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39C" w:rsidRPr="0065610D" w:rsidRDefault="0026039C" w:rsidP="003F12D9">
      <w:pPr>
        <w:pStyle w:val="Prrafodelista"/>
        <w:numPr>
          <w:ilvl w:val="0"/>
          <w:numId w:val="15"/>
        </w:numPr>
        <w:ind w:left="284" w:hanging="284"/>
        <w:jc w:val="both"/>
        <w:rPr>
          <w:rFonts w:ascii="Candara" w:hAnsi="Candara" w:cs="Arial"/>
          <w:b/>
          <w:sz w:val="22"/>
          <w:lang w:val="es-CO"/>
        </w:rPr>
      </w:pPr>
      <w:r w:rsidRPr="0065610D">
        <w:rPr>
          <w:rFonts w:ascii="Candara" w:hAnsi="Candara" w:cs="Arial"/>
          <w:b/>
          <w:sz w:val="22"/>
          <w:lang w:val="es-CO"/>
        </w:rPr>
        <w:t xml:space="preserve">INFORMACIÓN GENERAL DEL </w:t>
      </w:r>
      <w:r w:rsidR="00D9058D" w:rsidRPr="0065610D">
        <w:rPr>
          <w:rFonts w:ascii="Candara" w:hAnsi="Candara" w:cs="Arial"/>
          <w:b/>
          <w:sz w:val="22"/>
          <w:lang w:val="es-CO"/>
        </w:rPr>
        <w:t>CURSO</w:t>
      </w:r>
    </w:p>
    <w:tbl>
      <w:tblPr>
        <w:tblpPr w:leftFromText="141" w:rightFromText="141" w:vertAnchor="page" w:horzAnchor="margin" w:tblpY="25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18"/>
        <w:gridCol w:w="567"/>
        <w:gridCol w:w="1559"/>
        <w:gridCol w:w="1276"/>
        <w:gridCol w:w="1134"/>
        <w:gridCol w:w="709"/>
        <w:gridCol w:w="567"/>
      </w:tblGrid>
      <w:tr w:rsidR="00B361C9" w:rsidRPr="0065610D" w:rsidTr="002D140A">
        <w:trPr>
          <w:trHeight w:val="274"/>
        </w:trPr>
        <w:tc>
          <w:tcPr>
            <w:tcW w:w="1809" w:type="dxa"/>
            <w:vAlign w:val="center"/>
          </w:tcPr>
          <w:p w:rsidR="00B361C9" w:rsidRPr="0065610D" w:rsidRDefault="00B361C9" w:rsidP="00D66EA5">
            <w:pPr>
              <w:spacing w:line="276" w:lineRule="auto"/>
              <w:rPr>
                <w:rFonts w:ascii="Candara" w:hAnsi="Candara" w:cs="Arial"/>
                <w:b/>
                <w:sz w:val="20"/>
                <w:szCs w:val="20"/>
                <w:lang w:val="es-CO"/>
              </w:rPr>
            </w:pPr>
            <w:r w:rsidRPr="0065610D">
              <w:rPr>
                <w:rFonts w:ascii="Candara" w:hAnsi="Candara" w:cs="Arial"/>
                <w:b/>
                <w:sz w:val="20"/>
                <w:szCs w:val="20"/>
                <w:lang w:val="es-CO"/>
              </w:rPr>
              <w:t>Facultad</w:t>
            </w:r>
          </w:p>
        </w:tc>
        <w:tc>
          <w:tcPr>
            <w:tcW w:w="3544" w:type="dxa"/>
            <w:gridSpan w:val="3"/>
            <w:vAlign w:val="center"/>
          </w:tcPr>
          <w:p w:rsidR="00B361C9" w:rsidRPr="0065610D" w:rsidRDefault="008360CA" w:rsidP="00D66EA5">
            <w:pPr>
              <w:spacing w:line="276" w:lineRule="auto"/>
              <w:rPr>
                <w:rFonts w:ascii="Candara" w:hAnsi="Candara" w:cs="Arial"/>
                <w:sz w:val="20"/>
                <w:szCs w:val="20"/>
                <w:lang w:val="es-CO"/>
              </w:rPr>
            </w:pPr>
            <w:r>
              <w:rPr>
                <w:rFonts w:ascii="Candara" w:hAnsi="Candara" w:cs="Arial"/>
                <w:sz w:val="20"/>
                <w:szCs w:val="20"/>
                <w:lang w:val="es-CO"/>
              </w:rPr>
              <w:t>Ciencias Básicas</w:t>
            </w:r>
          </w:p>
        </w:tc>
        <w:tc>
          <w:tcPr>
            <w:tcW w:w="2410" w:type="dxa"/>
            <w:gridSpan w:val="2"/>
            <w:vAlign w:val="center"/>
          </w:tcPr>
          <w:p w:rsidR="00B361C9" w:rsidRPr="0065610D" w:rsidRDefault="00B361C9" w:rsidP="00D66EA5">
            <w:pPr>
              <w:spacing w:line="276" w:lineRule="auto"/>
              <w:rPr>
                <w:rFonts w:ascii="Candara" w:hAnsi="Candara" w:cs="Arial"/>
                <w:b/>
                <w:sz w:val="20"/>
                <w:szCs w:val="20"/>
                <w:lang w:val="es-CO"/>
              </w:rPr>
            </w:pPr>
            <w:r w:rsidRPr="0065610D">
              <w:rPr>
                <w:rFonts w:ascii="Candara" w:hAnsi="Candara" w:cs="Arial"/>
                <w:b/>
                <w:sz w:val="20"/>
                <w:szCs w:val="20"/>
                <w:lang w:val="es-CO"/>
              </w:rPr>
              <w:t>Fecha de Actualización</w:t>
            </w:r>
          </w:p>
        </w:tc>
        <w:tc>
          <w:tcPr>
            <w:tcW w:w="1276" w:type="dxa"/>
            <w:gridSpan w:val="2"/>
            <w:vAlign w:val="center"/>
          </w:tcPr>
          <w:p w:rsidR="00B361C9" w:rsidRPr="0065610D" w:rsidRDefault="008360CA" w:rsidP="00D66EA5">
            <w:pPr>
              <w:spacing w:line="276" w:lineRule="auto"/>
              <w:rPr>
                <w:rFonts w:ascii="Candara" w:hAnsi="Candara" w:cs="Arial"/>
                <w:sz w:val="20"/>
                <w:szCs w:val="20"/>
                <w:lang w:val="es-CO"/>
              </w:rPr>
            </w:pPr>
            <w:r>
              <w:rPr>
                <w:rFonts w:ascii="Candara" w:hAnsi="Candara" w:cs="Arial"/>
                <w:sz w:val="20"/>
                <w:szCs w:val="20"/>
                <w:lang w:val="es-CO"/>
              </w:rPr>
              <w:t>01/03/2017</w:t>
            </w:r>
          </w:p>
        </w:tc>
      </w:tr>
      <w:tr w:rsidR="008360CA" w:rsidRPr="0065610D" w:rsidTr="002D140A">
        <w:trPr>
          <w:trHeight w:val="309"/>
        </w:trPr>
        <w:tc>
          <w:tcPr>
            <w:tcW w:w="1809" w:type="dxa"/>
            <w:shd w:val="clear" w:color="auto" w:fill="F2F2F2" w:themeFill="background1" w:themeFillShade="F2"/>
            <w:vAlign w:val="center"/>
          </w:tcPr>
          <w:p w:rsidR="008360CA" w:rsidRPr="0065610D" w:rsidRDefault="008360CA" w:rsidP="008360CA">
            <w:pPr>
              <w:spacing w:line="276" w:lineRule="auto"/>
              <w:rPr>
                <w:rFonts w:ascii="Candara" w:hAnsi="Candara" w:cs="Arial"/>
                <w:b/>
                <w:sz w:val="20"/>
                <w:szCs w:val="20"/>
                <w:lang w:val="es-CO"/>
              </w:rPr>
            </w:pPr>
            <w:r w:rsidRPr="0065610D">
              <w:rPr>
                <w:rFonts w:ascii="Candara" w:hAnsi="Candara" w:cs="Arial"/>
                <w:b/>
                <w:sz w:val="20"/>
                <w:szCs w:val="20"/>
                <w:lang w:val="es-CO"/>
              </w:rPr>
              <w:t>Programa</w:t>
            </w:r>
          </w:p>
        </w:tc>
        <w:tc>
          <w:tcPr>
            <w:tcW w:w="4820" w:type="dxa"/>
            <w:gridSpan w:val="4"/>
            <w:shd w:val="clear" w:color="auto" w:fill="F2F2F2" w:themeFill="background1" w:themeFillShade="F2"/>
            <w:vAlign w:val="center"/>
          </w:tcPr>
          <w:p w:rsidR="008360CA" w:rsidRPr="009D4016" w:rsidRDefault="008360CA" w:rsidP="008360CA">
            <w:pPr>
              <w:spacing w:line="276" w:lineRule="auto"/>
              <w:rPr>
                <w:rFonts w:ascii="Candara" w:hAnsi="Candara" w:cs="Arial"/>
                <w:sz w:val="20"/>
                <w:szCs w:val="20"/>
                <w:lang w:val="es-CO"/>
              </w:rPr>
            </w:pPr>
            <w:r>
              <w:rPr>
                <w:rFonts w:ascii="Candara" w:hAnsi="Candara" w:cs="Arial"/>
                <w:sz w:val="20"/>
                <w:szCs w:val="20"/>
                <w:lang w:val="es-CO"/>
              </w:rPr>
              <w:t>Química</w:t>
            </w:r>
          </w:p>
        </w:tc>
        <w:tc>
          <w:tcPr>
            <w:tcW w:w="1134" w:type="dxa"/>
            <w:shd w:val="clear" w:color="auto" w:fill="F2F2F2" w:themeFill="background1" w:themeFillShade="F2"/>
            <w:vAlign w:val="center"/>
          </w:tcPr>
          <w:p w:rsidR="008360CA" w:rsidRPr="0065610D" w:rsidRDefault="008360CA" w:rsidP="008360CA">
            <w:pPr>
              <w:spacing w:line="276" w:lineRule="auto"/>
              <w:rPr>
                <w:rFonts w:ascii="Candara" w:hAnsi="Candara" w:cs="Arial"/>
                <w:b/>
                <w:sz w:val="20"/>
                <w:szCs w:val="20"/>
                <w:lang w:val="es-CO"/>
              </w:rPr>
            </w:pPr>
            <w:r w:rsidRPr="0065610D">
              <w:rPr>
                <w:rFonts w:ascii="Candara" w:hAnsi="Candara" w:cs="Arial"/>
                <w:b/>
                <w:sz w:val="20"/>
                <w:szCs w:val="20"/>
                <w:lang w:val="es-CO"/>
              </w:rPr>
              <w:t>Semestre</w:t>
            </w:r>
          </w:p>
        </w:tc>
        <w:tc>
          <w:tcPr>
            <w:tcW w:w="1276" w:type="dxa"/>
            <w:gridSpan w:val="2"/>
            <w:shd w:val="clear" w:color="auto" w:fill="F2F2F2" w:themeFill="background1" w:themeFillShade="F2"/>
            <w:vAlign w:val="center"/>
          </w:tcPr>
          <w:p w:rsidR="008360CA" w:rsidRPr="009D4016" w:rsidRDefault="008360CA" w:rsidP="008360CA">
            <w:pPr>
              <w:spacing w:line="276" w:lineRule="auto"/>
              <w:rPr>
                <w:rFonts w:ascii="Candara" w:hAnsi="Candara" w:cs="Arial"/>
                <w:sz w:val="20"/>
                <w:szCs w:val="20"/>
                <w:lang w:val="es-CO"/>
              </w:rPr>
            </w:pPr>
            <w:r>
              <w:rPr>
                <w:rFonts w:ascii="Candara" w:hAnsi="Candara" w:cs="Arial"/>
                <w:sz w:val="20"/>
                <w:szCs w:val="20"/>
                <w:lang w:val="es-CO"/>
              </w:rPr>
              <w:t>IX</w:t>
            </w:r>
          </w:p>
        </w:tc>
      </w:tr>
      <w:tr w:rsidR="008360CA" w:rsidRPr="0065610D" w:rsidTr="002D140A">
        <w:trPr>
          <w:trHeight w:val="320"/>
        </w:trPr>
        <w:tc>
          <w:tcPr>
            <w:tcW w:w="1809" w:type="dxa"/>
            <w:vAlign w:val="center"/>
          </w:tcPr>
          <w:p w:rsidR="008360CA" w:rsidRPr="0065610D" w:rsidRDefault="008360CA" w:rsidP="008360CA">
            <w:pPr>
              <w:spacing w:line="276" w:lineRule="auto"/>
              <w:rPr>
                <w:rFonts w:ascii="Candara" w:hAnsi="Candara" w:cs="Arial"/>
                <w:b/>
                <w:sz w:val="20"/>
                <w:szCs w:val="20"/>
                <w:lang w:val="es-CO"/>
              </w:rPr>
            </w:pPr>
            <w:r w:rsidRPr="0065610D">
              <w:rPr>
                <w:rFonts w:ascii="Candara" w:hAnsi="Candara" w:cs="Arial"/>
                <w:b/>
                <w:sz w:val="20"/>
                <w:szCs w:val="20"/>
                <w:lang w:val="es-CO"/>
              </w:rPr>
              <w:t xml:space="preserve">Nombre </w:t>
            </w:r>
          </w:p>
        </w:tc>
        <w:tc>
          <w:tcPr>
            <w:tcW w:w="4820" w:type="dxa"/>
            <w:gridSpan w:val="4"/>
            <w:vAlign w:val="center"/>
          </w:tcPr>
          <w:p w:rsidR="008360CA" w:rsidRPr="009D4016" w:rsidRDefault="008360CA" w:rsidP="00556BBA">
            <w:pPr>
              <w:spacing w:line="276" w:lineRule="auto"/>
              <w:rPr>
                <w:rFonts w:ascii="Candara" w:hAnsi="Candara" w:cs="Arial"/>
                <w:sz w:val="20"/>
                <w:szCs w:val="20"/>
                <w:lang w:val="es-CO"/>
              </w:rPr>
            </w:pPr>
            <w:r>
              <w:rPr>
                <w:rFonts w:ascii="Candara" w:hAnsi="Candara" w:cs="Arial"/>
                <w:sz w:val="20"/>
                <w:szCs w:val="20"/>
                <w:lang w:val="es-CO"/>
              </w:rPr>
              <w:t xml:space="preserve">Química </w:t>
            </w:r>
            <w:r w:rsidR="00556BBA">
              <w:rPr>
                <w:rFonts w:ascii="Candara" w:hAnsi="Candara" w:cs="Arial"/>
                <w:sz w:val="20"/>
                <w:szCs w:val="20"/>
                <w:lang w:val="es-CO"/>
              </w:rPr>
              <w:t>Ambiental</w:t>
            </w:r>
          </w:p>
        </w:tc>
        <w:tc>
          <w:tcPr>
            <w:tcW w:w="1134" w:type="dxa"/>
            <w:vAlign w:val="center"/>
          </w:tcPr>
          <w:p w:rsidR="008360CA" w:rsidRPr="0065610D" w:rsidRDefault="008360CA" w:rsidP="008360CA">
            <w:pPr>
              <w:spacing w:line="276" w:lineRule="auto"/>
              <w:rPr>
                <w:rFonts w:ascii="Candara" w:hAnsi="Candara" w:cs="Arial"/>
                <w:b/>
                <w:sz w:val="20"/>
                <w:szCs w:val="20"/>
                <w:lang w:val="es-CO"/>
              </w:rPr>
            </w:pPr>
            <w:r w:rsidRPr="0065610D">
              <w:rPr>
                <w:rFonts w:ascii="Candara" w:hAnsi="Candara" w:cs="Arial"/>
                <w:b/>
                <w:sz w:val="20"/>
                <w:szCs w:val="20"/>
                <w:lang w:val="es-CO"/>
              </w:rPr>
              <w:t>Código</w:t>
            </w:r>
          </w:p>
        </w:tc>
        <w:tc>
          <w:tcPr>
            <w:tcW w:w="1276" w:type="dxa"/>
            <w:gridSpan w:val="2"/>
            <w:vAlign w:val="center"/>
          </w:tcPr>
          <w:p w:rsidR="008360CA" w:rsidRPr="009D4016" w:rsidRDefault="008360CA" w:rsidP="00556BBA">
            <w:pPr>
              <w:spacing w:line="276" w:lineRule="auto"/>
              <w:rPr>
                <w:rFonts w:ascii="Candara" w:hAnsi="Candara" w:cs="Arial"/>
                <w:sz w:val="20"/>
                <w:szCs w:val="20"/>
                <w:lang w:val="es-CO"/>
              </w:rPr>
            </w:pPr>
            <w:r>
              <w:rPr>
                <w:rFonts w:ascii="Candara" w:hAnsi="Candara" w:cs="Arial"/>
                <w:sz w:val="20"/>
                <w:szCs w:val="20"/>
                <w:lang w:val="es-CO"/>
              </w:rPr>
              <w:t>23</w:t>
            </w:r>
            <w:r w:rsidR="00556BBA">
              <w:rPr>
                <w:rFonts w:ascii="Candara" w:hAnsi="Candara" w:cs="Arial"/>
                <w:sz w:val="20"/>
                <w:szCs w:val="20"/>
                <w:lang w:val="es-CO"/>
              </w:rPr>
              <w:t>12</w:t>
            </w:r>
            <w:r>
              <w:rPr>
                <w:rFonts w:ascii="Candara" w:hAnsi="Candara" w:cs="Arial"/>
                <w:sz w:val="20"/>
                <w:szCs w:val="20"/>
                <w:lang w:val="es-CO"/>
              </w:rPr>
              <w:t>6</w:t>
            </w:r>
          </w:p>
        </w:tc>
      </w:tr>
      <w:tr w:rsidR="008360CA" w:rsidRPr="0065610D" w:rsidTr="002D140A">
        <w:trPr>
          <w:trHeight w:val="320"/>
        </w:trPr>
        <w:tc>
          <w:tcPr>
            <w:tcW w:w="1809" w:type="dxa"/>
            <w:shd w:val="clear" w:color="auto" w:fill="F2F2F2" w:themeFill="background1" w:themeFillShade="F2"/>
            <w:vAlign w:val="center"/>
          </w:tcPr>
          <w:p w:rsidR="008360CA" w:rsidRPr="0065610D" w:rsidRDefault="008360CA" w:rsidP="008360CA">
            <w:pPr>
              <w:spacing w:line="276" w:lineRule="auto"/>
              <w:rPr>
                <w:rFonts w:ascii="Candara" w:hAnsi="Candara" w:cs="Arial"/>
                <w:b/>
                <w:sz w:val="20"/>
                <w:szCs w:val="20"/>
                <w:lang w:val="es-CO"/>
              </w:rPr>
            </w:pPr>
            <w:r w:rsidRPr="0065610D">
              <w:rPr>
                <w:rFonts w:ascii="Candara" w:hAnsi="Candara" w:cs="Arial"/>
                <w:b/>
                <w:sz w:val="20"/>
                <w:szCs w:val="20"/>
                <w:lang w:val="es-CO"/>
              </w:rPr>
              <w:t>Prerrequisitos</w:t>
            </w:r>
          </w:p>
        </w:tc>
        <w:tc>
          <w:tcPr>
            <w:tcW w:w="4820" w:type="dxa"/>
            <w:gridSpan w:val="4"/>
            <w:shd w:val="clear" w:color="auto" w:fill="F2F2F2" w:themeFill="background1" w:themeFillShade="F2"/>
            <w:vAlign w:val="center"/>
          </w:tcPr>
          <w:p w:rsidR="008360CA" w:rsidRPr="009D4016" w:rsidRDefault="008360CA" w:rsidP="008360CA">
            <w:pPr>
              <w:spacing w:line="276" w:lineRule="auto"/>
              <w:rPr>
                <w:rFonts w:ascii="Candara" w:hAnsi="Candara" w:cs="Arial"/>
                <w:sz w:val="20"/>
                <w:szCs w:val="20"/>
                <w:lang w:val="es-CO"/>
              </w:rPr>
            </w:pPr>
            <w:r>
              <w:rPr>
                <w:rFonts w:ascii="Candara" w:hAnsi="Candara" w:cs="Arial"/>
                <w:sz w:val="20"/>
                <w:szCs w:val="20"/>
                <w:lang w:val="es-CO"/>
              </w:rPr>
              <w:t>Ninguno</w:t>
            </w:r>
          </w:p>
        </w:tc>
        <w:tc>
          <w:tcPr>
            <w:tcW w:w="1134" w:type="dxa"/>
            <w:shd w:val="clear" w:color="auto" w:fill="F2F2F2" w:themeFill="background1" w:themeFillShade="F2"/>
            <w:vAlign w:val="center"/>
          </w:tcPr>
          <w:p w:rsidR="008360CA" w:rsidRPr="0065610D" w:rsidRDefault="008360CA" w:rsidP="008360CA">
            <w:pPr>
              <w:spacing w:line="276" w:lineRule="auto"/>
              <w:rPr>
                <w:rFonts w:ascii="Candara" w:hAnsi="Candara" w:cs="Arial"/>
                <w:b/>
                <w:sz w:val="20"/>
                <w:szCs w:val="20"/>
                <w:lang w:val="es-CO"/>
              </w:rPr>
            </w:pPr>
            <w:r w:rsidRPr="0065610D">
              <w:rPr>
                <w:rFonts w:ascii="Candara" w:hAnsi="Candara" w:cs="Arial"/>
                <w:b/>
                <w:sz w:val="20"/>
                <w:szCs w:val="20"/>
                <w:lang w:val="es-CO"/>
              </w:rPr>
              <w:t>Créditos</w:t>
            </w:r>
          </w:p>
        </w:tc>
        <w:tc>
          <w:tcPr>
            <w:tcW w:w="1276" w:type="dxa"/>
            <w:gridSpan w:val="2"/>
            <w:shd w:val="clear" w:color="auto" w:fill="F2F2F2" w:themeFill="background1" w:themeFillShade="F2"/>
            <w:vAlign w:val="center"/>
          </w:tcPr>
          <w:p w:rsidR="008360CA" w:rsidRPr="009D4016" w:rsidRDefault="008360CA" w:rsidP="008360CA">
            <w:pPr>
              <w:spacing w:line="276" w:lineRule="auto"/>
              <w:rPr>
                <w:rFonts w:ascii="Candara" w:hAnsi="Candara" w:cs="Arial"/>
                <w:sz w:val="20"/>
                <w:szCs w:val="20"/>
                <w:lang w:val="es-CO"/>
              </w:rPr>
            </w:pPr>
            <w:r>
              <w:rPr>
                <w:rFonts w:ascii="Candara" w:hAnsi="Candara" w:cs="Arial"/>
                <w:sz w:val="20"/>
                <w:szCs w:val="20"/>
                <w:lang w:val="es-CO"/>
              </w:rPr>
              <w:t>4</w:t>
            </w:r>
          </w:p>
        </w:tc>
      </w:tr>
      <w:tr w:rsidR="00E51041" w:rsidRPr="0065610D" w:rsidTr="002D140A">
        <w:trPr>
          <w:trHeight w:val="224"/>
        </w:trPr>
        <w:tc>
          <w:tcPr>
            <w:tcW w:w="1809" w:type="dxa"/>
            <w:vMerge w:val="restart"/>
            <w:vAlign w:val="center"/>
          </w:tcPr>
          <w:p w:rsidR="00E51041" w:rsidRPr="0065610D" w:rsidRDefault="00E51041" w:rsidP="00D66EA5">
            <w:pPr>
              <w:spacing w:line="276" w:lineRule="auto"/>
              <w:rPr>
                <w:rFonts w:ascii="Candara" w:hAnsi="Candara" w:cs="Arial"/>
                <w:b/>
                <w:sz w:val="20"/>
                <w:szCs w:val="20"/>
                <w:lang w:val="es-CO"/>
              </w:rPr>
            </w:pPr>
            <w:r w:rsidRPr="0065610D">
              <w:rPr>
                <w:rFonts w:ascii="Candara" w:hAnsi="Candara" w:cs="Arial"/>
                <w:b/>
                <w:sz w:val="20"/>
                <w:szCs w:val="20"/>
                <w:lang w:val="es-CO"/>
              </w:rPr>
              <w:t>Nivel</w:t>
            </w:r>
            <w:r w:rsidR="00E9463A" w:rsidRPr="0065610D">
              <w:rPr>
                <w:rFonts w:ascii="Candara" w:hAnsi="Candara" w:cs="Arial"/>
                <w:b/>
                <w:sz w:val="20"/>
                <w:szCs w:val="20"/>
                <w:lang w:val="es-CO"/>
              </w:rPr>
              <w:t xml:space="preserve"> de Formación</w:t>
            </w:r>
          </w:p>
        </w:tc>
        <w:tc>
          <w:tcPr>
            <w:tcW w:w="1418" w:type="dxa"/>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Técnico </w:t>
            </w:r>
          </w:p>
        </w:tc>
        <w:tc>
          <w:tcPr>
            <w:tcW w:w="567" w:type="dxa"/>
            <w:vAlign w:val="center"/>
          </w:tcPr>
          <w:p w:rsidR="00E51041" w:rsidRPr="0065610D" w:rsidRDefault="00E51041" w:rsidP="00B82C6C">
            <w:pPr>
              <w:spacing w:line="276" w:lineRule="auto"/>
              <w:jc w:val="center"/>
              <w:rPr>
                <w:rFonts w:ascii="Candara" w:hAnsi="Candara" w:cs="Arial"/>
                <w:sz w:val="20"/>
                <w:szCs w:val="20"/>
                <w:lang w:val="es-CO"/>
              </w:rPr>
            </w:pPr>
          </w:p>
        </w:tc>
        <w:tc>
          <w:tcPr>
            <w:tcW w:w="1559" w:type="dxa"/>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Profesional </w:t>
            </w:r>
          </w:p>
        </w:tc>
        <w:tc>
          <w:tcPr>
            <w:tcW w:w="1276" w:type="dxa"/>
            <w:vAlign w:val="center"/>
          </w:tcPr>
          <w:p w:rsidR="00E51041" w:rsidRPr="0065610D" w:rsidRDefault="008360CA" w:rsidP="00B82C6C">
            <w:pPr>
              <w:spacing w:line="276" w:lineRule="auto"/>
              <w:jc w:val="center"/>
              <w:rPr>
                <w:rFonts w:ascii="Candara" w:hAnsi="Candara" w:cs="Arial"/>
                <w:sz w:val="20"/>
                <w:szCs w:val="20"/>
                <w:lang w:val="es-CO"/>
              </w:rPr>
            </w:pPr>
            <w:r>
              <w:rPr>
                <w:rFonts w:ascii="Candara" w:hAnsi="Candara" w:cs="Arial"/>
                <w:sz w:val="20"/>
                <w:szCs w:val="20"/>
                <w:lang w:val="es-CO"/>
              </w:rPr>
              <w:t>x</w:t>
            </w:r>
          </w:p>
        </w:tc>
        <w:tc>
          <w:tcPr>
            <w:tcW w:w="1843" w:type="dxa"/>
            <w:gridSpan w:val="2"/>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Maestría </w:t>
            </w:r>
          </w:p>
        </w:tc>
        <w:tc>
          <w:tcPr>
            <w:tcW w:w="567" w:type="dxa"/>
            <w:vAlign w:val="center"/>
          </w:tcPr>
          <w:p w:rsidR="00E51041" w:rsidRPr="0065610D" w:rsidRDefault="00E51041" w:rsidP="00B82C6C">
            <w:pPr>
              <w:spacing w:line="276" w:lineRule="auto"/>
              <w:jc w:val="center"/>
              <w:rPr>
                <w:rFonts w:ascii="Candara" w:hAnsi="Candara" w:cs="Arial"/>
                <w:sz w:val="20"/>
                <w:szCs w:val="20"/>
                <w:lang w:val="es-CO"/>
              </w:rPr>
            </w:pPr>
          </w:p>
        </w:tc>
      </w:tr>
      <w:tr w:rsidR="00E51041" w:rsidRPr="0065610D" w:rsidTr="002D140A">
        <w:trPr>
          <w:trHeight w:val="265"/>
        </w:trPr>
        <w:tc>
          <w:tcPr>
            <w:tcW w:w="1809" w:type="dxa"/>
            <w:vMerge/>
            <w:vAlign w:val="center"/>
          </w:tcPr>
          <w:p w:rsidR="00E51041" w:rsidRPr="0065610D" w:rsidRDefault="00E51041" w:rsidP="00D66EA5">
            <w:pPr>
              <w:spacing w:line="276" w:lineRule="auto"/>
              <w:rPr>
                <w:rFonts w:ascii="Candara" w:hAnsi="Candara" w:cs="Arial"/>
                <w:b/>
                <w:sz w:val="20"/>
                <w:szCs w:val="20"/>
                <w:lang w:val="es-CO"/>
              </w:rPr>
            </w:pPr>
          </w:p>
        </w:tc>
        <w:tc>
          <w:tcPr>
            <w:tcW w:w="1418" w:type="dxa"/>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Tecnológico</w:t>
            </w:r>
          </w:p>
        </w:tc>
        <w:tc>
          <w:tcPr>
            <w:tcW w:w="567" w:type="dxa"/>
            <w:vAlign w:val="center"/>
          </w:tcPr>
          <w:p w:rsidR="00E51041" w:rsidRPr="0065610D" w:rsidRDefault="00E51041" w:rsidP="00B82C6C">
            <w:pPr>
              <w:spacing w:line="276" w:lineRule="auto"/>
              <w:jc w:val="center"/>
              <w:rPr>
                <w:rFonts w:ascii="Candara" w:hAnsi="Candara" w:cs="Arial"/>
                <w:sz w:val="20"/>
                <w:szCs w:val="20"/>
                <w:lang w:val="es-CO"/>
              </w:rPr>
            </w:pPr>
          </w:p>
        </w:tc>
        <w:tc>
          <w:tcPr>
            <w:tcW w:w="1559" w:type="dxa"/>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Especialización </w:t>
            </w:r>
          </w:p>
        </w:tc>
        <w:tc>
          <w:tcPr>
            <w:tcW w:w="1276" w:type="dxa"/>
            <w:vAlign w:val="center"/>
          </w:tcPr>
          <w:p w:rsidR="00E51041" w:rsidRPr="0065610D" w:rsidRDefault="00E51041" w:rsidP="00B82C6C">
            <w:pPr>
              <w:spacing w:line="276" w:lineRule="auto"/>
              <w:jc w:val="center"/>
              <w:rPr>
                <w:rFonts w:ascii="Candara" w:hAnsi="Candara" w:cs="Arial"/>
                <w:sz w:val="20"/>
                <w:szCs w:val="20"/>
                <w:lang w:val="es-CO"/>
              </w:rPr>
            </w:pPr>
          </w:p>
        </w:tc>
        <w:tc>
          <w:tcPr>
            <w:tcW w:w="1843" w:type="dxa"/>
            <w:gridSpan w:val="2"/>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Doctorado </w:t>
            </w:r>
          </w:p>
        </w:tc>
        <w:tc>
          <w:tcPr>
            <w:tcW w:w="567" w:type="dxa"/>
            <w:vAlign w:val="center"/>
          </w:tcPr>
          <w:p w:rsidR="00E51041" w:rsidRPr="0065610D" w:rsidRDefault="00E51041" w:rsidP="00B82C6C">
            <w:pPr>
              <w:spacing w:line="276" w:lineRule="auto"/>
              <w:jc w:val="center"/>
              <w:rPr>
                <w:rFonts w:ascii="Candara" w:hAnsi="Candara" w:cs="Arial"/>
                <w:sz w:val="20"/>
                <w:szCs w:val="20"/>
                <w:lang w:val="es-CO"/>
              </w:rPr>
            </w:pPr>
          </w:p>
        </w:tc>
      </w:tr>
      <w:tr w:rsidR="008E410A" w:rsidRPr="0065610D" w:rsidTr="002D140A">
        <w:trPr>
          <w:trHeight w:val="103"/>
        </w:trPr>
        <w:tc>
          <w:tcPr>
            <w:tcW w:w="1809" w:type="dxa"/>
            <w:shd w:val="clear" w:color="auto" w:fill="F2F2F2" w:themeFill="background1" w:themeFillShade="F2"/>
            <w:vAlign w:val="center"/>
          </w:tcPr>
          <w:p w:rsidR="008E410A" w:rsidRPr="0065610D" w:rsidRDefault="008E410A" w:rsidP="00D66EA5">
            <w:pPr>
              <w:spacing w:line="276" w:lineRule="auto"/>
              <w:rPr>
                <w:rFonts w:ascii="Candara" w:hAnsi="Candara" w:cs="Arial"/>
                <w:b/>
                <w:sz w:val="20"/>
                <w:szCs w:val="20"/>
                <w:lang w:val="es-CO"/>
              </w:rPr>
            </w:pPr>
            <w:r w:rsidRPr="0065610D">
              <w:rPr>
                <w:rFonts w:ascii="Candara" w:hAnsi="Candara" w:cs="Arial"/>
                <w:b/>
                <w:sz w:val="20"/>
                <w:szCs w:val="20"/>
                <w:lang w:val="es-CO"/>
              </w:rPr>
              <w:t xml:space="preserve">Área de Formación </w:t>
            </w:r>
          </w:p>
        </w:tc>
        <w:tc>
          <w:tcPr>
            <w:tcW w:w="1418" w:type="dxa"/>
            <w:shd w:val="clear" w:color="auto" w:fill="F2F2F2" w:themeFill="background1" w:themeFillShade="F2"/>
            <w:vAlign w:val="center"/>
          </w:tcPr>
          <w:p w:rsidR="008E410A" w:rsidRPr="0065610D" w:rsidRDefault="008E410A" w:rsidP="00647AD2">
            <w:pPr>
              <w:spacing w:line="276" w:lineRule="auto"/>
              <w:rPr>
                <w:rFonts w:ascii="Candara" w:hAnsi="Candara" w:cs="Arial"/>
                <w:sz w:val="20"/>
                <w:szCs w:val="20"/>
                <w:lang w:val="es-CO"/>
              </w:rPr>
            </w:pPr>
            <w:r>
              <w:rPr>
                <w:rFonts w:ascii="Candara" w:hAnsi="Candara" w:cs="Arial"/>
                <w:sz w:val="20"/>
                <w:szCs w:val="20"/>
                <w:lang w:val="es-CO"/>
              </w:rPr>
              <w:t>Básica</w:t>
            </w:r>
          </w:p>
        </w:tc>
        <w:tc>
          <w:tcPr>
            <w:tcW w:w="567" w:type="dxa"/>
            <w:shd w:val="clear" w:color="auto" w:fill="F2F2F2" w:themeFill="background1" w:themeFillShade="F2"/>
            <w:vAlign w:val="center"/>
          </w:tcPr>
          <w:p w:rsidR="008E410A" w:rsidRPr="0065610D" w:rsidRDefault="008E410A" w:rsidP="00647AD2">
            <w:pPr>
              <w:spacing w:line="276" w:lineRule="auto"/>
              <w:rPr>
                <w:rFonts w:ascii="Candara" w:hAnsi="Candara" w:cs="Arial"/>
                <w:sz w:val="20"/>
                <w:szCs w:val="20"/>
                <w:lang w:val="es-CO"/>
              </w:rPr>
            </w:pPr>
          </w:p>
        </w:tc>
        <w:tc>
          <w:tcPr>
            <w:tcW w:w="1559" w:type="dxa"/>
            <w:shd w:val="clear" w:color="auto" w:fill="F2F2F2" w:themeFill="background1" w:themeFillShade="F2"/>
            <w:vAlign w:val="center"/>
          </w:tcPr>
          <w:p w:rsidR="008E410A" w:rsidRPr="0065610D" w:rsidRDefault="008E410A" w:rsidP="00647AD2">
            <w:pPr>
              <w:spacing w:line="276" w:lineRule="auto"/>
              <w:rPr>
                <w:rFonts w:ascii="Candara" w:hAnsi="Candara" w:cs="Arial"/>
                <w:sz w:val="20"/>
                <w:szCs w:val="20"/>
                <w:lang w:val="es-CO"/>
              </w:rPr>
            </w:pPr>
            <w:r>
              <w:rPr>
                <w:rFonts w:ascii="Candara" w:hAnsi="Candara" w:cs="Arial"/>
                <w:sz w:val="20"/>
                <w:szCs w:val="20"/>
                <w:lang w:val="es-CO"/>
              </w:rPr>
              <w:t>Profesional o Disciplinar</w:t>
            </w:r>
          </w:p>
        </w:tc>
        <w:tc>
          <w:tcPr>
            <w:tcW w:w="1276" w:type="dxa"/>
            <w:shd w:val="clear" w:color="auto" w:fill="F2F2F2" w:themeFill="background1" w:themeFillShade="F2"/>
            <w:vAlign w:val="center"/>
          </w:tcPr>
          <w:p w:rsidR="008E410A" w:rsidRPr="0065610D" w:rsidRDefault="008360CA" w:rsidP="008360CA">
            <w:pPr>
              <w:spacing w:line="276" w:lineRule="auto"/>
              <w:jc w:val="center"/>
              <w:rPr>
                <w:rFonts w:ascii="Candara" w:hAnsi="Candara" w:cs="Arial"/>
                <w:sz w:val="20"/>
                <w:szCs w:val="20"/>
                <w:lang w:val="es-CO"/>
              </w:rPr>
            </w:pPr>
            <w:r>
              <w:rPr>
                <w:rFonts w:ascii="Candara" w:hAnsi="Candara" w:cs="Arial"/>
                <w:sz w:val="20"/>
                <w:szCs w:val="20"/>
                <w:lang w:val="es-CO"/>
              </w:rPr>
              <w:t>x</w:t>
            </w:r>
          </w:p>
        </w:tc>
        <w:tc>
          <w:tcPr>
            <w:tcW w:w="1843" w:type="dxa"/>
            <w:gridSpan w:val="2"/>
            <w:shd w:val="clear" w:color="auto" w:fill="F2F2F2" w:themeFill="background1" w:themeFillShade="F2"/>
            <w:vAlign w:val="center"/>
          </w:tcPr>
          <w:p w:rsidR="008E410A" w:rsidRPr="0065610D" w:rsidRDefault="008E410A" w:rsidP="00647AD2">
            <w:pPr>
              <w:spacing w:line="276" w:lineRule="auto"/>
              <w:rPr>
                <w:rFonts w:ascii="Candara" w:hAnsi="Candara" w:cs="Arial"/>
                <w:sz w:val="20"/>
                <w:szCs w:val="20"/>
                <w:lang w:val="es-CO"/>
              </w:rPr>
            </w:pPr>
            <w:r>
              <w:rPr>
                <w:rFonts w:ascii="Candara" w:hAnsi="Candara" w:cs="Arial"/>
                <w:sz w:val="20"/>
                <w:szCs w:val="20"/>
                <w:lang w:val="es-CO"/>
              </w:rPr>
              <w:t>Electiva</w:t>
            </w:r>
          </w:p>
        </w:tc>
        <w:tc>
          <w:tcPr>
            <w:tcW w:w="567" w:type="dxa"/>
            <w:shd w:val="clear" w:color="auto" w:fill="F2F2F2" w:themeFill="background1" w:themeFillShade="F2"/>
            <w:vAlign w:val="center"/>
          </w:tcPr>
          <w:p w:rsidR="008E410A" w:rsidRPr="0065610D" w:rsidRDefault="008E410A" w:rsidP="00647AD2">
            <w:pPr>
              <w:spacing w:line="276" w:lineRule="auto"/>
              <w:rPr>
                <w:rFonts w:ascii="Candara" w:hAnsi="Candara" w:cs="Arial"/>
                <w:sz w:val="20"/>
                <w:szCs w:val="20"/>
                <w:lang w:val="es-CO"/>
              </w:rPr>
            </w:pPr>
          </w:p>
        </w:tc>
      </w:tr>
      <w:tr w:rsidR="00E9463A" w:rsidRPr="0065610D" w:rsidTr="002D140A">
        <w:trPr>
          <w:trHeight w:val="103"/>
        </w:trPr>
        <w:tc>
          <w:tcPr>
            <w:tcW w:w="1809" w:type="dxa"/>
            <w:vAlign w:val="center"/>
          </w:tcPr>
          <w:p w:rsidR="00E9463A" w:rsidRPr="0065610D" w:rsidRDefault="00E9463A" w:rsidP="00D66EA5">
            <w:pPr>
              <w:spacing w:line="276" w:lineRule="auto"/>
              <w:rPr>
                <w:rFonts w:ascii="Candara" w:hAnsi="Candara" w:cs="Arial"/>
                <w:b/>
                <w:sz w:val="20"/>
                <w:szCs w:val="20"/>
                <w:lang w:val="es-CO"/>
              </w:rPr>
            </w:pPr>
            <w:r w:rsidRPr="0065610D">
              <w:rPr>
                <w:rFonts w:ascii="Candara" w:hAnsi="Candara" w:cs="Arial"/>
                <w:b/>
                <w:sz w:val="20"/>
                <w:szCs w:val="20"/>
                <w:lang w:val="es-CO"/>
              </w:rPr>
              <w:t>Tipo de Curso</w:t>
            </w:r>
          </w:p>
        </w:tc>
        <w:tc>
          <w:tcPr>
            <w:tcW w:w="1418" w:type="dxa"/>
            <w:vAlign w:val="center"/>
          </w:tcPr>
          <w:p w:rsidR="00E9463A"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Teórico</w:t>
            </w:r>
          </w:p>
        </w:tc>
        <w:tc>
          <w:tcPr>
            <w:tcW w:w="567" w:type="dxa"/>
            <w:vAlign w:val="center"/>
          </w:tcPr>
          <w:p w:rsidR="00E9463A" w:rsidRPr="0065610D" w:rsidRDefault="00E9463A" w:rsidP="00B82C6C">
            <w:pPr>
              <w:spacing w:line="276" w:lineRule="auto"/>
              <w:jc w:val="center"/>
              <w:rPr>
                <w:rFonts w:ascii="Candara" w:hAnsi="Candara" w:cs="Arial"/>
                <w:sz w:val="20"/>
                <w:szCs w:val="20"/>
                <w:lang w:val="es-CO"/>
              </w:rPr>
            </w:pPr>
          </w:p>
        </w:tc>
        <w:tc>
          <w:tcPr>
            <w:tcW w:w="1559" w:type="dxa"/>
            <w:vAlign w:val="center"/>
          </w:tcPr>
          <w:p w:rsidR="00E9463A"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Práctico</w:t>
            </w:r>
          </w:p>
        </w:tc>
        <w:tc>
          <w:tcPr>
            <w:tcW w:w="1276" w:type="dxa"/>
            <w:vAlign w:val="center"/>
          </w:tcPr>
          <w:p w:rsidR="00E9463A" w:rsidRPr="0065610D" w:rsidRDefault="00E9463A" w:rsidP="00B82C6C">
            <w:pPr>
              <w:spacing w:line="276" w:lineRule="auto"/>
              <w:jc w:val="center"/>
              <w:rPr>
                <w:rFonts w:ascii="Candara" w:hAnsi="Candara" w:cs="Arial"/>
                <w:sz w:val="20"/>
                <w:szCs w:val="20"/>
                <w:lang w:val="es-CO"/>
              </w:rPr>
            </w:pPr>
          </w:p>
        </w:tc>
        <w:tc>
          <w:tcPr>
            <w:tcW w:w="1843" w:type="dxa"/>
            <w:gridSpan w:val="2"/>
            <w:vAlign w:val="center"/>
          </w:tcPr>
          <w:p w:rsidR="00E9463A"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Teórico-práctico</w:t>
            </w:r>
          </w:p>
        </w:tc>
        <w:tc>
          <w:tcPr>
            <w:tcW w:w="567" w:type="dxa"/>
            <w:vAlign w:val="center"/>
          </w:tcPr>
          <w:p w:rsidR="00E9463A" w:rsidRPr="0065610D" w:rsidRDefault="00556BBA" w:rsidP="00B82C6C">
            <w:pPr>
              <w:spacing w:line="276" w:lineRule="auto"/>
              <w:jc w:val="center"/>
              <w:rPr>
                <w:rFonts w:ascii="Candara" w:hAnsi="Candara" w:cs="Arial"/>
                <w:sz w:val="20"/>
                <w:szCs w:val="20"/>
                <w:lang w:val="es-CO"/>
              </w:rPr>
            </w:pPr>
            <w:r>
              <w:rPr>
                <w:rFonts w:ascii="Candara" w:hAnsi="Candara" w:cs="Arial"/>
                <w:sz w:val="20"/>
                <w:szCs w:val="20"/>
                <w:lang w:val="es-CO"/>
              </w:rPr>
              <w:t>x</w:t>
            </w:r>
          </w:p>
        </w:tc>
      </w:tr>
      <w:tr w:rsidR="00D66EA5" w:rsidRPr="0065610D" w:rsidTr="002D140A">
        <w:trPr>
          <w:trHeight w:val="103"/>
        </w:trPr>
        <w:tc>
          <w:tcPr>
            <w:tcW w:w="1809" w:type="dxa"/>
            <w:shd w:val="clear" w:color="auto" w:fill="F2F2F2" w:themeFill="background1" w:themeFillShade="F2"/>
            <w:vAlign w:val="center"/>
          </w:tcPr>
          <w:p w:rsidR="00D66EA5" w:rsidRPr="0065610D" w:rsidRDefault="00D66EA5" w:rsidP="00D66EA5">
            <w:pPr>
              <w:spacing w:line="276" w:lineRule="auto"/>
              <w:rPr>
                <w:rFonts w:ascii="Candara" w:hAnsi="Candara" w:cs="Arial"/>
                <w:b/>
                <w:sz w:val="20"/>
                <w:szCs w:val="20"/>
                <w:lang w:val="es-CO"/>
              </w:rPr>
            </w:pPr>
            <w:r w:rsidRPr="0065610D">
              <w:rPr>
                <w:rFonts w:ascii="Candara" w:hAnsi="Candara" w:cs="Arial"/>
                <w:b/>
                <w:sz w:val="20"/>
                <w:szCs w:val="20"/>
                <w:lang w:val="es-CO"/>
              </w:rPr>
              <w:t>Modalidad</w:t>
            </w:r>
          </w:p>
        </w:tc>
        <w:tc>
          <w:tcPr>
            <w:tcW w:w="1418" w:type="dxa"/>
            <w:shd w:val="clear" w:color="auto" w:fill="F2F2F2" w:themeFill="background1" w:themeFillShade="F2"/>
            <w:vAlign w:val="center"/>
          </w:tcPr>
          <w:p w:rsidR="00D66EA5"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Presencial</w:t>
            </w:r>
          </w:p>
        </w:tc>
        <w:tc>
          <w:tcPr>
            <w:tcW w:w="567" w:type="dxa"/>
            <w:shd w:val="clear" w:color="auto" w:fill="F2F2F2" w:themeFill="background1" w:themeFillShade="F2"/>
            <w:vAlign w:val="center"/>
          </w:tcPr>
          <w:p w:rsidR="00D66EA5" w:rsidRPr="0065610D" w:rsidRDefault="008360CA" w:rsidP="00B82C6C">
            <w:pPr>
              <w:spacing w:line="276" w:lineRule="auto"/>
              <w:jc w:val="center"/>
              <w:rPr>
                <w:rFonts w:ascii="Candara" w:hAnsi="Candara" w:cs="Arial"/>
                <w:sz w:val="20"/>
                <w:szCs w:val="20"/>
                <w:lang w:val="es-CO"/>
              </w:rPr>
            </w:pPr>
            <w:r>
              <w:rPr>
                <w:rFonts w:ascii="Candara" w:hAnsi="Candara" w:cs="Arial"/>
                <w:sz w:val="20"/>
                <w:szCs w:val="20"/>
                <w:lang w:val="es-CO"/>
              </w:rPr>
              <w:t>x</w:t>
            </w:r>
          </w:p>
        </w:tc>
        <w:tc>
          <w:tcPr>
            <w:tcW w:w="1559" w:type="dxa"/>
            <w:shd w:val="clear" w:color="auto" w:fill="F2F2F2" w:themeFill="background1" w:themeFillShade="F2"/>
            <w:vAlign w:val="center"/>
          </w:tcPr>
          <w:p w:rsidR="00D66EA5"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Virtual</w:t>
            </w:r>
          </w:p>
        </w:tc>
        <w:tc>
          <w:tcPr>
            <w:tcW w:w="1276" w:type="dxa"/>
            <w:shd w:val="clear" w:color="auto" w:fill="F2F2F2" w:themeFill="background1" w:themeFillShade="F2"/>
            <w:vAlign w:val="center"/>
          </w:tcPr>
          <w:p w:rsidR="00D66EA5" w:rsidRPr="0065610D" w:rsidRDefault="00D66EA5" w:rsidP="00B82C6C">
            <w:pPr>
              <w:spacing w:line="276" w:lineRule="auto"/>
              <w:jc w:val="center"/>
              <w:rPr>
                <w:rFonts w:ascii="Candara" w:hAnsi="Candara" w:cs="Arial"/>
                <w:sz w:val="20"/>
                <w:szCs w:val="20"/>
                <w:lang w:val="es-CO"/>
              </w:rPr>
            </w:pPr>
          </w:p>
        </w:tc>
        <w:tc>
          <w:tcPr>
            <w:tcW w:w="1843" w:type="dxa"/>
            <w:gridSpan w:val="2"/>
            <w:shd w:val="clear" w:color="auto" w:fill="F2F2F2" w:themeFill="background1" w:themeFillShade="F2"/>
            <w:vAlign w:val="center"/>
          </w:tcPr>
          <w:p w:rsidR="00D66EA5"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Mixta</w:t>
            </w:r>
          </w:p>
        </w:tc>
        <w:tc>
          <w:tcPr>
            <w:tcW w:w="567" w:type="dxa"/>
            <w:shd w:val="clear" w:color="auto" w:fill="F2F2F2" w:themeFill="background1" w:themeFillShade="F2"/>
            <w:vAlign w:val="center"/>
          </w:tcPr>
          <w:p w:rsidR="00D66EA5" w:rsidRPr="0065610D" w:rsidRDefault="00D66EA5" w:rsidP="00B82C6C">
            <w:pPr>
              <w:spacing w:line="276" w:lineRule="auto"/>
              <w:jc w:val="center"/>
              <w:rPr>
                <w:rFonts w:ascii="Candara" w:hAnsi="Candara" w:cs="Arial"/>
                <w:sz w:val="20"/>
                <w:szCs w:val="20"/>
                <w:lang w:val="es-CO"/>
              </w:rPr>
            </w:pPr>
          </w:p>
        </w:tc>
      </w:tr>
      <w:tr w:rsidR="00B82C6C" w:rsidRPr="0065610D" w:rsidTr="002D140A">
        <w:trPr>
          <w:trHeight w:val="103"/>
        </w:trPr>
        <w:tc>
          <w:tcPr>
            <w:tcW w:w="1809" w:type="dxa"/>
            <w:vAlign w:val="center"/>
          </w:tcPr>
          <w:p w:rsidR="00B82C6C" w:rsidRPr="0065610D" w:rsidRDefault="00B82C6C" w:rsidP="00B82C6C">
            <w:pPr>
              <w:rPr>
                <w:rFonts w:ascii="Candara" w:hAnsi="Candara" w:cs="Arial"/>
                <w:b/>
                <w:sz w:val="20"/>
                <w:szCs w:val="20"/>
                <w:lang w:val="es-CO"/>
              </w:rPr>
            </w:pPr>
            <w:r w:rsidRPr="0065610D">
              <w:rPr>
                <w:rFonts w:ascii="Candara" w:hAnsi="Candara" w:cs="Arial"/>
                <w:b/>
                <w:sz w:val="20"/>
                <w:szCs w:val="20"/>
                <w:lang w:val="es-CO"/>
              </w:rPr>
              <w:t>Horas de Acompañamiento Directo</w:t>
            </w:r>
          </w:p>
        </w:tc>
        <w:tc>
          <w:tcPr>
            <w:tcW w:w="1418" w:type="dxa"/>
            <w:vAlign w:val="center"/>
          </w:tcPr>
          <w:p w:rsidR="00B82C6C" w:rsidRPr="0065610D" w:rsidRDefault="00B82C6C" w:rsidP="00B82C6C">
            <w:pPr>
              <w:spacing w:line="276" w:lineRule="auto"/>
              <w:rPr>
                <w:rFonts w:ascii="Candara" w:hAnsi="Candara" w:cs="Arial"/>
                <w:sz w:val="20"/>
                <w:szCs w:val="20"/>
                <w:lang w:val="es-CO"/>
              </w:rPr>
            </w:pPr>
            <w:r w:rsidRPr="0065610D">
              <w:rPr>
                <w:rFonts w:ascii="Candara" w:hAnsi="Candara" w:cs="Arial"/>
                <w:sz w:val="20"/>
                <w:szCs w:val="20"/>
                <w:lang w:val="es-CO"/>
              </w:rPr>
              <w:t>Presencial</w:t>
            </w:r>
          </w:p>
        </w:tc>
        <w:tc>
          <w:tcPr>
            <w:tcW w:w="567" w:type="dxa"/>
            <w:vAlign w:val="center"/>
          </w:tcPr>
          <w:p w:rsidR="00B82C6C" w:rsidRPr="0065610D" w:rsidRDefault="008360CA" w:rsidP="00B82C6C">
            <w:pPr>
              <w:spacing w:line="276" w:lineRule="auto"/>
              <w:jc w:val="center"/>
              <w:rPr>
                <w:rFonts w:ascii="Candara" w:hAnsi="Candara" w:cs="Arial"/>
                <w:sz w:val="20"/>
                <w:szCs w:val="20"/>
                <w:lang w:val="es-CO"/>
              </w:rPr>
            </w:pPr>
            <w:r>
              <w:rPr>
                <w:rFonts w:ascii="Candara" w:hAnsi="Candara" w:cs="Arial"/>
                <w:sz w:val="20"/>
                <w:szCs w:val="20"/>
                <w:lang w:val="es-CO"/>
              </w:rPr>
              <w:t>5</w:t>
            </w:r>
          </w:p>
        </w:tc>
        <w:tc>
          <w:tcPr>
            <w:tcW w:w="1559" w:type="dxa"/>
            <w:vAlign w:val="center"/>
          </w:tcPr>
          <w:p w:rsidR="00B82C6C" w:rsidRPr="0065610D" w:rsidRDefault="00B82C6C" w:rsidP="00B82C6C">
            <w:pPr>
              <w:spacing w:line="276" w:lineRule="auto"/>
              <w:rPr>
                <w:rFonts w:ascii="Candara" w:hAnsi="Candara" w:cs="Arial"/>
                <w:sz w:val="20"/>
                <w:szCs w:val="20"/>
                <w:lang w:val="es-CO"/>
              </w:rPr>
            </w:pPr>
            <w:r w:rsidRPr="0065610D">
              <w:rPr>
                <w:rFonts w:ascii="Candara" w:hAnsi="Candara" w:cs="Arial"/>
                <w:sz w:val="20"/>
                <w:szCs w:val="20"/>
                <w:lang w:val="es-CO"/>
              </w:rPr>
              <w:t>Virtual</w:t>
            </w:r>
          </w:p>
        </w:tc>
        <w:tc>
          <w:tcPr>
            <w:tcW w:w="1276" w:type="dxa"/>
            <w:vAlign w:val="center"/>
          </w:tcPr>
          <w:p w:rsidR="00B82C6C" w:rsidRPr="0065610D" w:rsidRDefault="00B82C6C" w:rsidP="00B82C6C">
            <w:pPr>
              <w:spacing w:line="276" w:lineRule="auto"/>
              <w:rPr>
                <w:rFonts w:ascii="Candara" w:hAnsi="Candara" w:cs="Arial"/>
                <w:sz w:val="20"/>
                <w:szCs w:val="20"/>
                <w:lang w:val="es-CO"/>
              </w:rPr>
            </w:pPr>
          </w:p>
        </w:tc>
        <w:tc>
          <w:tcPr>
            <w:tcW w:w="1843" w:type="dxa"/>
            <w:gridSpan w:val="2"/>
            <w:vAlign w:val="center"/>
          </w:tcPr>
          <w:p w:rsidR="00B82C6C" w:rsidRPr="0065610D" w:rsidRDefault="00B82C6C" w:rsidP="00B82C6C">
            <w:pPr>
              <w:spacing w:line="276" w:lineRule="auto"/>
              <w:rPr>
                <w:rFonts w:ascii="Candara" w:hAnsi="Candara" w:cs="Arial"/>
                <w:b/>
                <w:sz w:val="20"/>
                <w:szCs w:val="20"/>
                <w:lang w:val="es-CO"/>
              </w:rPr>
            </w:pPr>
            <w:r w:rsidRPr="0065610D">
              <w:rPr>
                <w:rFonts w:ascii="Candara" w:hAnsi="Candara" w:cs="Arial"/>
                <w:b/>
                <w:sz w:val="20"/>
                <w:szCs w:val="20"/>
                <w:lang w:val="es-CO"/>
              </w:rPr>
              <w:t>Horas de Trabajo Independiente</w:t>
            </w:r>
          </w:p>
        </w:tc>
        <w:tc>
          <w:tcPr>
            <w:tcW w:w="567" w:type="dxa"/>
            <w:vAlign w:val="center"/>
          </w:tcPr>
          <w:p w:rsidR="00B82C6C" w:rsidRPr="0065610D" w:rsidRDefault="008360CA" w:rsidP="008360CA">
            <w:pPr>
              <w:spacing w:line="276" w:lineRule="auto"/>
              <w:jc w:val="center"/>
              <w:rPr>
                <w:rFonts w:ascii="Candara" w:hAnsi="Candara" w:cs="Arial"/>
                <w:sz w:val="20"/>
                <w:szCs w:val="20"/>
                <w:lang w:val="es-CO"/>
              </w:rPr>
            </w:pPr>
            <w:r>
              <w:rPr>
                <w:rFonts w:ascii="Candara" w:hAnsi="Candara" w:cs="Arial"/>
                <w:sz w:val="20"/>
                <w:szCs w:val="20"/>
                <w:lang w:val="es-CO"/>
              </w:rPr>
              <w:t>3</w:t>
            </w:r>
          </w:p>
        </w:tc>
      </w:tr>
    </w:tbl>
    <w:p w:rsidR="00B361C9" w:rsidRPr="0065610D" w:rsidRDefault="00B361C9" w:rsidP="00B361C9">
      <w:pPr>
        <w:rPr>
          <w:rFonts w:ascii="Candara" w:hAnsi="Candara" w:cs="Arial"/>
          <w:b/>
          <w:sz w:val="22"/>
        </w:rPr>
      </w:pPr>
    </w:p>
    <w:p w:rsidR="00B361C9" w:rsidRPr="0065610D" w:rsidRDefault="00B361C9" w:rsidP="00B361C9">
      <w:pPr>
        <w:pStyle w:val="Prrafodelista"/>
        <w:ind w:left="284"/>
        <w:rPr>
          <w:rFonts w:ascii="Candara" w:hAnsi="Candara" w:cs="Arial"/>
          <w:b/>
          <w:sz w:val="22"/>
        </w:rPr>
      </w:pPr>
    </w:p>
    <w:p w:rsidR="00C60D0D" w:rsidRPr="0065610D" w:rsidRDefault="00E94F27" w:rsidP="003F12D9">
      <w:pPr>
        <w:pStyle w:val="Prrafodelista"/>
        <w:numPr>
          <w:ilvl w:val="0"/>
          <w:numId w:val="15"/>
        </w:numPr>
        <w:ind w:left="284" w:hanging="284"/>
        <w:rPr>
          <w:rFonts w:ascii="Candara" w:hAnsi="Candara" w:cs="Arial"/>
          <w:b/>
          <w:sz w:val="22"/>
        </w:rPr>
      </w:pPr>
      <w:r w:rsidRPr="0065610D">
        <w:rPr>
          <w:rFonts w:ascii="Candara" w:hAnsi="Candara" w:cs="Arial"/>
          <w:b/>
          <w:sz w:val="22"/>
        </w:rPr>
        <w:t xml:space="preserve">DESCRIPCIÓN </w:t>
      </w:r>
      <w:r w:rsidR="003F12D9" w:rsidRPr="0065610D">
        <w:rPr>
          <w:rFonts w:ascii="Candara" w:hAnsi="Candara" w:cs="Arial"/>
          <w:b/>
          <w:sz w:val="22"/>
          <w:lang w:val="es-CO"/>
        </w:rPr>
        <w:t>DEL CURSO</w:t>
      </w:r>
    </w:p>
    <w:p w:rsidR="003F12D9" w:rsidRPr="0065610D" w:rsidRDefault="003F12D9" w:rsidP="003F12D9">
      <w:pPr>
        <w:pStyle w:val="Prrafodelista"/>
        <w:ind w:left="0"/>
        <w:rPr>
          <w:rFonts w:ascii="Candara" w:hAnsi="Candara" w:cs="Arial"/>
          <w:b/>
          <w:sz w:val="22"/>
        </w:rPr>
      </w:pPr>
    </w:p>
    <w:tbl>
      <w:tblPr>
        <w:tblStyle w:val="Tablaconcuadrcula"/>
        <w:tblW w:w="0" w:type="auto"/>
        <w:tblLook w:val="04A0" w:firstRow="1" w:lastRow="0" w:firstColumn="1" w:lastColumn="0" w:noHBand="0" w:noVBand="1"/>
      </w:tblPr>
      <w:tblGrid>
        <w:gridCol w:w="8828"/>
      </w:tblGrid>
      <w:tr w:rsidR="003F12D9" w:rsidRPr="0065610D" w:rsidTr="003F12D9">
        <w:trPr>
          <w:trHeight w:val="286"/>
        </w:trPr>
        <w:tc>
          <w:tcPr>
            <w:tcW w:w="9039" w:type="dxa"/>
            <w:shd w:val="clear" w:color="auto" w:fill="F2F2F2" w:themeFill="background1" w:themeFillShade="F2"/>
          </w:tcPr>
          <w:p w:rsidR="003F12D9" w:rsidRPr="0065610D" w:rsidRDefault="00556BBA" w:rsidP="005B4423">
            <w:pPr>
              <w:jc w:val="both"/>
              <w:rPr>
                <w:rFonts w:ascii="Candara" w:hAnsi="Candara" w:cs="Arial"/>
                <w:szCs w:val="24"/>
              </w:rPr>
            </w:pPr>
            <w:r w:rsidRPr="00C024FF">
              <w:rPr>
                <w:rFonts w:ascii="Candara" w:hAnsi="Candara" w:cs="Arial"/>
              </w:rPr>
              <w:t>La asignatura Química Ambiental aborda la interpretación química de los procesos ambientales y de deterioro del medio ambiente, su prevención y control, enfatizando en los impactos generados por las actividades antrópicas, en especial las relacionadas con procesos industriales y de expansión urbana, sobre los componentes aire, agua y suelo.</w:t>
            </w:r>
          </w:p>
        </w:tc>
      </w:tr>
    </w:tbl>
    <w:p w:rsidR="00C60D0D" w:rsidRPr="0065610D" w:rsidRDefault="00C60D0D" w:rsidP="00C60D0D">
      <w:pPr>
        <w:rPr>
          <w:rFonts w:ascii="Candara" w:hAnsi="Candara" w:cs="Arial"/>
          <w:sz w:val="22"/>
        </w:rPr>
      </w:pPr>
    </w:p>
    <w:p w:rsidR="003F12D9" w:rsidRPr="0065610D" w:rsidRDefault="003F12D9" w:rsidP="003F12D9">
      <w:pPr>
        <w:pStyle w:val="Prrafodelista"/>
        <w:numPr>
          <w:ilvl w:val="0"/>
          <w:numId w:val="15"/>
        </w:numPr>
        <w:ind w:left="284" w:hanging="284"/>
        <w:rPr>
          <w:rFonts w:ascii="Candara" w:hAnsi="Candara" w:cs="Arial"/>
          <w:b/>
          <w:sz w:val="22"/>
        </w:rPr>
      </w:pPr>
      <w:r w:rsidRPr="0065610D">
        <w:rPr>
          <w:rFonts w:ascii="Candara" w:hAnsi="Candara" w:cs="Arial"/>
          <w:b/>
          <w:sz w:val="22"/>
        </w:rPr>
        <w:t xml:space="preserve">JUSTIFICACIÓN </w:t>
      </w:r>
      <w:r w:rsidRPr="0065610D">
        <w:rPr>
          <w:rFonts w:ascii="Candara" w:hAnsi="Candara" w:cs="Arial"/>
          <w:b/>
          <w:sz w:val="22"/>
          <w:lang w:val="es-CO"/>
        </w:rPr>
        <w:t>DEL CURSO</w:t>
      </w:r>
    </w:p>
    <w:p w:rsidR="003F12D9" w:rsidRPr="0065610D" w:rsidRDefault="003F12D9" w:rsidP="003F12D9">
      <w:pPr>
        <w:pStyle w:val="Prrafodelista"/>
        <w:ind w:left="0"/>
        <w:rPr>
          <w:rFonts w:ascii="Candara" w:hAnsi="Candara" w:cs="Arial"/>
          <w:b/>
          <w:sz w:val="22"/>
        </w:rPr>
      </w:pPr>
    </w:p>
    <w:tbl>
      <w:tblPr>
        <w:tblStyle w:val="Tablaconcuadrcula"/>
        <w:tblW w:w="0" w:type="auto"/>
        <w:tblLook w:val="04A0" w:firstRow="1" w:lastRow="0" w:firstColumn="1" w:lastColumn="0" w:noHBand="0" w:noVBand="1"/>
      </w:tblPr>
      <w:tblGrid>
        <w:gridCol w:w="8828"/>
      </w:tblGrid>
      <w:tr w:rsidR="003F12D9" w:rsidRPr="0065610D" w:rsidTr="003F12D9">
        <w:trPr>
          <w:trHeight w:val="286"/>
        </w:trPr>
        <w:tc>
          <w:tcPr>
            <w:tcW w:w="9039" w:type="dxa"/>
            <w:shd w:val="clear" w:color="auto" w:fill="F2F2F2" w:themeFill="background1" w:themeFillShade="F2"/>
          </w:tcPr>
          <w:p w:rsidR="003F12D9" w:rsidRPr="0065610D" w:rsidRDefault="00556BBA" w:rsidP="008360CA">
            <w:pPr>
              <w:jc w:val="both"/>
              <w:rPr>
                <w:rFonts w:ascii="Candara" w:hAnsi="Candara" w:cs="Arial"/>
                <w:szCs w:val="24"/>
              </w:rPr>
            </w:pPr>
            <w:r w:rsidRPr="00556BBA">
              <w:rPr>
                <w:rFonts w:ascii="Candara" w:hAnsi="Candara" w:cs="Arial"/>
                <w:szCs w:val="24"/>
                <w:lang w:val="es-ES_tradnl"/>
              </w:rPr>
              <w:t>El estudio de los problemas ambientales es una de las más importantes preocupaciones del profesional químico en la actualidad, debido a la necesidad de establecer controles a procesos cada vez más complejos, y de ejercer acciones correctivas de las consecuencias de la inconciencia ambiental de las generaciones pasadas, sin la garantía de poder subsanarlas todas. Es por esto que surge la necesidad de preparar al estudiante de Química en el análisis de problemas ambientales, y dotarlo de herramientas para el diseño de soluciones adecuadas a cada caso.</w:t>
            </w:r>
          </w:p>
        </w:tc>
      </w:tr>
    </w:tbl>
    <w:p w:rsidR="003F12D9" w:rsidRPr="0065610D" w:rsidRDefault="003F12D9" w:rsidP="003F12D9">
      <w:pPr>
        <w:rPr>
          <w:rFonts w:ascii="Candara" w:hAnsi="Candara" w:cs="Arial"/>
          <w:sz w:val="22"/>
        </w:rPr>
      </w:pPr>
    </w:p>
    <w:p w:rsidR="003F12D9" w:rsidRPr="0065610D" w:rsidRDefault="003F12D9" w:rsidP="003F12D9">
      <w:pPr>
        <w:pStyle w:val="Prrafodelista"/>
        <w:numPr>
          <w:ilvl w:val="0"/>
          <w:numId w:val="15"/>
        </w:numPr>
        <w:ind w:left="284" w:hanging="284"/>
        <w:rPr>
          <w:rFonts w:ascii="Candara" w:hAnsi="Candara" w:cs="Arial"/>
          <w:b/>
          <w:sz w:val="22"/>
        </w:rPr>
      </w:pPr>
      <w:r w:rsidRPr="0065610D">
        <w:rPr>
          <w:rFonts w:ascii="Candara" w:hAnsi="Candara" w:cs="Arial"/>
          <w:b/>
          <w:sz w:val="22"/>
        </w:rPr>
        <w:t>PRÓPOSITO GENERAL DEL CURSO</w:t>
      </w:r>
    </w:p>
    <w:p w:rsidR="003F12D9" w:rsidRPr="0065610D" w:rsidRDefault="003F12D9" w:rsidP="00C60D0D">
      <w:pPr>
        <w:rPr>
          <w:rFonts w:ascii="Candara" w:hAnsi="Candara" w:cs="Arial"/>
          <w:sz w:val="22"/>
        </w:rPr>
      </w:pPr>
    </w:p>
    <w:tbl>
      <w:tblPr>
        <w:tblStyle w:val="Tablaconcuadrcula"/>
        <w:tblW w:w="5000" w:type="pct"/>
        <w:tblLook w:val="04A0" w:firstRow="1" w:lastRow="0" w:firstColumn="1" w:lastColumn="0" w:noHBand="0" w:noVBand="1"/>
      </w:tblPr>
      <w:tblGrid>
        <w:gridCol w:w="8828"/>
      </w:tblGrid>
      <w:tr w:rsidR="00617BE0" w:rsidRPr="0065610D" w:rsidTr="003F12D9">
        <w:tc>
          <w:tcPr>
            <w:tcW w:w="5000" w:type="pct"/>
            <w:shd w:val="clear" w:color="auto" w:fill="F2F2F2" w:themeFill="background1" w:themeFillShade="F2"/>
          </w:tcPr>
          <w:p w:rsidR="00617BE0" w:rsidRPr="008360CA" w:rsidRDefault="00556BBA" w:rsidP="003F12D9">
            <w:pPr>
              <w:jc w:val="both"/>
              <w:rPr>
                <w:rFonts w:ascii="Candara" w:hAnsi="Candara" w:cs="Arial"/>
                <w:szCs w:val="24"/>
              </w:rPr>
            </w:pPr>
            <w:r w:rsidRPr="00556BBA">
              <w:rPr>
                <w:rFonts w:ascii="Candara" w:hAnsi="Candara" w:cs="Arial"/>
                <w:szCs w:val="24"/>
                <w:lang w:val="es-ES_tradnl"/>
              </w:rPr>
              <w:t>Analizar, desde el punto de vista químico, los diferentes procesos que se desarrollan en el ambiente natural, con énfasis en el estudio de aquellos que representan potenciales riesgos de deterioro del mismo.</w:t>
            </w:r>
          </w:p>
        </w:tc>
      </w:tr>
    </w:tbl>
    <w:p w:rsidR="00C60D0D" w:rsidRPr="0065610D" w:rsidRDefault="00C60D0D" w:rsidP="00C60D0D">
      <w:pPr>
        <w:rPr>
          <w:rFonts w:ascii="Candara" w:hAnsi="Candara" w:cs="Arial"/>
          <w:b/>
          <w:sz w:val="22"/>
        </w:rPr>
      </w:pPr>
    </w:p>
    <w:p w:rsidR="003F12D9" w:rsidRPr="0065610D" w:rsidRDefault="003F12D9" w:rsidP="003F12D9">
      <w:pPr>
        <w:pStyle w:val="Prrafodelista"/>
        <w:numPr>
          <w:ilvl w:val="0"/>
          <w:numId w:val="15"/>
        </w:numPr>
        <w:ind w:left="284" w:hanging="284"/>
        <w:rPr>
          <w:rFonts w:ascii="Candara" w:hAnsi="Candara" w:cs="Arial"/>
          <w:b/>
          <w:sz w:val="22"/>
        </w:rPr>
      </w:pPr>
      <w:r w:rsidRPr="0065610D">
        <w:rPr>
          <w:rFonts w:ascii="Candara" w:hAnsi="Candara" w:cs="Arial"/>
          <w:b/>
          <w:sz w:val="22"/>
        </w:rPr>
        <w:t>COMPETENCIA GENERAL DEL CURSO</w:t>
      </w:r>
    </w:p>
    <w:p w:rsidR="009100CD" w:rsidRPr="0065610D" w:rsidRDefault="009100CD" w:rsidP="00C60D0D">
      <w:pPr>
        <w:rPr>
          <w:rFonts w:ascii="Candara" w:hAnsi="Candara" w:cs="Arial"/>
          <w:sz w:val="22"/>
        </w:rPr>
      </w:pPr>
    </w:p>
    <w:tbl>
      <w:tblPr>
        <w:tblStyle w:val="Tablaconcuadrcula"/>
        <w:tblW w:w="0" w:type="auto"/>
        <w:tblLook w:val="04A0" w:firstRow="1" w:lastRow="0" w:firstColumn="1" w:lastColumn="0" w:noHBand="0" w:noVBand="1"/>
      </w:tblPr>
      <w:tblGrid>
        <w:gridCol w:w="8828"/>
      </w:tblGrid>
      <w:tr w:rsidR="009100CD" w:rsidRPr="0065610D" w:rsidTr="003F12D9">
        <w:trPr>
          <w:trHeight w:val="230"/>
        </w:trPr>
        <w:tc>
          <w:tcPr>
            <w:tcW w:w="9039" w:type="dxa"/>
            <w:shd w:val="clear" w:color="auto" w:fill="F2F2F2" w:themeFill="background1" w:themeFillShade="F2"/>
          </w:tcPr>
          <w:p w:rsidR="009100CD" w:rsidRPr="0065610D" w:rsidRDefault="00556BBA" w:rsidP="003F12D9">
            <w:pPr>
              <w:jc w:val="both"/>
              <w:rPr>
                <w:rFonts w:ascii="Candara" w:hAnsi="Candara" w:cs="Arial"/>
                <w:b/>
                <w:szCs w:val="24"/>
              </w:rPr>
            </w:pPr>
            <w:r w:rsidRPr="00C024FF">
              <w:rPr>
                <w:rFonts w:ascii="Candara" w:hAnsi="Candara" w:cs="Arial"/>
              </w:rPr>
              <w:t>El estudiante que apruebe satisfactoriamente el curso de Química Ambiental, como profesional podrá desempeñarse en departamentos de Gestión Ambiental de las diferentes industrias, en el área específica de análisis de procesos y actividades susceptibles de causar impactos negativos al ambiente.</w:t>
            </w:r>
          </w:p>
        </w:tc>
      </w:tr>
    </w:tbl>
    <w:p w:rsidR="003F12D9" w:rsidRPr="0065610D" w:rsidRDefault="003F12D9" w:rsidP="00C60D0D">
      <w:pPr>
        <w:rPr>
          <w:rFonts w:ascii="Candara" w:hAnsi="Candara" w:cs="Arial"/>
          <w:sz w:val="22"/>
        </w:rPr>
      </w:pPr>
    </w:p>
    <w:p w:rsidR="00B75D52" w:rsidRPr="0065610D" w:rsidRDefault="00B75D52">
      <w:pPr>
        <w:rPr>
          <w:rFonts w:ascii="Candara" w:hAnsi="Candara" w:cs="Arial"/>
          <w:sz w:val="22"/>
        </w:rPr>
        <w:sectPr w:rsidR="00B75D52" w:rsidRPr="0065610D" w:rsidSect="00055481">
          <w:headerReference w:type="default" r:id="rId8"/>
          <w:footerReference w:type="default" r:id="rId9"/>
          <w:headerReference w:type="first" r:id="rId10"/>
          <w:pgSz w:w="12240" w:h="15840"/>
          <w:pgMar w:top="1417" w:right="1701" w:bottom="1417" w:left="1701" w:header="708" w:footer="708" w:gutter="0"/>
          <w:cols w:space="708"/>
          <w:docGrid w:linePitch="360"/>
        </w:sectPr>
      </w:pPr>
    </w:p>
    <w:p w:rsidR="006F6712" w:rsidRPr="0065610D" w:rsidRDefault="006F6712" w:rsidP="006F6712">
      <w:pPr>
        <w:rPr>
          <w:rFonts w:ascii="Candara" w:hAnsi="Candara" w:cs="Arial"/>
          <w:b/>
          <w:sz w:val="22"/>
        </w:rPr>
      </w:pPr>
      <w:r w:rsidRPr="0065610D">
        <w:rPr>
          <w:rFonts w:ascii="Candara" w:hAnsi="Candara" w:cs="Arial"/>
          <w:b/>
          <w:sz w:val="22"/>
        </w:rPr>
        <w:lastRenderedPageBreak/>
        <w:t>6. PLANEACIÓN DE LAS UNIDADES DE FORMACIÓN</w:t>
      </w:r>
    </w:p>
    <w:p w:rsidR="00055481" w:rsidRPr="0065610D" w:rsidRDefault="00055481">
      <w:pPr>
        <w:rPr>
          <w:rFonts w:ascii="Candara" w:hAnsi="Candara" w:cs="Arial"/>
          <w:sz w:val="22"/>
        </w:rPr>
      </w:pPr>
    </w:p>
    <w:tbl>
      <w:tblPr>
        <w:tblStyle w:val="Tablaconcuadrcula"/>
        <w:tblW w:w="13149" w:type="dxa"/>
        <w:tblLayout w:type="fixed"/>
        <w:tblLook w:val="04A0" w:firstRow="1" w:lastRow="0" w:firstColumn="1" w:lastColumn="0" w:noHBand="0" w:noVBand="1"/>
      </w:tblPr>
      <w:tblGrid>
        <w:gridCol w:w="1242"/>
        <w:gridCol w:w="1691"/>
        <w:gridCol w:w="2987"/>
        <w:gridCol w:w="2835"/>
        <w:gridCol w:w="2977"/>
        <w:gridCol w:w="1417"/>
      </w:tblGrid>
      <w:tr w:rsidR="006F6712" w:rsidRPr="0065610D" w:rsidTr="00556BBA">
        <w:tc>
          <w:tcPr>
            <w:tcW w:w="1242" w:type="dxa"/>
            <w:shd w:val="clear" w:color="auto" w:fill="F2F2F2" w:themeFill="background1" w:themeFillShade="F2"/>
            <w:vAlign w:val="center"/>
          </w:tcPr>
          <w:p w:rsidR="006F6712" w:rsidRPr="0065610D" w:rsidRDefault="006F6712" w:rsidP="006F6712">
            <w:pPr>
              <w:rPr>
                <w:rFonts w:ascii="Candara" w:hAnsi="Candara" w:cs="Arial"/>
                <w:b/>
                <w:sz w:val="22"/>
                <w:szCs w:val="24"/>
              </w:rPr>
            </w:pPr>
            <w:r w:rsidRPr="0065610D">
              <w:rPr>
                <w:rFonts w:ascii="Candara" w:hAnsi="Candara" w:cs="Arial"/>
                <w:b/>
                <w:sz w:val="22"/>
                <w:szCs w:val="24"/>
              </w:rPr>
              <w:t>UNIDAD 1.</w:t>
            </w:r>
          </w:p>
        </w:tc>
        <w:tc>
          <w:tcPr>
            <w:tcW w:w="4678" w:type="dxa"/>
            <w:gridSpan w:val="2"/>
            <w:vAlign w:val="center"/>
          </w:tcPr>
          <w:p w:rsidR="009D76B0" w:rsidRPr="0065610D" w:rsidRDefault="00556BBA" w:rsidP="006F6712">
            <w:pPr>
              <w:rPr>
                <w:rFonts w:ascii="Candara" w:hAnsi="Candara" w:cs="Arial"/>
                <w:sz w:val="22"/>
                <w:szCs w:val="24"/>
              </w:rPr>
            </w:pPr>
            <w:r>
              <w:rPr>
                <w:rFonts w:ascii="Candara" w:hAnsi="Candara" w:cs="Arial"/>
                <w:sz w:val="22"/>
                <w:szCs w:val="24"/>
              </w:rPr>
              <w:t>Generalidades</w:t>
            </w:r>
          </w:p>
        </w:tc>
        <w:tc>
          <w:tcPr>
            <w:tcW w:w="2835" w:type="dxa"/>
            <w:shd w:val="clear" w:color="auto" w:fill="F2F2F2" w:themeFill="background1" w:themeFillShade="F2"/>
            <w:vAlign w:val="center"/>
          </w:tcPr>
          <w:p w:rsidR="006F6712" w:rsidRPr="0065610D" w:rsidRDefault="006F6712" w:rsidP="006F6712">
            <w:pPr>
              <w:rPr>
                <w:rFonts w:ascii="Candara" w:hAnsi="Candara" w:cs="Arial"/>
                <w:b/>
                <w:sz w:val="22"/>
                <w:szCs w:val="24"/>
              </w:rPr>
            </w:pPr>
            <w:r w:rsidRPr="0065610D">
              <w:rPr>
                <w:rFonts w:ascii="Candara" w:hAnsi="Candara" w:cs="Arial"/>
                <w:b/>
                <w:sz w:val="22"/>
                <w:szCs w:val="24"/>
              </w:rPr>
              <w:t>COMPETENCIA</w:t>
            </w:r>
          </w:p>
        </w:tc>
        <w:tc>
          <w:tcPr>
            <w:tcW w:w="4394" w:type="dxa"/>
            <w:gridSpan w:val="2"/>
            <w:vAlign w:val="center"/>
          </w:tcPr>
          <w:p w:rsidR="00556BBA" w:rsidRPr="00556BBA" w:rsidRDefault="00556BBA" w:rsidP="00556BBA">
            <w:pPr>
              <w:jc w:val="both"/>
              <w:rPr>
                <w:rFonts w:ascii="Candara" w:hAnsi="Candara" w:cs="Arial"/>
                <w:sz w:val="22"/>
              </w:rPr>
            </w:pPr>
            <w:r w:rsidRPr="00556BBA">
              <w:rPr>
                <w:rFonts w:ascii="Candara" w:hAnsi="Candara" w:cs="Arial"/>
                <w:sz w:val="22"/>
              </w:rPr>
              <w:t>El estudiante desarrolla su capacidad de:</w:t>
            </w:r>
          </w:p>
          <w:p w:rsidR="00556BBA" w:rsidRPr="00556BBA" w:rsidRDefault="00556BBA" w:rsidP="00556BBA">
            <w:pPr>
              <w:numPr>
                <w:ilvl w:val="0"/>
                <w:numId w:val="29"/>
              </w:numPr>
              <w:ind w:left="346" w:hanging="218"/>
              <w:jc w:val="both"/>
              <w:rPr>
                <w:rFonts w:ascii="Candara" w:hAnsi="Candara" w:cs="Arial"/>
                <w:sz w:val="22"/>
              </w:rPr>
            </w:pPr>
            <w:r w:rsidRPr="00556BBA">
              <w:rPr>
                <w:rFonts w:ascii="Candara" w:hAnsi="Candara" w:cs="Arial"/>
                <w:sz w:val="22"/>
              </w:rPr>
              <w:t xml:space="preserve">Distinguir conceptos de medio ambiente y sus constituyentes, entendiendo el entorno como un </w:t>
            </w:r>
            <w:proofErr w:type="spellStart"/>
            <w:r w:rsidRPr="00556BBA">
              <w:rPr>
                <w:rFonts w:ascii="Candara" w:hAnsi="Candara" w:cs="Arial"/>
                <w:sz w:val="22"/>
              </w:rPr>
              <w:t>macrosistema</w:t>
            </w:r>
            <w:proofErr w:type="spellEnd"/>
            <w:r w:rsidRPr="00556BBA">
              <w:rPr>
                <w:rFonts w:ascii="Candara" w:hAnsi="Candara" w:cs="Arial"/>
                <w:sz w:val="22"/>
              </w:rPr>
              <w:t xml:space="preserve"> dependiente de las interrelaciones entre los factores bióticos y abióticos que lo conforman.</w:t>
            </w:r>
          </w:p>
          <w:p w:rsidR="00556BBA" w:rsidRDefault="00556BBA" w:rsidP="00556BBA">
            <w:pPr>
              <w:numPr>
                <w:ilvl w:val="0"/>
                <w:numId w:val="29"/>
              </w:numPr>
              <w:ind w:left="346" w:hanging="218"/>
              <w:jc w:val="both"/>
              <w:rPr>
                <w:rFonts w:ascii="Candara" w:hAnsi="Candara" w:cs="Arial"/>
                <w:sz w:val="22"/>
              </w:rPr>
            </w:pPr>
            <w:r w:rsidRPr="00556BBA">
              <w:rPr>
                <w:rFonts w:ascii="Candara" w:hAnsi="Candara" w:cs="Arial"/>
                <w:sz w:val="22"/>
              </w:rPr>
              <w:t>Reconocer la legislación ambiental colombiana.</w:t>
            </w:r>
          </w:p>
          <w:p w:rsidR="006F6712" w:rsidRPr="00F417DB" w:rsidRDefault="00556BBA" w:rsidP="00556BBA">
            <w:pPr>
              <w:numPr>
                <w:ilvl w:val="0"/>
                <w:numId w:val="29"/>
              </w:numPr>
              <w:ind w:left="346" w:hanging="218"/>
              <w:jc w:val="both"/>
              <w:rPr>
                <w:rFonts w:ascii="Candara" w:hAnsi="Candara" w:cs="Arial"/>
                <w:sz w:val="22"/>
              </w:rPr>
            </w:pPr>
            <w:r w:rsidRPr="00556BBA">
              <w:rPr>
                <w:rFonts w:ascii="Candara" w:hAnsi="Candara" w:cs="Arial"/>
                <w:sz w:val="22"/>
                <w:lang w:val="es-ES_tradnl"/>
              </w:rPr>
              <w:t>Relacionar el concepto de contaminación con los procesos naturales y antrópicos que la ocasionan, destacando la importancia de su estudio con los procesos de deterioro del medio ambiente.</w:t>
            </w:r>
          </w:p>
        </w:tc>
      </w:tr>
      <w:tr w:rsidR="00242F3C" w:rsidRPr="0065610D" w:rsidTr="00556BBA">
        <w:tc>
          <w:tcPr>
            <w:tcW w:w="2933" w:type="dxa"/>
            <w:gridSpan w:val="2"/>
            <w:shd w:val="clear" w:color="auto" w:fill="F2F2F2" w:themeFill="background1" w:themeFillShade="F2"/>
            <w:vAlign w:val="center"/>
          </w:tcPr>
          <w:p w:rsidR="00242F3C" w:rsidRPr="0065610D" w:rsidRDefault="00242F3C" w:rsidP="00B361C9">
            <w:pPr>
              <w:jc w:val="center"/>
              <w:rPr>
                <w:rFonts w:ascii="Candara" w:hAnsi="Candara" w:cs="Arial"/>
                <w:b/>
                <w:szCs w:val="24"/>
              </w:rPr>
            </w:pPr>
            <w:r w:rsidRPr="0065610D">
              <w:rPr>
                <w:rFonts w:ascii="Candara" w:hAnsi="Candara" w:cs="Arial"/>
                <w:b/>
                <w:szCs w:val="24"/>
              </w:rPr>
              <w:t>CONTENIDOS</w:t>
            </w:r>
          </w:p>
        </w:tc>
        <w:tc>
          <w:tcPr>
            <w:tcW w:w="2987" w:type="dxa"/>
            <w:shd w:val="clear" w:color="auto" w:fill="F2F2F2" w:themeFill="background1" w:themeFillShade="F2"/>
            <w:vAlign w:val="center"/>
          </w:tcPr>
          <w:p w:rsidR="00242F3C" w:rsidRPr="0065610D" w:rsidRDefault="00B361C9" w:rsidP="00B361C9">
            <w:pPr>
              <w:jc w:val="center"/>
              <w:rPr>
                <w:rFonts w:ascii="Candara" w:hAnsi="Candara" w:cs="Arial"/>
                <w:b/>
                <w:szCs w:val="24"/>
              </w:rPr>
            </w:pPr>
            <w:r w:rsidRPr="0065610D">
              <w:rPr>
                <w:rFonts w:ascii="Candara" w:hAnsi="Candara" w:cs="Arial"/>
                <w:b/>
                <w:szCs w:val="24"/>
              </w:rPr>
              <w:t>ESTRATEGIA DIDÁ</w:t>
            </w:r>
            <w:r w:rsidR="00242F3C" w:rsidRPr="0065610D">
              <w:rPr>
                <w:rFonts w:ascii="Candara" w:hAnsi="Candara" w:cs="Arial"/>
                <w:b/>
                <w:szCs w:val="24"/>
              </w:rPr>
              <w:t>CTICA</w:t>
            </w:r>
          </w:p>
        </w:tc>
        <w:tc>
          <w:tcPr>
            <w:tcW w:w="2835" w:type="dxa"/>
            <w:shd w:val="clear" w:color="auto" w:fill="F2F2F2" w:themeFill="background1" w:themeFillShade="F2"/>
            <w:vAlign w:val="center"/>
          </w:tcPr>
          <w:p w:rsidR="00242F3C" w:rsidRPr="0065610D" w:rsidRDefault="00242F3C" w:rsidP="00B361C9">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rsidR="00242F3C" w:rsidRPr="0065610D" w:rsidRDefault="00C9403B" w:rsidP="00B361C9">
            <w:pPr>
              <w:jc w:val="center"/>
              <w:rPr>
                <w:rFonts w:ascii="Candara" w:hAnsi="Candara" w:cs="Arial"/>
                <w:b/>
                <w:szCs w:val="24"/>
              </w:rPr>
            </w:pPr>
            <w:r w:rsidRPr="0065610D">
              <w:rPr>
                <w:rFonts w:ascii="Candara" w:hAnsi="Candara" w:cs="Arial"/>
                <w:b/>
                <w:szCs w:val="24"/>
              </w:rPr>
              <w:t>CRITERIOS</w:t>
            </w:r>
            <w:r w:rsidR="00B361C9" w:rsidRPr="0065610D">
              <w:rPr>
                <w:rFonts w:ascii="Candara" w:hAnsi="Candara" w:cs="Arial"/>
                <w:b/>
                <w:szCs w:val="24"/>
              </w:rPr>
              <w:t xml:space="preserve"> DE EVALUACIÓ</w:t>
            </w:r>
            <w:r w:rsidR="00242F3C" w:rsidRPr="0065610D">
              <w:rPr>
                <w:rFonts w:ascii="Candara" w:hAnsi="Candara" w:cs="Arial"/>
                <w:b/>
                <w:szCs w:val="24"/>
              </w:rPr>
              <w:t>N</w:t>
            </w:r>
          </w:p>
        </w:tc>
        <w:tc>
          <w:tcPr>
            <w:tcW w:w="1417" w:type="dxa"/>
            <w:shd w:val="clear" w:color="auto" w:fill="F2F2F2" w:themeFill="background1" w:themeFillShade="F2"/>
            <w:vAlign w:val="center"/>
          </w:tcPr>
          <w:p w:rsidR="00242F3C" w:rsidRPr="0065610D" w:rsidRDefault="00242F3C" w:rsidP="00B361C9">
            <w:pPr>
              <w:jc w:val="center"/>
              <w:rPr>
                <w:rFonts w:ascii="Candara" w:hAnsi="Candara" w:cs="Arial"/>
                <w:b/>
                <w:szCs w:val="24"/>
              </w:rPr>
            </w:pPr>
            <w:r w:rsidRPr="0065610D">
              <w:rPr>
                <w:rFonts w:ascii="Candara" w:hAnsi="Candara" w:cs="Arial"/>
                <w:b/>
                <w:szCs w:val="24"/>
              </w:rPr>
              <w:t>SEMANA</w:t>
            </w:r>
          </w:p>
        </w:tc>
      </w:tr>
      <w:tr w:rsidR="00556BBA" w:rsidRPr="0065610D" w:rsidTr="00556BBA">
        <w:tc>
          <w:tcPr>
            <w:tcW w:w="2933" w:type="dxa"/>
            <w:gridSpan w:val="2"/>
          </w:tcPr>
          <w:p w:rsidR="00556BBA" w:rsidRPr="009D4016" w:rsidRDefault="00556BBA" w:rsidP="00556BBA">
            <w:pPr>
              <w:jc w:val="both"/>
              <w:rPr>
                <w:rFonts w:ascii="Candara" w:hAnsi="Candara" w:cs="Arial"/>
              </w:rPr>
            </w:pPr>
            <w:r w:rsidRPr="00C024FF">
              <w:rPr>
                <w:rFonts w:ascii="Candara" w:hAnsi="Candara" w:cs="Arial"/>
              </w:rPr>
              <w:t>Medio ambiente y desarrollo sostenible.</w:t>
            </w:r>
          </w:p>
        </w:tc>
        <w:tc>
          <w:tcPr>
            <w:tcW w:w="2987" w:type="dxa"/>
            <w:vMerge w:val="restart"/>
            <w:vAlign w:val="center"/>
          </w:tcPr>
          <w:p w:rsidR="00556BBA" w:rsidRPr="0065610D" w:rsidRDefault="00556BBA" w:rsidP="00556BBA">
            <w:pPr>
              <w:jc w:val="both"/>
              <w:rPr>
                <w:rFonts w:ascii="Candara" w:hAnsi="Candara" w:cs="Arial"/>
                <w:szCs w:val="24"/>
              </w:rPr>
            </w:pPr>
            <w:r w:rsidRPr="00556BBA">
              <w:rPr>
                <w:rFonts w:ascii="Candara" w:hAnsi="Candara" w:cs="Arial"/>
                <w:szCs w:val="24"/>
                <w:lang w:val="es-ES_tradnl"/>
              </w:rPr>
              <w:t>A partir del aprendizaje mediante la presentación magistral, por parte del docente, exposición y discusión grupal de temas asignados, por parte de los estudiantes, se construyen los conceptos relacionados con los temas en estudio, relacionándolos con casos reales.</w:t>
            </w:r>
          </w:p>
        </w:tc>
        <w:tc>
          <w:tcPr>
            <w:tcW w:w="2835" w:type="dxa"/>
            <w:vMerge w:val="restart"/>
            <w:vAlign w:val="center"/>
          </w:tcPr>
          <w:p w:rsidR="00556BBA" w:rsidRPr="00556BBA" w:rsidRDefault="00556BBA" w:rsidP="00556BBA">
            <w:pPr>
              <w:jc w:val="both"/>
              <w:rPr>
                <w:rFonts w:ascii="Candara" w:hAnsi="Candara" w:cs="Arial"/>
              </w:rPr>
            </w:pPr>
            <w:r w:rsidRPr="00556BBA">
              <w:rPr>
                <w:rFonts w:ascii="Candara" w:hAnsi="Candara" w:cs="Arial"/>
              </w:rPr>
              <w:t>El estudiante:</w:t>
            </w:r>
          </w:p>
          <w:p w:rsidR="00556BBA" w:rsidRPr="00556BBA" w:rsidRDefault="00556BBA" w:rsidP="00556BBA">
            <w:pPr>
              <w:numPr>
                <w:ilvl w:val="0"/>
                <w:numId w:val="30"/>
              </w:numPr>
              <w:ind w:left="346" w:hanging="218"/>
              <w:jc w:val="both"/>
              <w:rPr>
                <w:rFonts w:ascii="Candara" w:hAnsi="Candara" w:cs="Arial"/>
              </w:rPr>
            </w:pPr>
            <w:r w:rsidRPr="00556BBA">
              <w:rPr>
                <w:rFonts w:ascii="Candara" w:hAnsi="Candara" w:cs="Arial"/>
              </w:rPr>
              <w:t>Declara el concepto de medio ambiente.</w:t>
            </w:r>
          </w:p>
          <w:p w:rsidR="00556BBA" w:rsidRPr="00556BBA" w:rsidRDefault="00556BBA" w:rsidP="00556BBA">
            <w:pPr>
              <w:numPr>
                <w:ilvl w:val="0"/>
                <w:numId w:val="30"/>
              </w:numPr>
              <w:ind w:left="346" w:hanging="218"/>
              <w:jc w:val="both"/>
              <w:rPr>
                <w:rFonts w:ascii="Candara" w:hAnsi="Candara" w:cs="Arial"/>
              </w:rPr>
            </w:pPr>
            <w:r w:rsidRPr="00556BBA">
              <w:rPr>
                <w:rFonts w:ascii="Candara" w:hAnsi="Candara" w:cs="Arial"/>
              </w:rPr>
              <w:t>Comprende la importancia de desarrollo sostenible, aplicado al desarrollo económico, asociando tal desarrollo al marco legal ambiental colombiano.</w:t>
            </w:r>
          </w:p>
          <w:p w:rsidR="00556BBA" w:rsidRDefault="00556BBA" w:rsidP="00556BBA">
            <w:pPr>
              <w:numPr>
                <w:ilvl w:val="0"/>
                <w:numId w:val="30"/>
              </w:numPr>
              <w:ind w:left="346" w:hanging="218"/>
              <w:jc w:val="both"/>
              <w:rPr>
                <w:rFonts w:ascii="Candara" w:hAnsi="Candara" w:cs="Arial"/>
              </w:rPr>
            </w:pPr>
            <w:r w:rsidRPr="00556BBA">
              <w:rPr>
                <w:rFonts w:ascii="Candara" w:hAnsi="Candara" w:cs="Arial"/>
              </w:rPr>
              <w:t>Identifica las formas químicas aprovechables de los macronutrientes.</w:t>
            </w:r>
          </w:p>
          <w:p w:rsidR="00556BBA" w:rsidRPr="00556BBA" w:rsidRDefault="00556BBA" w:rsidP="00556BBA">
            <w:pPr>
              <w:numPr>
                <w:ilvl w:val="0"/>
                <w:numId w:val="30"/>
              </w:numPr>
              <w:ind w:left="346" w:hanging="218"/>
              <w:jc w:val="both"/>
              <w:rPr>
                <w:rFonts w:ascii="Candara" w:hAnsi="Candara" w:cs="Arial"/>
              </w:rPr>
            </w:pPr>
            <w:r w:rsidRPr="00556BBA">
              <w:rPr>
                <w:rFonts w:ascii="Candara" w:hAnsi="Candara" w:cs="Arial"/>
                <w:lang w:val="es-ES_tradnl"/>
              </w:rPr>
              <w:t xml:space="preserve">Dimensiona el estado de los recursos naturales y su </w:t>
            </w:r>
            <w:r w:rsidRPr="00556BBA">
              <w:rPr>
                <w:rFonts w:ascii="Candara" w:hAnsi="Candara" w:cs="Arial"/>
                <w:lang w:val="es-ES_tradnl"/>
              </w:rPr>
              <w:lastRenderedPageBreak/>
              <w:t>relación con procesos contaminantes en Colombia.</w:t>
            </w:r>
          </w:p>
        </w:tc>
        <w:tc>
          <w:tcPr>
            <w:tcW w:w="2977" w:type="dxa"/>
          </w:tcPr>
          <w:p w:rsidR="00556BBA" w:rsidRPr="009D4016" w:rsidRDefault="00556BBA" w:rsidP="00556BBA">
            <w:pPr>
              <w:jc w:val="both"/>
              <w:rPr>
                <w:rFonts w:ascii="Candara" w:hAnsi="Candara" w:cs="Arial"/>
              </w:rPr>
            </w:pPr>
            <w:r>
              <w:rPr>
                <w:rFonts w:ascii="Candara" w:hAnsi="Candara" w:cs="Arial"/>
              </w:rPr>
              <w:lastRenderedPageBreak/>
              <w:t>Lectura de artículos.</w:t>
            </w:r>
          </w:p>
        </w:tc>
        <w:tc>
          <w:tcPr>
            <w:tcW w:w="1417" w:type="dxa"/>
          </w:tcPr>
          <w:p w:rsidR="00556BBA" w:rsidRPr="009D4016" w:rsidRDefault="00556BBA" w:rsidP="00556BBA">
            <w:pPr>
              <w:jc w:val="center"/>
              <w:rPr>
                <w:rFonts w:ascii="Candara" w:hAnsi="Candara" w:cs="Arial"/>
              </w:rPr>
            </w:pPr>
            <w:r>
              <w:rPr>
                <w:rFonts w:ascii="Candara" w:hAnsi="Candara" w:cs="Arial"/>
              </w:rPr>
              <w:t>1</w:t>
            </w:r>
          </w:p>
        </w:tc>
      </w:tr>
      <w:tr w:rsidR="00556BBA" w:rsidRPr="0065610D" w:rsidTr="00556BBA">
        <w:tc>
          <w:tcPr>
            <w:tcW w:w="2933" w:type="dxa"/>
            <w:gridSpan w:val="2"/>
          </w:tcPr>
          <w:p w:rsidR="00556BBA" w:rsidRPr="009D4016" w:rsidRDefault="00556BBA" w:rsidP="00556BBA">
            <w:pPr>
              <w:jc w:val="both"/>
              <w:rPr>
                <w:rFonts w:ascii="Candara" w:hAnsi="Candara" w:cs="Arial"/>
              </w:rPr>
            </w:pPr>
            <w:r w:rsidRPr="00C024FF">
              <w:rPr>
                <w:rFonts w:ascii="Candara" w:hAnsi="Candara" w:cs="Arial"/>
              </w:rPr>
              <w:t>Análisis técnico de la legislación ambiental colombiana vigente.</w:t>
            </w:r>
          </w:p>
        </w:tc>
        <w:tc>
          <w:tcPr>
            <w:tcW w:w="2987" w:type="dxa"/>
            <w:vMerge/>
            <w:vAlign w:val="center"/>
          </w:tcPr>
          <w:p w:rsidR="00556BBA" w:rsidRPr="0065610D" w:rsidRDefault="00556BBA" w:rsidP="00556BBA">
            <w:pPr>
              <w:jc w:val="both"/>
              <w:rPr>
                <w:rFonts w:ascii="Candara" w:hAnsi="Candara" w:cs="Arial"/>
                <w:szCs w:val="24"/>
              </w:rPr>
            </w:pPr>
          </w:p>
        </w:tc>
        <w:tc>
          <w:tcPr>
            <w:tcW w:w="2835" w:type="dxa"/>
            <w:vMerge/>
            <w:vAlign w:val="center"/>
          </w:tcPr>
          <w:p w:rsidR="00556BBA" w:rsidRPr="0065610D" w:rsidRDefault="00556BBA" w:rsidP="00556BBA">
            <w:pPr>
              <w:jc w:val="both"/>
              <w:rPr>
                <w:rFonts w:ascii="Candara" w:hAnsi="Candara" w:cs="Arial"/>
                <w:szCs w:val="24"/>
              </w:rPr>
            </w:pPr>
          </w:p>
        </w:tc>
        <w:tc>
          <w:tcPr>
            <w:tcW w:w="2977" w:type="dxa"/>
          </w:tcPr>
          <w:p w:rsidR="00556BBA" w:rsidRPr="009D4016" w:rsidRDefault="00556BBA" w:rsidP="00556BBA">
            <w:pPr>
              <w:jc w:val="both"/>
              <w:rPr>
                <w:rFonts w:ascii="Candara" w:hAnsi="Candara" w:cs="Arial"/>
              </w:rPr>
            </w:pPr>
            <w:r>
              <w:rPr>
                <w:rFonts w:ascii="Candara" w:hAnsi="Candara" w:cs="Arial"/>
              </w:rPr>
              <w:t xml:space="preserve">Examen </w:t>
            </w:r>
            <w:proofErr w:type="gramStart"/>
            <w:r>
              <w:rPr>
                <w:rFonts w:ascii="Candara" w:hAnsi="Candara" w:cs="Arial"/>
              </w:rPr>
              <w:t>corto</w:t>
            </w:r>
            <w:proofErr w:type="gramEnd"/>
            <w:r>
              <w:rPr>
                <w:rFonts w:ascii="Candara" w:hAnsi="Candara" w:cs="Arial"/>
              </w:rPr>
              <w:t>.</w:t>
            </w:r>
          </w:p>
        </w:tc>
        <w:tc>
          <w:tcPr>
            <w:tcW w:w="1417" w:type="dxa"/>
          </w:tcPr>
          <w:p w:rsidR="00556BBA" w:rsidRPr="009D4016" w:rsidRDefault="00556BBA" w:rsidP="00556BBA">
            <w:pPr>
              <w:jc w:val="center"/>
              <w:rPr>
                <w:rFonts w:ascii="Candara" w:hAnsi="Candara" w:cs="Arial"/>
              </w:rPr>
            </w:pPr>
            <w:r>
              <w:rPr>
                <w:rFonts w:ascii="Candara" w:hAnsi="Candara" w:cs="Arial"/>
              </w:rPr>
              <w:t>1</w:t>
            </w:r>
          </w:p>
        </w:tc>
      </w:tr>
      <w:tr w:rsidR="00556BBA" w:rsidRPr="0065610D" w:rsidTr="00556BBA">
        <w:tc>
          <w:tcPr>
            <w:tcW w:w="2933" w:type="dxa"/>
            <w:gridSpan w:val="2"/>
          </w:tcPr>
          <w:p w:rsidR="00556BBA" w:rsidRPr="009D4016" w:rsidRDefault="00556BBA" w:rsidP="00556BBA">
            <w:pPr>
              <w:jc w:val="both"/>
              <w:rPr>
                <w:rFonts w:ascii="Candara" w:hAnsi="Candara" w:cs="Arial"/>
              </w:rPr>
            </w:pPr>
            <w:r w:rsidRPr="00C024FF">
              <w:rPr>
                <w:rFonts w:ascii="Candara" w:hAnsi="Candara" w:cs="Arial"/>
              </w:rPr>
              <w:t>Ciclos biogeoquímicos de los elementos: carbono, nitrógeno, fósforo, azufre. Ciclo hidrológico.</w:t>
            </w:r>
          </w:p>
        </w:tc>
        <w:tc>
          <w:tcPr>
            <w:tcW w:w="2987" w:type="dxa"/>
            <w:vMerge/>
            <w:vAlign w:val="center"/>
          </w:tcPr>
          <w:p w:rsidR="00556BBA" w:rsidRPr="0065610D" w:rsidRDefault="00556BBA" w:rsidP="00556BBA">
            <w:pPr>
              <w:jc w:val="both"/>
              <w:rPr>
                <w:rFonts w:ascii="Candara" w:hAnsi="Candara" w:cs="Arial"/>
                <w:szCs w:val="24"/>
              </w:rPr>
            </w:pPr>
          </w:p>
        </w:tc>
        <w:tc>
          <w:tcPr>
            <w:tcW w:w="2835" w:type="dxa"/>
            <w:vMerge/>
            <w:vAlign w:val="center"/>
          </w:tcPr>
          <w:p w:rsidR="00556BBA" w:rsidRPr="0065610D" w:rsidRDefault="00556BBA" w:rsidP="00556BBA">
            <w:pPr>
              <w:jc w:val="both"/>
              <w:rPr>
                <w:rFonts w:ascii="Candara" w:hAnsi="Candara" w:cs="Arial"/>
                <w:szCs w:val="24"/>
              </w:rPr>
            </w:pPr>
          </w:p>
        </w:tc>
        <w:tc>
          <w:tcPr>
            <w:tcW w:w="2977" w:type="dxa"/>
          </w:tcPr>
          <w:p w:rsidR="00556BBA" w:rsidRPr="009D4016" w:rsidRDefault="00556BBA" w:rsidP="00556BBA">
            <w:pPr>
              <w:jc w:val="both"/>
              <w:rPr>
                <w:rFonts w:ascii="Candara" w:hAnsi="Candara" w:cs="Arial"/>
              </w:rPr>
            </w:pPr>
            <w:r>
              <w:rPr>
                <w:rFonts w:ascii="Candara" w:hAnsi="Candara" w:cs="Arial"/>
              </w:rPr>
              <w:t>Presentación en clases. Examen parcial.</w:t>
            </w:r>
          </w:p>
        </w:tc>
        <w:tc>
          <w:tcPr>
            <w:tcW w:w="1417" w:type="dxa"/>
          </w:tcPr>
          <w:p w:rsidR="00556BBA" w:rsidRPr="009D4016" w:rsidRDefault="00556BBA" w:rsidP="00556BBA">
            <w:pPr>
              <w:jc w:val="center"/>
              <w:rPr>
                <w:rFonts w:ascii="Candara" w:hAnsi="Candara" w:cs="Arial"/>
              </w:rPr>
            </w:pPr>
            <w:r>
              <w:rPr>
                <w:rFonts w:ascii="Candara" w:hAnsi="Candara" w:cs="Arial"/>
              </w:rPr>
              <w:t>1</w:t>
            </w:r>
          </w:p>
        </w:tc>
      </w:tr>
      <w:tr w:rsidR="00556BBA" w:rsidRPr="0065610D" w:rsidTr="00556BBA">
        <w:tc>
          <w:tcPr>
            <w:tcW w:w="2933" w:type="dxa"/>
            <w:gridSpan w:val="2"/>
          </w:tcPr>
          <w:p w:rsidR="00556BBA" w:rsidRPr="009D4016" w:rsidRDefault="00556BBA" w:rsidP="00556BBA">
            <w:pPr>
              <w:jc w:val="both"/>
              <w:rPr>
                <w:rFonts w:ascii="Candara" w:hAnsi="Candara" w:cs="Arial"/>
              </w:rPr>
            </w:pPr>
            <w:r w:rsidRPr="00C024FF">
              <w:rPr>
                <w:rFonts w:ascii="Candara" w:hAnsi="Candara" w:cs="Arial"/>
              </w:rPr>
              <w:t>Concepto de contaminación.</w:t>
            </w:r>
          </w:p>
        </w:tc>
        <w:tc>
          <w:tcPr>
            <w:tcW w:w="2987" w:type="dxa"/>
            <w:vMerge/>
            <w:vAlign w:val="center"/>
          </w:tcPr>
          <w:p w:rsidR="00556BBA" w:rsidRPr="0065610D" w:rsidRDefault="00556BBA" w:rsidP="00556BBA">
            <w:pPr>
              <w:jc w:val="both"/>
              <w:rPr>
                <w:rFonts w:ascii="Candara" w:hAnsi="Candara" w:cs="Arial"/>
              </w:rPr>
            </w:pPr>
          </w:p>
        </w:tc>
        <w:tc>
          <w:tcPr>
            <w:tcW w:w="2835" w:type="dxa"/>
            <w:vMerge/>
            <w:vAlign w:val="center"/>
          </w:tcPr>
          <w:p w:rsidR="00556BBA" w:rsidRPr="0065610D" w:rsidRDefault="00556BBA" w:rsidP="00556BBA">
            <w:pPr>
              <w:jc w:val="both"/>
              <w:rPr>
                <w:rFonts w:ascii="Candara" w:hAnsi="Candara" w:cs="Arial"/>
              </w:rPr>
            </w:pPr>
          </w:p>
        </w:tc>
        <w:tc>
          <w:tcPr>
            <w:tcW w:w="2977" w:type="dxa"/>
          </w:tcPr>
          <w:p w:rsidR="00556BBA" w:rsidRPr="009D4016" w:rsidRDefault="00556BBA" w:rsidP="00556BBA">
            <w:pPr>
              <w:jc w:val="both"/>
              <w:rPr>
                <w:rFonts w:ascii="Candara" w:hAnsi="Candara" w:cs="Arial"/>
              </w:rPr>
            </w:pPr>
            <w:r>
              <w:rPr>
                <w:rFonts w:ascii="Candara" w:hAnsi="Candara" w:cs="Arial"/>
              </w:rPr>
              <w:t>Participación en clases. Examen parcial.</w:t>
            </w:r>
          </w:p>
        </w:tc>
        <w:tc>
          <w:tcPr>
            <w:tcW w:w="1417" w:type="dxa"/>
          </w:tcPr>
          <w:p w:rsidR="00556BBA" w:rsidRPr="009D4016" w:rsidRDefault="00556BBA" w:rsidP="00556BBA">
            <w:pPr>
              <w:jc w:val="center"/>
              <w:rPr>
                <w:rFonts w:ascii="Candara" w:hAnsi="Candara" w:cs="Arial"/>
              </w:rPr>
            </w:pPr>
            <w:r>
              <w:rPr>
                <w:rFonts w:ascii="Candara" w:hAnsi="Candara" w:cs="Arial"/>
              </w:rPr>
              <w:t>2</w:t>
            </w:r>
          </w:p>
        </w:tc>
      </w:tr>
      <w:tr w:rsidR="00556BBA" w:rsidRPr="0065610D" w:rsidTr="00556BBA">
        <w:tc>
          <w:tcPr>
            <w:tcW w:w="2933" w:type="dxa"/>
            <w:gridSpan w:val="2"/>
          </w:tcPr>
          <w:p w:rsidR="00556BBA" w:rsidRPr="009D4016" w:rsidRDefault="00556BBA" w:rsidP="00556BBA">
            <w:pPr>
              <w:jc w:val="both"/>
              <w:rPr>
                <w:rFonts w:ascii="Candara" w:hAnsi="Candara" w:cs="Arial"/>
              </w:rPr>
            </w:pPr>
            <w:r w:rsidRPr="00C024FF">
              <w:rPr>
                <w:rFonts w:ascii="Candara" w:hAnsi="Candara" w:cs="Arial"/>
              </w:rPr>
              <w:t>Dimensión de la contaminación en Colombia.</w:t>
            </w:r>
          </w:p>
        </w:tc>
        <w:tc>
          <w:tcPr>
            <w:tcW w:w="2987" w:type="dxa"/>
            <w:vMerge/>
            <w:vAlign w:val="center"/>
          </w:tcPr>
          <w:p w:rsidR="00556BBA" w:rsidRPr="0065610D" w:rsidRDefault="00556BBA" w:rsidP="00556BBA">
            <w:pPr>
              <w:jc w:val="both"/>
              <w:rPr>
                <w:rFonts w:ascii="Candara" w:hAnsi="Candara" w:cs="Arial"/>
              </w:rPr>
            </w:pPr>
          </w:p>
        </w:tc>
        <w:tc>
          <w:tcPr>
            <w:tcW w:w="2835" w:type="dxa"/>
            <w:vMerge/>
            <w:vAlign w:val="center"/>
          </w:tcPr>
          <w:p w:rsidR="00556BBA" w:rsidRPr="0065610D" w:rsidRDefault="00556BBA" w:rsidP="00556BBA">
            <w:pPr>
              <w:jc w:val="both"/>
              <w:rPr>
                <w:rFonts w:ascii="Candara" w:hAnsi="Candara" w:cs="Arial"/>
              </w:rPr>
            </w:pPr>
          </w:p>
        </w:tc>
        <w:tc>
          <w:tcPr>
            <w:tcW w:w="2977" w:type="dxa"/>
          </w:tcPr>
          <w:p w:rsidR="00556BBA" w:rsidRPr="009D4016" w:rsidRDefault="00556BBA" w:rsidP="00556BBA">
            <w:pPr>
              <w:jc w:val="both"/>
              <w:rPr>
                <w:rFonts w:ascii="Candara" w:hAnsi="Candara" w:cs="Arial"/>
              </w:rPr>
            </w:pPr>
            <w:r>
              <w:rPr>
                <w:rFonts w:ascii="Candara" w:hAnsi="Candara" w:cs="Arial"/>
              </w:rPr>
              <w:t>Lectura de artículos. Ensayo.</w:t>
            </w:r>
          </w:p>
        </w:tc>
        <w:tc>
          <w:tcPr>
            <w:tcW w:w="1417" w:type="dxa"/>
          </w:tcPr>
          <w:p w:rsidR="00556BBA" w:rsidRPr="009D4016" w:rsidRDefault="00556BBA" w:rsidP="00556BBA">
            <w:pPr>
              <w:jc w:val="center"/>
              <w:rPr>
                <w:rFonts w:ascii="Candara" w:hAnsi="Candara" w:cs="Arial"/>
              </w:rPr>
            </w:pPr>
            <w:r>
              <w:rPr>
                <w:rFonts w:ascii="Candara" w:hAnsi="Candara" w:cs="Arial"/>
              </w:rPr>
              <w:t>2</w:t>
            </w:r>
          </w:p>
        </w:tc>
      </w:tr>
    </w:tbl>
    <w:p w:rsidR="009D76B0" w:rsidRPr="0065610D" w:rsidRDefault="009D76B0">
      <w:pPr>
        <w:rPr>
          <w:rFonts w:ascii="Candara" w:hAnsi="Candara" w:cs="Arial"/>
          <w:sz w:val="22"/>
        </w:rPr>
      </w:pPr>
    </w:p>
    <w:p w:rsidR="00962B78" w:rsidRPr="0065610D" w:rsidRDefault="00962B78">
      <w:pPr>
        <w:rPr>
          <w:rFonts w:ascii="Candara" w:hAnsi="Candara" w:cs="Arial"/>
          <w:sz w:val="22"/>
        </w:rPr>
      </w:pPr>
    </w:p>
    <w:tbl>
      <w:tblPr>
        <w:tblStyle w:val="Tablaconcuadrcula"/>
        <w:tblW w:w="13149" w:type="dxa"/>
        <w:tblLayout w:type="fixed"/>
        <w:tblLook w:val="04A0" w:firstRow="1" w:lastRow="0" w:firstColumn="1" w:lastColumn="0" w:noHBand="0" w:noVBand="1"/>
      </w:tblPr>
      <w:tblGrid>
        <w:gridCol w:w="1242"/>
        <w:gridCol w:w="1691"/>
        <w:gridCol w:w="2987"/>
        <w:gridCol w:w="2835"/>
        <w:gridCol w:w="2977"/>
        <w:gridCol w:w="1417"/>
      </w:tblGrid>
      <w:tr w:rsidR="00962B78" w:rsidRPr="0065610D" w:rsidTr="00556BBA">
        <w:tc>
          <w:tcPr>
            <w:tcW w:w="1242" w:type="dxa"/>
            <w:shd w:val="clear" w:color="auto" w:fill="F2F2F2" w:themeFill="background1" w:themeFillShade="F2"/>
            <w:vAlign w:val="center"/>
          </w:tcPr>
          <w:p w:rsidR="00962B78" w:rsidRPr="0065610D" w:rsidRDefault="00962B78" w:rsidP="00962B78">
            <w:pPr>
              <w:rPr>
                <w:rFonts w:ascii="Candara" w:hAnsi="Candara" w:cs="Arial"/>
                <w:b/>
                <w:sz w:val="22"/>
                <w:szCs w:val="24"/>
              </w:rPr>
            </w:pPr>
            <w:r w:rsidRPr="0065610D">
              <w:rPr>
                <w:rFonts w:ascii="Candara" w:hAnsi="Candara" w:cs="Arial"/>
                <w:b/>
                <w:sz w:val="22"/>
                <w:szCs w:val="24"/>
              </w:rPr>
              <w:t>UNIDAD 2.</w:t>
            </w:r>
          </w:p>
        </w:tc>
        <w:tc>
          <w:tcPr>
            <w:tcW w:w="4678" w:type="dxa"/>
            <w:gridSpan w:val="2"/>
            <w:vAlign w:val="center"/>
          </w:tcPr>
          <w:p w:rsidR="00962B78" w:rsidRPr="0065610D" w:rsidRDefault="00556BBA" w:rsidP="00556BBA">
            <w:pPr>
              <w:rPr>
                <w:rFonts w:ascii="Candara" w:hAnsi="Candara" w:cs="Arial"/>
                <w:sz w:val="22"/>
                <w:szCs w:val="24"/>
              </w:rPr>
            </w:pPr>
            <w:r>
              <w:rPr>
                <w:rFonts w:ascii="Candara" w:hAnsi="Candara" w:cs="Arial"/>
                <w:sz w:val="22"/>
                <w:szCs w:val="24"/>
              </w:rPr>
              <w:t>Química del aire</w:t>
            </w:r>
          </w:p>
        </w:tc>
        <w:tc>
          <w:tcPr>
            <w:tcW w:w="2835" w:type="dxa"/>
            <w:shd w:val="clear" w:color="auto" w:fill="F2F2F2" w:themeFill="background1" w:themeFillShade="F2"/>
            <w:vAlign w:val="center"/>
          </w:tcPr>
          <w:p w:rsidR="00962B78" w:rsidRPr="0065610D" w:rsidRDefault="00962B78" w:rsidP="00556BBA">
            <w:pPr>
              <w:rPr>
                <w:rFonts w:ascii="Candara" w:hAnsi="Candara" w:cs="Arial"/>
                <w:b/>
                <w:sz w:val="22"/>
                <w:szCs w:val="24"/>
              </w:rPr>
            </w:pPr>
            <w:r w:rsidRPr="0065610D">
              <w:rPr>
                <w:rFonts w:ascii="Candara" w:hAnsi="Candara" w:cs="Arial"/>
                <w:b/>
                <w:sz w:val="22"/>
                <w:szCs w:val="24"/>
              </w:rPr>
              <w:t>COMPETENCIA</w:t>
            </w:r>
          </w:p>
        </w:tc>
        <w:tc>
          <w:tcPr>
            <w:tcW w:w="4394" w:type="dxa"/>
            <w:gridSpan w:val="2"/>
            <w:vAlign w:val="center"/>
          </w:tcPr>
          <w:p w:rsidR="00962B78" w:rsidRPr="00D23607" w:rsidRDefault="00556BBA" w:rsidP="00556BBA">
            <w:pPr>
              <w:jc w:val="both"/>
              <w:rPr>
                <w:rFonts w:ascii="Candara" w:hAnsi="Candara" w:cs="Arial"/>
                <w:sz w:val="22"/>
              </w:rPr>
            </w:pPr>
            <w:r w:rsidRPr="00556BBA">
              <w:rPr>
                <w:rFonts w:ascii="Candara" w:hAnsi="Candara" w:cs="Arial"/>
                <w:sz w:val="22"/>
              </w:rPr>
              <w:t>El estudiante desarrolla su capacidad de:</w:t>
            </w:r>
            <w:r>
              <w:rPr>
                <w:rFonts w:ascii="Candara" w:hAnsi="Candara" w:cs="Arial"/>
                <w:sz w:val="22"/>
              </w:rPr>
              <w:t xml:space="preserve"> </w:t>
            </w:r>
            <w:r w:rsidRPr="00556BBA">
              <w:rPr>
                <w:rFonts w:ascii="Candara" w:hAnsi="Candara" w:cs="Arial"/>
                <w:sz w:val="22"/>
                <w:lang w:val="es-ES_tradnl"/>
              </w:rPr>
              <w:t>Identificar los constituyentes del aire y la atmósfera terrestre, relacionando la química del aire con los procesos contaminantes desarrollados en él y sus efectos sobre la salud y el ambiente.</w:t>
            </w:r>
          </w:p>
        </w:tc>
      </w:tr>
      <w:tr w:rsidR="00B361C9" w:rsidRPr="0065610D" w:rsidTr="00556BBA">
        <w:tc>
          <w:tcPr>
            <w:tcW w:w="2933" w:type="dxa"/>
            <w:gridSpan w:val="2"/>
            <w:shd w:val="clear" w:color="auto" w:fill="F2F2F2" w:themeFill="background1" w:themeFillShade="F2"/>
            <w:vAlign w:val="center"/>
          </w:tcPr>
          <w:p w:rsidR="00B361C9" w:rsidRPr="0065610D" w:rsidRDefault="00B361C9" w:rsidP="00556BBA">
            <w:pPr>
              <w:jc w:val="center"/>
              <w:rPr>
                <w:rFonts w:ascii="Candara" w:hAnsi="Candara" w:cs="Arial"/>
                <w:b/>
                <w:szCs w:val="24"/>
              </w:rPr>
            </w:pPr>
            <w:r w:rsidRPr="0065610D">
              <w:rPr>
                <w:rFonts w:ascii="Candara" w:hAnsi="Candara" w:cs="Arial"/>
                <w:b/>
                <w:szCs w:val="24"/>
              </w:rPr>
              <w:t>CONTENIDOS</w:t>
            </w:r>
          </w:p>
        </w:tc>
        <w:tc>
          <w:tcPr>
            <w:tcW w:w="2987" w:type="dxa"/>
            <w:shd w:val="clear" w:color="auto" w:fill="F2F2F2" w:themeFill="background1" w:themeFillShade="F2"/>
            <w:vAlign w:val="center"/>
          </w:tcPr>
          <w:p w:rsidR="00B361C9" w:rsidRPr="0065610D" w:rsidRDefault="00B361C9" w:rsidP="00556BBA">
            <w:pPr>
              <w:jc w:val="center"/>
              <w:rPr>
                <w:rFonts w:ascii="Candara" w:hAnsi="Candara" w:cs="Arial"/>
                <w:b/>
                <w:szCs w:val="24"/>
              </w:rPr>
            </w:pPr>
            <w:r w:rsidRPr="0065610D">
              <w:rPr>
                <w:rFonts w:ascii="Candara" w:hAnsi="Candara" w:cs="Arial"/>
                <w:b/>
                <w:szCs w:val="24"/>
              </w:rPr>
              <w:t>ESTRATEGIA DIDÁCTICA</w:t>
            </w:r>
          </w:p>
        </w:tc>
        <w:tc>
          <w:tcPr>
            <w:tcW w:w="2835" w:type="dxa"/>
            <w:shd w:val="clear" w:color="auto" w:fill="F2F2F2" w:themeFill="background1" w:themeFillShade="F2"/>
            <w:vAlign w:val="center"/>
          </w:tcPr>
          <w:p w:rsidR="00B361C9" w:rsidRPr="0065610D" w:rsidRDefault="00B361C9" w:rsidP="00556BBA">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rsidR="00B361C9" w:rsidRPr="0065610D" w:rsidRDefault="00B361C9" w:rsidP="00556BBA">
            <w:pPr>
              <w:jc w:val="center"/>
              <w:rPr>
                <w:rFonts w:ascii="Candara" w:hAnsi="Candara" w:cs="Arial"/>
                <w:b/>
                <w:szCs w:val="24"/>
              </w:rPr>
            </w:pPr>
            <w:r w:rsidRPr="0065610D">
              <w:rPr>
                <w:rFonts w:ascii="Candara" w:hAnsi="Candara" w:cs="Arial"/>
                <w:b/>
                <w:szCs w:val="24"/>
              </w:rPr>
              <w:t>CRITERIOS DE EVALUACIÓN</w:t>
            </w:r>
          </w:p>
        </w:tc>
        <w:tc>
          <w:tcPr>
            <w:tcW w:w="1417" w:type="dxa"/>
            <w:shd w:val="clear" w:color="auto" w:fill="F2F2F2" w:themeFill="background1" w:themeFillShade="F2"/>
            <w:vAlign w:val="center"/>
          </w:tcPr>
          <w:p w:rsidR="00B361C9" w:rsidRPr="0065610D" w:rsidRDefault="00B361C9" w:rsidP="00556BBA">
            <w:pPr>
              <w:jc w:val="center"/>
              <w:rPr>
                <w:rFonts w:ascii="Candara" w:hAnsi="Candara" w:cs="Arial"/>
                <w:b/>
                <w:szCs w:val="24"/>
              </w:rPr>
            </w:pPr>
            <w:r w:rsidRPr="0065610D">
              <w:rPr>
                <w:rFonts w:ascii="Candara" w:hAnsi="Candara" w:cs="Arial"/>
                <w:b/>
                <w:szCs w:val="24"/>
              </w:rPr>
              <w:t>SEMANA</w:t>
            </w:r>
          </w:p>
        </w:tc>
      </w:tr>
      <w:tr w:rsidR="00556BBA" w:rsidRPr="0065610D" w:rsidTr="00556BBA">
        <w:tc>
          <w:tcPr>
            <w:tcW w:w="2933" w:type="dxa"/>
            <w:gridSpan w:val="2"/>
          </w:tcPr>
          <w:p w:rsidR="00556BBA" w:rsidRPr="00C024FF" w:rsidRDefault="00556BBA" w:rsidP="00556BBA">
            <w:pPr>
              <w:jc w:val="both"/>
              <w:rPr>
                <w:rFonts w:ascii="Candara" w:hAnsi="Candara" w:cs="Arial"/>
              </w:rPr>
            </w:pPr>
            <w:r w:rsidRPr="00C024FF">
              <w:rPr>
                <w:rFonts w:ascii="Candara" w:hAnsi="Candara" w:cs="Arial"/>
              </w:rPr>
              <w:t>Atmósfera terrestre.</w:t>
            </w:r>
          </w:p>
        </w:tc>
        <w:tc>
          <w:tcPr>
            <w:tcW w:w="2987" w:type="dxa"/>
            <w:vMerge w:val="restart"/>
            <w:vAlign w:val="center"/>
          </w:tcPr>
          <w:p w:rsidR="00556BBA" w:rsidRPr="0065610D" w:rsidRDefault="00556BBA" w:rsidP="00556BBA">
            <w:pPr>
              <w:jc w:val="both"/>
              <w:rPr>
                <w:rFonts w:ascii="Candara" w:hAnsi="Candara" w:cs="Arial"/>
                <w:szCs w:val="24"/>
              </w:rPr>
            </w:pPr>
            <w:r w:rsidRPr="00556BBA">
              <w:rPr>
                <w:rFonts w:ascii="Candara" w:hAnsi="Candara" w:cs="Arial"/>
                <w:szCs w:val="24"/>
                <w:lang w:val="es-ES_tradnl"/>
              </w:rPr>
              <w:t>A partir del aprendizaje mediante la presentación magistral, por parte del docente, exposición y discusión grupal de temas asignados, por parte de los estudiantes, se construyen los conceptos relacionados con los temas en estudio, relacionándolos con casos reales.</w:t>
            </w:r>
          </w:p>
        </w:tc>
        <w:tc>
          <w:tcPr>
            <w:tcW w:w="2835" w:type="dxa"/>
            <w:vMerge w:val="restart"/>
            <w:vAlign w:val="center"/>
          </w:tcPr>
          <w:p w:rsidR="00556BBA" w:rsidRPr="00556BBA" w:rsidRDefault="00556BBA" w:rsidP="00556BBA">
            <w:pPr>
              <w:jc w:val="both"/>
              <w:rPr>
                <w:rFonts w:ascii="Candara" w:hAnsi="Candara" w:cs="Arial"/>
              </w:rPr>
            </w:pPr>
            <w:r w:rsidRPr="00556BBA">
              <w:rPr>
                <w:rFonts w:ascii="Candara" w:hAnsi="Candara" w:cs="Arial"/>
              </w:rPr>
              <w:t>El estudiante:</w:t>
            </w:r>
          </w:p>
          <w:p w:rsidR="00556BBA" w:rsidRPr="00556BBA" w:rsidRDefault="00556BBA" w:rsidP="00556BBA">
            <w:pPr>
              <w:numPr>
                <w:ilvl w:val="0"/>
                <w:numId w:val="30"/>
              </w:numPr>
              <w:ind w:left="346" w:hanging="218"/>
              <w:jc w:val="both"/>
              <w:rPr>
                <w:rFonts w:ascii="Candara" w:hAnsi="Candara" w:cs="Arial"/>
              </w:rPr>
            </w:pPr>
            <w:r w:rsidRPr="00556BBA">
              <w:rPr>
                <w:rFonts w:ascii="Candara" w:hAnsi="Candara" w:cs="Arial"/>
              </w:rPr>
              <w:t>Identifica la composición del aire y la atmósfera terrestre.</w:t>
            </w:r>
          </w:p>
          <w:p w:rsidR="00556BBA" w:rsidRPr="00556BBA" w:rsidRDefault="00556BBA" w:rsidP="00556BBA">
            <w:pPr>
              <w:numPr>
                <w:ilvl w:val="0"/>
                <w:numId w:val="30"/>
              </w:numPr>
              <w:ind w:left="346" w:hanging="218"/>
              <w:jc w:val="both"/>
              <w:rPr>
                <w:rFonts w:ascii="Candara" w:hAnsi="Candara" w:cs="Arial"/>
              </w:rPr>
            </w:pPr>
            <w:r w:rsidRPr="00556BBA">
              <w:rPr>
                <w:rFonts w:ascii="Candara" w:hAnsi="Candara" w:cs="Arial"/>
              </w:rPr>
              <w:t>Comprende el concepto de contaminación atmosférica, relacionándolo con efectos sobre la salud humana y el medio ambiente, en general.</w:t>
            </w:r>
          </w:p>
          <w:p w:rsidR="00556BBA" w:rsidRDefault="00556BBA" w:rsidP="00556BBA">
            <w:pPr>
              <w:numPr>
                <w:ilvl w:val="0"/>
                <w:numId w:val="30"/>
              </w:numPr>
              <w:ind w:left="346" w:hanging="218"/>
              <w:jc w:val="both"/>
              <w:rPr>
                <w:rFonts w:ascii="Candara" w:hAnsi="Candara" w:cs="Arial"/>
              </w:rPr>
            </w:pPr>
            <w:r w:rsidRPr="00556BBA">
              <w:rPr>
                <w:rFonts w:ascii="Candara" w:hAnsi="Candara" w:cs="Arial"/>
              </w:rPr>
              <w:t>Reconoce los principales efectos de la contaminación atmosférica, medidos sobre una base localizada y sobre una base global.</w:t>
            </w:r>
          </w:p>
          <w:p w:rsidR="00556BBA" w:rsidRPr="0065610D" w:rsidRDefault="00556BBA" w:rsidP="00556BBA">
            <w:pPr>
              <w:numPr>
                <w:ilvl w:val="0"/>
                <w:numId w:val="30"/>
              </w:numPr>
              <w:ind w:left="346" w:hanging="218"/>
              <w:jc w:val="both"/>
              <w:rPr>
                <w:rFonts w:ascii="Candara" w:hAnsi="Candara" w:cs="Arial"/>
                <w:szCs w:val="24"/>
              </w:rPr>
            </w:pPr>
            <w:r w:rsidRPr="00556BBA">
              <w:rPr>
                <w:rFonts w:ascii="Candara" w:hAnsi="Candara" w:cs="Arial"/>
                <w:szCs w:val="24"/>
                <w:lang w:val="es-ES_tradnl"/>
              </w:rPr>
              <w:t xml:space="preserve">Describe diferentes alternativas de prevención y solución a los problemas </w:t>
            </w:r>
            <w:r w:rsidRPr="00556BBA">
              <w:rPr>
                <w:rFonts w:ascii="Candara" w:hAnsi="Candara" w:cs="Arial"/>
                <w:szCs w:val="24"/>
                <w:lang w:val="es-ES_tradnl"/>
              </w:rPr>
              <w:lastRenderedPageBreak/>
              <w:t>de la contaminación atmosférica.</w:t>
            </w:r>
          </w:p>
        </w:tc>
        <w:tc>
          <w:tcPr>
            <w:tcW w:w="2977" w:type="dxa"/>
          </w:tcPr>
          <w:p w:rsidR="00556BBA" w:rsidRDefault="00556BBA" w:rsidP="00556BBA">
            <w:r w:rsidRPr="00F35ABE">
              <w:rPr>
                <w:rFonts w:ascii="Candara" w:hAnsi="Candara" w:cs="Arial"/>
              </w:rPr>
              <w:lastRenderedPageBreak/>
              <w:t>Participación en clases.</w:t>
            </w:r>
            <w:r>
              <w:rPr>
                <w:rFonts w:ascii="Candara" w:hAnsi="Candara" w:cs="Arial"/>
              </w:rPr>
              <w:t xml:space="preserve"> Examen parcial.</w:t>
            </w:r>
          </w:p>
        </w:tc>
        <w:tc>
          <w:tcPr>
            <w:tcW w:w="1417" w:type="dxa"/>
          </w:tcPr>
          <w:p w:rsidR="00556BBA" w:rsidRPr="009D4016" w:rsidRDefault="00556BBA" w:rsidP="00556BBA">
            <w:pPr>
              <w:jc w:val="center"/>
              <w:rPr>
                <w:rFonts w:ascii="Candara" w:hAnsi="Candara" w:cs="Arial"/>
              </w:rPr>
            </w:pPr>
            <w:r>
              <w:rPr>
                <w:rFonts w:ascii="Candara" w:hAnsi="Candara" w:cs="Arial"/>
              </w:rPr>
              <w:t>3</w:t>
            </w:r>
          </w:p>
        </w:tc>
      </w:tr>
      <w:tr w:rsidR="00556BBA" w:rsidRPr="0065610D" w:rsidTr="00556BBA">
        <w:tc>
          <w:tcPr>
            <w:tcW w:w="2933" w:type="dxa"/>
            <w:gridSpan w:val="2"/>
          </w:tcPr>
          <w:p w:rsidR="00556BBA" w:rsidRPr="009D4016" w:rsidRDefault="00556BBA" w:rsidP="00556BBA">
            <w:pPr>
              <w:jc w:val="both"/>
              <w:rPr>
                <w:rFonts w:ascii="Candara" w:hAnsi="Candara" w:cs="Arial"/>
              </w:rPr>
            </w:pPr>
            <w:r w:rsidRPr="00C024FF">
              <w:rPr>
                <w:rFonts w:ascii="Candara" w:hAnsi="Candara" w:cs="Arial"/>
              </w:rPr>
              <w:t>Composición de la atmósfera terrestre.</w:t>
            </w:r>
          </w:p>
        </w:tc>
        <w:tc>
          <w:tcPr>
            <w:tcW w:w="2987" w:type="dxa"/>
            <w:vMerge/>
            <w:vAlign w:val="center"/>
          </w:tcPr>
          <w:p w:rsidR="00556BBA" w:rsidRPr="0065610D" w:rsidRDefault="00556BBA" w:rsidP="00556BBA">
            <w:pPr>
              <w:rPr>
                <w:rFonts w:ascii="Candara" w:hAnsi="Candara" w:cs="Arial"/>
                <w:szCs w:val="24"/>
              </w:rPr>
            </w:pPr>
          </w:p>
        </w:tc>
        <w:tc>
          <w:tcPr>
            <w:tcW w:w="2835" w:type="dxa"/>
            <w:vMerge/>
            <w:vAlign w:val="center"/>
          </w:tcPr>
          <w:p w:rsidR="00556BBA" w:rsidRPr="0065610D" w:rsidRDefault="00556BBA" w:rsidP="00556BBA">
            <w:pPr>
              <w:rPr>
                <w:rFonts w:ascii="Candara" w:hAnsi="Candara" w:cs="Arial"/>
                <w:szCs w:val="24"/>
              </w:rPr>
            </w:pPr>
          </w:p>
        </w:tc>
        <w:tc>
          <w:tcPr>
            <w:tcW w:w="2977" w:type="dxa"/>
          </w:tcPr>
          <w:p w:rsidR="00556BBA" w:rsidRDefault="00556BBA" w:rsidP="00556BBA">
            <w:r w:rsidRPr="006351FE">
              <w:rPr>
                <w:rFonts w:ascii="Candara" w:hAnsi="Candara" w:cs="Arial"/>
              </w:rPr>
              <w:t>Participación en clases. Examen parcial.</w:t>
            </w:r>
          </w:p>
        </w:tc>
        <w:tc>
          <w:tcPr>
            <w:tcW w:w="1417" w:type="dxa"/>
          </w:tcPr>
          <w:p w:rsidR="00556BBA" w:rsidRPr="009D4016" w:rsidRDefault="00556BBA" w:rsidP="00556BBA">
            <w:pPr>
              <w:jc w:val="center"/>
              <w:rPr>
                <w:rFonts w:ascii="Candara" w:hAnsi="Candara" w:cs="Arial"/>
              </w:rPr>
            </w:pPr>
            <w:r>
              <w:rPr>
                <w:rFonts w:ascii="Candara" w:hAnsi="Candara" w:cs="Arial"/>
              </w:rPr>
              <w:t>3</w:t>
            </w:r>
          </w:p>
        </w:tc>
      </w:tr>
      <w:tr w:rsidR="00556BBA" w:rsidRPr="0065610D" w:rsidTr="00556BBA">
        <w:tc>
          <w:tcPr>
            <w:tcW w:w="2933" w:type="dxa"/>
            <w:gridSpan w:val="2"/>
          </w:tcPr>
          <w:p w:rsidR="00556BBA" w:rsidRPr="009D4016" w:rsidRDefault="00556BBA" w:rsidP="00556BBA">
            <w:pPr>
              <w:jc w:val="both"/>
              <w:rPr>
                <w:rFonts w:ascii="Candara" w:hAnsi="Candara" w:cs="Arial"/>
              </w:rPr>
            </w:pPr>
            <w:r w:rsidRPr="00C024FF">
              <w:rPr>
                <w:rFonts w:ascii="Candara" w:hAnsi="Candara" w:cs="Arial"/>
              </w:rPr>
              <w:t>Aire. Composición del aire limpio y seco a nivel del mar.</w:t>
            </w:r>
          </w:p>
        </w:tc>
        <w:tc>
          <w:tcPr>
            <w:tcW w:w="2987" w:type="dxa"/>
            <w:vMerge/>
            <w:vAlign w:val="center"/>
          </w:tcPr>
          <w:p w:rsidR="00556BBA" w:rsidRPr="0065610D" w:rsidRDefault="00556BBA" w:rsidP="00556BBA">
            <w:pPr>
              <w:rPr>
                <w:rFonts w:ascii="Candara" w:hAnsi="Candara" w:cs="Arial"/>
              </w:rPr>
            </w:pPr>
          </w:p>
        </w:tc>
        <w:tc>
          <w:tcPr>
            <w:tcW w:w="2835" w:type="dxa"/>
            <w:vMerge/>
            <w:vAlign w:val="center"/>
          </w:tcPr>
          <w:p w:rsidR="00556BBA" w:rsidRPr="0065610D" w:rsidRDefault="00556BBA" w:rsidP="00556BBA">
            <w:pPr>
              <w:rPr>
                <w:rFonts w:ascii="Candara" w:hAnsi="Candara" w:cs="Arial"/>
              </w:rPr>
            </w:pPr>
          </w:p>
        </w:tc>
        <w:tc>
          <w:tcPr>
            <w:tcW w:w="2977" w:type="dxa"/>
          </w:tcPr>
          <w:p w:rsidR="00556BBA" w:rsidRDefault="00556BBA" w:rsidP="00556BBA">
            <w:r w:rsidRPr="006351FE">
              <w:rPr>
                <w:rFonts w:ascii="Candara" w:hAnsi="Candara" w:cs="Arial"/>
              </w:rPr>
              <w:t>Participación en clases. Examen parcial.</w:t>
            </w:r>
          </w:p>
        </w:tc>
        <w:tc>
          <w:tcPr>
            <w:tcW w:w="1417" w:type="dxa"/>
          </w:tcPr>
          <w:p w:rsidR="00556BBA" w:rsidRPr="009D4016" w:rsidRDefault="00556BBA" w:rsidP="00556BBA">
            <w:pPr>
              <w:jc w:val="center"/>
              <w:rPr>
                <w:rFonts w:ascii="Candara" w:hAnsi="Candara" w:cs="Arial"/>
              </w:rPr>
            </w:pPr>
            <w:r>
              <w:rPr>
                <w:rFonts w:ascii="Candara" w:hAnsi="Candara" w:cs="Arial"/>
              </w:rPr>
              <w:t>3</w:t>
            </w:r>
          </w:p>
        </w:tc>
      </w:tr>
      <w:tr w:rsidR="00556BBA" w:rsidRPr="0065610D" w:rsidTr="00556BBA">
        <w:tc>
          <w:tcPr>
            <w:tcW w:w="2933" w:type="dxa"/>
            <w:gridSpan w:val="2"/>
          </w:tcPr>
          <w:p w:rsidR="00556BBA" w:rsidRPr="009D4016" w:rsidRDefault="00556BBA" w:rsidP="00556BBA">
            <w:pPr>
              <w:jc w:val="both"/>
              <w:rPr>
                <w:rFonts w:ascii="Candara" w:hAnsi="Candara" w:cs="Arial"/>
              </w:rPr>
            </w:pPr>
            <w:r w:rsidRPr="00C024FF">
              <w:rPr>
                <w:rFonts w:ascii="Candara" w:hAnsi="Candara" w:cs="Arial"/>
              </w:rPr>
              <w:t>Contaminación atmosférica.</w:t>
            </w:r>
          </w:p>
        </w:tc>
        <w:tc>
          <w:tcPr>
            <w:tcW w:w="2987" w:type="dxa"/>
            <w:vMerge/>
            <w:vAlign w:val="center"/>
          </w:tcPr>
          <w:p w:rsidR="00556BBA" w:rsidRPr="0065610D" w:rsidRDefault="00556BBA" w:rsidP="00556BBA">
            <w:pPr>
              <w:rPr>
                <w:rFonts w:ascii="Candara" w:hAnsi="Candara" w:cs="Arial"/>
              </w:rPr>
            </w:pPr>
          </w:p>
        </w:tc>
        <w:tc>
          <w:tcPr>
            <w:tcW w:w="2835" w:type="dxa"/>
            <w:vMerge/>
            <w:vAlign w:val="center"/>
          </w:tcPr>
          <w:p w:rsidR="00556BBA" w:rsidRPr="0065610D" w:rsidRDefault="00556BBA" w:rsidP="00556BBA">
            <w:pPr>
              <w:rPr>
                <w:rFonts w:ascii="Candara" w:hAnsi="Candara" w:cs="Arial"/>
              </w:rPr>
            </w:pPr>
          </w:p>
        </w:tc>
        <w:tc>
          <w:tcPr>
            <w:tcW w:w="2977" w:type="dxa"/>
          </w:tcPr>
          <w:p w:rsidR="00556BBA" w:rsidRDefault="00556BBA" w:rsidP="00556BBA">
            <w:r w:rsidRPr="006351FE">
              <w:rPr>
                <w:rFonts w:ascii="Candara" w:hAnsi="Candara" w:cs="Arial"/>
              </w:rPr>
              <w:t>Participación en clases. Examen parcial.</w:t>
            </w:r>
          </w:p>
        </w:tc>
        <w:tc>
          <w:tcPr>
            <w:tcW w:w="1417" w:type="dxa"/>
          </w:tcPr>
          <w:p w:rsidR="00556BBA" w:rsidRPr="009D4016" w:rsidRDefault="00556BBA" w:rsidP="00556BBA">
            <w:pPr>
              <w:jc w:val="center"/>
              <w:rPr>
                <w:rFonts w:ascii="Candara" w:hAnsi="Candara" w:cs="Arial"/>
              </w:rPr>
            </w:pPr>
            <w:r>
              <w:rPr>
                <w:rFonts w:ascii="Candara" w:hAnsi="Candara" w:cs="Arial"/>
              </w:rPr>
              <w:t>4</w:t>
            </w:r>
          </w:p>
        </w:tc>
      </w:tr>
      <w:tr w:rsidR="00556BBA" w:rsidRPr="0065610D" w:rsidTr="00556BBA">
        <w:tc>
          <w:tcPr>
            <w:tcW w:w="2933" w:type="dxa"/>
            <w:gridSpan w:val="2"/>
          </w:tcPr>
          <w:p w:rsidR="00556BBA" w:rsidRPr="009D4016" w:rsidRDefault="00556BBA" w:rsidP="00556BBA">
            <w:pPr>
              <w:jc w:val="both"/>
              <w:rPr>
                <w:rFonts w:ascii="Candara" w:hAnsi="Candara" w:cs="Arial"/>
              </w:rPr>
            </w:pPr>
            <w:r w:rsidRPr="00C024FF">
              <w:rPr>
                <w:rFonts w:ascii="Candara" w:hAnsi="Candara" w:cs="Arial"/>
              </w:rPr>
              <w:t>Sistema de la contaminación atmosférica.</w:t>
            </w:r>
          </w:p>
        </w:tc>
        <w:tc>
          <w:tcPr>
            <w:tcW w:w="2987" w:type="dxa"/>
            <w:vMerge/>
            <w:vAlign w:val="center"/>
          </w:tcPr>
          <w:p w:rsidR="00556BBA" w:rsidRPr="0065610D" w:rsidRDefault="00556BBA" w:rsidP="00556BBA">
            <w:pPr>
              <w:rPr>
                <w:rFonts w:ascii="Candara" w:hAnsi="Candara" w:cs="Arial"/>
                <w:szCs w:val="24"/>
              </w:rPr>
            </w:pPr>
          </w:p>
        </w:tc>
        <w:tc>
          <w:tcPr>
            <w:tcW w:w="2835" w:type="dxa"/>
            <w:vMerge/>
            <w:vAlign w:val="center"/>
          </w:tcPr>
          <w:p w:rsidR="00556BBA" w:rsidRPr="0065610D" w:rsidRDefault="00556BBA" w:rsidP="00556BBA">
            <w:pPr>
              <w:rPr>
                <w:rFonts w:ascii="Candara" w:hAnsi="Candara" w:cs="Arial"/>
                <w:szCs w:val="24"/>
              </w:rPr>
            </w:pPr>
          </w:p>
        </w:tc>
        <w:tc>
          <w:tcPr>
            <w:tcW w:w="2977" w:type="dxa"/>
          </w:tcPr>
          <w:p w:rsidR="00556BBA" w:rsidRPr="009D4016" w:rsidRDefault="00556BBA" w:rsidP="00556BBA">
            <w:pPr>
              <w:jc w:val="both"/>
              <w:rPr>
                <w:rFonts w:ascii="Candara" w:hAnsi="Candara" w:cs="Arial"/>
              </w:rPr>
            </w:pPr>
            <w:r>
              <w:rPr>
                <w:rFonts w:ascii="Candara" w:hAnsi="Candara" w:cs="Arial"/>
              </w:rPr>
              <w:t>Participación en clases. Examen parcial.</w:t>
            </w:r>
          </w:p>
        </w:tc>
        <w:tc>
          <w:tcPr>
            <w:tcW w:w="1417" w:type="dxa"/>
          </w:tcPr>
          <w:p w:rsidR="00556BBA" w:rsidRPr="009D4016" w:rsidRDefault="00556BBA" w:rsidP="00556BBA">
            <w:pPr>
              <w:jc w:val="center"/>
              <w:rPr>
                <w:rFonts w:ascii="Candara" w:hAnsi="Candara" w:cs="Arial"/>
              </w:rPr>
            </w:pPr>
            <w:r>
              <w:rPr>
                <w:rFonts w:ascii="Candara" w:hAnsi="Candara" w:cs="Arial"/>
              </w:rPr>
              <w:t>4</w:t>
            </w:r>
          </w:p>
        </w:tc>
      </w:tr>
      <w:tr w:rsidR="00556BBA" w:rsidRPr="0065610D" w:rsidTr="00556BBA">
        <w:tc>
          <w:tcPr>
            <w:tcW w:w="2933" w:type="dxa"/>
            <w:gridSpan w:val="2"/>
          </w:tcPr>
          <w:p w:rsidR="00556BBA" w:rsidRPr="009D4016" w:rsidRDefault="00556BBA" w:rsidP="00556BBA">
            <w:pPr>
              <w:jc w:val="both"/>
              <w:rPr>
                <w:rFonts w:ascii="Candara" w:hAnsi="Candara" w:cs="Arial"/>
              </w:rPr>
            </w:pPr>
            <w:r w:rsidRPr="00C024FF">
              <w:rPr>
                <w:rFonts w:ascii="Candara" w:hAnsi="Candara" w:cs="Arial"/>
              </w:rPr>
              <w:t>Clasificación de los contaminantes.</w:t>
            </w:r>
          </w:p>
        </w:tc>
        <w:tc>
          <w:tcPr>
            <w:tcW w:w="2987" w:type="dxa"/>
            <w:vMerge/>
            <w:vAlign w:val="center"/>
          </w:tcPr>
          <w:p w:rsidR="00556BBA" w:rsidRPr="0065610D" w:rsidRDefault="00556BBA" w:rsidP="00556BBA">
            <w:pPr>
              <w:rPr>
                <w:rFonts w:ascii="Candara" w:hAnsi="Candara" w:cs="Arial"/>
              </w:rPr>
            </w:pPr>
          </w:p>
        </w:tc>
        <w:tc>
          <w:tcPr>
            <w:tcW w:w="2835" w:type="dxa"/>
            <w:vMerge/>
            <w:vAlign w:val="center"/>
          </w:tcPr>
          <w:p w:rsidR="00556BBA" w:rsidRPr="0065610D" w:rsidRDefault="00556BBA" w:rsidP="00556BBA">
            <w:pPr>
              <w:rPr>
                <w:rFonts w:ascii="Candara" w:hAnsi="Candara" w:cs="Arial"/>
              </w:rPr>
            </w:pPr>
          </w:p>
        </w:tc>
        <w:tc>
          <w:tcPr>
            <w:tcW w:w="2977" w:type="dxa"/>
          </w:tcPr>
          <w:p w:rsidR="00556BBA" w:rsidRPr="009D4016" w:rsidRDefault="00556BBA" w:rsidP="00556BBA">
            <w:pPr>
              <w:jc w:val="both"/>
              <w:rPr>
                <w:rFonts w:ascii="Candara" w:hAnsi="Candara" w:cs="Arial"/>
              </w:rPr>
            </w:pPr>
            <w:r>
              <w:rPr>
                <w:rFonts w:ascii="Candara" w:hAnsi="Candara" w:cs="Arial"/>
              </w:rPr>
              <w:t xml:space="preserve">Examen </w:t>
            </w:r>
            <w:proofErr w:type="gramStart"/>
            <w:r>
              <w:rPr>
                <w:rFonts w:ascii="Candara" w:hAnsi="Candara" w:cs="Arial"/>
              </w:rPr>
              <w:t>corto</w:t>
            </w:r>
            <w:proofErr w:type="gramEnd"/>
            <w:r>
              <w:rPr>
                <w:rFonts w:ascii="Candara" w:hAnsi="Candara" w:cs="Arial"/>
              </w:rPr>
              <w:t>. Examen parcial.</w:t>
            </w:r>
          </w:p>
        </w:tc>
        <w:tc>
          <w:tcPr>
            <w:tcW w:w="1417" w:type="dxa"/>
          </w:tcPr>
          <w:p w:rsidR="00556BBA" w:rsidRPr="009D4016" w:rsidRDefault="00556BBA" w:rsidP="00556BBA">
            <w:pPr>
              <w:jc w:val="center"/>
              <w:rPr>
                <w:rFonts w:ascii="Candara" w:hAnsi="Candara" w:cs="Arial"/>
              </w:rPr>
            </w:pPr>
            <w:r>
              <w:rPr>
                <w:rFonts w:ascii="Candara" w:hAnsi="Candara" w:cs="Arial"/>
              </w:rPr>
              <w:t>4</w:t>
            </w:r>
          </w:p>
        </w:tc>
      </w:tr>
      <w:tr w:rsidR="00556BBA" w:rsidRPr="0065610D" w:rsidTr="00556BBA">
        <w:tc>
          <w:tcPr>
            <w:tcW w:w="2933" w:type="dxa"/>
            <w:gridSpan w:val="2"/>
          </w:tcPr>
          <w:p w:rsidR="00556BBA" w:rsidRPr="00C024FF" w:rsidRDefault="00556BBA" w:rsidP="00556BBA">
            <w:pPr>
              <w:jc w:val="both"/>
              <w:rPr>
                <w:rFonts w:ascii="Candara" w:hAnsi="Candara" w:cs="Arial"/>
              </w:rPr>
            </w:pPr>
            <w:r w:rsidRPr="00C024FF">
              <w:rPr>
                <w:rFonts w:ascii="Candara" w:hAnsi="Candara" w:cs="Arial"/>
              </w:rPr>
              <w:t>Principales efectos de la contaminación en la salud humana.</w:t>
            </w:r>
          </w:p>
        </w:tc>
        <w:tc>
          <w:tcPr>
            <w:tcW w:w="2987" w:type="dxa"/>
            <w:vMerge/>
            <w:vAlign w:val="center"/>
          </w:tcPr>
          <w:p w:rsidR="00556BBA" w:rsidRPr="0065610D" w:rsidRDefault="00556BBA" w:rsidP="00556BBA">
            <w:pPr>
              <w:rPr>
                <w:rFonts w:ascii="Candara" w:hAnsi="Candara" w:cs="Arial"/>
              </w:rPr>
            </w:pPr>
          </w:p>
        </w:tc>
        <w:tc>
          <w:tcPr>
            <w:tcW w:w="2835" w:type="dxa"/>
            <w:vMerge/>
            <w:vAlign w:val="center"/>
          </w:tcPr>
          <w:p w:rsidR="00556BBA" w:rsidRPr="0065610D" w:rsidRDefault="00556BBA" w:rsidP="00556BBA">
            <w:pPr>
              <w:rPr>
                <w:rFonts w:ascii="Candara" w:hAnsi="Candara" w:cs="Arial"/>
              </w:rPr>
            </w:pPr>
          </w:p>
        </w:tc>
        <w:tc>
          <w:tcPr>
            <w:tcW w:w="2977" w:type="dxa"/>
          </w:tcPr>
          <w:p w:rsidR="00556BBA" w:rsidRDefault="00556BBA" w:rsidP="00556BBA">
            <w:pPr>
              <w:jc w:val="both"/>
              <w:rPr>
                <w:rFonts w:ascii="Candara" w:hAnsi="Candara" w:cs="Arial"/>
              </w:rPr>
            </w:pPr>
            <w:r>
              <w:rPr>
                <w:rFonts w:ascii="Candara" w:hAnsi="Candara" w:cs="Arial"/>
              </w:rPr>
              <w:t>Presentación</w:t>
            </w:r>
            <w:r w:rsidRPr="0013335E">
              <w:rPr>
                <w:rFonts w:ascii="Candara" w:hAnsi="Candara" w:cs="Arial"/>
              </w:rPr>
              <w:t xml:space="preserve"> en clases.</w:t>
            </w:r>
            <w:r>
              <w:rPr>
                <w:rFonts w:ascii="Candara" w:hAnsi="Candara" w:cs="Arial"/>
              </w:rPr>
              <w:t xml:space="preserve"> Taller.</w:t>
            </w:r>
            <w:r w:rsidRPr="0013335E">
              <w:rPr>
                <w:rFonts w:ascii="Candara" w:hAnsi="Candara" w:cs="Arial"/>
              </w:rPr>
              <w:t xml:space="preserve"> Examen parcial.</w:t>
            </w:r>
          </w:p>
        </w:tc>
        <w:tc>
          <w:tcPr>
            <w:tcW w:w="1417" w:type="dxa"/>
          </w:tcPr>
          <w:p w:rsidR="00556BBA" w:rsidRDefault="00556BBA" w:rsidP="00556BBA">
            <w:pPr>
              <w:jc w:val="center"/>
              <w:rPr>
                <w:rFonts w:ascii="Candara" w:hAnsi="Candara" w:cs="Arial"/>
              </w:rPr>
            </w:pPr>
            <w:r>
              <w:rPr>
                <w:rFonts w:ascii="Candara" w:hAnsi="Candara" w:cs="Arial"/>
              </w:rPr>
              <w:t>5</w:t>
            </w:r>
          </w:p>
        </w:tc>
      </w:tr>
      <w:tr w:rsidR="00556BBA" w:rsidRPr="0065610D" w:rsidTr="00556BBA">
        <w:tc>
          <w:tcPr>
            <w:tcW w:w="2933" w:type="dxa"/>
            <w:gridSpan w:val="2"/>
          </w:tcPr>
          <w:p w:rsidR="00556BBA" w:rsidRPr="00C024FF" w:rsidRDefault="00556BBA" w:rsidP="00556BBA">
            <w:pPr>
              <w:jc w:val="both"/>
              <w:rPr>
                <w:rFonts w:ascii="Candara" w:hAnsi="Candara" w:cs="Arial"/>
              </w:rPr>
            </w:pPr>
            <w:r w:rsidRPr="00C024FF">
              <w:rPr>
                <w:rFonts w:ascii="Candara" w:hAnsi="Candara" w:cs="Arial"/>
              </w:rPr>
              <w:t>Efectos globales de la contaminación.</w:t>
            </w:r>
          </w:p>
        </w:tc>
        <w:tc>
          <w:tcPr>
            <w:tcW w:w="2987" w:type="dxa"/>
            <w:vMerge/>
            <w:vAlign w:val="center"/>
          </w:tcPr>
          <w:p w:rsidR="00556BBA" w:rsidRPr="0065610D" w:rsidRDefault="00556BBA" w:rsidP="00556BBA">
            <w:pPr>
              <w:rPr>
                <w:rFonts w:ascii="Candara" w:hAnsi="Candara" w:cs="Arial"/>
              </w:rPr>
            </w:pPr>
          </w:p>
        </w:tc>
        <w:tc>
          <w:tcPr>
            <w:tcW w:w="2835" w:type="dxa"/>
            <w:vMerge/>
            <w:vAlign w:val="center"/>
          </w:tcPr>
          <w:p w:rsidR="00556BBA" w:rsidRPr="0065610D" w:rsidRDefault="00556BBA" w:rsidP="00556BBA">
            <w:pPr>
              <w:rPr>
                <w:rFonts w:ascii="Candara" w:hAnsi="Candara" w:cs="Arial"/>
              </w:rPr>
            </w:pPr>
          </w:p>
        </w:tc>
        <w:tc>
          <w:tcPr>
            <w:tcW w:w="2977" w:type="dxa"/>
          </w:tcPr>
          <w:p w:rsidR="00556BBA" w:rsidRDefault="00556BBA" w:rsidP="00556BBA">
            <w:pPr>
              <w:jc w:val="both"/>
              <w:rPr>
                <w:rFonts w:ascii="Candara" w:hAnsi="Candara" w:cs="Arial"/>
              </w:rPr>
            </w:pPr>
            <w:r>
              <w:rPr>
                <w:rFonts w:ascii="Candara" w:hAnsi="Candara" w:cs="Arial"/>
              </w:rPr>
              <w:t>Presentación</w:t>
            </w:r>
            <w:r w:rsidRPr="0013335E">
              <w:rPr>
                <w:rFonts w:ascii="Candara" w:hAnsi="Candara" w:cs="Arial"/>
              </w:rPr>
              <w:t xml:space="preserve"> en clases. Examen parcial.</w:t>
            </w:r>
          </w:p>
        </w:tc>
        <w:tc>
          <w:tcPr>
            <w:tcW w:w="1417" w:type="dxa"/>
          </w:tcPr>
          <w:p w:rsidR="00556BBA" w:rsidRDefault="00556BBA" w:rsidP="00556BBA">
            <w:pPr>
              <w:jc w:val="center"/>
              <w:rPr>
                <w:rFonts w:ascii="Candara" w:hAnsi="Candara" w:cs="Arial"/>
              </w:rPr>
            </w:pPr>
            <w:r>
              <w:rPr>
                <w:rFonts w:ascii="Candara" w:hAnsi="Candara" w:cs="Arial"/>
              </w:rPr>
              <w:t>6</w:t>
            </w:r>
          </w:p>
        </w:tc>
      </w:tr>
      <w:tr w:rsidR="00556BBA" w:rsidRPr="0065610D" w:rsidTr="00556BBA">
        <w:tc>
          <w:tcPr>
            <w:tcW w:w="2933" w:type="dxa"/>
            <w:gridSpan w:val="2"/>
          </w:tcPr>
          <w:p w:rsidR="00556BBA" w:rsidRPr="00C024FF" w:rsidRDefault="00556BBA" w:rsidP="00556BBA">
            <w:pPr>
              <w:jc w:val="both"/>
              <w:rPr>
                <w:rFonts w:ascii="Candara" w:hAnsi="Candara" w:cs="Arial"/>
              </w:rPr>
            </w:pPr>
            <w:r w:rsidRPr="00C024FF">
              <w:rPr>
                <w:rFonts w:ascii="Candara" w:hAnsi="Candara" w:cs="Arial"/>
              </w:rPr>
              <w:t>Introducción a la tecnología para el control de los contaminantes atmosféricos.</w:t>
            </w:r>
          </w:p>
        </w:tc>
        <w:tc>
          <w:tcPr>
            <w:tcW w:w="2987" w:type="dxa"/>
            <w:vMerge/>
            <w:vAlign w:val="center"/>
          </w:tcPr>
          <w:p w:rsidR="00556BBA" w:rsidRPr="0065610D" w:rsidRDefault="00556BBA" w:rsidP="00556BBA">
            <w:pPr>
              <w:rPr>
                <w:rFonts w:ascii="Candara" w:hAnsi="Candara" w:cs="Arial"/>
              </w:rPr>
            </w:pPr>
          </w:p>
        </w:tc>
        <w:tc>
          <w:tcPr>
            <w:tcW w:w="2835" w:type="dxa"/>
            <w:vMerge/>
            <w:vAlign w:val="center"/>
          </w:tcPr>
          <w:p w:rsidR="00556BBA" w:rsidRPr="0065610D" w:rsidRDefault="00556BBA" w:rsidP="00556BBA">
            <w:pPr>
              <w:rPr>
                <w:rFonts w:ascii="Candara" w:hAnsi="Candara" w:cs="Arial"/>
              </w:rPr>
            </w:pPr>
          </w:p>
        </w:tc>
        <w:tc>
          <w:tcPr>
            <w:tcW w:w="2977" w:type="dxa"/>
          </w:tcPr>
          <w:p w:rsidR="00556BBA" w:rsidRDefault="00556BBA" w:rsidP="00556BBA">
            <w:pPr>
              <w:jc w:val="both"/>
              <w:rPr>
                <w:rFonts w:ascii="Candara" w:hAnsi="Candara" w:cs="Arial"/>
              </w:rPr>
            </w:pPr>
            <w:r w:rsidRPr="006351FE">
              <w:rPr>
                <w:rFonts w:ascii="Candara" w:hAnsi="Candara" w:cs="Arial"/>
              </w:rPr>
              <w:t>Participación en clases. Examen parcial.</w:t>
            </w:r>
          </w:p>
        </w:tc>
        <w:tc>
          <w:tcPr>
            <w:tcW w:w="1417" w:type="dxa"/>
          </w:tcPr>
          <w:p w:rsidR="00556BBA" w:rsidRDefault="00556BBA" w:rsidP="00556BBA">
            <w:pPr>
              <w:jc w:val="center"/>
              <w:rPr>
                <w:rFonts w:ascii="Candara" w:hAnsi="Candara" w:cs="Arial"/>
              </w:rPr>
            </w:pPr>
            <w:r>
              <w:rPr>
                <w:rFonts w:ascii="Candara" w:hAnsi="Candara" w:cs="Arial"/>
              </w:rPr>
              <w:t>7</w:t>
            </w:r>
          </w:p>
        </w:tc>
      </w:tr>
    </w:tbl>
    <w:p w:rsidR="00962B78" w:rsidRPr="0065610D" w:rsidRDefault="00962B78">
      <w:pPr>
        <w:rPr>
          <w:rFonts w:ascii="Candara" w:hAnsi="Candara" w:cs="Arial"/>
          <w:sz w:val="22"/>
        </w:rPr>
      </w:pPr>
    </w:p>
    <w:p w:rsidR="00962B78" w:rsidRPr="0065610D" w:rsidRDefault="00962B78">
      <w:pPr>
        <w:rPr>
          <w:rFonts w:ascii="Candara" w:hAnsi="Candara" w:cs="Arial"/>
          <w:sz w:val="22"/>
        </w:rPr>
      </w:pPr>
    </w:p>
    <w:tbl>
      <w:tblPr>
        <w:tblStyle w:val="Tablaconcuadrcula"/>
        <w:tblW w:w="13149" w:type="dxa"/>
        <w:tblLayout w:type="fixed"/>
        <w:tblLook w:val="04A0" w:firstRow="1" w:lastRow="0" w:firstColumn="1" w:lastColumn="0" w:noHBand="0" w:noVBand="1"/>
      </w:tblPr>
      <w:tblGrid>
        <w:gridCol w:w="1242"/>
        <w:gridCol w:w="1691"/>
        <w:gridCol w:w="2987"/>
        <w:gridCol w:w="2835"/>
        <w:gridCol w:w="2977"/>
        <w:gridCol w:w="1417"/>
      </w:tblGrid>
      <w:tr w:rsidR="00962B78" w:rsidRPr="0065610D" w:rsidTr="00556BBA">
        <w:tc>
          <w:tcPr>
            <w:tcW w:w="1242" w:type="dxa"/>
            <w:shd w:val="clear" w:color="auto" w:fill="F2F2F2" w:themeFill="background1" w:themeFillShade="F2"/>
            <w:vAlign w:val="center"/>
          </w:tcPr>
          <w:p w:rsidR="00962B78" w:rsidRPr="0065610D" w:rsidRDefault="00962B78" w:rsidP="00962B78">
            <w:pPr>
              <w:rPr>
                <w:rFonts w:ascii="Candara" w:hAnsi="Candara" w:cs="Arial"/>
                <w:b/>
                <w:sz w:val="22"/>
                <w:szCs w:val="24"/>
              </w:rPr>
            </w:pPr>
            <w:r w:rsidRPr="0065610D">
              <w:rPr>
                <w:rFonts w:ascii="Candara" w:hAnsi="Candara" w:cs="Arial"/>
                <w:b/>
                <w:sz w:val="22"/>
                <w:szCs w:val="24"/>
              </w:rPr>
              <w:t>UNIDAD 3.</w:t>
            </w:r>
          </w:p>
        </w:tc>
        <w:tc>
          <w:tcPr>
            <w:tcW w:w="4678" w:type="dxa"/>
            <w:gridSpan w:val="2"/>
            <w:vAlign w:val="center"/>
          </w:tcPr>
          <w:p w:rsidR="00962B78" w:rsidRPr="0065610D" w:rsidRDefault="00556BBA" w:rsidP="00556BBA">
            <w:pPr>
              <w:rPr>
                <w:rFonts w:ascii="Candara" w:hAnsi="Candara" w:cs="Arial"/>
                <w:sz w:val="22"/>
                <w:szCs w:val="24"/>
              </w:rPr>
            </w:pPr>
            <w:r>
              <w:rPr>
                <w:rFonts w:ascii="Candara" w:hAnsi="Candara" w:cs="Arial"/>
                <w:sz w:val="22"/>
                <w:szCs w:val="24"/>
              </w:rPr>
              <w:t>Química del agua</w:t>
            </w:r>
          </w:p>
        </w:tc>
        <w:tc>
          <w:tcPr>
            <w:tcW w:w="2835" w:type="dxa"/>
            <w:shd w:val="clear" w:color="auto" w:fill="F2F2F2" w:themeFill="background1" w:themeFillShade="F2"/>
            <w:vAlign w:val="center"/>
          </w:tcPr>
          <w:p w:rsidR="00962B78" w:rsidRPr="0065610D" w:rsidRDefault="00962B78" w:rsidP="00556BBA">
            <w:pPr>
              <w:rPr>
                <w:rFonts w:ascii="Candara" w:hAnsi="Candara" w:cs="Arial"/>
                <w:b/>
                <w:sz w:val="22"/>
                <w:szCs w:val="24"/>
              </w:rPr>
            </w:pPr>
            <w:r w:rsidRPr="0065610D">
              <w:rPr>
                <w:rFonts w:ascii="Candara" w:hAnsi="Candara" w:cs="Arial"/>
                <w:b/>
                <w:sz w:val="22"/>
                <w:szCs w:val="24"/>
              </w:rPr>
              <w:t>COMPETENCIA</w:t>
            </w:r>
          </w:p>
        </w:tc>
        <w:tc>
          <w:tcPr>
            <w:tcW w:w="4394" w:type="dxa"/>
            <w:gridSpan w:val="2"/>
            <w:vAlign w:val="center"/>
          </w:tcPr>
          <w:p w:rsidR="00556BBA" w:rsidRPr="00556BBA" w:rsidRDefault="00556BBA" w:rsidP="00556BBA">
            <w:pPr>
              <w:jc w:val="both"/>
              <w:rPr>
                <w:rFonts w:ascii="Candara" w:hAnsi="Candara" w:cs="Arial"/>
                <w:sz w:val="22"/>
              </w:rPr>
            </w:pPr>
            <w:r w:rsidRPr="00556BBA">
              <w:rPr>
                <w:rFonts w:ascii="Candara" w:hAnsi="Candara" w:cs="Arial"/>
                <w:sz w:val="22"/>
              </w:rPr>
              <w:t>El estudiante desarrolla su capacidad de:</w:t>
            </w:r>
          </w:p>
          <w:p w:rsidR="00556BBA" w:rsidRDefault="00556BBA" w:rsidP="00556BBA">
            <w:pPr>
              <w:numPr>
                <w:ilvl w:val="0"/>
                <w:numId w:val="31"/>
              </w:numPr>
              <w:ind w:left="346" w:hanging="218"/>
              <w:jc w:val="both"/>
              <w:rPr>
                <w:rFonts w:ascii="Candara" w:hAnsi="Candara" w:cs="Arial"/>
                <w:sz w:val="22"/>
              </w:rPr>
            </w:pPr>
            <w:r w:rsidRPr="00556BBA">
              <w:rPr>
                <w:rFonts w:ascii="Candara" w:hAnsi="Candara" w:cs="Arial"/>
                <w:sz w:val="22"/>
              </w:rPr>
              <w:t>Distinguir el concepto del agua como constituyente fundamental del medio natural, relacionando la química del agua con los procesos contaminantes desarrollados en ella y sus efectos sobre la salud y el ambiente.</w:t>
            </w:r>
          </w:p>
          <w:p w:rsidR="00962B78" w:rsidRPr="0065610D" w:rsidRDefault="00556BBA" w:rsidP="00556BBA">
            <w:pPr>
              <w:numPr>
                <w:ilvl w:val="0"/>
                <w:numId w:val="31"/>
              </w:numPr>
              <w:ind w:left="346" w:hanging="218"/>
              <w:jc w:val="both"/>
              <w:rPr>
                <w:rFonts w:ascii="Candara" w:hAnsi="Candara" w:cs="Arial"/>
                <w:sz w:val="22"/>
                <w:szCs w:val="24"/>
              </w:rPr>
            </w:pPr>
            <w:r w:rsidRPr="00556BBA">
              <w:rPr>
                <w:rFonts w:ascii="Candara" w:hAnsi="Candara" w:cs="Arial"/>
                <w:sz w:val="22"/>
                <w:lang w:val="es-ES_tradnl"/>
              </w:rPr>
              <w:t>Identificar los fundamentos del tratamiento de aguas y aguas residuales, como medida de prevención del deterioro ambiental y propagación de enfermedades.</w:t>
            </w:r>
          </w:p>
        </w:tc>
      </w:tr>
      <w:tr w:rsidR="00B361C9" w:rsidRPr="0065610D" w:rsidTr="00556BBA">
        <w:tc>
          <w:tcPr>
            <w:tcW w:w="2933" w:type="dxa"/>
            <w:gridSpan w:val="2"/>
            <w:shd w:val="clear" w:color="auto" w:fill="F2F2F2" w:themeFill="background1" w:themeFillShade="F2"/>
            <w:vAlign w:val="center"/>
          </w:tcPr>
          <w:p w:rsidR="00B361C9" w:rsidRPr="0065610D" w:rsidRDefault="00B361C9" w:rsidP="00556BBA">
            <w:pPr>
              <w:jc w:val="center"/>
              <w:rPr>
                <w:rFonts w:ascii="Candara" w:hAnsi="Candara" w:cs="Arial"/>
                <w:b/>
                <w:szCs w:val="24"/>
              </w:rPr>
            </w:pPr>
            <w:r w:rsidRPr="0065610D">
              <w:rPr>
                <w:rFonts w:ascii="Candara" w:hAnsi="Candara" w:cs="Arial"/>
                <w:b/>
                <w:szCs w:val="24"/>
              </w:rPr>
              <w:t>CONTENIDOS</w:t>
            </w:r>
          </w:p>
        </w:tc>
        <w:tc>
          <w:tcPr>
            <w:tcW w:w="2987" w:type="dxa"/>
            <w:shd w:val="clear" w:color="auto" w:fill="F2F2F2" w:themeFill="background1" w:themeFillShade="F2"/>
            <w:vAlign w:val="center"/>
          </w:tcPr>
          <w:p w:rsidR="00B361C9" w:rsidRPr="0065610D" w:rsidRDefault="00B361C9" w:rsidP="00556BBA">
            <w:pPr>
              <w:jc w:val="center"/>
              <w:rPr>
                <w:rFonts w:ascii="Candara" w:hAnsi="Candara" w:cs="Arial"/>
                <w:b/>
                <w:szCs w:val="24"/>
              </w:rPr>
            </w:pPr>
            <w:r w:rsidRPr="0065610D">
              <w:rPr>
                <w:rFonts w:ascii="Candara" w:hAnsi="Candara" w:cs="Arial"/>
                <w:b/>
                <w:szCs w:val="24"/>
              </w:rPr>
              <w:t>ESTRATEGIA DIDÁCTICA</w:t>
            </w:r>
          </w:p>
        </w:tc>
        <w:tc>
          <w:tcPr>
            <w:tcW w:w="2835" w:type="dxa"/>
            <w:shd w:val="clear" w:color="auto" w:fill="F2F2F2" w:themeFill="background1" w:themeFillShade="F2"/>
            <w:vAlign w:val="center"/>
          </w:tcPr>
          <w:p w:rsidR="00B361C9" w:rsidRPr="0065610D" w:rsidRDefault="00B361C9" w:rsidP="00556BBA">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rsidR="00B361C9" w:rsidRPr="0065610D" w:rsidRDefault="00B361C9" w:rsidP="00556BBA">
            <w:pPr>
              <w:jc w:val="center"/>
              <w:rPr>
                <w:rFonts w:ascii="Candara" w:hAnsi="Candara" w:cs="Arial"/>
                <w:b/>
                <w:szCs w:val="24"/>
              </w:rPr>
            </w:pPr>
            <w:r w:rsidRPr="0065610D">
              <w:rPr>
                <w:rFonts w:ascii="Candara" w:hAnsi="Candara" w:cs="Arial"/>
                <w:b/>
                <w:szCs w:val="24"/>
              </w:rPr>
              <w:t>CRITERIOS DE EVALUACIÓN</w:t>
            </w:r>
          </w:p>
        </w:tc>
        <w:tc>
          <w:tcPr>
            <w:tcW w:w="1417" w:type="dxa"/>
            <w:shd w:val="clear" w:color="auto" w:fill="F2F2F2" w:themeFill="background1" w:themeFillShade="F2"/>
            <w:vAlign w:val="center"/>
          </w:tcPr>
          <w:p w:rsidR="00B361C9" w:rsidRPr="0065610D" w:rsidRDefault="00B361C9" w:rsidP="00556BBA">
            <w:pPr>
              <w:jc w:val="center"/>
              <w:rPr>
                <w:rFonts w:ascii="Candara" w:hAnsi="Candara" w:cs="Arial"/>
                <w:b/>
                <w:szCs w:val="24"/>
              </w:rPr>
            </w:pPr>
            <w:r w:rsidRPr="0065610D">
              <w:rPr>
                <w:rFonts w:ascii="Candara" w:hAnsi="Candara" w:cs="Arial"/>
                <w:b/>
                <w:szCs w:val="24"/>
              </w:rPr>
              <w:t>SEMANA</w:t>
            </w:r>
          </w:p>
        </w:tc>
      </w:tr>
      <w:tr w:rsidR="00556BBA" w:rsidRPr="0065610D" w:rsidTr="00556BBA">
        <w:tc>
          <w:tcPr>
            <w:tcW w:w="2933" w:type="dxa"/>
            <w:gridSpan w:val="2"/>
          </w:tcPr>
          <w:p w:rsidR="00556BBA" w:rsidRPr="009D4016" w:rsidRDefault="00556BBA" w:rsidP="00556BBA">
            <w:pPr>
              <w:jc w:val="both"/>
              <w:rPr>
                <w:rFonts w:ascii="Candara" w:hAnsi="Candara" w:cs="Arial"/>
              </w:rPr>
            </w:pPr>
            <w:r w:rsidRPr="00C024FF">
              <w:rPr>
                <w:rFonts w:ascii="Candara" w:hAnsi="Candara" w:cs="Arial"/>
              </w:rPr>
              <w:t>El agua en la naturaleza. Ciclo del agua.</w:t>
            </w:r>
          </w:p>
        </w:tc>
        <w:tc>
          <w:tcPr>
            <w:tcW w:w="2987" w:type="dxa"/>
            <w:vMerge w:val="restart"/>
            <w:vAlign w:val="center"/>
          </w:tcPr>
          <w:p w:rsidR="00556BBA" w:rsidRPr="0065610D" w:rsidRDefault="00556BBA" w:rsidP="00556BBA">
            <w:pPr>
              <w:jc w:val="both"/>
              <w:rPr>
                <w:rFonts w:ascii="Candara" w:hAnsi="Candara" w:cs="Arial"/>
                <w:szCs w:val="24"/>
              </w:rPr>
            </w:pPr>
            <w:r w:rsidRPr="00556BBA">
              <w:rPr>
                <w:rFonts w:ascii="Candara" w:hAnsi="Candara" w:cs="Arial"/>
                <w:szCs w:val="24"/>
                <w:lang w:val="es-ES_tradnl"/>
              </w:rPr>
              <w:t>A partir del aprendizaje mediante la presentación magistral, por parte del docente, exposición y discusión grupal de temas asignados, por parte de los estudiantes, se construyen los conceptos relacionados con los temas en estudio, relacionándolos con casos reales.</w:t>
            </w:r>
          </w:p>
        </w:tc>
        <w:tc>
          <w:tcPr>
            <w:tcW w:w="2835" w:type="dxa"/>
            <w:vMerge w:val="restart"/>
            <w:vAlign w:val="center"/>
          </w:tcPr>
          <w:p w:rsidR="00556BBA" w:rsidRPr="00556BBA" w:rsidRDefault="00556BBA" w:rsidP="00556BBA">
            <w:pPr>
              <w:jc w:val="both"/>
              <w:rPr>
                <w:rFonts w:ascii="Candara" w:hAnsi="Candara" w:cs="Arial"/>
              </w:rPr>
            </w:pPr>
            <w:r w:rsidRPr="00556BBA">
              <w:rPr>
                <w:rFonts w:ascii="Candara" w:hAnsi="Candara" w:cs="Arial"/>
              </w:rPr>
              <w:t>El estudiante:</w:t>
            </w:r>
          </w:p>
          <w:p w:rsidR="00556BBA" w:rsidRPr="00556BBA" w:rsidRDefault="00556BBA" w:rsidP="00556BBA">
            <w:pPr>
              <w:numPr>
                <w:ilvl w:val="0"/>
                <w:numId w:val="30"/>
              </w:numPr>
              <w:ind w:left="346" w:hanging="218"/>
              <w:jc w:val="both"/>
              <w:rPr>
                <w:rFonts w:ascii="Candara" w:hAnsi="Candara" w:cs="Arial"/>
              </w:rPr>
            </w:pPr>
            <w:r w:rsidRPr="00556BBA">
              <w:rPr>
                <w:rFonts w:ascii="Candara" w:hAnsi="Candara" w:cs="Arial"/>
              </w:rPr>
              <w:t>Identifica la composición del agua en su estado natural.</w:t>
            </w:r>
          </w:p>
          <w:p w:rsidR="00556BBA" w:rsidRPr="00556BBA" w:rsidRDefault="00556BBA" w:rsidP="00556BBA">
            <w:pPr>
              <w:numPr>
                <w:ilvl w:val="0"/>
                <w:numId w:val="30"/>
              </w:numPr>
              <w:ind w:left="346" w:hanging="218"/>
              <w:jc w:val="both"/>
              <w:rPr>
                <w:rFonts w:ascii="Candara" w:hAnsi="Candara" w:cs="Arial"/>
              </w:rPr>
            </w:pPr>
            <w:r w:rsidRPr="00556BBA">
              <w:rPr>
                <w:rFonts w:ascii="Candara" w:hAnsi="Candara" w:cs="Arial"/>
              </w:rPr>
              <w:t>Comprende el concepto de contaminación del agua, relacionándolo con efectos sobre la salud humana y el medio ambiente, en general.</w:t>
            </w:r>
          </w:p>
          <w:p w:rsidR="00556BBA" w:rsidRDefault="00556BBA" w:rsidP="00556BBA">
            <w:pPr>
              <w:numPr>
                <w:ilvl w:val="0"/>
                <w:numId w:val="30"/>
              </w:numPr>
              <w:ind w:left="346" w:hanging="218"/>
              <w:jc w:val="both"/>
              <w:rPr>
                <w:rFonts w:ascii="Candara" w:hAnsi="Candara" w:cs="Arial"/>
              </w:rPr>
            </w:pPr>
            <w:r w:rsidRPr="00556BBA">
              <w:rPr>
                <w:rFonts w:ascii="Candara" w:hAnsi="Candara" w:cs="Arial"/>
              </w:rPr>
              <w:t xml:space="preserve">Reconoce los principales efectos de la contaminación del agua, </w:t>
            </w:r>
            <w:r w:rsidRPr="00556BBA">
              <w:rPr>
                <w:rFonts w:ascii="Candara" w:hAnsi="Candara" w:cs="Arial"/>
              </w:rPr>
              <w:lastRenderedPageBreak/>
              <w:t>medidos sobre población expuesta.</w:t>
            </w:r>
          </w:p>
          <w:p w:rsidR="00556BBA" w:rsidRPr="0065610D" w:rsidRDefault="00556BBA" w:rsidP="00556BBA">
            <w:pPr>
              <w:numPr>
                <w:ilvl w:val="0"/>
                <w:numId w:val="30"/>
              </w:numPr>
              <w:ind w:left="346" w:hanging="218"/>
              <w:jc w:val="both"/>
              <w:rPr>
                <w:rFonts w:ascii="Candara" w:hAnsi="Candara" w:cs="Arial"/>
                <w:szCs w:val="24"/>
              </w:rPr>
            </w:pPr>
            <w:r w:rsidRPr="00556BBA">
              <w:rPr>
                <w:rFonts w:ascii="Candara" w:hAnsi="Candara" w:cs="Arial"/>
                <w:szCs w:val="24"/>
                <w:lang w:val="es-ES_tradnl"/>
              </w:rPr>
              <w:t>Describe diferentes alternativas de prevención y solución a los problemas de la contaminación del agua.</w:t>
            </w:r>
          </w:p>
        </w:tc>
        <w:tc>
          <w:tcPr>
            <w:tcW w:w="2977" w:type="dxa"/>
          </w:tcPr>
          <w:p w:rsidR="00556BBA" w:rsidRPr="009D4016" w:rsidRDefault="00556BBA" w:rsidP="00556BBA">
            <w:pPr>
              <w:jc w:val="both"/>
              <w:rPr>
                <w:rFonts w:ascii="Candara" w:hAnsi="Candara" w:cs="Arial"/>
              </w:rPr>
            </w:pPr>
            <w:r w:rsidRPr="00F35ABE">
              <w:rPr>
                <w:rFonts w:ascii="Candara" w:hAnsi="Candara" w:cs="Arial"/>
              </w:rPr>
              <w:lastRenderedPageBreak/>
              <w:t>Participación en clases.</w:t>
            </w:r>
            <w:r>
              <w:rPr>
                <w:rFonts w:ascii="Candara" w:hAnsi="Candara" w:cs="Arial"/>
              </w:rPr>
              <w:t xml:space="preserve"> Examen parcial.</w:t>
            </w:r>
          </w:p>
        </w:tc>
        <w:tc>
          <w:tcPr>
            <w:tcW w:w="1417" w:type="dxa"/>
          </w:tcPr>
          <w:p w:rsidR="00556BBA" w:rsidRPr="009D4016" w:rsidRDefault="00556BBA" w:rsidP="00556BBA">
            <w:pPr>
              <w:jc w:val="center"/>
              <w:rPr>
                <w:rFonts w:ascii="Candara" w:hAnsi="Candara" w:cs="Arial"/>
              </w:rPr>
            </w:pPr>
            <w:r>
              <w:rPr>
                <w:rFonts w:ascii="Candara" w:hAnsi="Candara" w:cs="Arial"/>
              </w:rPr>
              <w:t>8</w:t>
            </w:r>
          </w:p>
        </w:tc>
      </w:tr>
      <w:tr w:rsidR="00556BBA" w:rsidRPr="0065610D" w:rsidTr="00556BBA">
        <w:tc>
          <w:tcPr>
            <w:tcW w:w="2933" w:type="dxa"/>
            <w:gridSpan w:val="2"/>
          </w:tcPr>
          <w:p w:rsidR="00556BBA" w:rsidRPr="009D4016" w:rsidRDefault="00556BBA" w:rsidP="00556BBA">
            <w:pPr>
              <w:jc w:val="both"/>
              <w:rPr>
                <w:rFonts w:ascii="Candara" w:hAnsi="Candara" w:cs="Arial"/>
              </w:rPr>
            </w:pPr>
            <w:r w:rsidRPr="00C024FF">
              <w:rPr>
                <w:rFonts w:ascii="Candara" w:hAnsi="Candara" w:cs="Arial"/>
              </w:rPr>
              <w:t>Propiedades del agua.</w:t>
            </w:r>
          </w:p>
        </w:tc>
        <w:tc>
          <w:tcPr>
            <w:tcW w:w="2987" w:type="dxa"/>
            <w:vMerge/>
            <w:vAlign w:val="center"/>
          </w:tcPr>
          <w:p w:rsidR="00556BBA" w:rsidRPr="0065610D" w:rsidRDefault="00556BBA" w:rsidP="00556BBA">
            <w:pPr>
              <w:jc w:val="both"/>
              <w:rPr>
                <w:rFonts w:ascii="Candara" w:hAnsi="Candara" w:cs="Arial"/>
              </w:rPr>
            </w:pPr>
          </w:p>
        </w:tc>
        <w:tc>
          <w:tcPr>
            <w:tcW w:w="2835" w:type="dxa"/>
            <w:vMerge/>
            <w:vAlign w:val="center"/>
          </w:tcPr>
          <w:p w:rsidR="00556BBA" w:rsidRPr="0065610D" w:rsidRDefault="00556BBA" w:rsidP="00556BBA">
            <w:pPr>
              <w:jc w:val="both"/>
              <w:rPr>
                <w:rFonts w:ascii="Candara" w:hAnsi="Candara" w:cs="Arial"/>
              </w:rPr>
            </w:pPr>
          </w:p>
        </w:tc>
        <w:tc>
          <w:tcPr>
            <w:tcW w:w="2977" w:type="dxa"/>
          </w:tcPr>
          <w:p w:rsidR="00556BBA" w:rsidRPr="009D4016" w:rsidRDefault="00556BBA" w:rsidP="00556BBA">
            <w:pPr>
              <w:jc w:val="both"/>
              <w:rPr>
                <w:rFonts w:ascii="Candara" w:hAnsi="Candara" w:cs="Arial"/>
              </w:rPr>
            </w:pPr>
            <w:r>
              <w:rPr>
                <w:rFonts w:ascii="Candara" w:hAnsi="Candara" w:cs="Arial"/>
              </w:rPr>
              <w:t xml:space="preserve">Examen </w:t>
            </w:r>
            <w:proofErr w:type="gramStart"/>
            <w:r>
              <w:rPr>
                <w:rFonts w:ascii="Candara" w:hAnsi="Candara" w:cs="Arial"/>
              </w:rPr>
              <w:t>corto</w:t>
            </w:r>
            <w:proofErr w:type="gramEnd"/>
            <w:r>
              <w:rPr>
                <w:rFonts w:ascii="Candara" w:hAnsi="Candara" w:cs="Arial"/>
              </w:rPr>
              <w:t>. Examen parcial.</w:t>
            </w:r>
          </w:p>
        </w:tc>
        <w:tc>
          <w:tcPr>
            <w:tcW w:w="1417" w:type="dxa"/>
          </w:tcPr>
          <w:p w:rsidR="00556BBA" w:rsidRPr="009D4016" w:rsidRDefault="00556BBA" w:rsidP="00556BBA">
            <w:pPr>
              <w:jc w:val="center"/>
              <w:rPr>
                <w:rFonts w:ascii="Candara" w:hAnsi="Candara" w:cs="Arial"/>
              </w:rPr>
            </w:pPr>
            <w:r>
              <w:rPr>
                <w:rFonts w:ascii="Candara" w:hAnsi="Candara" w:cs="Arial"/>
              </w:rPr>
              <w:t>8</w:t>
            </w:r>
          </w:p>
        </w:tc>
      </w:tr>
      <w:tr w:rsidR="00556BBA" w:rsidRPr="0065610D" w:rsidTr="00556BBA">
        <w:tc>
          <w:tcPr>
            <w:tcW w:w="2933" w:type="dxa"/>
            <w:gridSpan w:val="2"/>
          </w:tcPr>
          <w:p w:rsidR="00556BBA" w:rsidRPr="009D4016" w:rsidRDefault="00556BBA" w:rsidP="00556BBA">
            <w:pPr>
              <w:jc w:val="both"/>
              <w:rPr>
                <w:rFonts w:ascii="Candara" w:hAnsi="Candara" w:cs="Arial"/>
              </w:rPr>
            </w:pPr>
            <w:r w:rsidRPr="00C024FF">
              <w:rPr>
                <w:rFonts w:ascii="Candara" w:hAnsi="Candara" w:cs="Arial"/>
              </w:rPr>
              <w:t>Composición del agua.</w:t>
            </w:r>
          </w:p>
        </w:tc>
        <w:tc>
          <w:tcPr>
            <w:tcW w:w="2987" w:type="dxa"/>
            <w:vMerge/>
            <w:vAlign w:val="center"/>
          </w:tcPr>
          <w:p w:rsidR="00556BBA" w:rsidRPr="0065610D" w:rsidRDefault="00556BBA" w:rsidP="00556BBA">
            <w:pPr>
              <w:jc w:val="both"/>
              <w:rPr>
                <w:rFonts w:ascii="Candara" w:hAnsi="Candara" w:cs="Arial"/>
              </w:rPr>
            </w:pPr>
          </w:p>
        </w:tc>
        <w:tc>
          <w:tcPr>
            <w:tcW w:w="2835" w:type="dxa"/>
            <w:vMerge/>
            <w:vAlign w:val="center"/>
          </w:tcPr>
          <w:p w:rsidR="00556BBA" w:rsidRPr="0065610D" w:rsidRDefault="00556BBA" w:rsidP="00556BBA">
            <w:pPr>
              <w:jc w:val="both"/>
              <w:rPr>
                <w:rFonts w:ascii="Candara" w:hAnsi="Candara" w:cs="Arial"/>
              </w:rPr>
            </w:pPr>
          </w:p>
        </w:tc>
        <w:tc>
          <w:tcPr>
            <w:tcW w:w="2977" w:type="dxa"/>
          </w:tcPr>
          <w:p w:rsidR="00556BBA" w:rsidRDefault="00556BBA" w:rsidP="00556BBA">
            <w:pPr>
              <w:jc w:val="both"/>
              <w:rPr>
                <w:rFonts w:ascii="Candara" w:hAnsi="Candara" w:cs="Arial"/>
              </w:rPr>
            </w:pPr>
            <w:r>
              <w:rPr>
                <w:rFonts w:ascii="Candara" w:hAnsi="Candara" w:cs="Arial"/>
              </w:rPr>
              <w:t xml:space="preserve">Examen </w:t>
            </w:r>
            <w:proofErr w:type="gramStart"/>
            <w:r>
              <w:rPr>
                <w:rFonts w:ascii="Candara" w:hAnsi="Candara" w:cs="Arial"/>
              </w:rPr>
              <w:t>corto</w:t>
            </w:r>
            <w:proofErr w:type="gramEnd"/>
            <w:r>
              <w:rPr>
                <w:rFonts w:ascii="Candara" w:hAnsi="Candara" w:cs="Arial"/>
              </w:rPr>
              <w:t>. Examen parcial.</w:t>
            </w:r>
          </w:p>
        </w:tc>
        <w:tc>
          <w:tcPr>
            <w:tcW w:w="1417" w:type="dxa"/>
          </w:tcPr>
          <w:p w:rsidR="00556BBA" w:rsidRPr="009D4016" w:rsidRDefault="00556BBA" w:rsidP="00556BBA">
            <w:pPr>
              <w:jc w:val="center"/>
              <w:rPr>
                <w:rFonts w:ascii="Candara" w:hAnsi="Candara" w:cs="Arial"/>
              </w:rPr>
            </w:pPr>
            <w:r>
              <w:rPr>
                <w:rFonts w:ascii="Candara" w:hAnsi="Candara" w:cs="Arial"/>
              </w:rPr>
              <w:t>8</w:t>
            </w:r>
          </w:p>
        </w:tc>
      </w:tr>
      <w:tr w:rsidR="00556BBA" w:rsidRPr="0065610D" w:rsidTr="00556BBA">
        <w:tc>
          <w:tcPr>
            <w:tcW w:w="2933" w:type="dxa"/>
            <w:gridSpan w:val="2"/>
          </w:tcPr>
          <w:p w:rsidR="00556BBA" w:rsidRPr="009D4016" w:rsidRDefault="00556BBA" w:rsidP="00556BBA">
            <w:pPr>
              <w:jc w:val="both"/>
              <w:rPr>
                <w:rFonts w:ascii="Candara" w:hAnsi="Candara" w:cs="Arial"/>
              </w:rPr>
            </w:pPr>
            <w:r w:rsidRPr="00C024FF">
              <w:rPr>
                <w:rFonts w:ascii="Candara" w:hAnsi="Candara" w:cs="Arial"/>
              </w:rPr>
              <w:t>Contaminación de los cuerpos de agua.</w:t>
            </w:r>
          </w:p>
        </w:tc>
        <w:tc>
          <w:tcPr>
            <w:tcW w:w="2987" w:type="dxa"/>
            <w:vMerge/>
            <w:vAlign w:val="center"/>
          </w:tcPr>
          <w:p w:rsidR="00556BBA" w:rsidRPr="0065610D" w:rsidRDefault="00556BBA" w:rsidP="00556BBA">
            <w:pPr>
              <w:jc w:val="both"/>
              <w:rPr>
                <w:rFonts w:ascii="Candara" w:hAnsi="Candara" w:cs="Arial"/>
              </w:rPr>
            </w:pPr>
          </w:p>
        </w:tc>
        <w:tc>
          <w:tcPr>
            <w:tcW w:w="2835" w:type="dxa"/>
            <w:vMerge/>
            <w:vAlign w:val="center"/>
          </w:tcPr>
          <w:p w:rsidR="00556BBA" w:rsidRPr="0065610D" w:rsidRDefault="00556BBA" w:rsidP="00556BBA">
            <w:pPr>
              <w:jc w:val="both"/>
              <w:rPr>
                <w:rFonts w:ascii="Candara" w:hAnsi="Candara" w:cs="Arial"/>
              </w:rPr>
            </w:pPr>
          </w:p>
        </w:tc>
        <w:tc>
          <w:tcPr>
            <w:tcW w:w="2977" w:type="dxa"/>
          </w:tcPr>
          <w:p w:rsidR="00556BBA" w:rsidRDefault="00556BBA" w:rsidP="00556BBA">
            <w:pPr>
              <w:jc w:val="both"/>
              <w:rPr>
                <w:rFonts w:ascii="Candara" w:hAnsi="Candara" w:cs="Arial"/>
              </w:rPr>
            </w:pPr>
            <w:r>
              <w:rPr>
                <w:rFonts w:ascii="Candara" w:hAnsi="Candara" w:cs="Arial"/>
              </w:rPr>
              <w:t xml:space="preserve">Examen </w:t>
            </w:r>
            <w:proofErr w:type="gramStart"/>
            <w:r>
              <w:rPr>
                <w:rFonts w:ascii="Candara" w:hAnsi="Candara" w:cs="Arial"/>
              </w:rPr>
              <w:t>corto</w:t>
            </w:r>
            <w:proofErr w:type="gramEnd"/>
            <w:r>
              <w:rPr>
                <w:rFonts w:ascii="Candara" w:hAnsi="Candara" w:cs="Arial"/>
              </w:rPr>
              <w:t>. Examen parcial.</w:t>
            </w:r>
          </w:p>
        </w:tc>
        <w:tc>
          <w:tcPr>
            <w:tcW w:w="1417" w:type="dxa"/>
          </w:tcPr>
          <w:p w:rsidR="00556BBA" w:rsidRPr="009D4016" w:rsidRDefault="00556BBA" w:rsidP="00556BBA">
            <w:pPr>
              <w:jc w:val="center"/>
              <w:rPr>
                <w:rFonts w:ascii="Candara" w:hAnsi="Candara" w:cs="Arial"/>
              </w:rPr>
            </w:pPr>
            <w:r>
              <w:rPr>
                <w:rFonts w:ascii="Candara" w:hAnsi="Candara" w:cs="Arial"/>
              </w:rPr>
              <w:t>9</w:t>
            </w:r>
          </w:p>
        </w:tc>
      </w:tr>
      <w:tr w:rsidR="00556BBA" w:rsidRPr="0065610D" w:rsidTr="00556BBA">
        <w:tc>
          <w:tcPr>
            <w:tcW w:w="2933" w:type="dxa"/>
            <w:gridSpan w:val="2"/>
          </w:tcPr>
          <w:p w:rsidR="00556BBA" w:rsidRPr="009D4016" w:rsidRDefault="00556BBA" w:rsidP="00556BBA">
            <w:pPr>
              <w:jc w:val="both"/>
              <w:rPr>
                <w:rFonts w:ascii="Candara" w:hAnsi="Candara" w:cs="Arial"/>
              </w:rPr>
            </w:pPr>
            <w:r w:rsidRPr="00C024FF">
              <w:rPr>
                <w:rFonts w:ascii="Candara" w:hAnsi="Candara" w:cs="Arial"/>
              </w:rPr>
              <w:t xml:space="preserve">Aguas residuales domésticas </w:t>
            </w:r>
            <w:r>
              <w:rPr>
                <w:rFonts w:ascii="Candara" w:hAnsi="Candara" w:cs="Arial"/>
              </w:rPr>
              <w:t>y no domésticas</w:t>
            </w:r>
            <w:r w:rsidRPr="00C024FF">
              <w:rPr>
                <w:rFonts w:ascii="Candara" w:hAnsi="Candara" w:cs="Arial"/>
              </w:rPr>
              <w:t>.</w:t>
            </w:r>
          </w:p>
        </w:tc>
        <w:tc>
          <w:tcPr>
            <w:tcW w:w="2987" w:type="dxa"/>
            <w:vMerge/>
            <w:vAlign w:val="center"/>
          </w:tcPr>
          <w:p w:rsidR="00556BBA" w:rsidRPr="0065610D" w:rsidRDefault="00556BBA" w:rsidP="00556BBA">
            <w:pPr>
              <w:jc w:val="both"/>
              <w:rPr>
                <w:rFonts w:ascii="Candara" w:hAnsi="Candara" w:cs="Arial"/>
              </w:rPr>
            </w:pPr>
          </w:p>
        </w:tc>
        <w:tc>
          <w:tcPr>
            <w:tcW w:w="2835" w:type="dxa"/>
            <w:vMerge/>
            <w:vAlign w:val="center"/>
          </w:tcPr>
          <w:p w:rsidR="00556BBA" w:rsidRPr="0065610D" w:rsidRDefault="00556BBA" w:rsidP="00556BBA">
            <w:pPr>
              <w:jc w:val="both"/>
              <w:rPr>
                <w:rFonts w:ascii="Candara" w:hAnsi="Candara" w:cs="Arial"/>
              </w:rPr>
            </w:pPr>
          </w:p>
        </w:tc>
        <w:tc>
          <w:tcPr>
            <w:tcW w:w="2977" w:type="dxa"/>
          </w:tcPr>
          <w:p w:rsidR="00556BBA" w:rsidRDefault="00556BBA" w:rsidP="00556BBA">
            <w:pPr>
              <w:jc w:val="both"/>
              <w:rPr>
                <w:rFonts w:ascii="Candara" w:hAnsi="Candara" w:cs="Arial"/>
              </w:rPr>
            </w:pPr>
            <w:r>
              <w:rPr>
                <w:rFonts w:ascii="Candara" w:hAnsi="Candara" w:cs="Arial"/>
              </w:rPr>
              <w:t xml:space="preserve">Examen </w:t>
            </w:r>
            <w:proofErr w:type="gramStart"/>
            <w:r>
              <w:rPr>
                <w:rFonts w:ascii="Candara" w:hAnsi="Candara" w:cs="Arial"/>
              </w:rPr>
              <w:t>corto</w:t>
            </w:r>
            <w:proofErr w:type="gramEnd"/>
            <w:r>
              <w:rPr>
                <w:rFonts w:ascii="Candara" w:hAnsi="Candara" w:cs="Arial"/>
              </w:rPr>
              <w:t>. Examen parcial.</w:t>
            </w:r>
          </w:p>
        </w:tc>
        <w:tc>
          <w:tcPr>
            <w:tcW w:w="1417" w:type="dxa"/>
          </w:tcPr>
          <w:p w:rsidR="00556BBA" w:rsidRPr="009D4016" w:rsidRDefault="00556BBA" w:rsidP="00556BBA">
            <w:pPr>
              <w:jc w:val="center"/>
              <w:rPr>
                <w:rFonts w:ascii="Candara" w:hAnsi="Candara" w:cs="Arial"/>
              </w:rPr>
            </w:pPr>
            <w:r>
              <w:rPr>
                <w:rFonts w:ascii="Candara" w:hAnsi="Candara" w:cs="Arial"/>
              </w:rPr>
              <w:t>9</w:t>
            </w:r>
          </w:p>
        </w:tc>
      </w:tr>
      <w:tr w:rsidR="00556BBA" w:rsidRPr="0065610D" w:rsidTr="00556BBA">
        <w:tc>
          <w:tcPr>
            <w:tcW w:w="2933" w:type="dxa"/>
            <w:gridSpan w:val="2"/>
          </w:tcPr>
          <w:p w:rsidR="00556BBA" w:rsidRPr="009D4016" w:rsidRDefault="00556BBA" w:rsidP="00556BBA">
            <w:pPr>
              <w:jc w:val="both"/>
              <w:rPr>
                <w:rFonts w:ascii="Candara" w:hAnsi="Candara" w:cs="Arial"/>
              </w:rPr>
            </w:pPr>
            <w:r w:rsidRPr="00C024FF">
              <w:rPr>
                <w:rFonts w:ascii="Candara" w:hAnsi="Candara" w:cs="Arial"/>
              </w:rPr>
              <w:t>Cinética de la biodegradación de la materia orgánica.</w:t>
            </w:r>
          </w:p>
        </w:tc>
        <w:tc>
          <w:tcPr>
            <w:tcW w:w="2987" w:type="dxa"/>
            <w:vMerge/>
            <w:vAlign w:val="center"/>
          </w:tcPr>
          <w:p w:rsidR="00556BBA" w:rsidRPr="0065610D" w:rsidRDefault="00556BBA" w:rsidP="00556BBA">
            <w:pPr>
              <w:jc w:val="both"/>
              <w:rPr>
                <w:rFonts w:ascii="Candara" w:hAnsi="Candara" w:cs="Arial"/>
              </w:rPr>
            </w:pPr>
          </w:p>
        </w:tc>
        <w:tc>
          <w:tcPr>
            <w:tcW w:w="2835" w:type="dxa"/>
            <w:vMerge/>
            <w:vAlign w:val="center"/>
          </w:tcPr>
          <w:p w:rsidR="00556BBA" w:rsidRPr="0065610D" w:rsidRDefault="00556BBA" w:rsidP="00556BBA">
            <w:pPr>
              <w:jc w:val="both"/>
              <w:rPr>
                <w:rFonts w:ascii="Candara" w:hAnsi="Candara" w:cs="Arial"/>
              </w:rPr>
            </w:pPr>
          </w:p>
        </w:tc>
        <w:tc>
          <w:tcPr>
            <w:tcW w:w="2977" w:type="dxa"/>
          </w:tcPr>
          <w:p w:rsidR="00556BBA" w:rsidRDefault="00556BBA" w:rsidP="00556BBA">
            <w:pPr>
              <w:jc w:val="both"/>
              <w:rPr>
                <w:rFonts w:ascii="Candara" w:hAnsi="Candara" w:cs="Arial"/>
              </w:rPr>
            </w:pPr>
            <w:r>
              <w:rPr>
                <w:rFonts w:ascii="Candara" w:hAnsi="Candara" w:cs="Arial"/>
              </w:rPr>
              <w:t>Presentación</w:t>
            </w:r>
            <w:r w:rsidRPr="0013335E">
              <w:rPr>
                <w:rFonts w:ascii="Candara" w:hAnsi="Candara" w:cs="Arial"/>
              </w:rPr>
              <w:t xml:space="preserve"> en clases.</w:t>
            </w:r>
            <w:r>
              <w:rPr>
                <w:rFonts w:ascii="Candara" w:hAnsi="Candara" w:cs="Arial"/>
              </w:rPr>
              <w:t xml:space="preserve"> Taller.</w:t>
            </w:r>
            <w:r w:rsidRPr="0013335E">
              <w:rPr>
                <w:rFonts w:ascii="Candara" w:hAnsi="Candara" w:cs="Arial"/>
              </w:rPr>
              <w:t xml:space="preserve"> Examen parcial.</w:t>
            </w:r>
          </w:p>
        </w:tc>
        <w:tc>
          <w:tcPr>
            <w:tcW w:w="1417" w:type="dxa"/>
          </w:tcPr>
          <w:p w:rsidR="00556BBA" w:rsidRPr="009D4016" w:rsidRDefault="00556BBA" w:rsidP="00556BBA">
            <w:pPr>
              <w:jc w:val="center"/>
              <w:rPr>
                <w:rFonts w:ascii="Candara" w:hAnsi="Candara" w:cs="Arial"/>
              </w:rPr>
            </w:pPr>
            <w:r>
              <w:rPr>
                <w:rFonts w:ascii="Candara" w:hAnsi="Candara" w:cs="Arial"/>
              </w:rPr>
              <w:t>10</w:t>
            </w:r>
          </w:p>
        </w:tc>
      </w:tr>
      <w:tr w:rsidR="00556BBA" w:rsidRPr="0065610D" w:rsidTr="00556BBA">
        <w:tc>
          <w:tcPr>
            <w:tcW w:w="2933" w:type="dxa"/>
            <w:gridSpan w:val="2"/>
          </w:tcPr>
          <w:p w:rsidR="00556BBA" w:rsidRPr="009D4016" w:rsidRDefault="00556BBA" w:rsidP="00556BBA">
            <w:pPr>
              <w:jc w:val="both"/>
              <w:rPr>
                <w:rFonts w:ascii="Candara" w:hAnsi="Candara" w:cs="Arial"/>
              </w:rPr>
            </w:pPr>
            <w:r w:rsidRPr="00C024FF">
              <w:rPr>
                <w:rFonts w:ascii="Candara" w:hAnsi="Candara" w:cs="Arial"/>
              </w:rPr>
              <w:t>Contaminantes del agua: detergentes, plaguicidas, fenoles, metales pesados, petróleo.</w:t>
            </w:r>
          </w:p>
        </w:tc>
        <w:tc>
          <w:tcPr>
            <w:tcW w:w="2987" w:type="dxa"/>
            <w:vMerge/>
            <w:vAlign w:val="center"/>
          </w:tcPr>
          <w:p w:rsidR="00556BBA" w:rsidRPr="0065610D" w:rsidRDefault="00556BBA" w:rsidP="00556BBA">
            <w:pPr>
              <w:jc w:val="both"/>
              <w:rPr>
                <w:rFonts w:ascii="Candara" w:hAnsi="Candara" w:cs="Arial"/>
              </w:rPr>
            </w:pPr>
          </w:p>
        </w:tc>
        <w:tc>
          <w:tcPr>
            <w:tcW w:w="2835" w:type="dxa"/>
            <w:vMerge/>
            <w:vAlign w:val="center"/>
          </w:tcPr>
          <w:p w:rsidR="00556BBA" w:rsidRPr="0065610D" w:rsidRDefault="00556BBA" w:rsidP="00556BBA">
            <w:pPr>
              <w:jc w:val="both"/>
              <w:rPr>
                <w:rFonts w:ascii="Candara" w:hAnsi="Candara" w:cs="Arial"/>
              </w:rPr>
            </w:pPr>
          </w:p>
        </w:tc>
        <w:tc>
          <w:tcPr>
            <w:tcW w:w="2977" w:type="dxa"/>
          </w:tcPr>
          <w:p w:rsidR="00556BBA" w:rsidRDefault="00556BBA" w:rsidP="00556BBA">
            <w:pPr>
              <w:jc w:val="both"/>
              <w:rPr>
                <w:rFonts w:ascii="Candara" w:hAnsi="Candara" w:cs="Arial"/>
              </w:rPr>
            </w:pPr>
            <w:r>
              <w:rPr>
                <w:rFonts w:ascii="Candara" w:hAnsi="Candara" w:cs="Arial"/>
              </w:rPr>
              <w:t>Presentación</w:t>
            </w:r>
            <w:r w:rsidRPr="0013335E">
              <w:rPr>
                <w:rFonts w:ascii="Candara" w:hAnsi="Candara" w:cs="Arial"/>
              </w:rPr>
              <w:t xml:space="preserve"> en clases. Examen parcial.</w:t>
            </w:r>
          </w:p>
        </w:tc>
        <w:tc>
          <w:tcPr>
            <w:tcW w:w="1417" w:type="dxa"/>
          </w:tcPr>
          <w:p w:rsidR="00556BBA" w:rsidRPr="009D4016" w:rsidRDefault="00556BBA" w:rsidP="00556BBA">
            <w:pPr>
              <w:jc w:val="center"/>
              <w:rPr>
                <w:rFonts w:ascii="Candara" w:hAnsi="Candara" w:cs="Arial"/>
              </w:rPr>
            </w:pPr>
            <w:r>
              <w:rPr>
                <w:rFonts w:ascii="Candara" w:hAnsi="Candara" w:cs="Arial"/>
              </w:rPr>
              <w:t>11</w:t>
            </w:r>
          </w:p>
        </w:tc>
      </w:tr>
      <w:tr w:rsidR="00556BBA" w:rsidRPr="0065610D" w:rsidTr="00556BBA">
        <w:tc>
          <w:tcPr>
            <w:tcW w:w="2933" w:type="dxa"/>
            <w:gridSpan w:val="2"/>
          </w:tcPr>
          <w:p w:rsidR="00556BBA" w:rsidRPr="009D4016" w:rsidRDefault="00556BBA" w:rsidP="00556BBA">
            <w:pPr>
              <w:jc w:val="both"/>
              <w:rPr>
                <w:rFonts w:ascii="Candara" w:hAnsi="Candara" w:cs="Arial"/>
              </w:rPr>
            </w:pPr>
            <w:r w:rsidRPr="00C024FF">
              <w:rPr>
                <w:rFonts w:ascii="Candara" w:hAnsi="Candara" w:cs="Arial"/>
              </w:rPr>
              <w:lastRenderedPageBreak/>
              <w:t>Tratamiento de aguas y aguas residuales.</w:t>
            </w:r>
          </w:p>
        </w:tc>
        <w:tc>
          <w:tcPr>
            <w:tcW w:w="2987" w:type="dxa"/>
            <w:vMerge/>
            <w:vAlign w:val="center"/>
          </w:tcPr>
          <w:p w:rsidR="00556BBA" w:rsidRPr="0065610D" w:rsidRDefault="00556BBA" w:rsidP="00556BBA">
            <w:pPr>
              <w:rPr>
                <w:rFonts w:ascii="Candara" w:hAnsi="Candara" w:cs="Arial"/>
                <w:szCs w:val="24"/>
              </w:rPr>
            </w:pPr>
          </w:p>
        </w:tc>
        <w:tc>
          <w:tcPr>
            <w:tcW w:w="2835" w:type="dxa"/>
            <w:vMerge/>
            <w:vAlign w:val="center"/>
          </w:tcPr>
          <w:p w:rsidR="00556BBA" w:rsidRPr="0065610D" w:rsidRDefault="00556BBA" w:rsidP="00556BBA">
            <w:pPr>
              <w:rPr>
                <w:rFonts w:ascii="Candara" w:hAnsi="Candara" w:cs="Arial"/>
                <w:szCs w:val="24"/>
              </w:rPr>
            </w:pPr>
          </w:p>
        </w:tc>
        <w:tc>
          <w:tcPr>
            <w:tcW w:w="2977" w:type="dxa"/>
          </w:tcPr>
          <w:p w:rsidR="00556BBA" w:rsidRDefault="00556BBA" w:rsidP="00556BBA">
            <w:pPr>
              <w:jc w:val="both"/>
              <w:rPr>
                <w:rFonts w:ascii="Candara" w:hAnsi="Candara" w:cs="Arial"/>
              </w:rPr>
            </w:pPr>
            <w:r>
              <w:rPr>
                <w:rFonts w:ascii="Candara" w:hAnsi="Candara" w:cs="Arial"/>
              </w:rPr>
              <w:t>Presentación</w:t>
            </w:r>
            <w:r w:rsidRPr="0013335E">
              <w:rPr>
                <w:rFonts w:ascii="Candara" w:hAnsi="Candara" w:cs="Arial"/>
              </w:rPr>
              <w:t xml:space="preserve"> en clases. Examen parcial.</w:t>
            </w:r>
          </w:p>
        </w:tc>
        <w:tc>
          <w:tcPr>
            <w:tcW w:w="1417" w:type="dxa"/>
          </w:tcPr>
          <w:p w:rsidR="00556BBA" w:rsidRPr="009D4016" w:rsidRDefault="00556BBA" w:rsidP="00556BBA">
            <w:pPr>
              <w:jc w:val="center"/>
              <w:rPr>
                <w:rFonts w:ascii="Candara" w:hAnsi="Candara" w:cs="Arial"/>
              </w:rPr>
            </w:pPr>
            <w:r>
              <w:rPr>
                <w:rFonts w:ascii="Candara" w:hAnsi="Candara" w:cs="Arial"/>
              </w:rPr>
              <w:t>12</w:t>
            </w:r>
          </w:p>
        </w:tc>
      </w:tr>
    </w:tbl>
    <w:p w:rsidR="00055481" w:rsidRPr="0065610D" w:rsidRDefault="00055481">
      <w:pPr>
        <w:rPr>
          <w:rFonts w:ascii="Candara" w:hAnsi="Candara" w:cs="Arial"/>
          <w:sz w:val="22"/>
        </w:rPr>
      </w:pPr>
    </w:p>
    <w:p w:rsidR="00326174" w:rsidRPr="0065610D" w:rsidRDefault="00326174">
      <w:pPr>
        <w:rPr>
          <w:rFonts w:ascii="Candara" w:hAnsi="Candara" w:cs="Arial"/>
          <w:sz w:val="22"/>
        </w:rPr>
      </w:pPr>
    </w:p>
    <w:tbl>
      <w:tblPr>
        <w:tblStyle w:val="Tablaconcuadrcula"/>
        <w:tblW w:w="13149" w:type="dxa"/>
        <w:tblLayout w:type="fixed"/>
        <w:tblLook w:val="04A0" w:firstRow="1" w:lastRow="0" w:firstColumn="1" w:lastColumn="0" w:noHBand="0" w:noVBand="1"/>
      </w:tblPr>
      <w:tblGrid>
        <w:gridCol w:w="1242"/>
        <w:gridCol w:w="1691"/>
        <w:gridCol w:w="2987"/>
        <w:gridCol w:w="2835"/>
        <w:gridCol w:w="2977"/>
        <w:gridCol w:w="1417"/>
      </w:tblGrid>
      <w:tr w:rsidR="00962B78" w:rsidRPr="0065610D" w:rsidTr="00C44409">
        <w:tc>
          <w:tcPr>
            <w:tcW w:w="1242" w:type="dxa"/>
            <w:shd w:val="clear" w:color="auto" w:fill="F2F2F2" w:themeFill="background1" w:themeFillShade="F2"/>
            <w:vAlign w:val="center"/>
          </w:tcPr>
          <w:p w:rsidR="00962B78" w:rsidRPr="0065610D" w:rsidRDefault="00962B78" w:rsidP="00962B78">
            <w:pPr>
              <w:rPr>
                <w:rFonts w:ascii="Candara" w:hAnsi="Candara" w:cs="Arial"/>
                <w:b/>
                <w:sz w:val="22"/>
                <w:szCs w:val="24"/>
              </w:rPr>
            </w:pPr>
            <w:r w:rsidRPr="0065610D">
              <w:rPr>
                <w:rFonts w:ascii="Candara" w:hAnsi="Candara" w:cs="Arial"/>
                <w:b/>
                <w:sz w:val="22"/>
                <w:szCs w:val="24"/>
              </w:rPr>
              <w:t>UNIDAD 4.</w:t>
            </w:r>
          </w:p>
        </w:tc>
        <w:tc>
          <w:tcPr>
            <w:tcW w:w="4678" w:type="dxa"/>
            <w:gridSpan w:val="2"/>
            <w:vAlign w:val="center"/>
          </w:tcPr>
          <w:p w:rsidR="00962B78" w:rsidRPr="0065610D" w:rsidRDefault="00556BBA" w:rsidP="00556BBA">
            <w:pPr>
              <w:rPr>
                <w:rFonts w:ascii="Candara" w:hAnsi="Candara" w:cs="Arial"/>
                <w:sz w:val="22"/>
                <w:szCs w:val="24"/>
              </w:rPr>
            </w:pPr>
            <w:r w:rsidRPr="00556BBA">
              <w:rPr>
                <w:rFonts w:ascii="Candara" w:hAnsi="Candara" w:cs="Arial"/>
                <w:sz w:val="22"/>
                <w:szCs w:val="24"/>
                <w:lang w:val="es-ES_tradnl"/>
              </w:rPr>
              <w:t>Química del suelo – gestión de residuos</w:t>
            </w:r>
          </w:p>
        </w:tc>
        <w:tc>
          <w:tcPr>
            <w:tcW w:w="2835" w:type="dxa"/>
            <w:shd w:val="clear" w:color="auto" w:fill="F2F2F2" w:themeFill="background1" w:themeFillShade="F2"/>
            <w:vAlign w:val="center"/>
          </w:tcPr>
          <w:p w:rsidR="00962B78" w:rsidRPr="0065610D" w:rsidRDefault="00962B78" w:rsidP="00556BBA">
            <w:pPr>
              <w:rPr>
                <w:rFonts w:ascii="Candara" w:hAnsi="Candara" w:cs="Arial"/>
                <w:b/>
                <w:sz w:val="22"/>
                <w:szCs w:val="24"/>
              </w:rPr>
            </w:pPr>
            <w:r w:rsidRPr="0065610D">
              <w:rPr>
                <w:rFonts w:ascii="Candara" w:hAnsi="Candara" w:cs="Arial"/>
                <w:b/>
                <w:sz w:val="22"/>
                <w:szCs w:val="24"/>
              </w:rPr>
              <w:t>COMPETENCIA</w:t>
            </w:r>
          </w:p>
        </w:tc>
        <w:tc>
          <w:tcPr>
            <w:tcW w:w="4394" w:type="dxa"/>
            <w:gridSpan w:val="2"/>
            <w:vAlign w:val="center"/>
          </w:tcPr>
          <w:p w:rsidR="00556BBA" w:rsidRPr="00556BBA" w:rsidRDefault="00556BBA" w:rsidP="00556BBA">
            <w:pPr>
              <w:jc w:val="both"/>
              <w:rPr>
                <w:rFonts w:ascii="Candara" w:hAnsi="Candara" w:cs="Arial"/>
                <w:sz w:val="22"/>
              </w:rPr>
            </w:pPr>
            <w:r w:rsidRPr="00556BBA">
              <w:rPr>
                <w:rFonts w:ascii="Candara" w:hAnsi="Candara" w:cs="Arial"/>
                <w:sz w:val="22"/>
              </w:rPr>
              <w:t>El estudiante desarrolla su capacidad de:</w:t>
            </w:r>
          </w:p>
          <w:p w:rsidR="00556BBA" w:rsidRDefault="00556BBA" w:rsidP="00556BBA">
            <w:pPr>
              <w:numPr>
                <w:ilvl w:val="0"/>
                <w:numId w:val="32"/>
              </w:numPr>
              <w:jc w:val="both"/>
              <w:rPr>
                <w:rFonts w:ascii="Candara" w:hAnsi="Candara" w:cs="Arial"/>
                <w:sz w:val="22"/>
              </w:rPr>
            </w:pPr>
            <w:r w:rsidRPr="00556BBA">
              <w:rPr>
                <w:rFonts w:ascii="Candara" w:hAnsi="Candara" w:cs="Arial"/>
                <w:sz w:val="22"/>
              </w:rPr>
              <w:t>Distinguir el concepto del suelo como constituyente fundamental del medio natural, relacionando la química del suelo con los procesos contaminantes desarrollados en él y sus efectos sobre la salud y el ambiente.</w:t>
            </w:r>
          </w:p>
          <w:p w:rsidR="00962B78" w:rsidRPr="0065610D" w:rsidRDefault="00556BBA" w:rsidP="00556BBA">
            <w:pPr>
              <w:numPr>
                <w:ilvl w:val="0"/>
                <w:numId w:val="32"/>
              </w:numPr>
              <w:jc w:val="both"/>
              <w:rPr>
                <w:rFonts w:ascii="Candara" w:hAnsi="Candara" w:cs="Arial"/>
                <w:sz w:val="22"/>
                <w:szCs w:val="24"/>
              </w:rPr>
            </w:pPr>
            <w:r w:rsidRPr="00556BBA">
              <w:rPr>
                <w:rFonts w:ascii="Candara" w:hAnsi="Candara" w:cs="Arial"/>
                <w:sz w:val="22"/>
                <w:lang w:val="es-ES_tradnl"/>
              </w:rPr>
              <w:t>Identificar los diferentes tipos de residuos generados por actividades cotidianas, y los riesgos sobre el ambiente y la salud relacionados con su inadecuada manipulación.</w:t>
            </w:r>
          </w:p>
        </w:tc>
      </w:tr>
      <w:tr w:rsidR="00962B78" w:rsidRPr="0065610D" w:rsidTr="00C44409">
        <w:tc>
          <w:tcPr>
            <w:tcW w:w="2933" w:type="dxa"/>
            <w:gridSpan w:val="2"/>
            <w:shd w:val="clear" w:color="auto" w:fill="F2F2F2" w:themeFill="background1" w:themeFillShade="F2"/>
            <w:vAlign w:val="center"/>
          </w:tcPr>
          <w:p w:rsidR="00962B78" w:rsidRPr="0065610D" w:rsidRDefault="00962B78" w:rsidP="00556BBA">
            <w:pPr>
              <w:rPr>
                <w:rFonts w:ascii="Candara" w:hAnsi="Candara" w:cs="Arial"/>
                <w:b/>
                <w:szCs w:val="24"/>
              </w:rPr>
            </w:pPr>
            <w:r w:rsidRPr="0065610D">
              <w:rPr>
                <w:rFonts w:ascii="Candara" w:hAnsi="Candara" w:cs="Arial"/>
                <w:b/>
                <w:szCs w:val="24"/>
              </w:rPr>
              <w:t>CONTENIDOS</w:t>
            </w:r>
          </w:p>
        </w:tc>
        <w:tc>
          <w:tcPr>
            <w:tcW w:w="2987" w:type="dxa"/>
            <w:shd w:val="clear" w:color="auto" w:fill="F2F2F2" w:themeFill="background1" w:themeFillShade="F2"/>
            <w:vAlign w:val="center"/>
          </w:tcPr>
          <w:p w:rsidR="00962B78" w:rsidRPr="0065610D" w:rsidRDefault="00206144" w:rsidP="00556BBA">
            <w:pPr>
              <w:jc w:val="center"/>
              <w:rPr>
                <w:rFonts w:ascii="Candara" w:hAnsi="Candara" w:cs="Arial"/>
                <w:b/>
                <w:szCs w:val="24"/>
              </w:rPr>
            </w:pPr>
            <w:r w:rsidRPr="0065610D">
              <w:rPr>
                <w:rFonts w:ascii="Candara" w:hAnsi="Candara" w:cs="Arial"/>
                <w:b/>
                <w:szCs w:val="24"/>
              </w:rPr>
              <w:t>ESTRATEGIA DIDÁ</w:t>
            </w:r>
            <w:r w:rsidR="00962B78" w:rsidRPr="0065610D">
              <w:rPr>
                <w:rFonts w:ascii="Candara" w:hAnsi="Candara" w:cs="Arial"/>
                <w:b/>
                <w:szCs w:val="24"/>
              </w:rPr>
              <w:t>CTICA</w:t>
            </w:r>
          </w:p>
        </w:tc>
        <w:tc>
          <w:tcPr>
            <w:tcW w:w="2835" w:type="dxa"/>
            <w:shd w:val="clear" w:color="auto" w:fill="F2F2F2" w:themeFill="background1" w:themeFillShade="F2"/>
            <w:vAlign w:val="center"/>
          </w:tcPr>
          <w:p w:rsidR="00962B78" w:rsidRPr="0065610D" w:rsidRDefault="00962B78" w:rsidP="00556BBA">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rsidR="00962B78" w:rsidRPr="0065610D" w:rsidRDefault="00206144" w:rsidP="00556BBA">
            <w:pPr>
              <w:jc w:val="center"/>
              <w:rPr>
                <w:rFonts w:ascii="Candara" w:hAnsi="Candara" w:cs="Arial"/>
                <w:b/>
                <w:szCs w:val="24"/>
              </w:rPr>
            </w:pPr>
            <w:r w:rsidRPr="0065610D">
              <w:rPr>
                <w:rFonts w:ascii="Candara" w:hAnsi="Candara" w:cs="Arial"/>
                <w:b/>
                <w:szCs w:val="24"/>
              </w:rPr>
              <w:t>CRITERIOS DE EVALUACIÓ</w:t>
            </w:r>
            <w:r w:rsidR="00962B78" w:rsidRPr="0065610D">
              <w:rPr>
                <w:rFonts w:ascii="Candara" w:hAnsi="Candara" w:cs="Arial"/>
                <w:b/>
                <w:szCs w:val="24"/>
              </w:rPr>
              <w:t>N</w:t>
            </w:r>
          </w:p>
        </w:tc>
        <w:tc>
          <w:tcPr>
            <w:tcW w:w="1417" w:type="dxa"/>
            <w:shd w:val="clear" w:color="auto" w:fill="F2F2F2" w:themeFill="background1" w:themeFillShade="F2"/>
            <w:vAlign w:val="center"/>
          </w:tcPr>
          <w:p w:rsidR="00962B78" w:rsidRPr="0065610D" w:rsidRDefault="00962B78" w:rsidP="00556BBA">
            <w:pPr>
              <w:jc w:val="center"/>
              <w:rPr>
                <w:rFonts w:ascii="Candara" w:hAnsi="Candara" w:cs="Arial"/>
                <w:b/>
                <w:szCs w:val="24"/>
              </w:rPr>
            </w:pPr>
            <w:r w:rsidRPr="0065610D">
              <w:rPr>
                <w:rFonts w:ascii="Candara" w:hAnsi="Candara" w:cs="Arial"/>
                <w:b/>
                <w:szCs w:val="24"/>
              </w:rPr>
              <w:t>SEMANA</w:t>
            </w:r>
          </w:p>
        </w:tc>
      </w:tr>
      <w:tr w:rsidR="00BA7D83" w:rsidRPr="0065610D" w:rsidTr="00556BBA">
        <w:tc>
          <w:tcPr>
            <w:tcW w:w="2933" w:type="dxa"/>
            <w:gridSpan w:val="2"/>
          </w:tcPr>
          <w:p w:rsidR="00BA7D83" w:rsidRPr="009D4016" w:rsidRDefault="00BA7D83" w:rsidP="00BA7D83">
            <w:pPr>
              <w:jc w:val="both"/>
              <w:rPr>
                <w:rFonts w:ascii="Candara" w:hAnsi="Candara" w:cs="Arial"/>
              </w:rPr>
            </w:pPr>
            <w:r w:rsidRPr="000302AA">
              <w:rPr>
                <w:rFonts w:ascii="Candara" w:hAnsi="Candara" w:cs="Arial"/>
              </w:rPr>
              <w:t xml:space="preserve">Composición y características del suelo. </w:t>
            </w:r>
          </w:p>
        </w:tc>
        <w:tc>
          <w:tcPr>
            <w:tcW w:w="2987" w:type="dxa"/>
            <w:vMerge w:val="restart"/>
            <w:vAlign w:val="center"/>
          </w:tcPr>
          <w:p w:rsidR="00BA7D83" w:rsidRPr="0065610D" w:rsidRDefault="00BA7D83" w:rsidP="00BA7D83">
            <w:pPr>
              <w:jc w:val="both"/>
              <w:rPr>
                <w:rFonts w:ascii="Candara" w:hAnsi="Candara" w:cs="Arial"/>
                <w:szCs w:val="24"/>
              </w:rPr>
            </w:pPr>
            <w:r w:rsidRPr="00BA7D83">
              <w:rPr>
                <w:rFonts w:ascii="Candara" w:hAnsi="Candara" w:cs="Arial"/>
                <w:szCs w:val="24"/>
                <w:lang w:val="es-ES_tradnl"/>
              </w:rPr>
              <w:t>A partir del aprendizaje mediante la presentación magistral, por parte del docente, exposición y discusión grupal de temas asignados, por parte de los estudiantes, se construyen los conceptos relacionados con los temas en estudio, relacionándolos con casos reales.</w:t>
            </w:r>
          </w:p>
        </w:tc>
        <w:tc>
          <w:tcPr>
            <w:tcW w:w="2835" w:type="dxa"/>
            <w:vMerge w:val="restart"/>
            <w:vAlign w:val="center"/>
          </w:tcPr>
          <w:p w:rsidR="00BA7D83" w:rsidRPr="00BA7D83" w:rsidRDefault="00BA7D83" w:rsidP="00BA7D83">
            <w:pPr>
              <w:jc w:val="both"/>
              <w:rPr>
                <w:rFonts w:ascii="Candara" w:hAnsi="Candara" w:cs="Arial"/>
              </w:rPr>
            </w:pPr>
            <w:r w:rsidRPr="00BA7D83">
              <w:rPr>
                <w:rFonts w:ascii="Candara" w:hAnsi="Candara" w:cs="Arial"/>
              </w:rPr>
              <w:t>El estudiante:</w:t>
            </w:r>
          </w:p>
          <w:p w:rsidR="00BA7D83" w:rsidRPr="00BA7D83" w:rsidRDefault="00BA7D83" w:rsidP="00BA7D83">
            <w:pPr>
              <w:numPr>
                <w:ilvl w:val="0"/>
                <w:numId w:val="30"/>
              </w:numPr>
              <w:ind w:left="346" w:hanging="218"/>
              <w:jc w:val="both"/>
              <w:rPr>
                <w:rFonts w:ascii="Candara" w:hAnsi="Candara" w:cs="Arial"/>
              </w:rPr>
            </w:pPr>
            <w:r w:rsidRPr="00BA7D83">
              <w:rPr>
                <w:rFonts w:ascii="Candara" w:hAnsi="Candara" w:cs="Arial"/>
              </w:rPr>
              <w:t>Identifica la composición del suelo en su estado natural.</w:t>
            </w:r>
          </w:p>
          <w:p w:rsidR="00BA7D83" w:rsidRPr="00BA7D83" w:rsidRDefault="00BA7D83" w:rsidP="00BA7D83">
            <w:pPr>
              <w:numPr>
                <w:ilvl w:val="0"/>
                <w:numId w:val="30"/>
              </w:numPr>
              <w:ind w:left="346" w:hanging="218"/>
              <w:jc w:val="both"/>
              <w:rPr>
                <w:rFonts w:ascii="Candara" w:hAnsi="Candara" w:cs="Arial"/>
              </w:rPr>
            </w:pPr>
            <w:r w:rsidRPr="00BA7D83">
              <w:rPr>
                <w:rFonts w:ascii="Candara" w:hAnsi="Candara" w:cs="Arial"/>
              </w:rPr>
              <w:t xml:space="preserve">Comprende el concepto de contaminación del suelo, relacionándolo con efectos sobre la salud humana y el </w:t>
            </w:r>
            <w:r w:rsidRPr="00BA7D83">
              <w:rPr>
                <w:rFonts w:ascii="Candara" w:hAnsi="Candara" w:cs="Arial"/>
              </w:rPr>
              <w:lastRenderedPageBreak/>
              <w:t>medio ambiente, en general.</w:t>
            </w:r>
          </w:p>
          <w:p w:rsidR="00BA7D83" w:rsidRPr="00BA7D83" w:rsidRDefault="00BA7D83" w:rsidP="00BA7D83">
            <w:pPr>
              <w:numPr>
                <w:ilvl w:val="0"/>
                <w:numId w:val="30"/>
              </w:numPr>
              <w:ind w:left="346" w:hanging="218"/>
              <w:jc w:val="both"/>
              <w:rPr>
                <w:rFonts w:ascii="Candara" w:hAnsi="Candara" w:cs="Arial"/>
              </w:rPr>
            </w:pPr>
            <w:r w:rsidRPr="00BA7D83">
              <w:rPr>
                <w:rFonts w:ascii="Candara" w:hAnsi="Candara" w:cs="Arial"/>
              </w:rPr>
              <w:t>Reconoce los principales efectos de la contaminación del suelo, medidos sobre población expuesta.</w:t>
            </w:r>
          </w:p>
          <w:p w:rsidR="00BA7D83" w:rsidRDefault="00BA7D83" w:rsidP="00BA7D83">
            <w:pPr>
              <w:numPr>
                <w:ilvl w:val="0"/>
                <w:numId w:val="30"/>
              </w:numPr>
              <w:ind w:left="346" w:hanging="218"/>
              <w:jc w:val="both"/>
              <w:rPr>
                <w:rFonts w:ascii="Candara" w:hAnsi="Candara" w:cs="Arial"/>
              </w:rPr>
            </w:pPr>
            <w:r w:rsidRPr="00BA7D83">
              <w:rPr>
                <w:rFonts w:ascii="Candara" w:hAnsi="Candara" w:cs="Arial"/>
              </w:rPr>
              <w:t>Describe diferentes alternativas de prevención y solución a los problemas de la contaminación del suelo.</w:t>
            </w:r>
          </w:p>
          <w:p w:rsidR="00BA7D83" w:rsidRPr="0065610D" w:rsidRDefault="00BA7D83" w:rsidP="00BA7D83">
            <w:pPr>
              <w:numPr>
                <w:ilvl w:val="0"/>
                <w:numId w:val="30"/>
              </w:numPr>
              <w:ind w:left="346" w:hanging="218"/>
              <w:jc w:val="both"/>
              <w:rPr>
                <w:rFonts w:ascii="Candara" w:hAnsi="Candara" w:cs="Arial"/>
                <w:szCs w:val="24"/>
              </w:rPr>
            </w:pPr>
            <w:r w:rsidRPr="00BA7D83">
              <w:rPr>
                <w:rFonts w:ascii="Candara" w:hAnsi="Candara" w:cs="Arial"/>
                <w:szCs w:val="24"/>
                <w:lang w:val="es-ES_tradnl"/>
              </w:rPr>
              <w:t>Establece condiciones adecuadas de gestión integral de residuos sólidos ordinarios y peligrosos.</w:t>
            </w:r>
          </w:p>
        </w:tc>
        <w:tc>
          <w:tcPr>
            <w:tcW w:w="2977" w:type="dxa"/>
          </w:tcPr>
          <w:p w:rsidR="00BA7D83" w:rsidRDefault="00BA7D83" w:rsidP="00BA7D83">
            <w:r w:rsidRPr="00BA4734">
              <w:rPr>
                <w:rFonts w:ascii="Candara" w:hAnsi="Candara" w:cs="Arial"/>
              </w:rPr>
              <w:lastRenderedPageBreak/>
              <w:t>Presentación en clases. Examen parcial.</w:t>
            </w:r>
          </w:p>
        </w:tc>
        <w:tc>
          <w:tcPr>
            <w:tcW w:w="1417" w:type="dxa"/>
          </w:tcPr>
          <w:p w:rsidR="00BA7D83" w:rsidRPr="009D4016" w:rsidRDefault="00BA7D83" w:rsidP="00BA7D83">
            <w:pPr>
              <w:jc w:val="center"/>
              <w:rPr>
                <w:rFonts w:ascii="Candara" w:hAnsi="Candara" w:cs="Arial"/>
              </w:rPr>
            </w:pPr>
            <w:r>
              <w:rPr>
                <w:rFonts w:ascii="Candara" w:hAnsi="Candara" w:cs="Arial"/>
              </w:rPr>
              <w:t>13</w:t>
            </w:r>
          </w:p>
        </w:tc>
      </w:tr>
      <w:tr w:rsidR="00BA7D83" w:rsidRPr="0065610D" w:rsidTr="00556BBA">
        <w:tc>
          <w:tcPr>
            <w:tcW w:w="2933" w:type="dxa"/>
            <w:gridSpan w:val="2"/>
          </w:tcPr>
          <w:p w:rsidR="00BA7D83" w:rsidRPr="009D4016" w:rsidRDefault="00BA7D83" w:rsidP="00BA7D83">
            <w:pPr>
              <w:jc w:val="both"/>
              <w:rPr>
                <w:rFonts w:ascii="Candara" w:hAnsi="Candara" w:cs="Arial"/>
              </w:rPr>
            </w:pPr>
            <w:r w:rsidRPr="000302AA">
              <w:rPr>
                <w:rFonts w:ascii="Candara" w:hAnsi="Candara" w:cs="Arial"/>
              </w:rPr>
              <w:t>Contaminación y deterioro de los suelos.</w:t>
            </w:r>
          </w:p>
        </w:tc>
        <w:tc>
          <w:tcPr>
            <w:tcW w:w="2987" w:type="dxa"/>
            <w:vMerge/>
            <w:vAlign w:val="center"/>
          </w:tcPr>
          <w:p w:rsidR="00BA7D83" w:rsidRPr="0065610D" w:rsidRDefault="00BA7D83" w:rsidP="00BA7D83">
            <w:pPr>
              <w:rPr>
                <w:rFonts w:ascii="Candara" w:hAnsi="Candara" w:cs="Arial"/>
                <w:szCs w:val="24"/>
              </w:rPr>
            </w:pPr>
          </w:p>
        </w:tc>
        <w:tc>
          <w:tcPr>
            <w:tcW w:w="2835" w:type="dxa"/>
            <w:vMerge/>
            <w:vAlign w:val="center"/>
          </w:tcPr>
          <w:p w:rsidR="00BA7D83" w:rsidRPr="0065610D" w:rsidRDefault="00BA7D83" w:rsidP="00BA7D83">
            <w:pPr>
              <w:rPr>
                <w:rFonts w:ascii="Candara" w:hAnsi="Candara" w:cs="Arial"/>
                <w:szCs w:val="24"/>
              </w:rPr>
            </w:pPr>
          </w:p>
        </w:tc>
        <w:tc>
          <w:tcPr>
            <w:tcW w:w="2977" w:type="dxa"/>
          </w:tcPr>
          <w:p w:rsidR="00BA7D83" w:rsidRDefault="00BA7D83" w:rsidP="00BA7D83">
            <w:r w:rsidRPr="00BA4734">
              <w:rPr>
                <w:rFonts w:ascii="Candara" w:hAnsi="Candara" w:cs="Arial"/>
              </w:rPr>
              <w:t>Presentación en clases. Examen parcial.</w:t>
            </w:r>
          </w:p>
        </w:tc>
        <w:tc>
          <w:tcPr>
            <w:tcW w:w="1417" w:type="dxa"/>
          </w:tcPr>
          <w:p w:rsidR="00BA7D83" w:rsidRPr="009D4016" w:rsidRDefault="00BA7D83" w:rsidP="00BA7D83">
            <w:pPr>
              <w:jc w:val="center"/>
              <w:rPr>
                <w:rFonts w:ascii="Candara" w:hAnsi="Candara" w:cs="Arial"/>
              </w:rPr>
            </w:pPr>
            <w:r>
              <w:rPr>
                <w:rFonts w:ascii="Candara" w:hAnsi="Candara" w:cs="Arial"/>
              </w:rPr>
              <w:t>14</w:t>
            </w:r>
          </w:p>
        </w:tc>
      </w:tr>
      <w:tr w:rsidR="00BA7D83" w:rsidRPr="0065610D" w:rsidTr="00556BBA">
        <w:tc>
          <w:tcPr>
            <w:tcW w:w="2933" w:type="dxa"/>
            <w:gridSpan w:val="2"/>
          </w:tcPr>
          <w:p w:rsidR="00BA7D83" w:rsidRPr="009D4016" w:rsidRDefault="00BA7D83" w:rsidP="00BA7D83">
            <w:pPr>
              <w:jc w:val="both"/>
              <w:rPr>
                <w:rFonts w:ascii="Candara" w:hAnsi="Candara" w:cs="Arial"/>
              </w:rPr>
            </w:pPr>
            <w:r w:rsidRPr="000302AA">
              <w:rPr>
                <w:rFonts w:ascii="Candara" w:hAnsi="Candara" w:cs="Arial"/>
              </w:rPr>
              <w:t>Residuos sólidos y peligrosos.</w:t>
            </w:r>
          </w:p>
        </w:tc>
        <w:tc>
          <w:tcPr>
            <w:tcW w:w="2987" w:type="dxa"/>
            <w:vMerge/>
            <w:vAlign w:val="center"/>
          </w:tcPr>
          <w:p w:rsidR="00BA7D83" w:rsidRPr="0065610D" w:rsidRDefault="00BA7D83" w:rsidP="00BA7D83">
            <w:pPr>
              <w:rPr>
                <w:rFonts w:ascii="Candara" w:hAnsi="Candara" w:cs="Arial"/>
              </w:rPr>
            </w:pPr>
          </w:p>
        </w:tc>
        <w:tc>
          <w:tcPr>
            <w:tcW w:w="2835" w:type="dxa"/>
            <w:vMerge/>
            <w:vAlign w:val="center"/>
          </w:tcPr>
          <w:p w:rsidR="00BA7D83" w:rsidRPr="0065610D" w:rsidRDefault="00BA7D83" w:rsidP="00BA7D83">
            <w:pPr>
              <w:rPr>
                <w:rFonts w:ascii="Candara" w:hAnsi="Candara" w:cs="Arial"/>
              </w:rPr>
            </w:pPr>
          </w:p>
        </w:tc>
        <w:tc>
          <w:tcPr>
            <w:tcW w:w="2977" w:type="dxa"/>
          </w:tcPr>
          <w:p w:rsidR="00BA7D83" w:rsidRDefault="00BA7D83" w:rsidP="00BA7D83">
            <w:r w:rsidRPr="00BA4734">
              <w:rPr>
                <w:rFonts w:ascii="Candara" w:hAnsi="Candara" w:cs="Arial"/>
              </w:rPr>
              <w:t>Presentación en clases. Examen parcial.</w:t>
            </w:r>
          </w:p>
        </w:tc>
        <w:tc>
          <w:tcPr>
            <w:tcW w:w="1417" w:type="dxa"/>
          </w:tcPr>
          <w:p w:rsidR="00BA7D83" w:rsidRPr="009D4016" w:rsidRDefault="00BA7D83" w:rsidP="00BA7D83">
            <w:pPr>
              <w:jc w:val="center"/>
              <w:rPr>
                <w:rFonts w:ascii="Candara" w:hAnsi="Candara" w:cs="Arial"/>
              </w:rPr>
            </w:pPr>
            <w:r>
              <w:rPr>
                <w:rFonts w:ascii="Candara" w:hAnsi="Candara" w:cs="Arial"/>
              </w:rPr>
              <w:t>15</w:t>
            </w:r>
          </w:p>
        </w:tc>
      </w:tr>
      <w:tr w:rsidR="00BA7D83" w:rsidRPr="0065610D" w:rsidTr="00556BBA">
        <w:tc>
          <w:tcPr>
            <w:tcW w:w="2933" w:type="dxa"/>
            <w:gridSpan w:val="2"/>
          </w:tcPr>
          <w:p w:rsidR="00BA7D83" w:rsidRPr="009D4016" w:rsidRDefault="00BA7D83" w:rsidP="00BA7D83">
            <w:pPr>
              <w:jc w:val="both"/>
              <w:rPr>
                <w:rFonts w:ascii="Candara" w:hAnsi="Candara" w:cs="Arial"/>
              </w:rPr>
            </w:pPr>
            <w:r w:rsidRPr="000302AA">
              <w:rPr>
                <w:rFonts w:ascii="Candara" w:hAnsi="Candara" w:cs="Arial"/>
              </w:rPr>
              <w:t>Uso del suelo para la disposición final de residuos sólidos: rellenos sanitarios.</w:t>
            </w:r>
          </w:p>
        </w:tc>
        <w:tc>
          <w:tcPr>
            <w:tcW w:w="2987" w:type="dxa"/>
            <w:vMerge/>
            <w:vAlign w:val="center"/>
          </w:tcPr>
          <w:p w:rsidR="00BA7D83" w:rsidRPr="0065610D" w:rsidRDefault="00BA7D83" w:rsidP="00BA7D83">
            <w:pPr>
              <w:rPr>
                <w:rFonts w:ascii="Candara" w:hAnsi="Candara" w:cs="Arial"/>
              </w:rPr>
            </w:pPr>
          </w:p>
        </w:tc>
        <w:tc>
          <w:tcPr>
            <w:tcW w:w="2835" w:type="dxa"/>
            <w:vMerge/>
            <w:vAlign w:val="center"/>
          </w:tcPr>
          <w:p w:rsidR="00BA7D83" w:rsidRPr="0065610D" w:rsidRDefault="00BA7D83" w:rsidP="00BA7D83">
            <w:pPr>
              <w:rPr>
                <w:rFonts w:ascii="Candara" w:hAnsi="Candara" w:cs="Arial"/>
              </w:rPr>
            </w:pPr>
          </w:p>
        </w:tc>
        <w:tc>
          <w:tcPr>
            <w:tcW w:w="2977" w:type="dxa"/>
          </w:tcPr>
          <w:p w:rsidR="00BA7D83" w:rsidRDefault="00BA7D83" w:rsidP="00BA7D83">
            <w:r w:rsidRPr="00BA4734">
              <w:rPr>
                <w:rFonts w:ascii="Candara" w:hAnsi="Candara" w:cs="Arial"/>
              </w:rPr>
              <w:t>Presentación en clases. Examen parcial.</w:t>
            </w:r>
          </w:p>
        </w:tc>
        <w:tc>
          <w:tcPr>
            <w:tcW w:w="1417" w:type="dxa"/>
          </w:tcPr>
          <w:p w:rsidR="00BA7D83" w:rsidRPr="009D4016" w:rsidRDefault="00BA7D83" w:rsidP="00BA7D83">
            <w:pPr>
              <w:jc w:val="center"/>
              <w:rPr>
                <w:rFonts w:ascii="Candara" w:hAnsi="Candara" w:cs="Arial"/>
              </w:rPr>
            </w:pPr>
            <w:r>
              <w:rPr>
                <w:rFonts w:ascii="Candara" w:hAnsi="Candara" w:cs="Arial"/>
              </w:rPr>
              <w:t>16</w:t>
            </w:r>
          </w:p>
        </w:tc>
      </w:tr>
    </w:tbl>
    <w:p w:rsidR="00203382" w:rsidRPr="0065610D" w:rsidRDefault="00203382" w:rsidP="00326174">
      <w:pPr>
        <w:rPr>
          <w:rFonts w:ascii="Candara" w:hAnsi="Candara" w:cs="Arial"/>
          <w:sz w:val="22"/>
        </w:rPr>
      </w:pPr>
    </w:p>
    <w:p w:rsidR="00203382" w:rsidRPr="0065610D" w:rsidRDefault="00203382" w:rsidP="00D23607">
      <w:pPr>
        <w:pStyle w:val="Prrafodelista"/>
        <w:ind w:left="0"/>
        <w:rPr>
          <w:rFonts w:ascii="Candara" w:hAnsi="Candara" w:cs="Arial"/>
          <w:sz w:val="22"/>
        </w:rPr>
      </w:pPr>
    </w:p>
    <w:p w:rsidR="00B75D52" w:rsidRDefault="00B75D52" w:rsidP="00203382">
      <w:pPr>
        <w:pStyle w:val="Prrafodelista"/>
        <w:rPr>
          <w:rFonts w:ascii="Candara" w:hAnsi="Candara" w:cs="Arial"/>
          <w:sz w:val="22"/>
        </w:rPr>
      </w:pPr>
    </w:p>
    <w:p w:rsidR="00B75D52" w:rsidRPr="0065610D" w:rsidRDefault="00B75D52" w:rsidP="00203382">
      <w:pPr>
        <w:pStyle w:val="Prrafodelista"/>
        <w:rPr>
          <w:rFonts w:ascii="Candara" w:hAnsi="Candara" w:cs="Arial"/>
          <w:sz w:val="22"/>
        </w:rPr>
        <w:sectPr w:rsidR="00B75D52" w:rsidRPr="0065610D" w:rsidSect="003875DC">
          <w:headerReference w:type="default" r:id="rId11"/>
          <w:pgSz w:w="15840" w:h="12240" w:orient="landscape"/>
          <w:pgMar w:top="1701" w:right="1417" w:bottom="1701" w:left="1417" w:header="708" w:footer="708" w:gutter="0"/>
          <w:cols w:space="708"/>
          <w:docGrid w:linePitch="360"/>
        </w:sectPr>
      </w:pPr>
    </w:p>
    <w:p w:rsidR="00326174" w:rsidRPr="0065610D" w:rsidRDefault="00326174" w:rsidP="00206144">
      <w:pPr>
        <w:pStyle w:val="Prrafodelista"/>
        <w:numPr>
          <w:ilvl w:val="0"/>
          <w:numId w:val="24"/>
        </w:numPr>
        <w:ind w:left="426" w:hanging="426"/>
        <w:rPr>
          <w:rFonts w:ascii="Candara" w:hAnsi="Candara" w:cs="Arial"/>
          <w:b/>
          <w:sz w:val="22"/>
        </w:rPr>
      </w:pPr>
      <w:r w:rsidRPr="0065610D">
        <w:rPr>
          <w:rFonts w:ascii="Candara" w:hAnsi="Candara" w:cs="Arial"/>
          <w:b/>
          <w:sz w:val="22"/>
        </w:rPr>
        <w:lastRenderedPageBreak/>
        <w:t>BIBLIOGRAFÍA BÁSICA DEL CURSO</w:t>
      </w:r>
    </w:p>
    <w:p w:rsidR="00326174" w:rsidRDefault="00326174" w:rsidP="00326174">
      <w:pPr>
        <w:rPr>
          <w:rFonts w:ascii="Candara" w:hAnsi="Candara" w:cs="Arial"/>
          <w:sz w:val="22"/>
        </w:rPr>
      </w:pPr>
    </w:p>
    <w:tbl>
      <w:tblPr>
        <w:tblStyle w:val="Tablaconcuadrcula"/>
        <w:tblW w:w="0" w:type="auto"/>
        <w:tblLook w:val="04A0" w:firstRow="1" w:lastRow="0" w:firstColumn="1" w:lastColumn="0" w:noHBand="0" w:noVBand="1"/>
      </w:tblPr>
      <w:tblGrid>
        <w:gridCol w:w="8828"/>
      </w:tblGrid>
      <w:tr w:rsidR="00BA7D83" w:rsidRPr="0065610D" w:rsidTr="000A4799">
        <w:trPr>
          <w:trHeight w:val="230"/>
        </w:trPr>
        <w:tc>
          <w:tcPr>
            <w:tcW w:w="9039" w:type="dxa"/>
            <w:shd w:val="clear" w:color="auto" w:fill="F2F2F2" w:themeFill="background1" w:themeFillShade="F2"/>
          </w:tcPr>
          <w:p w:rsidR="00BA7D83" w:rsidRPr="000302AA" w:rsidRDefault="00BA7D83" w:rsidP="000A4799">
            <w:pPr>
              <w:jc w:val="both"/>
              <w:rPr>
                <w:rFonts w:ascii="Candara" w:hAnsi="Candara" w:cs="Arial"/>
              </w:rPr>
            </w:pPr>
            <w:r w:rsidRPr="000302AA">
              <w:rPr>
                <w:rFonts w:ascii="Candara" w:hAnsi="Candara" w:cs="Arial"/>
              </w:rPr>
              <w:t xml:space="preserve">American </w:t>
            </w:r>
            <w:proofErr w:type="spellStart"/>
            <w:r w:rsidRPr="000302AA">
              <w:rPr>
                <w:rFonts w:ascii="Candara" w:hAnsi="Candara" w:cs="Arial"/>
              </w:rPr>
              <w:t>Water</w:t>
            </w:r>
            <w:proofErr w:type="spellEnd"/>
            <w:r w:rsidRPr="000302AA">
              <w:rPr>
                <w:rFonts w:ascii="Candara" w:hAnsi="Candara" w:cs="Arial"/>
              </w:rPr>
              <w:t xml:space="preserve"> Works </w:t>
            </w:r>
            <w:proofErr w:type="spellStart"/>
            <w:r w:rsidRPr="000302AA">
              <w:rPr>
                <w:rFonts w:ascii="Candara" w:hAnsi="Candara" w:cs="Arial"/>
              </w:rPr>
              <w:t>Asociation</w:t>
            </w:r>
            <w:proofErr w:type="spellEnd"/>
            <w:r w:rsidRPr="000302AA">
              <w:rPr>
                <w:rFonts w:ascii="Candara" w:hAnsi="Candara" w:cs="Arial"/>
              </w:rPr>
              <w:t>. Calidad y tratamiento del agua. Manual de suministros de agua comunitaria. Ed. McGraw Hill. 2002.</w:t>
            </w:r>
          </w:p>
        </w:tc>
      </w:tr>
      <w:tr w:rsidR="00BA7D83" w:rsidRPr="0065610D" w:rsidTr="000A4799">
        <w:tc>
          <w:tcPr>
            <w:tcW w:w="9039" w:type="dxa"/>
          </w:tcPr>
          <w:p w:rsidR="00BA7D83" w:rsidRPr="009D4016" w:rsidRDefault="00BA7D83" w:rsidP="000A4799">
            <w:pPr>
              <w:jc w:val="both"/>
              <w:rPr>
                <w:rFonts w:ascii="Candara" w:hAnsi="Candara" w:cs="Arial"/>
                <w:b/>
              </w:rPr>
            </w:pPr>
            <w:r w:rsidRPr="000302AA">
              <w:rPr>
                <w:rFonts w:ascii="Candara" w:hAnsi="Candara" w:cs="Arial"/>
              </w:rPr>
              <w:t xml:space="preserve">Arboleda, J. Teoría y Práctica de la Purificación del Agua. Mc Graw Hill. </w:t>
            </w:r>
            <w:proofErr w:type="spellStart"/>
            <w:r w:rsidRPr="000302AA">
              <w:rPr>
                <w:rFonts w:ascii="Candara" w:hAnsi="Candara" w:cs="Arial"/>
              </w:rPr>
              <w:t>Acodal</w:t>
            </w:r>
            <w:proofErr w:type="spellEnd"/>
            <w:r w:rsidRPr="000302AA">
              <w:rPr>
                <w:rFonts w:ascii="Candara" w:hAnsi="Candara" w:cs="Arial"/>
              </w:rPr>
              <w:t>. 2000.</w:t>
            </w:r>
          </w:p>
        </w:tc>
      </w:tr>
      <w:tr w:rsidR="00BA7D83" w:rsidRPr="0065610D" w:rsidTr="000A4799">
        <w:tc>
          <w:tcPr>
            <w:tcW w:w="9039" w:type="dxa"/>
            <w:shd w:val="clear" w:color="auto" w:fill="F2F2F2" w:themeFill="background1" w:themeFillShade="F2"/>
          </w:tcPr>
          <w:p w:rsidR="00BA7D83" w:rsidRPr="009D4016" w:rsidRDefault="00BA7D83" w:rsidP="000A4799">
            <w:pPr>
              <w:jc w:val="both"/>
              <w:rPr>
                <w:rFonts w:ascii="Candara" w:hAnsi="Candara" w:cs="Arial"/>
                <w:b/>
              </w:rPr>
            </w:pPr>
            <w:r w:rsidRPr="000302AA">
              <w:rPr>
                <w:rFonts w:ascii="Candara" w:hAnsi="Candara" w:cs="Arial"/>
              </w:rPr>
              <w:t xml:space="preserve">De </w:t>
            </w:r>
            <w:proofErr w:type="spellStart"/>
            <w:r w:rsidRPr="000302AA">
              <w:rPr>
                <w:rFonts w:ascii="Candara" w:hAnsi="Candara" w:cs="Arial"/>
              </w:rPr>
              <w:t>Nevers</w:t>
            </w:r>
            <w:proofErr w:type="spellEnd"/>
            <w:r w:rsidRPr="000302AA">
              <w:rPr>
                <w:rFonts w:ascii="Candara" w:hAnsi="Candara" w:cs="Arial"/>
              </w:rPr>
              <w:t>, Noel. Ingeniería de Control de la Contaminación del Aire. Mc Graw Hill. México, octubre de 1997.</w:t>
            </w:r>
          </w:p>
        </w:tc>
      </w:tr>
      <w:tr w:rsidR="00BA7D83" w:rsidRPr="0065610D" w:rsidTr="000A4799">
        <w:tc>
          <w:tcPr>
            <w:tcW w:w="9039" w:type="dxa"/>
            <w:shd w:val="clear" w:color="auto" w:fill="F2F2F2" w:themeFill="background1" w:themeFillShade="F2"/>
          </w:tcPr>
          <w:p w:rsidR="00BA7D83" w:rsidRPr="000302AA" w:rsidRDefault="00BA7D83" w:rsidP="000A4799">
            <w:pPr>
              <w:jc w:val="both"/>
              <w:rPr>
                <w:rFonts w:ascii="Candara" w:hAnsi="Candara" w:cs="Arial"/>
              </w:rPr>
            </w:pPr>
            <w:proofErr w:type="spellStart"/>
            <w:r>
              <w:rPr>
                <w:rFonts w:ascii="Candara" w:hAnsi="Candara" w:cs="Arial"/>
              </w:rPr>
              <w:t>Elias</w:t>
            </w:r>
            <w:proofErr w:type="spellEnd"/>
            <w:r>
              <w:rPr>
                <w:rFonts w:ascii="Candara" w:hAnsi="Candara" w:cs="Arial"/>
              </w:rPr>
              <w:t>, Xavier. Tratamiento y valorización energética de residuos. Fundación Universitaria Iberoamericana. 2005.</w:t>
            </w:r>
          </w:p>
        </w:tc>
      </w:tr>
      <w:tr w:rsidR="00BA7D83" w:rsidRPr="0065610D" w:rsidTr="000A4799">
        <w:tc>
          <w:tcPr>
            <w:tcW w:w="9039" w:type="dxa"/>
          </w:tcPr>
          <w:p w:rsidR="00BA7D83" w:rsidRPr="009D4016" w:rsidRDefault="00BA7D83" w:rsidP="000A4799">
            <w:pPr>
              <w:jc w:val="both"/>
              <w:rPr>
                <w:rFonts w:ascii="Candara" w:hAnsi="Candara" w:cs="Arial"/>
                <w:b/>
              </w:rPr>
            </w:pPr>
            <w:r w:rsidRPr="000302AA">
              <w:rPr>
                <w:rFonts w:ascii="Candara" w:hAnsi="Candara" w:cs="Arial"/>
                <w:lang w:val="en-US"/>
              </w:rPr>
              <w:t>Harrison, R. Principles of environmental chemistry. The Royal Society of Chemistry. 2007.</w:t>
            </w:r>
          </w:p>
        </w:tc>
      </w:tr>
      <w:tr w:rsidR="00BA7D83" w:rsidRPr="0065610D" w:rsidTr="000A4799">
        <w:tc>
          <w:tcPr>
            <w:tcW w:w="9039" w:type="dxa"/>
          </w:tcPr>
          <w:p w:rsidR="00BA7D83" w:rsidRPr="000302AA" w:rsidRDefault="00BA7D83" w:rsidP="000A4799">
            <w:pPr>
              <w:jc w:val="both"/>
              <w:rPr>
                <w:rFonts w:ascii="Candara" w:hAnsi="Candara" w:cs="Arial"/>
                <w:lang w:val="en-US"/>
              </w:rPr>
            </w:pPr>
            <w:proofErr w:type="spellStart"/>
            <w:r w:rsidRPr="000302AA">
              <w:rPr>
                <w:rFonts w:ascii="Candara" w:hAnsi="Candara" w:cs="Arial"/>
              </w:rPr>
              <w:t>Kiely</w:t>
            </w:r>
            <w:proofErr w:type="spellEnd"/>
            <w:r w:rsidRPr="000302AA">
              <w:rPr>
                <w:rFonts w:ascii="Candara" w:hAnsi="Candara" w:cs="Arial"/>
              </w:rPr>
              <w:t>, G. Ingeniería ambiental: Fundamentos, entornos, tecnologías y sistemas de gestión. Ed. McGraw Hill. 1999.</w:t>
            </w:r>
          </w:p>
        </w:tc>
      </w:tr>
      <w:tr w:rsidR="00BA7D83" w:rsidRPr="0065610D" w:rsidTr="000A4799">
        <w:tc>
          <w:tcPr>
            <w:tcW w:w="9039" w:type="dxa"/>
          </w:tcPr>
          <w:p w:rsidR="00BA7D83" w:rsidRPr="000302AA" w:rsidRDefault="00BA7D83" w:rsidP="000A4799">
            <w:pPr>
              <w:jc w:val="both"/>
              <w:rPr>
                <w:rFonts w:ascii="Candara" w:hAnsi="Candara" w:cs="Arial"/>
                <w:lang w:val="en-US"/>
              </w:rPr>
            </w:pPr>
            <w:proofErr w:type="spellStart"/>
            <w:r w:rsidRPr="000302AA">
              <w:rPr>
                <w:rFonts w:ascii="Candara" w:hAnsi="Candara" w:cs="Arial"/>
              </w:rPr>
              <w:t>Tchobanoglous</w:t>
            </w:r>
            <w:proofErr w:type="spellEnd"/>
            <w:r w:rsidRPr="000302AA">
              <w:rPr>
                <w:rFonts w:ascii="Candara" w:hAnsi="Candara" w:cs="Arial"/>
              </w:rPr>
              <w:t xml:space="preserve">, G.; </w:t>
            </w:r>
            <w:proofErr w:type="spellStart"/>
            <w:r w:rsidRPr="000302AA">
              <w:rPr>
                <w:rFonts w:ascii="Candara" w:hAnsi="Candara" w:cs="Arial"/>
              </w:rPr>
              <w:t>Theisen</w:t>
            </w:r>
            <w:proofErr w:type="spellEnd"/>
            <w:r w:rsidRPr="000302AA">
              <w:rPr>
                <w:rFonts w:ascii="Candara" w:hAnsi="Candara" w:cs="Arial"/>
              </w:rPr>
              <w:t xml:space="preserve">, H.; </w:t>
            </w:r>
            <w:proofErr w:type="spellStart"/>
            <w:r w:rsidRPr="000302AA">
              <w:rPr>
                <w:rFonts w:ascii="Candara" w:hAnsi="Candara" w:cs="Arial"/>
              </w:rPr>
              <w:t>Vigil</w:t>
            </w:r>
            <w:proofErr w:type="spellEnd"/>
            <w:r w:rsidRPr="000302AA">
              <w:rPr>
                <w:rFonts w:ascii="Candara" w:hAnsi="Candara" w:cs="Arial"/>
              </w:rPr>
              <w:t>, S. Gestión integral de residuos sólidos. Ed. McGraw Hill. 1994.</w:t>
            </w:r>
          </w:p>
        </w:tc>
      </w:tr>
    </w:tbl>
    <w:p w:rsidR="00BA7D83" w:rsidRDefault="00BA7D83" w:rsidP="00326174">
      <w:pPr>
        <w:rPr>
          <w:rFonts w:ascii="Candara" w:hAnsi="Candara" w:cs="Arial"/>
          <w:sz w:val="22"/>
        </w:rPr>
      </w:pPr>
    </w:p>
    <w:p w:rsidR="00BA7D83" w:rsidRPr="0065610D" w:rsidRDefault="00BA7D83" w:rsidP="00326174">
      <w:pPr>
        <w:rPr>
          <w:rFonts w:ascii="Candara" w:hAnsi="Candara" w:cs="Arial"/>
          <w:sz w:val="22"/>
        </w:rPr>
      </w:pPr>
    </w:p>
    <w:p w:rsidR="00326174" w:rsidRPr="0065610D" w:rsidRDefault="00326174" w:rsidP="00326174">
      <w:pPr>
        <w:pStyle w:val="Prrafodelista"/>
        <w:numPr>
          <w:ilvl w:val="0"/>
          <w:numId w:val="24"/>
        </w:numPr>
        <w:ind w:left="284" w:hanging="284"/>
        <w:rPr>
          <w:rFonts w:ascii="Candara" w:hAnsi="Candara" w:cs="Arial"/>
          <w:b/>
          <w:sz w:val="22"/>
        </w:rPr>
      </w:pPr>
      <w:r w:rsidRPr="0065610D">
        <w:rPr>
          <w:rFonts w:ascii="Candara" w:hAnsi="Candara" w:cs="Arial"/>
          <w:b/>
          <w:sz w:val="22"/>
        </w:rPr>
        <w:t>BIBLIOGRAFÍA COMPLEMENTARIA DEL CURSO</w:t>
      </w:r>
    </w:p>
    <w:p w:rsidR="00326174" w:rsidRPr="0065610D" w:rsidRDefault="00326174" w:rsidP="00326174">
      <w:pPr>
        <w:rPr>
          <w:rFonts w:ascii="Candara" w:hAnsi="Candara" w:cs="Arial"/>
          <w:sz w:val="22"/>
        </w:rPr>
      </w:pPr>
    </w:p>
    <w:tbl>
      <w:tblPr>
        <w:tblStyle w:val="Tablaconcuadrcula"/>
        <w:tblW w:w="0" w:type="auto"/>
        <w:tblLook w:val="04A0" w:firstRow="1" w:lastRow="0" w:firstColumn="1" w:lastColumn="0" w:noHBand="0" w:noVBand="1"/>
      </w:tblPr>
      <w:tblGrid>
        <w:gridCol w:w="8828"/>
      </w:tblGrid>
      <w:tr w:rsidR="00BA7D83" w:rsidRPr="0065610D" w:rsidTr="000A4799">
        <w:trPr>
          <w:trHeight w:val="230"/>
        </w:trPr>
        <w:tc>
          <w:tcPr>
            <w:tcW w:w="9039" w:type="dxa"/>
            <w:shd w:val="clear" w:color="auto" w:fill="F2F2F2" w:themeFill="background1" w:themeFillShade="F2"/>
          </w:tcPr>
          <w:p w:rsidR="00BA7D83" w:rsidRPr="00CE1C45" w:rsidRDefault="00BA7D83" w:rsidP="000A4799">
            <w:pPr>
              <w:jc w:val="both"/>
              <w:rPr>
                <w:rFonts w:ascii="Candara" w:hAnsi="Candara" w:cs="Arial"/>
              </w:rPr>
            </w:pPr>
            <w:r w:rsidRPr="000302AA">
              <w:rPr>
                <w:rFonts w:ascii="Candara" w:hAnsi="Candara" w:cs="Arial"/>
                <w:lang w:val="es-CO"/>
              </w:rPr>
              <w:t xml:space="preserve">Capó, M. Principios de </w:t>
            </w:r>
            <w:proofErr w:type="spellStart"/>
            <w:r w:rsidRPr="000302AA">
              <w:rPr>
                <w:rFonts w:ascii="Candara" w:hAnsi="Candara" w:cs="Arial"/>
                <w:lang w:val="es-CO"/>
              </w:rPr>
              <w:t>ecotoxicología</w:t>
            </w:r>
            <w:proofErr w:type="spellEnd"/>
            <w:r w:rsidRPr="000302AA">
              <w:rPr>
                <w:rFonts w:ascii="Candara" w:hAnsi="Candara" w:cs="Arial"/>
                <w:lang w:val="es-CO"/>
              </w:rPr>
              <w:t>. Diagnóstico, tratamiento y gestión del medio ambiente. McGraw Hill Profesional. 2007.</w:t>
            </w:r>
          </w:p>
        </w:tc>
      </w:tr>
      <w:tr w:rsidR="00BA7D83" w:rsidRPr="0065610D" w:rsidTr="000A4799">
        <w:tc>
          <w:tcPr>
            <w:tcW w:w="9039" w:type="dxa"/>
          </w:tcPr>
          <w:p w:rsidR="00BA7D83" w:rsidRPr="009D4016" w:rsidRDefault="00BA7D83" w:rsidP="000A4799">
            <w:pPr>
              <w:jc w:val="both"/>
              <w:rPr>
                <w:rFonts w:ascii="Candara" w:hAnsi="Candara" w:cs="Arial"/>
                <w:b/>
              </w:rPr>
            </w:pPr>
            <w:r w:rsidRPr="000302AA">
              <w:rPr>
                <w:rFonts w:ascii="Candara" w:hAnsi="Candara" w:cs="Arial"/>
                <w:lang w:val="en-US"/>
              </w:rPr>
              <w:t xml:space="preserve">Krause, S. </w:t>
            </w:r>
            <w:r w:rsidRPr="000302AA">
              <w:rPr>
                <w:rFonts w:ascii="Candara" w:hAnsi="Candara" w:cs="Arial"/>
                <w:i/>
                <w:lang w:val="en-US"/>
              </w:rPr>
              <w:t>et al.</w:t>
            </w:r>
            <w:r w:rsidRPr="000302AA">
              <w:rPr>
                <w:rFonts w:ascii="Candara" w:hAnsi="Candara" w:cs="Arial"/>
                <w:lang w:val="en-US"/>
              </w:rPr>
              <w:t xml:space="preserve"> Chemistry of the environment. Elsevier Science &amp; Technology Books. 2002.</w:t>
            </w:r>
          </w:p>
        </w:tc>
      </w:tr>
      <w:tr w:rsidR="00BA7D83" w:rsidRPr="0065610D" w:rsidTr="000A4799">
        <w:tc>
          <w:tcPr>
            <w:tcW w:w="9039" w:type="dxa"/>
            <w:shd w:val="clear" w:color="auto" w:fill="F2F2F2" w:themeFill="background1" w:themeFillShade="F2"/>
          </w:tcPr>
          <w:p w:rsidR="00BA7D83" w:rsidRPr="009D4016" w:rsidRDefault="00BA7D83" w:rsidP="000A4799">
            <w:pPr>
              <w:jc w:val="both"/>
              <w:rPr>
                <w:rFonts w:ascii="Candara" w:hAnsi="Candara" w:cs="Arial"/>
                <w:b/>
              </w:rPr>
            </w:pPr>
            <w:r w:rsidRPr="000302AA">
              <w:rPr>
                <w:rFonts w:ascii="Candara" w:hAnsi="Candara" w:cs="Arial"/>
                <w:lang w:val="es-CO"/>
              </w:rPr>
              <w:t xml:space="preserve">Henry, J.; </w:t>
            </w:r>
            <w:proofErr w:type="spellStart"/>
            <w:r w:rsidRPr="000302AA">
              <w:rPr>
                <w:rFonts w:ascii="Candara" w:hAnsi="Candara" w:cs="Arial"/>
                <w:lang w:val="es-CO"/>
              </w:rPr>
              <w:t>Heinke</w:t>
            </w:r>
            <w:proofErr w:type="spellEnd"/>
            <w:r w:rsidRPr="000302AA">
              <w:rPr>
                <w:rFonts w:ascii="Candara" w:hAnsi="Candara" w:cs="Arial"/>
                <w:lang w:val="es-CO"/>
              </w:rPr>
              <w:t xml:space="preserve">, G. Ingeniería </w:t>
            </w:r>
            <w:r w:rsidRPr="000302AA">
              <w:rPr>
                <w:rFonts w:ascii="Candara" w:hAnsi="Candara" w:cs="Arial"/>
              </w:rPr>
              <w:t>Ambiental. Segunda Edición. Pearson Educación, 1999.</w:t>
            </w:r>
          </w:p>
        </w:tc>
      </w:tr>
      <w:tr w:rsidR="00BA7D83" w:rsidRPr="0065610D" w:rsidTr="000A4799">
        <w:tc>
          <w:tcPr>
            <w:tcW w:w="9039" w:type="dxa"/>
          </w:tcPr>
          <w:p w:rsidR="00BA7D83" w:rsidRPr="009D4016" w:rsidRDefault="00BA7D83" w:rsidP="000A4799">
            <w:pPr>
              <w:jc w:val="both"/>
              <w:rPr>
                <w:rFonts w:ascii="Candara" w:hAnsi="Candara" w:cs="Arial"/>
                <w:b/>
              </w:rPr>
            </w:pPr>
            <w:proofErr w:type="spellStart"/>
            <w:r w:rsidRPr="000302AA">
              <w:rPr>
                <w:rFonts w:ascii="Candara" w:hAnsi="Candara" w:cs="Arial"/>
              </w:rPr>
              <w:t>Ludevid</w:t>
            </w:r>
            <w:proofErr w:type="spellEnd"/>
            <w:r w:rsidRPr="000302AA">
              <w:rPr>
                <w:rFonts w:ascii="Candara" w:hAnsi="Candara" w:cs="Arial"/>
              </w:rPr>
              <w:t xml:space="preserve">, M. El cambio global en el medio ambiente: Introducción a sus causas humanas. </w:t>
            </w:r>
            <w:proofErr w:type="spellStart"/>
            <w:r w:rsidRPr="000302AA">
              <w:rPr>
                <w:rFonts w:ascii="Candara" w:hAnsi="Candara" w:cs="Arial"/>
              </w:rPr>
              <w:t>Alfaomega</w:t>
            </w:r>
            <w:proofErr w:type="spellEnd"/>
            <w:r w:rsidRPr="000302AA">
              <w:rPr>
                <w:rFonts w:ascii="Candara" w:hAnsi="Candara" w:cs="Arial"/>
              </w:rPr>
              <w:t xml:space="preserve"> Grupo Editor S.A. 1998.</w:t>
            </w:r>
          </w:p>
        </w:tc>
      </w:tr>
      <w:tr w:rsidR="00BA7D83" w:rsidRPr="0065610D" w:rsidTr="000A4799">
        <w:tc>
          <w:tcPr>
            <w:tcW w:w="9039" w:type="dxa"/>
          </w:tcPr>
          <w:p w:rsidR="00BA7D83" w:rsidRPr="00CE1C45" w:rsidRDefault="00BA7D83" w:rsidP="000A4799">
            <w:pPr>
              <w:jc w:val="both"/>
              <w:rPr>
                <w:rFonts w:ascii="Candara" w:hAnsi="Candara" w:cs="Arial"/>
              </w:rPr>
            </w:pPr>
            <w:r w:rsidRPr="000302AA">
              <w:rPr>
                <w:rFonts w:ascii="Candara" w:hAnsi="Candara" w:cs="Arial"/>
                <w:lang w:val="en-US"/>
              </w:rPr>
              <w:t xml:space="preserve">Manahan, S. Environmental chemistry. 7th Edition. </w:t>
            </w:r>
            <w:r w:rsidRPr="000302AA">
              <w:rPr>
                <w:rFonts w:ascii="Candara" w:hAnsi="Candara" w:cs="Arial"/>
              </w:rPr>
              <w:t xml:space="preserve">Lewis </w:t>
            </w:r>
            <w:proofErr w:type="spellStart"/>
            <w:r w:rsidRPr="000302AA">
              <w:rPr>
                <w:rFonts w:ascii="Candara" w:hAnsi="Candara" w:cs="Arial"/>
              </w:rPr>
              <w:t>Publishers</w:t>
            </w:r>
            <w:proofErr w:type="spellEnd"/>
            <w:r w:rsidRPr="000302AA">
              <w:rPr>
                <w:rFonts w:ascii="Candara" w:hAnsi="Candara" w:cs="Arial"/>
              </w:rPr>
              <w:t>. 2000.</w:t>
            </w:r>
          </w:p>
        </w:tc>
      </w:tr>
      <w:tr w:rsidR="00BA7D83" w:rsidRPr="0065610D" w:rsidTr="000A4799">
        <w:tc>
          <w:tcPr>
            <w:tcW w:w="9039" w:type="dxa"/>
          </w:tcPr>
          <w:p w:rsidR="00BA7D83" w:rsidRPr="00CE1C45" w:rsidRDefault="00BA7D83" w:rsidP="000A4799">
            <w:pPr>
              <w:jc w:val="both"/>
              <w:rPr>
                <w:rFonts w:ascii="Candara" w:hAnsi="Candara" w:cs="Arial"/>
              </w:rPr>
            </w:pPr>
            <w:r w:rsidRPr="000302AA">
              <w:rPr>
                <w:rFonts w:ascii="Candara" w:hAnsi="Candara" w:cs="Arial"/>
              </w:rPr>
              <w:t>Revistas especializadas, publicaciones en prensa nacional e internacional, convenios, tratados, encuentros internacionales en materia ambiental.</w:t>
            </w:r>
          </w:p>
        </w:tc>
      </w:tr>
      <w:tr w:rsidR="00BA7D83" w:rsidRPr="0065610D" w:rsidTr="000A4799">
        <w:tc>
          <w:tcPr>
            <w:tcW w:w="9039" w:type="dxa"/>
          </w:tcPr>
          <w:p w:rsidR="00BA7D83" w:rsidRPr="00CE1C45" w:rsidRDefault="00BA7D83" w:rsidP="000A4799">
            <w:pPr>
              <w:jc w:val="both"/>
              <w:rPr>
                <w:rFonts w:ascii="Candara" w:hAnsi="Candara" w:cs="Arial"/>
              </w:rPr>
            </w:pPr>
            <w:r w:rsidRPr="000302AA">
              <w:rPr>
                <w:rFonts w:ascii="Candara" w:hAnsi="Candara" w:cs="Arial"/>
              </w:rPr>
              <w:t>Documentos de la legislación ambiental colombiana vigente.</w:t>
            </w:r>
          </w:p>
        </w:tc>
      </w:tr>
    </w:tbl>
    <w:p w:rsidR="00096200" w:rsidRPr="0065610D" w:rsidRDefault="00096200" w:rsidP="003875DC">
      <w:pPr>
        <w:rPr>
          <w:rFonts w:ascii="Candara" w:hAnsi="Candara" w:cs="Arial"/>
          <w:sz w:val="22"/>
        </w:rPr>
      </w:pPr>
      <w:bookmarkStart w:id="0" w:name="_GoBack"/>
      <w:bookmarkEnd w:id="0"/>
    </w:p>
    <w:sectPr w:rsidR="00096200" w:rsidRPr="0065610D" w:rsidSect="003875DC">
      <w:head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A41" w:rsidRDefault="00477A41" w:rsidP="00617BE0">
      <w:r>
        <w:separator/>
      </w:r>
    </w:p>
  </w:endnote>
  <w:endnote w:type="continuationSeparator" w:id="0">
    <w:p w:rsidR="00477A41" w:rsidRDefault="00477A41" w:rsidP="00617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BBA" w:rsidRPr="00B361C9" w:rsidRDefault="00556BBA">
    <w:pPr>
      <w:pStyle w:val="Piedepgina"/>
      <w:rPr>
        <w:rFonts w:ascii="Candara" w:hAnsi="Candara"/>
        <w:sz w:val="20"/>
        <w:lang w:val="es-CO"/>
      </w:rPr>
    </w:pPr>
    <w:r w:rsidRPr="00B361C9">
      <w:rPr>
        <w:rFonts w:ascii="Candara" w:hAnsi="Candara"/>
        <w:sz w:val="20"/>
        <w:lang w:val="es-CO"/>
      </w:rPr>
      <w:t>Vo Bo Comité Curricular y de Autoevaluación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A41" w:rsidRDefault="00477A41" w:rsidP="00617BE0">
      <w:r>
        <w:separator/>
      </w:r>
    </w:p>
  </w:footnote>
  <w:footnote w:type="continuationSeparator" w:id="0">
    <w:p w:rsidR="00477A41" w:rsidRDefault="00477A41" w:rsidP="00617B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Look w:val="04A0" w:firstRow="1" w:lastRow="0" w:firstColumn="1" w:lastColumn="0" w:noHBand="0" w:noVBand="1"/>
    </w:tblPr>
    <w:tblGrid>
      <w:gridCol w:w="6739"/>
      <w:gridCol w:w="2089"/>
    </w:tblGrid>
    <w:tr w:rsidR="00556BBA" w:rsidRPr="0065610D" w:rsidTr="009A46EA">
      <w:trPr>
        <w:trHeight w:val="132"/>
      </w:trPr>
      <w:tc>
        <w:tcPr>
          <w:tcW w:w="3817" w:type="pct"/>
          <w:vMerge w:val="restart"/>
        </w:tcPr>
        <w:p w:rsidR="00556BBA" w:rsidRPr="0065610D" w:rsidRDefault="00556BBA" w:rsidP="0065610D">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58240" behindDoc="1" locked="0" layoutInCell="1" allowOverlap="1" wp14:anchorId="07AF51F0" wp14:editId="6BE70651">
                <wp:simplePos x="0" y="0"/>
                <wp:positionH relativeFrom="column">
                  <wp:posOffset>2515</wp:posOffset>
                </wp:positionH>
                <wp:positionV relativeFrom="paragraph">
                  <wp:posOffset>-2388</wp:posOffset>
                </wp:positionV>
                <wp:extent cx="1476439" cy="51938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1183" w:type="pct"/>
        </w:tcPr>
        <w:p w:rsidR="00556BBA" w:rsidRPr="0065610D" w:rsidRDefault="00556BBA">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556BBA" w:rsidRPr="0065610D" w:rsidTr="009A46EA">
      <w:trPr>
        <w:trHeight w:val="314"/>
      </w:trPr>
      <w:tc>
        <w:tcPr>
          <w:tcW w:w="3817" w:type="pct"/>
          <w:vMerge/>
        </w:tcPr>
        <w:p w:rsidR="00556BBA" w:rsidRPr="0065610D" w:rsidRDefault="00556BBA">
          <w:pPr>
            <w:pStyle w:val="Encabezado"/>
            <w:rPr>
              <w:rFonts w:ascii="Candara" w:hAnsi="Candara" w:cs="Arial"/>
            </w:rPr>
          </w:pPr>
        </w:p>
      </w:tc>
      <w:tc>
        <w:tcPr>
          <w:tcW w:w="1183" w:type="pct"/>
          <w:vAlign w:val="center"/>
        </w:tcPr>
        <w:p w:rsidR="00556BBA" w:rsidRPr="0065610D" w:rsidRDefault="00556BBA"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556BBA" w:rsidRPr="0065610D" w:rsidTr="009A46EA">
      <w:tc>
        <w:tcPr>
          <w:tcW w:w="3817" w:type="pct"/>
          <w:vMerge/>
        </w:tcPr>
        <w:p w:rsidR="00556BBA" w:rsidRPr="0065610D" w:rsidRDefault="00556BBA">
          <w:pPr>
            <w:pStyle w:val="Encabezado"/>
            <w:rPr>
              <w:rFonts w:ascii="Candara" w:hAnsi="Candara" w:cs="Arial"/>
            </w:rPr>
          </w:pPr>
        </w:p>
      </w:tc>
      <w:tc>
        <w:tcPr>
          <w:tcW w:w="1183" w:type="pct"/>
        </w:tcPr>
        <w:p w:rsidR="00556BBA" w:rsidRPr="0065610D" w:rsidRDefault="00556BBA" w:rsidP="00E06A6A">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Pr>
              <w:rFonts w:ascii="Candara" w:hAnsi="Candara" w:cs="Arial"/>
            </w:rPr>
            <w:t>06/09/2016</w:t>
          </w:r>
        </w:p>
      </w:tc>
    </w:tr>
    <w:tr w:rsidR="00556BBA" w:rsidRPr="0065610D" w:rsidTr="003875DC">
      <w:tc>
        <w:tcPr>
          <w:tcW w:w="5000" w:type="pct"/>
          <w:gridSpan w:val="2"/>
        </w:tcPr>
        <w:p w:rsidR="00556BBA" w:rsidRPr="0065610D" w:rsidRDefault="00556BBA" w:rsidP="009A46EA">
          <w:pPr>
            <w:pStyle w:val="Encabezado"/>
            <w:jc w:val="center"/>
            <w:rPr>
              <w:rFonts w:ascii="Candara" w:hAnsi="Candara" w:cs="Arial"/>
              <w:b/>
              <w:sz w:val="22"/>
            </w:rPr>
          </w:pPr>
          <w:r w:rsidRPr="0065610D">
            <w:rPr>
              <w:rFonts w:ascii="Candara" w:hAnsi="Candara" w:cs="Arial"/>
              <w:b/>
              <w:sz w:val="22"/>
            </w:rPr>
            <w:t>FORMATO CONTENIDO DE CURSO O SÍLABO</w:t>
          </w:r>
        </w:p>
      </w:tc>
    </w:tr>
  </w:tbl>
  <w:p w:rsidR="00556BBA" w:rsidRDefault="00556BB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Look w:val="04A0" w:firstRow="1" w:lastRow="0" w:firstColumn="1" w:lastColumn="0" w:noHBand="0" w:noVBand="1"/>
    </w:tblPr>
    <w:tblGrid>
      <w:gridCol w:w="4565"/>
      <w:gridCol w:w="4489"/>
    </w:tblGrid>
    <w:tr w:rsidR="00556BBA" w:rsidRPr="0065610D" w:rsidTr="003875DC">
      <w:trPr>
        <w:trHeight w:val="132"/>
      </w:trPr>
      <w:tc>
        <w:tcPr>
          <w:tcW w:w="2521" w:type="pct"/>
          <w:vMerge w:val="restart"/>
        </w:tcPr>
        <w:p w:rsidR="00556BBA" w:rsidRPr="0065610D" w:rsidRDefault="00556BBA" w:rsidP="00556BBA">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60288" behindDoc="1" locked="0" layoutInCell="1" allowOverlap="1" wp14:anchorId="18EA345F" wp14:editId="6BE7E19F">
                <wp:simplePos x="0" y="0"/>
                <wp:positionH relativeFrom="column">
                  <wp:posOffset>2515</wp:posOffset>
                </wp:positionH>
                <wp:positionV relativeFrom="paragraph">
                  <wp:posOffset>-2388</wp:posOffset>
                </wp:positionV>
                <wp:extent cx="1476439" cy="51938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2479" w:type="pct"/>
        </w:tcPr>
        <w:p w:rsidR="00556BBA" w:rsidRPr="0065610D" w:rsidRDefault="00556BBA" w:rsidP="00556BBA">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556BBA" w:rsidRPr="0065610D" w:rsidTr="003875DC">
      <w:trPr>
        <w:trHeight w:val="314"/>
      </w:trPr>
      <w:tc>
        <w:tcPr>
          <w:tcW w:w="2521" w:type="pct"/>
          <w:vMerge/>
        </w:tcPr>
        <w:p w:rsidR="00556BBA" w:rsidRPr="0065610D" w:rsidRDefault="00556BBA" w:rsidP="00556BBA">
          <w:pPr>
            <w:pStyle w:val="Encabezado"/>
            <w:rPr>
              <w:rFonts w:ascii="Candara" w:hAnsi="Candara" w:cs="Arial"/>
            </w:rPr>
          </w:pPr>
        </w:p>
      </w:tc>
      <w:tc>
        <w:tcPr>
          <w:tcW w:w="2479" w:type="pct"/>
          <w:vAlign w:val="center"/>
        </w:tcPr>
        <w:p w:rsidR="00556BBA" w:rsidRPr="0065610D" w:rsidRDefault="00556BBA" w:rsidP="00556BBA">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556BBA" w:rsidRPr="0065610D" w:rsidTr="003875DC">
      <w:tc>
        <w:tcPr>
          <w:tcW w:w="2521" w:type="pct"/>
          <w:vMerge/>
        </w:tcPr>
        <w:p w:rsidR="00556BBA" w:rsidRPr="0065610D" w:rsidRDefault="00556BBA" w:rsidP="00556BBA">
          <w:pPr>
            <w:pStyle w:val="Encabezado"/>
            <w:rPr>
              <w:rFonts w:ascii="Candara" w:hAnsi="Candara" w:cs="Arial"/>
            </w:rPr>
          </w:pPr>
        </w:p>
      </w:tc>
      <w:tc>
        <w:tcPr>
          <w:tcW w:w="2479" w:type="pct"/>
        </w:tcPr>
        <w:p w:rsidR="00556BBA" w:rsidRPr="0065610D" w:rsidRDefault="00556BBA" w:rsidP="00556BBA">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Pr>
              <w:rFonts w:ascii="Candara" w:hAnsi="Candara" w:cs="Arial"/>
            </w:rPr>
            <w:t>26/08/2016</w:t>
          </w:r>
        </w:p>
      </w:tc>
    </w:tr>
    <w:tr w:rsidR="00556BBA" w:rsidRPr="0065610D" w:rsidTr="003875DC">
      <w:tc>
        <w:tcPr>
          <w:tcW w:w="5000" w:type="pct"/>
          <w:gridSpan w:val="2"/>
        </w:tcPr>
        <w:p w:rsidR="00556BBA" w:rsidRPr="0065610D" w:rsidRDefault="00556BBA" w:rsidP="00556BBA">
          <w:pPr>
            <w:pStyle w:val="Encabezado"/>
            <w:rPr>
              <w:rFonts w:ascii="Candara" w:hAnsi="Candara" w:cs="Arial"/>
              <w:b/>
              <w:sz w:val="22"/>
            </w:rPr>
          </w:pPr>
          <w:r w:rsidRPr="0065610D">
            <w:rPr>
              <w:rFonts w:ascii="Candara" w:hAnsi="Candara" w:cs="Arial"/>
              <w:b/>
              <w:sz w:val="22"/>
            </w:rPr>
            <w:t>FORMATO CONTENIDO DE CURSO O SÍLABO</w:t>
          </w:r>
        </w:p>
      </w:tc>
    </w:tr>
  </w:tbl>
  <w:p w:rsidR="00556BBA" w:rsidRDefault="00556BBA" w:rsidP="003875DC">
    <w:pPr>
      <w:pStyle w:val="Encabezado"/>
    </w:pPr>
  </w:p>
  <w:p w:rsidR="00556BBA" w:rsidRDefault="00556BBA">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Look w:val="04A0" w:firstRow="1" w:lastRow="0" w:firstColumn="1" w:lastColumn="0" w:noHBand="0" w:noVBand="1"/>
    </w:tblPr>
    <w:tblGrid>
      <w:gridCol w:w="10418"/>
      <w:gridCol w:w="2578"/>
    </w:tblGrid>
    <w:tr w:rsidR="00556BBA" w:rsidRPr="0065610D" w:rsidTr="0026043E">
      <w:trPr>
        <w:trHeight w:val="132"/>
      </w:trPr>
      <w:tc>
        <w:tcPr>
          <w:tcW w:w="4008" w:type="pct"/>
          <w:vMerge w:val="restart"/>
        </w:tcPr>
        <w:p w:rsidR="00556BBA" w:rsidRPr="0065610D" w:rsidRDefault="00556BBA" w:rsidP="0065610D">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62336" behindDoc="1" locked="0" layoutInCell="1" allowOverlap="1" wp14:anchorId="7BCE9E47" wp14:editId="409B0068">
                <wp:simplePos x="0" y="0"/>
                <wp:positionH relativeFrom="column">
                  <wp:posOffset>2515</wp:posOffset>
                </wp:positionH>
                <wp:positionV relativeFrom="paragraph">
                  <wp:posOffset>-2388</wp:posOffset>
                </wp:positionV>
                <wp:extent cx="1476439" cy="519380"/>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992" w:type="pct"/>
        </w:tcPr>
        <w:p w:rsidR="00556BBA" w:rsidRPr="0065610D" w:rsidRDefault="00556BBA">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556BBA" w:rsidRPr="0065610D" w:rsidTr="0026043E">
      <w:trPr>
        <w:trHeight w:val="314"/>
      </w:trPr>
      <w:tc>
        <w:tcPr>
          <w:tcW w:w="4008" w:type="pct"/>
          <w:vMerge/>
        </w:tcPr>
        <w:p w:rsidR="00556BBA" w:rsidRPr="0065610D" w:rsidRDefault="00556BBA">
          <w:pPr>
            <w:pStyle w:val="Encabezado"/>
            <w:rPr>
              <w:rFonts w:ascii="Candara" w:hAnsi="Candara" w:cs="Arial"/>
            </w:rPr>
          </w:pPr>
        </w:p>
      </w:tc>
      <w:tc>
        <w:tcPr>
          <w:tcW w:w="992" w:type="pct"/>
          <w:vAlign w:val="center"/>
        </w:tcPr>
        <w:p w:rsidR="00556BBA" w:rsidRPr="0065610D" w:rsidRDefault="00556BBA"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556BBA" w:rsidRPr="0065610D" w:rsidTr="0026043E">
      <w:tc>
        <w:tcPr>
          <w:tcW w:w="4008" w:type="pct"/>
          <w:vMerge/>
        </w:tcPr>
        <w:p w:rsidR="00556BBA" w:rsidRPr="0065610D" w:rsidRDefault="00556BBA">
          <w:pPr>
            <w:pStyle w:val="Encabezado"/>
            <w:rPr>
              <w:rFonts w:ascii="Candara" w:hAnsi="Candara" w:cs="Arial"/>
            </w:rPr>
          </w:pPr>
        </w:p>
      </w:tc>
      <w:tc>
        <w:tcPr>
          <w:tcW w:w="992" w:type="pct"/>
        </w:tcPr>
        <w:p w:rsidR="00556BBA" w:rsidRPr="0065610D" w:rsidRDefault="00556BBA" w:rsidP="00E06A6A">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Pr>
              <w:rFonts w:ascii="Candara" w:hAnsi="Candara" w:cs="Arial"/>
            </w:rPr>
            <w:t>06/09/2016</w:t>
          </w:r>
        </w:p>
      </w:tc>
    </w:tr>
    <w:tr w:rsidR="00556BBA" w:rsidRPr="0065610D" w:rsidTr="003875DC">
      <w:tc>
        <w:tcPr>
          <w:tcW w:w="5000" w:type="pct"/>
          <w:gridSpan w:val="2"/>
        </w:tcPr>
        <w:p w:rsidR="00556BBA" w:rsidRPr="0065610D" w:rsidRDefault="00556BBA" w:rsidP="0026043E">
          <w:pPr>
            <w:pStyle w:val="Encabezado"/>
            <w:jc w:val="center"/>
            <w:rPr>
              <w:rFonts w:ascii="Candara" w:hAnsi="Candara" w:cs="Arial"/>
              <w:b/>
              <w:sz w:val="22"/>
            </w:rPr>
          </w:pPr>
          <w:r w:rsidRPr="0065610D">
            <w:rPr>
              <w:rFonts w:ascii="Candara" w:hAnsi="Candara" w:cs="Arial"/>
              <w:b/>
              <w:sz w:val="22"/>
            </w:rPr>
            <w:t>FORMATO CONTENIDO DE CURSO O SÍLABO</w:t>
          </w:r>
        </w:p>
      </w:tc>
    </w:tr>
  </w:tbl>
  <w:p w:rsidR="00556BBA" w:rsidRDefault="00556BBA">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Look w:val="04A0" w:firstRow="1" w:lastRow="0" w:firstColumn="1" w:lastColumn="0" w:noHBand="0" w:noVBand="1"/>
    </w:tblPr>
    <w:tblGrid>
      <w:gridCol w:w="6739"/>
      <w:gridCol w:w="2089"/>
    </w:tblGrid>
    <w:tr w:rsidR="00556BBA" w:rsidRPr="0065610D" w:rsidTr="009A46EA">
      <w:trPr>
        <w:trHeight w:val="132"/>
      </w:trPr>
      <w:tc>
        <w:tcPr>
          <w:tcW w:w="3817" w:type="pct"/>
          <w:vMerge w:val="restart"/>
        </w:tcPr>
        <w:p w:rsidR="00556BBA" w:rsidRPr="0065610D" w:rsidRDefault="00556BBA" w:rsidP="0065610D">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64384" behindDoc="1" locked="0" layoutInCell="1" allowOverlap="1" wp14:anchorId="2B1D2485" wp14:editId="180EDCC2">
                <wp:simplePos x="0" y="0"/>
                <wp:positionH relativeFrom="column">
                  <wp:posOffset>2515</wp:posOffset>
                </wp:positionH>
                <wp:positionV relativeFrom="paragraph">
                  <wp:posOffset>-2388</wp:posOffset>
                </wp:positionV>
                <wp:extent cx="1476439" cy="519380"/>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1183" w:type="pct"/>
        </w:tcPr>
        <w:p w:rsidR="00556BBA" w:rsidRPr="0065610D" w:rsidRDefault="00556BBA">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556BBA" w:rsidRPr="0065610D" w:rsidTr="009A46EA">
      <w:trPr>
        <w:trHeight w:val="314"/>
      </w:trPr>
      <w:tc>
        <w:tcPr>
          <w:tcW w:w="3817" w:type="pct"/>
          <w:vMerge/>
        </w:tcPr>
        <w:p w:rsidR="00556BBA" w:rsidRPr="0065610D" w:rsidRDefault="00556BBA">
          <w:pPr>
            <w:pStyle w:val="Encabezado"/>
            <w:rPr>
              <w:rFonts w:ascii="Candara" w:hAnsi="Candara" w:cs="Arial"/>
            </w:rPr>
          </w:pPr>
        </w:p>
      </w:tc>
      <w:tc>
        <w:tcPr>
          <w:tcW w:w="1183" w:type="pct"/>
          <w:vAlign w:val="center"/>
        </w:tcPr>
        <w:p w:rsidR="00556BBA" w:rsidRPr="0065610D" w:rsidRDefault="00556BBA"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556BBA" w:rsidRPr="0065610D" w:rsidTr="009A46EA">
      <w:tc>
        <w:tcPr>
          <w:tcW w:w="3817" w:type="pct"/>
          <w:vMerge/>
        </w:tcPr>
        <w:p w:rsidR="00556BBA" w:rsidRPr="0065610D" w:rsidRDefault="00556BBA">
          <w:pPr>
            <w:pStyle w:val="Encabezado"/>
            <w:rPr>
              <w:rFonts w:ascii="Candara" w:hAnsi="Candara" w:cs="Arial"/>
            </w:rPr>
          </w:pPr>
        </w:p>
      </w:tc>
      <w:tc>
        <w:tcPr>
          <w:tcW w:w="1183" w:type="pct"/>
        </w:tcPr>
        <w:p w:rsidR="00556BBA" w:rsidRPr="0065610D" w:rsidRDefault="00556BBA" w:rsidP="00324041">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Pr>
              <w:rFonts w:ascii="Candara" w:hAnsi="Candara" w:cs="Arial"/>
            </w:rPr>
            <w:t>06/09/2016</w:t>
          </w:r>
        </w:p>
      </w:tc>
    </w:tr>
    <w:tr w:rsidR="00556BBA" w:rsidRPr="0065610D" w:rsidTr="003875DC">
      <w:tc>
        <w:tcPr>
          <w:tcW w:w="5000" w:type="pct"/>
          <w:gridSpan w:val="2"/>
        </w:tcPr>
        <w:p w:rsidR="00556BBA" w:rsidRPr="0065610D" w:rsidRDefault="00556BBA" w:rsidP="009A46EA">
          <w:pPr>
            <w:pStyle w:val="Encabezado"/>
            <w:jc w:val="center"/>
            <w:rPr>
              <w:rFonts w:ascii="Candara" w:hAnsi="Candara" w:cs="Arial"/>
              <w:b/>
              <w:sz w:val="22"/>
            </w:rPr>
          </w:pPr>
          <w:r w:rsidRPr="0065610D">
            <w:rPr>
              <w:rFonts w:ascii="Candara" w:hAnsi="Candara" w:cs="Arial"/>
              <w:b/>
              <w:sz w:val="22"/>
            </w:rPr>
            <w:t>FORMATO CONTENIDO DE CURSO O SÍLABO</w:t>
          </w:r>
        </w:p>
      </w:tc>
    </w:tr>
  </w:tbl>
  <w:p w:rsidR="00556BBA" w:rsidRDefault="00556BB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364DB"/>
    <w:multiLevelType w:val="hybridMultilevel"/>
    <w:tmpl w:val="A45267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6F056FF"/>
    <w:multiLevelType w:val="hybridMultilevel"/>
    <w:tmpl w:val="864A3FF4"/>
    <w:lvl w:ilvl="0" w:tplc="080A0001">
      <w:start w:val="1"/>
      <w:numFmt w:val="bullet"/>
      <w:lvlText w:val=""/>
      <w:lvlJc w:val="left"/>
      <w:pPr>
        <w:ind w:left="720" w:hanging="360"/>
      </w:pPr>
      <w:rPr>
        <w:rFonts w:ascii="Symbol" w:hAnsi="Symbol"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B9508A9"/>
    <w:multiLevelType w:val="hybridMultilevel"/>
    <w:tmpl w:val="CCF8E536"/>
    <w:lvl w:ilvl="0" w:tplc="206AF70C">
      <w:start w:val="1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2173DB1"/>
    <w:multiLevelType w:val="hybridMultilevel"/>
    <w:tmpl w:val="BCA82A9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87E5889"/>
    <w:multiLevelType w:val="hybridMultilevel"/>
    <w:tmpl w:val="C7EC486C"/>
    <w:lvl w:ilvl="0" w:tplc="25883738">
      <w:start w:val="1"/>
      <w:numFmt w:val="decimal"/>
      <w:lvlText w:val="%1."/>
      <w:lvlJc w:val="left"/>
      <w:pPr>
        <w:ind w:left="720" w:hanging="360"/>
      </w:pPr>
      <w:rPr>
        <w:rFonts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9946C66"/>
    <w:multiLevelType w:val="hybridMultilevel"/>
    <w:tmpl w:val="86E43F70"/>
    <w:lvl w:ilvl="0" w:tplc="ABCE760C">
      <w:start w:val="10"/>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9F469C6"/>
    <w:multiLevelType w:val="hybridMultilevel"/>
    <w:tmpl w:val="43C430F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2C574E03"/>
    <w:multiLevelType w:val="hybridMultilevel"/>
    <w:tmpl w:val="393AEC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30C35F60"/>
    <w:multiLevelType w:val="hybridMultilevel"/>
    <w:tmpl w:val="522E2CC0"/>
    <w:lvl w:ilvl="0" w:tplc="3698AEB2">
      <w:start w:val="7"/>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2676179"/>
    <w:multiLevelType w:val="hybridMultilevel"/>
    <w:tmpl w:val="E9F85AD0"/>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nsid w:val="33613B1A"/>
    <w:multiLevelType w:val="hybridMultilevel"/>
    <w:tmpl w:val="9CAE30D4"/>
    <w:lvl w:ilvl="0" w:tplc="0C0A000F">
      <w:start w:val="2"/>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3E7A06A2"/>
    <w:multiLevelType w:val="hybridMultilevel"/>
    <w:tmpl w:val="2A567ADE"/>
    <w:lvl w:ilvl="0" w:tplc="2FD20AF8">
      <w:start w:val="6"/>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05E1168"/>
    <w:multiLevelType w:val="hybridMultilevel"/>
    <w:tmpl w:val="B39257AC"/>
    <w:lvl w:ilvl="0" w:tplc="C2F0E35C">
      <w:start w:val="1"/>
      <w:numFmt w:val="lowerLetter"/>
      <w:lvlText w:val="%1)"/>
      <w:lvlJc w:val="left"/>
      <w:pPr>
        <w:ind w:left="720" w:hanging="360"/>
      </w:pPr>
      <w:rPr>
        <w:rFonts w:ascii="Arial" w:hAnsi="Arial" w:cs="Arial" w:hint="default"/>
        <w:b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5A103EC"/>
    <w:multiLevelType w:val="hybridMultilevel"/>
    <w:tmpl w:val="3E12AB72"/>
    <w:lvl w:ilvl="0" w:tplc="3698AEB2">
      <w:start w:val="7"/>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46CA73E8"/>
    <w:multiLevelType w:val="hybridMultilevel"/>
    <w:tmpl w:val="2B1429C0"/>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4CDC587C"/>
    <w:multiLevelType w:val="hybridMultilevel"/>
    <w:tmpl w:val="C2D2A59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4FAF21EA"/>
    <w:multiLevelType w:val="hybridMultilevel"/>
    <w:tmpl w:val="84A632E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547A1F26"/>
    <w:multiLevelType w:val="hybridMultilevel"/>
    <w:tmpl w:val="75C45E68"/>
    <w:lvl w:ilvl="0" w:tplc="0C0A0001">
      <w:start w:val="1"/>
      <w:numFmt w:val="bullet"/>
      <w:lvlText w:val=""/>
      <w:lvlJc w:val="left"/>
      <w:pPr>
        <w:ind w:left="720" w:hanging="360"/>
      </w:pPr>
      <w:rPr>
        <w:rFonts w:ascii="Symbol" w:hAnsi="Symbol"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47C56AB"/>
    <w:multiLevelType w:val="hybridMultilevel"/>
    <w:tmpl w:val="7666C54A"/>
    <w:lvl w:ilvl="0" w:tplc="7BBEBD58">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9">
    <w:nsid w:val="56F83CBB"/>
    <w:multiLevelType w:val="hybridMultilevel"/>
    <w:tmpl w:val="018CCB72"/>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5B7C6F6A"/>
    <w:multiLevelType w:val="hybridMultilevel"/>
    <w:tmpl w:val="124085E6"/>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1">
    <w:nsid w:val="60A9066C"/>
    <w:multiLevelType w:val="hybridMultilevel"/>
    <w:tmpl w:val="6F2A2D08"/>
    <w:lvl w:ilvl="0" w:tplc="07FCC282">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63AD2C3F"/>
    <w:multiLevelType w:val="hybridMultilevel"/>
    <w:tmpl w:val="0A76D08A"/>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6B5A279C"/>
    <w:multiLevelType w:val="hybridMultilevel"/>
    <w:tmpl w:val="6DCCA70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4">
    <w:nsid w:val="6D4E1CCA"/>
    <w:multiLevelType w:val="hybridMultilevel"/>
    <w:tmpl w:val="5C6403E2"/>
    <w:lvl w:ilvl="0" w:tplc="4732CA70">
      <w:start w:val="9"/>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70EC5A61"/>
    <w:multiLevelType w:val="hybridMultilevel"/>
    <w:tmpl w:val="F934F4C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71267F3F"/>
    <w:multiLevelType w:val="hybridMultilevel"/>
    <w:tmpl w:val="E168DD26"/>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743C7A75"/>
    <w:multiLevelType w:val="hybridMultilevel"/>
    <w:tmpl w:val="A97ECDB4"/>
    <w:lvl w:ilvl="0" w:tplc="FE66434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75B97EEF"/>
    <w:multiLevelType w:val="hybridMultilevel"/>
    <w:tmpl w:val="D4B6E42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7A50306D"/>
    <w:multiLevelType w:val="hybridMultilevel"/>
    <w:tmpl w:val="1ACA3E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7D655B1E"/>
    <w:multiLevelType w:val="hybridMultilevel"/>
    <w:tmpl w:val="8968F808"/>
    <w:lvl w:ilvl="0" w:tplc="4CA826F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21"/>
  </w:num>
  <w:num w:numId="3">
    <w:abstractNumId w:val="12"/>
  </w:num>
  <w:num w:numId="4">
    <w:abstractNumId w:val="23"/>
  </w:num>
  <w:num w:numId="5">
    <w:abstractNumId w:val="6"/>
  </w:num>
  <w:num w:numId="6">
    <w:abstractNumId w:val="10"/>
  </w:num>
  <w:num w:numId="7">
    <w:abstractNumId w:val="27"/>
  </w:num>
  <w:num w:numId="8">
    <w:abstractNumId w:val="26"/>
  </w:num>
  <w:num w:numId="9">
    <w:abstractNumId w:val="30"/>
  </w:num>
  <w:num w:numId="10">
    <w:abstractNumId w:val="20"/>
  </w:num>
  <w:num w:numId="11">
    <w:abstractNumId w:val="4"/>
  </w:num>
  <w:num w:numId="12">
    <w:abstractNumId w:val="1"/>
  </w:num>
  <w:num w:numId="13">
    <w:abstractNumId w:val="17"/>
  </w:num>
  <w:num w:numId="14">
    <w:abstractNumId w:val="11"/>
  </w:num>
  <w:num w:numId="15">
    <w:abstractNumId w:val="7"/>
  </w:num>
  <w:num w:numId="16">
    <w:abstractNumId w:val="22"/>
  </w:num>
  <w:num w:numId="17">
    <w:abstractNumId w:val="18"/>
  </w:num>
  <w:num w:numId="18">
    <w:abstractNumId w:val="19"/>
  </w:num>
  <w:num w:numId="19">
    <w:abstractNumId w:val="13"/>
  </w:num>
  <w:num w:numId="20">
    <w:abstractNumId w:val="5"/>
  </w:num>
  <w:num w:numId="21">
    <w:abstractNumId w:val="8"/>
  </w:num>
  <w:num w:numId="22">
    <w:abstractNumId w:val="24"/>
  </w:num>
  <w:num w:numId="23">
    <w:abstractNumId w:val="2"/>
  </w:num>
  <w:num w:numId="24">
    <w:abstractNumId w:val="14"/>
  </w:num>
  <w:num w:numId="25">
    <w:abstractNumId w:val="0"/>
  </w:num>
  <w:num w:numId="26">
    <w:abstractNumId w:val="15"/>
    <w:lvlOverride w:ilvl="0"/>
    <w:lvlOverride w:ilvl="1"/>
    <w:lvlOverride w:ilvl="2"/>
    <w:lvlOverride w:ilvl="3"/>
    <w:lvlOverride w:ilvl="4"/>
    <w:lvlOverride w:ilvl="5"/>
    <w:lvlOverride w:ilvl="6"/>
    <w:lvlOverride w:ilvl="7"/>
    <w:lvlOverride w:ilvl="8"/>
  </w:num>
  <w:num w:numId="27">
    <w:abstractNumId w:val="25"/>
  </w:num>
  <w:num w:numId="28">
    <w:abstractNumId w:val="29"/>
  </w:num>
  <w:num w:numId="29">
    <w:abstractNumId w:val="28"/>
  </w:num>
  <w:num w:numId="30">
    <w:abstractNumId w:val="15"/>
  </w:num>
  <w:num w:numId="31">
    <w:abstractNumId w:val="3"/>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D0D"/>
    <w:rsid w:val="000014C3"/>
    <w:rsid w:val="00055481"/>
    <w:rsid w:val="0006021F"/>
    <w:rsid w:val="00072377"/>
    <w:rsid w:val="00096200"/>
    <w:rsid w:val="000D651C"/>
    <w:rsid w:val="00103C1D"/>
    <w:rsid w:val="00105A78"/>
    <w:rsid w:val="00106B42"/>
    <w:rsid w:val="00166691"/>
    <w:rsid w:val="0016710C"/>
    <w:rsid w:val="001703D3"/>
    <w:rsid w:val="001901A0"/>
    <w:rsid w:val="00197C07"/>
    <w:rsid w:val="001A56BD"/>
    <w:rsid w:val="001A6012"/>
    <w:rsid w:val="001B7FA4"/>
    <w:rsid w:val="001C54CE"/>
    <w:rsid w:val="001C7CA9"/>
    <w:rsid w:val="001D08BE"/>
    <w:rsid w:val="001E7C60"/>
    <w:rsid w:val="00203382"/>
    <w:rsid w:val="00206144"/>
    <w:rsid w:val="00224C7B"/>
    <w:rsid w:val="00230944"/>
    <w:rsid w:val="00236792"/>
    <w:rsid w:val="00242F3C"/>
    <w:rsid w:val="0026039C"/>
    <w:rsid w:val="0026043E"/>
    <w:rsid w:val="002C4BF8"/>
    <w:rsid w:val="002D140A"/>
    <w:rsid w:val="002D6C5D"/>
    <w:rsid w:val="002D7D19"/>
    <w:rsid w:val="00313DCB"/>
    <w:rsid w:val="0031408C"/>
    <w:rsid w:val="00324041"/>
    <w:rsid w:val="00326174"/>
    <w:rsid w:val="00331A4F"/>
    <w:rsid w:val="003717EF"/>
    <w:rsid w:val="003875DC"/>
    <w:rsid w:val="003945ED"/>
    <w:rsid w:val="003A69F3"/>
    <w:rsid w:val="003F12D9"/>
    <w:rsid w:val="00407EBA"/>
    <w:rsid w:val="004111D9"/>
    <w:rsid w:val="004203B9"/>
    <w:rsid w:val="0045507E"/>
    <w:rsid w:val="00477A41"/>
    <w:rsid w:val="00482E7D"/>
    <w:rsid w:val="00485D88"/>
    <w:rsid w:val="00493FE7"/>
    <w:rsid w:val="004A69F4"/>
    <w:rsid w:val="004A7949"/>
    <w:rsid w:val="004C0B1A"/>
    <w:rsid w:val="004C4049"/>
    <w:rsid w:val="004D12CC"/>
    <w:rsid w:val="00526EA7"/>
    <w:rsid w:val="00556BBA"/>
    <w:rsid w:val="00596062"/>
    <w:rsid w:val="005A1572"/>
    <w:rsid w:val="005B3391"/>
    <w:rsid w:val="005B4423"/>
    <w:rsid w:val="005B6ACB"/>
    <w:rsid w:val="00617BE0"/>
    <w:rsid w:val="006275C1"/>
    <w:rsid w:val="00647AD2"/>
    <w:rsid w:val="006534CD"/>
    <w:rsid w:val="0065610D"/>
    <w:rsid w:val="00684A2B"/>
    <w:rsid w:val="006B7FA1"/>
    <w:rsid w:val="006C1097"/>
    <w:rsid w:val="006D403B"/>
    <w:rsid w:val="006E1778"/>
    <w:rsid w:val="006F6712"/>
    <w:rsid w:val="00701B92"/>
    <w:rsid w:val="007549A5"/>
    <w:rsid w:val="00756C49"/>
    <w:rsid w:val="00762DB3"/>
    <w:rsid w:val="00766DC4"/>
    <w:rsid w:val="00781CBD"/>
    <w:rsid w:val="007A3F66"/>
    <w:rsid w:val="007D476E"/>
    <w:rsid w:val="007E3E3A"/>
    <w:rsid w:val="007F49C1"/>
    <w:rsid w:val="00806D9E"/>
    <w:rsid w:val="00821DD1"/>
    <w:rsid w:val="008360CA"/>
    <w:rsid w:val="00844431"/>
    <w:rsid w:val="00855F42"/>
    <w:rsid w:val="00872226"/>
    <w:rsid w:val="00872DBE"/>
    <w:rsid w:val="00874537"/>
    <w:rsid w:val="008E3855"/>
    <w:rsid w:val="008E410A"/>
    <w:rsid w:val="008E4697"/>
    <w:rsid w:val="008F0BBF"/>
    <w:rsid w:val="009100CD"/>
    <w:rsid w:val="00925C3A"/>
    <w:rsid w:val="0093300A"/>
    <w:rsid w:val="00946713"/>
    <w:rsid w:val="00962B78"/>
    <w:rsid w:val="0098310C"/>
    <w:rsid w:val="00996D7C"/>
    <w:rsid w:val="009A46EA"/>
    <w:rsid w:val="009B56BA"/>
    <w:rsid w:val="009D76B0"/>
    <w:rsid w:val="00A02651"/>
    <w:rsid w:val="00A04A90"/>
    <w:rsid w:val="00A3752F"/>
    <w:rsid w:val="00A63B2C"/>
    <w:rsid w:val="00A726AE"/>
    <w:rsid w:val="00A75B6B"/>
    <w:rsid w:val="00A81AAB"/>
    <w:rsid w:val="00A837B5"/>
    <w:rsid w:val="00AB1377"/>
    <w:rsid w:val="00AD00C7"/>
    <w:rsid w:val="00AD75E6"/>
    <w:rsid w:val="00AF4358"/>
    <w:rsid w:val="00B361C9"/>
    <w:rsid w:val="00B40C23"/>
    <w:rsid w:val="00B53B57"/>
    <w:rsid w:val="00B745F0"/>
    <w:rsid w:val="00B75D52"/>
    <w:rsid w:val="00B82C6C"/>
    <w:rsid w:val="00B932AA"/>
    <w:rsid w:val="00BA0976"/>
    <w:rsid w:val="00BA7D83"/>
    <w:rsid w:val="00BB20C2"/>
    <w:rsid w:val="00BB3492"/>
    <w:rsid w:val="00C10987"/>
    <w:rsid w:val="00C44409"/>
    <w:rsid w:val="00C608C3"/>
    <w:rsid w:val="00C60D0D"/>
    <w:rsid w:val="00C65C20"/>
    <w:rsid w:val="00C9103C"/>
    <w:rsid w:val="00C9403B"/>
    <w:rsid w:val="00CD2896"/>
    <w:rsid w:val="00CD37D8"/>
    <w:rsid w:val="00CD6782"/>
    <w:rsid w:val="00CE69C3"/>
    <w:rsid w:val="00CE7581"/>
    <w:rsid w:val="00D23607"/>
    <w:rsid w:val="00D55696"/>
    <w:rsid w:val="00D66EA5"/>
    <w:rsid w:val="00D74701"/>
    <w:rsid w:val="00D82182"/>
    <w:rsid w:val="00D9058D"/>
    <w:rsid w:val="00D93C14"/>
    <w:rsid w:val="00DB1F9E"/>
    <w:rsid w:val="00DC6BB3"/>
    <w:rsid w:val="00DD46BC"/>
    <w:rsid w:val="00E03BC0"/>
    <w:rsid w:val="00E06A6A"/>
    <w:rsid w:val="00E2293F"/>
    <w:rsid w:val="00E36450"/>
    <w:rsid w:val="00E40661"/>
    <w:rsid w:val="00E51041"/>
    <w:rsid w:val="00E6704B"/>
    <w:rsid w:val="00E9463A"/>
    <w:rsid w:val="00E94F27"/>
    <w:rsid w:val="00EF1BA2"/>
    <w:rsid w:val="00F07010"/>
    <w:rsid w:val="00F2691A"/>
    <w:rsid w:val="00F417DB"/>
    <w:rsid w:val="00F56B07"/>
    <w:rsid w:val="00F74685"/>
    <w:rsid w:val="00F93C4A"/>
    <w:rsid w:val="00FB2312"/>
    <w:rsid w:val="00FB6A4F"/>
    <w:rsid w:val="00FD6D1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722A2E9-4B9E-4560-AAEC-26336640E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D0D"/>
    <w:rPr>
      <w:rFonts w:ascii="Comic Sans MS" w:eastAsia="Times" w:hAnsi="Comic Sans MS" w:cs="Times New Roman"/>
      <w:lang w:eastAsia="es-ES_tradnl"/>
    </w:rPr>
  </w:style>
  <w:style w:type="paragraph" w:styleId="Ttulo1">
    <w:name w:val="heading 1"/>
    <w:basedOn w:val="Normal"/>
    <w:next w:val="Normal"/>
    <w:link w:val="Ttulo1Car"/>
    <w:autoRedefine/>
    <w:uiPriority w:val="99"/>
    <w:qFormat/>
    <w:rsid w:val="00331A4F"/>
    <w:pPr>
      <w:keepNext/>
      <w:widowControl w:val="0"/>
      <w:autoSpaceDE w:val="0"/>
      <w:autoSpaceDN w:val="0"/>
      <w:adjustRightInd w:val="0"/>
      <w:spacing w:line="360" w:lineRule="auto"/>
      <w:ind w:firstLine="720"/>
      <w:jc w:val="both"/>
      <w:outlineLvl w:val="0"/>
    </w:pPr>
    <w:rPr>
      <w:rFonts w:ascii="Times New Roman" w:eastAsia="Times New Roman" w:hAnsi="Times New Roman" w:cs="Arial"/>
      <w:b/>
      <w:bCs/>
      <w:lang w:val="en-US" w:eastAsia="es-CO"/>
    </w:rPr>
  </w:style>
  <w:style w:type="paragraph" w:styleId="Ttulo2">
    <w:name w:val="heading 2"/>
    <w:basedOn w:val="Normal"/>
    <w:next w:val="Normal"/>
    <w:link w:val="Ttulo2Car"/>
    <w:autoRedefine/>
    <w:uiPriority w:val="9"/>
    <w:semiHidden/>
    <w:unhideWhenUsed/>
    <w:qFormat/>
    <w:rsid w:val="00D93C14"/>
    <w:pPr>
      <w:keepNext/>
      <w:keepLines/>
      <w:spacing w:before="200"/>
      <w:outlineLvl w:val="1"/>
    </w:pPr>
    <w:rPr>
      <w:rFonts w:eastAsiaTheme="majorEastAsia" w:cstheme="majorBidi"/>
      <w:b/>
      <w:bCs/>
      <w:szCs w:val="26"/>
    </w:rPr>
  </w:style>
  <w:style w:type="paragraph" w:styleId="Ttulo3">
    <w:name w:val="heading 3"/>
    <w:basedOn w:val="Normal"/>
    <w:next w:val="Normal"/>
    <w:link w:val="Ttulo3Car"/>
    <w:uiPriority w:val="9"/>
    <w:semiHidden/>
    <w:unhideWhenUsed/>
    <w:qFormat/>
    <w:rsid w:val="0005548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331A4F"/>
    <w:rPr>
      <w:rFonts w:ascii="Times New Roman" w:eastAsia="Times New Roman" w:hAnsi="Times New Roman" w:cs="Arial"/>
      <w:b/>
      <w:bCs/>
      <w:lang w:val="en-US" w:eastAsia="es-CO"/>
    </w:rPr>
  </w:style>
  <w:style w:type="character" w:customStyle="1" w:styleId="Ttulo2Car">
    <w:name w:val="Título 2 Car"/>
    <w:basedOn w:val="Fuentedeprrafopredeter"/>
    <w:link w:val="Ttulo2"/>
    <w:uiPriority w:val="9"/>
    <w:semiHidden/>
    <w:rsid w:val="00D93C14"/>
    <w:rPr>
      <w:rFonts w:eastAsiaTheme="majorEastAsia" w:cstheme="majorBidi"/>
      <w:b/>
      <w:bCs/>
      <w:szCs w:val="26"/>
    </w:rPr>
  </w:style>
  <w:style w:type="paragraph" w:styleId="Prrafodelista">
    <w:name w:val="List Paragraph"/>
    <w:basedOn w:val="Normal"/>
    <w:uiPriority w:val="34"/>
    <w:qFormat/>
    <w:rsid w:val="00C60D0D"/>
    <w:pPr>
      <w:ind w:left="720"/>
      <w:contextualSpacing/>
    </w:pPr>
  </w:style>
  <w:style w:type="table" w:styleId="Tablaconcuadrcula">
    <w:name w:val="Table Grid"/>
    <w:basedOn w:val="Tablanormal"/>
    <w:uiPriority w:val="59"/>
    <w:rsid w:val="00C60D0D"/>
    <w:rPr>
      <w:rFonts w:ascii="Times New Roman" w:eastAsia="Times New Roman" w:hAnsi="Times New Roman" w:cs="Times New Roman"/>
      <w:sz w:val="20"/>
      <w:szCs w:val="20"/>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conformatoprevio">
    <w:name w:val="HTML Preformatted"/>
    <w:basedOn w:val="Normal"/>
    <w:link w:val="HTMLconformatoprevioCar"/>
    <w:rsid w:val="00C60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rsid w:val="00C60D0D"/>
    <w:rPr>
      <w:rFonts w:ascii="Courier New" w:eastAsia="Times New Roman" w:hAnsi="Courier New" w:cs="Courier New"/>
      <w:sz w:val="20"/>
      <w:szCs w:val="20"/>
      <w:lang w:val="es-ES"/>
    </w:rPr>
  </w:style>
  <w:style w:type="paragraph" w:customStyle="1" w:styleId="Default">
    <w:name w:val="Default"/>
    <w:rsid w:val="00F2691A"/>
    <w:pPr>
      <w:autoSpaceDE w:val="0"/>
      <w:autoSpaceDN w:val="0"/>
      <w:adjustRightInd w:val="0"/>
    </w:pPr>
    <w:rPr>
      <w:rFonts w:ascii="Arial" w:eastAsiaTheme="minorHAnsi" w:hAnsi="Arial" w:cs="Arial"/>
      <w:color w:val="000000"/>
      <w:lang w:val="es-CO" w:eastAsia="en-US"/>
    </w:rPr>
  </w:style>
  <w:style w:type="paragraph" w:styleId="Encabezado">
    <w:name w:val="header"/>
    <w:basedOn w:val="Normal"/>
    <w:link w:val="EncabezadoCar"/>
    <w:uiPriority w:val="99"/>
    <w:unhideWhenUsed/>
    <w:rsid w:val="00617BE0"/>
    <w:pPr>
      <w:tabs>
        <w:tab w:val="center" w:pos="4252"/>
        <w:tab w:val="right" w:pos="8504"/>
      </w:tabs>
    </w:pPr>
  </w:style>
  <w:style w:type="character" w:customStyle="1" w:styleId="EncabezadoCar">
    <w:name w:val="Encabezado Car"/>
    <w:basedOn w:val="Fuentedeprrafopredeter"/>
    <w:link w:val="Encabezado"/>
    <w:uiPriority w:val="99"/>
    <w:rsid w:val="00617BE0"/>
    <w:rPr>
      <w:rFonts w:ascii="Comic Sans MS" w:eastAsia="Times" w:hAnsi="Comic Sans MS" w:cs="Times New Roman"/>
      <w:lang w:eastAsia="es-ES_tradnl"/>
    </w:rPr>
  </w:style>
  <w:style w:type="paragraph" w:styleId="Piedepgina">
    <w:name w:val="footer"/>
    <w:basedOn w:val="Normal"/>
    <w:link w:val="PiedepginaCar"/>
    <w:uiPriority w:val="99"/>
    <w:unhideWhenUsed/>
    <w:rsid w:val="00617BE0"/>
    <w:pPr>
      <w:tabs>
        <w:tab w:val="center" w:pos="4252"/>
        <w:tab w:val="right" w:pos="8504"/>
      </w:tabs>
    </w:pPr>
  </w:style>
  <w:style w:type="character" w:customStyle="1" w:styleId="PiedepginaCar">
    <w:name w:val="Pie de página Car"/>
    <w:basedOn w:val="Fuentedeprrafopredeter"/>
    <w:link w:val="Piedepgina"/>
    <w:uiPriority w:val="99"/>
    <w:rsid w:val="00617BE0"/>
    <w:rPr>
      <w:rFonts w:ascii="Comic Sans MS" w:eastAsia="Times" w:hAnsi="Comic Sans MS" w:cs="Times New Roman"/>
      <w:lang w:eastAsia="es-ES_tradnl"/>
    </w:rPr>
  </w:style>
  <w:style w:type="character" w:styleId="Hipervnculo">
    <w:name w:val="Hyperlink"/>
    <w:basedOn w:val="Fuentedeprrafopredeter"/>
    <w:uiPriority w:val="99"/>
    <w:semiHidden/>
    <w:unhideWhenUsed/>
    <w:rsid w:val="00701B92"/>
    <w:rPr>
      <w:color w:val="0000FF"/>
      <w:u w:val="single"/>
    </w:rPr>
  </w:style>
  <w:style w:type="paragraph" w:styleId="Textodeglobo">
    <w:name w:val="Balloon Text"/>
    <w:basedOn w:val="Normal"/>
    <w:link w:val="TextodegloboCar"/>
    <w:uiPriority w:val="99"/>
    <w:semiHidden/>
    <w:unhideWhenUsed/>
    <w:rsid w:val="00844431"/>
    <w:rPr>
      <w:rFonts w:ascii="Tahoma" w:hAnsi="Tahoma" w:cs="Tahoma"/>
      <w:sz w:val="16"/>
      <w:szCs w:val="16"/>
    </w:rPr>
  </w:style>
  <w:style w:type="character" w:customStyle="1" w:styleId="TextodegloboCar">
    <w:name w:val="Texto de globo Car"/>
    <w:basedOn w:val="Fuentedeprrafopredeter"/>
    <w:link w:val="Textodeglobo"/>
    <w:uiPriority w:val="99"/>
    <w:semiHidden/>
    <w:rsid w:val="00844431"/>
    <w:rPr>
      <w:rFonts w:ascii="Tahoma" w:eastAsia="Times" w:hAnsi="Tahoma" w:cs="Tahoma"/>
      <w:sz w:val="16"/>
      <w:szCs w:val="16"/>
      <w:lang w:eastAsia="es-ES_tradnl"/>
    </w:rPr>
  </w:style>
  <w:style w:type="character" w:customStyle="1" w:styleId="Ttulo3Car">
    <w:name w:val="Título 3 Car"/>
    <w:basedOn w:val="Fuentedeprrafopredeter"/>
    <w:link w:val="Ttulo3"/>
    <w:uiPriority w:val="9"/>
    <w:semiHidden/>
    <w:rsid w:val="00055481"/>
    <w:rPr>
      <w:rFonts w:asciiTheme="majorHAnsi" w:eastAsiaTheme="majorEastAsia" w:hAnsiTheme="majorHAnsi" w:cstheme="majorBidi"/>
      <w:b/>
      <w:bCs/>
      <w:color w:val="4F81BD" w:themeColor="accent1"/>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56911">
      <w:bodyDiv w:val="1"/>
      <w:marLeft w:val="0"/>
      <w:marRight w:val="0"/>
      <w:marTop w:val="0"/>
      <w:marBottom w:val="0"/>
      <w:divBdr>
        <w:top w:val="none" w:sz="0" w:space="0" w:color="auto"/>
        <w:left w:val="none" w:sz="0" w:space="0" w:color="auto"/>
        <w:bottom w:val="none" w:sz="0" w:space="0" w:color="auto"/>
        <w:right w:val="none" w:sz="0" w:space="0" w:color="auto"/>
      </w:divBdr>
    </w:div>
    <w:div w:id="107704222">
      <w:bodyDiv w:val="1"/>
      <w:marLeft w:val="0"/>
      <w:marRight w:val="0"/>
      <w:marTop w:val="0"/>
      <w:marBottom w:val="0"/>
      <w:divBdr>
        <w:top w:val="none" w:sz="0" w:space="0" w:color="auto"/>
        <w:left w:val="none" w:sz="0" w:space="0" w:color="auto"/>
        <w:bottom w:val="none" w:sz="0" w:space="0" w:color="auto"/>
        <w:right w:val="none" w:sz="0" w:space="0" w:color="auto"/>
      </w:divBdr>
    </w:div>
    <w:div w:id="178663089">
      <w:bodyDiv w:val="1"/>
      <w:marLeft w:val="0"/>
      <w:marRight w:val="0"/>
      <w:marTop w:val="0"/>
      <w:marBottom w:val="0"/>
      <w:divBdr>
        <w:top w:val="none" w:sz="0" w:space="0" w:color="auto"/>
        <w:left w:val="none" w:sz="0" w:space="0" w:color="auto"/>
        <w:bottom w:val="none" w:sz="0" w:space="0" w:color="auto"/>
        <w:right w:val="none" w:sz="0" w:space="0" w:color="auto"/>
      </w:divBdr>
    </w:div>
    <w:div w:id="257061342">
      <w:bodyDiv w:val="1"/>
      <w:marLeft w:val="0"/>
      <w:marRight w:val="0"/>
      <w:marTop w:val="0"/>
      <w:marBottom w:val="0"/>
      <w:divBdr>
        <w:top w:val="none" w:sz="0" w:space="0" w:color="auto"/>
        <w:left w:val="none" w:sz="0" w:space="0" w:color="auto"/>
        <w:bottom w:val="none" w:sz="0" w:space="0" w:color="auto"/>
        <w:right w:val="none" w:sz="0" w:space="0" w:color="auto"/>
      </w:divBdr>
      <w:divsChild>
        <w:div w:id="462618875">
          <w:marLeft w:val="0"/>
          <w:marRight w:val="0"/>
          <w:marTop w:val="0"/>
          <w:marBottom w:val="0"/>
          <w:divBdr>
            <w:top w:val="none" w:sz="0" w:space="0" w:color="auto"/>
            <w:left w:val="none" w:sz="0" w:space="0" w:color="auto"/>
            <w:bottom w:val="none" w:sz="0" w:space="0" w:color="auto"/>
            <w:right w:val="none" w:sz="0" w:space="0" w:color="auto"/>
          </w:divBdr>
          <w:divsChild>
            <w:div w:id="2111898930">
              <w:marLeft w:val="0"/>
              <w:marRight w:val="0"/>
              <w:marTop w:val="0"/>
              <w:marBottom w:val="0"/>
              <w:divBdr>
                <w:top w:val="none" w:sz="0" w:space="0" w:color="auto"/>
                <w:left w:val="none" w:sz="0" w:space="0" w:color="auto"/>
                <w:bottom w:val="none" w:sz="0" w:space="0" w:color="auto"/>
                <w:right w:val="none" w:sz="0" w:space="0" w:color="auto"/>
              </w:divBdr>
            </w:div>
            <w:div w:id="1461876571">
              <w:marLeft w:val="0"/>
              <w:marRight w:val="0"/>
              <w:marTop w:val="0"/>
              <w:marBottom w:val="0"/>
              <w:divBdr>
                <w:top w:val="none" w:sz="0" w:space="0" w:color="auto"/>
                <w:left w:val="none" w:sz="0" w:space="0" w:color="auto"/>
                <w:bottom w:val="none" w:sz="0" w:space="0" w:color="auto"/>
                <w:right w:val="none" w:sz="0" w:space="0" w:color="auto"/>
              </w:divBdr>
            </w:div>
            <w:div w:id="50080305">
              <w:marLeft w:val="0"/>
              <w:marRight w:val="0"/>
              <w:marTop w:val="0"/>
              <w:marBottom w:val="0"/>
              <w:divBdr>
                <w:top w:val="none" w:sz="0" w:space="0" w:color="auto"/>
                <w:left w:val="none" w:sz="0" w:space="0" w:color="auto"/>
                <w:bottom w:val="none" w:sz="0" w:space="0" w:color="auto"/>
                <w:right w:val="none" w:sz="0" w:space="0" w:color="auto"/>
              </w:divBdr>
            </w:div>
            <w:div w:id="1051072010">
              <w:marLeft w:val="0"/>
              <w:marRight w:val="0"/>
              <w:marTop w:val="0"/>
              <w:marBottom w:val="0"/>
              <w:divBdr>
                <w:top w:val="none" w:sz="0" w:space="0" w:color="auto"/>
                <w:left w:val="none" w:sz="0" w:space="0" w:color="auto"/>
                <w:bottom w:val="none" w:sz="0" w:space="0" w:color="auto"/>
                <w:right w:val="none" w:sz="0" w:space="0" w:color="auto"/>
              </w:divBdr>
            </w:div>
            <w:div w:id="318191157">
              <w:marLeft w:val="0"/>
              <w:marRight w:val="0"/>
              <w:marTop w:val="0"/>
              <w:marBottom w:val="0"/>
              <w:divBdr>
                <w:top w:val="none" w:sz="0" w:space="0" w:color="auto"/>
                <w:left w:val="none" w:sz="0" w:space="0" w:color="auto"/>
                <w:bottom w:val="none" w:sz="0" w:space="0" w:color="auto"/>
                <w:right w:val="none" w:sz="0" w:space="0" w:color="auto"/>
              </w:divBdr>
            </w:div>
          </w:divsChild>
        </w:div>
        <w:div w:id="391732017">
          <w:marLeft w:val="0"/>
          <w:marRight w:val="0"/>
          <w:marTop w:val="0"/>
          <w:marBottom w:val="0"/>
          <w:divBdr>
            <w:top w:val="none" w:sz="0" w:space="0" w:color="auto"/>
            <w:left w:val="none" w:sz="0" w:space="0" w:color="auto"/>
            <w:bottom w:val="none" w:sz="0" w:space="0" w:color="auto"/>
            <w:right w:val="none" w:sz="0" w:space="0" w:color="auto"/>
          </w:divBdr>
        </w:div>
      </w:divsChild>
    </w:div>
    <w:div w:id="623275135">
      <w:bodyDiv w:val="1"/>
      <w:marLeft w:val="0"/>
      <w:marRight w:val="0"/>
      <w:marTop w:val="0"/>
      <w:marBottom w:val="0"/>
      <w:divBdr>
        <w:top w:val="none" w:sz="0" w:space="0" w:color="auto"/>
        <w:left w:val="none" w:sz="0" w:space="0" w:color="auto"/>
        <w:bottom w:val="none" w:sz="0" w:space="0" w:color="auto"/>
        <w:right w:val="none" w:sz="0" w:space="0" w:color="auto"/>
      </w:divBdr>
    </w:div>
    <w:div w:id="801387177">
      <w:bodyDiv w:val="1"/>
      <w:marLeft w:val="0"/>
      <w:marRight w:val="0"/>
      <w:marTop w:val="0"/>
      <w:marBottom w:val="0"/>
      <w:divBdr>
        <w:top w:val="none" w:sz="0" w:space="0" w:color="auto"/>
        <w:left w:val="none" w:sz="0" w:space="0" w:color="auto"/>
        <w:bottom w:val="none" w:sz="0" w:space="0" w:color="auto"/>
        <w:right w:val="none" w:sz="0" w:space="0" w:color="auto"/>
      </w:divBdr>
    </w:div>
    <w:div w:id="802161399">
      <w:bodyDiv w:val="1"/>
      <w:marLeft w:val="0"/>
      <w:marRight w:val="0"/>
      <w:marTop w:val="0"/>
      <w:marBottom w:val="0"/>
      <w:divBdr>
        <w:top w:val="none" w:sz="0" w:space="0" w:color="auto"/>
        <w:left w:val="none" w:sz="0" w:space="0" w:color="auto"/>
        <w:bottom w:val="none" w:sz="0" w:space="0" w:color="auto"/>
        <w:right w:val="none" w:sz="0" w:space="0" w:color="auto"/>
      </w:divBdr>
    </w:div>
    <w:div w:id="882908196">
      <w:bodyDiv w:val="1"/>
      <w:marLeft w:val="0"/>
      <w:marRight w:val="0"/>
      <w:marTop w:val="0"/>
      <w:marBottom w:val="0"/>
      <w:divBdr>
        <w:top w:val="none" w:sz="0" w:space="0" w:color="auto"/>
        <w:left w:val="none" w:sz="0" w:space="0" w:color="auto"/>
        <w:bottom w:val="none" w:sz="0" w:space="0" w:color="auto"/>
        <w:right w:val="none" w:sz="0" w:space="0" w:color="auto"/>
      </w:divBdr>
    </w:div>
    <w:div w:id="949553034">
      <w:bodyDiv w:val="1"/>
      <w:marLeft w:val="0"/>
      <w:marRight w:val="0"/>
      <w:marTop w:val="0"/>
      <w:marBottom w:val="0"/>
      <w:divBdr>
        <w:top w:val="none" w:sz="0" w:space="0" w:color="auto"/>
        <w:left w:val="none" w:sz="0" w:space="0" w:color="auto"/>
        <w:bottom w:val="none" w:sz="0" w:space="0" w:color="auto"/>
        <w:right w:val="none" w:sz="0" w:space="0" w:color="auto"/>
      </w:divBdr>
    </w:div>
    <w:div w:id="963117807">
      <w:bodyDiv w:val="1"/>
      <w:marLeft w:val="0"/>
      <w:marRight w:val="0"/>
      <w:marTop w:val="0"/>
      <w:marBottom w:val="0"/>
      <w:divBdr>
        <w:top w:val="none" w:sz="0" w:space="0" w:color="auto"/>
        <w:left w:val="none" w:sz="0" w:space="0" w:color="auto"/>
        <w:bottom w:val="none" w:sz="0" w:space="0" w:color="auto"/>
        <w:right w:val="none" w:sz="0" w:space="0" w:color="auto"/>
      </w:divBdr>
    </w:div>
    <w:div w:id="1122841286">
      <w:bodyDiv w:val="1"/>
      <w:marLeft w:val="0"/>
      <w:marRight w:val="0"/>
      <w:marTop w:val="0"/>
      <w:marBottom w:val="0"/>
      <w:divBdr>
        <w:top w:val="none" w:sz="0" w:space="0" w:color="auto"/>
        <w:left w:val="none" w:sz="0" w:space="0" w:color="auto"/>
        <w:bottom w:val="none" w:sz="0" w:space="0" w:color="auto"/>
        <w:right w:val="none" w:sz="0" w:space="0" w:color="auto"/>
      </w:divBdr>
    </w:div>
    <w:div w:id="1409577448">
      <w:bodyDiv w:val="1"/>
      <w:marLeft w:val="0"/>
      <w:marRight w:val="0"/>
      <w:marTop w:val="0"/>
      <w:marBottom w:val="0"/>
      <w:divBdr>
        <w:top w:val="none" w:sz="0" w:space="0" w:color="auto"/>
        <w:left w:val="none" w:sz="0" w:space="0" w:color="auto"/>
        <w:bottom w:val="none" w:sz="0" w:space="0" w:color="auto"/>
        <w:right w:val="none" w:sz="0" w:space="0" w:color="auto"/>
      </w:divBdr>
    </w:div>
    <w:div w:id="1440762111">
      <w:bodyDiv w:val="1"/>
      <w:marLeft w:val="0"/>
      <w:marRight w:val="0"/>
      <w:marTop w:val="0"/>
      <w:marBottom w:val="0"/>
      <w:divBdr>
        <w:top w:val="none" w:sz="0" w:space="0" w:color="auto"/>
        <w:left w:val="none" w:sz="0" w:space="0" w:color="auto"/>
        <w:bottom w:val="none" w:sz="0" w:space="0" w:color="auto"/>
        <w:right w:val="none" w:sz="0" w:space="0" w:color="auto"/>
      </w:divBdr>
    </w:div>
    <w:div w:id="1558202256">
      <w:bodyDiv w:val="1"/>
      <w:marLeft w:val="0"/>
      <w:marRight w:val="0"/>
      <w:marTop w:val="0"/>
      <w:marBottom w:val="0"/>
      <w:divBdr>
        <w:top w:val="none" w:sz="0" w:space="0" w:color="auto"/>
        <w:left w:val="none" w:sz="0" w:space="0" w:color="auto"/>
        <w:bottom w:val="none" w:sz="0" w:space="0" w:color="auto"/>
        <w:right w:val="none" w:sz="0" w:space="0" w:color="auto"/>
      </w:divBdr>
    </w:div>
    <w:div w:id="21320917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D3EFA-3458-4F31-80BF-A21D8FFB5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1662</Words>
  <Characters>9145</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Vidal Arizabaleta</dc:creator>
  <cp:lastModifiedBy>Cuenta Microsoft</cp:lastModifiedBy>
  <cp:revision>3</cp:revision>
  <dcterms:created xsi:type="dcterms:W3CDTF">2017-03-22T11:01:00Z</dcterms:created>
  <dcterms:modified xsi:type="dcterms:W3CDTF">2017-03-22T11:14:00Z</dcterms:modified>
</cp:coreProperties>
</file>