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39C" w:rsidRPr="0065610D" w:rsidRDefault="0026039C" w:rsidP="003F12D9">
      <w:pPr>
        <w:pStyle w:val="Prrafodelista"/>
        <w:numPr>
          <w:ilvl w:val="0"/>
          <w:numId w:val="15"/>
        </w:numPr>
        <w:ind w:left="284" w:hanging="284"/>
        <w:jc w:val="both"/>
        <w:rPr>
          <w:rFonts w:ascii="Candara" w:hAnsi="Candara" w:cs="Arial"/>
          <w:b/>
          <w:sz w:val="22"/>
          <w:lang w:val="es-CO"/>
        </w:rPr>
      </w:pPr>
      <w:r w:rsidRPr="0065610D">
        <w:rPr>
          <w:rFonts w:ascii="Candara" w:hAnsi="Candara" w:cs="Arial"/>
          <w:b/>
          <w:sz w:val="22"/>
          <w:lang w:val="es-CO"/>
        </w:rPr>
        <w:t xml:space="preserve">INFORMACIÓN GENERAL DEL </w:t>
      </w:r>
      <w:r w:rsidR="00D9058D" w:rsidRPr="0065610D">
        <w:rPr>
          <w:rFonts w:ascii="Candara" w:hAnsi="Candara" w:cs="Arial"/>
          <w:b/>
          <w:sz w:val="22"/>
          <w:lang w:val="es-CO"/>
        </w:rPr>
        <w:t>CURSO</w:t>
      </w:r>
    </w:p>
    <w:tbl>
      <w:tblPr>
        <w:tblpPr w:leftFromText="141" w:rightFromText="141" w:vertAnchor="page" w:horzAnchor="margin" w:tblpY="25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1418"/>
        <w:gridCol w:w="567"/>
        <w:gridCol w:w="1559"/>
        <w:gridCol w:w="1276"/>
        <w:gridCol w:w="1134"/>
        <w:gridCol w:w="709"/>
        <w:gridCol w:w="567"/>
      </w:tblGrid>
      <w:tr w:rsidR="00B361C9" w:rsidRPr="0065610D" w:rsidTr="002D140A">
        <w:trPr>
          <w:trHeight w:val="274"/>
        </w:trPr>
        <w:tc>
          <w:tcPr>
            <w:tcW w:w="1809" w:type="dxa"/>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Facultad</w:t>
            </w:r>
          </w:p>
        </w:tc>
        <w:tc>
          <w:tcPr>
            <w:tcW w:w="3544" w:type="dxa"/>
            <w:gridSpan w:val="3"/>
            <w:vAlign w:val="center"/>
          </w:tcPr>
          <w:p w:rsidR="00B361C9" w:rsidRPr="0065610D" w:rsidRDefault="00EC1D7A" w:rsidP="00D66EA5">
            <w:pPr>
              <w:spacing w:line="276" w:lineRule="auto"/>
              <w:rPr>
                <w:rFonts w:ascii="Candara" w:hAnsi="Candara" w:cs="Arial"/>
                <w:sz w:val="20"/>
                <w:szCs w:val="20"/>
                <w:lang w:val="es-CO"/>
              </w:rPr>
            </w:pPr>
            <w:r>
              <w:rPr>
                <w:rFonts w:ascii="Candara" w:hAnsi="Candara" w:cs="Arial"/>
                <w:sz w:val="20"/>
                <w:szCs w:val="20"/>
                <w:lang w:val="es-CO"/>
              </w:rPr>
              <w:t>Ciencias Básicas</w:t>
            </w:r>
          </w:p>
        </w:tc>
        <w:tc>
          <w:tcPr>
            <w:tcW w:w="2410" w:type="dxa"/>
            <w:gridSpan w:val="2"/>
            <w:vAlign w:val="center"/>
          </w:tcPr>
          <w:p w:rsidR="00B361C9" w:rsidRPr="0065610D" w:rsidRDefault="00B361C9" w:rsidP="00D66EA5">
            <w:pPr>
              <w:spacing w:line="276" w:lineRule="auto"/>
              <w:rPr>
                <w:rFonts w:ascii="Candara" w:hAnsi="Candara" w:cs="Arial"/>
                <w:b/>
                <w:sz w:val="20"/>
                <w:szCs w:val="20"/>
                <w:lang w:val="es-CO"/>
              </w:rPr>
            </w:pPr>
            <w:r w:rsidRPr="0065610D">
              <w:rPr>
                <w:rFonts w:ascii="Candara" w:hAnsi="Candara" w:cs="Arial"/>
                <w:b/>
                <w:sz w:val="20"/>
                <w:szCs w:val="20"/>
                <w:lang w:val="es-CO"/>
              </w:rPr>
              <w:t>Fecha de Actualización</w:t>
            </w:r>
          </w:p>
        </w:tc>
        <w:tc>
          <w:tcPr>
            <w:tcW w:w="1276" w:type="dxa"/>
            <w:gridSpan w:val="2"/>
            <w:vAlign w:val="center"/>
          </w:tcPr>
          <w:p w:rsidR="00B361C9" w:rsidRPr="0065610D" w:rsidRDefault="00EC1D7A" w:rsidP="00D66EA5">
            <w:pPr>
              <w:spacing w:line="276" w:lineRule="auto"/>
              <w:rPr>
                <w:rFonts w:ascii="Candara" w:hAnsi="Candara" w:cs="Arial"/>
                <w:sz w:val="20"/>
                <w:szCs w:val="20"/>
                <w:lang w:val="es-CO"/>
              </w:rPr>
            </w:pPr>
            <w:r>
              <w:rPr>
                <w:rFonts w:ascii="Candara" w:hAnsi="Candara" w:cs="Arial"/>
                <w:sz w:val="20"/>
                <w:szCs w:val="20"/>
                <w:lang w:val="es-CO"/>
              </w:rPr>
              <w:t>18/03/2017</w:t>
            </w:r>
          </w:p>
        </w:tc>
      </w:tr>
      <w:tr w:rsidR="00B82C6C" w:rsidRPr="0065610D" w:rsidTr="002D140A">
        <w:trPr>
          <w:trHeight w:val="309"/>
        </w:trPr>
        <w:tc>
          <w:tcPr>
            <w:tcW w:w="1809" w:type="dxa"/>
            <w:shd w:val="clear" w:color="auto" w:fill="F2F2F2" w:themeFill="background1" w:themeFillShade="F2"/>
            <w:vAlign w:val="center"/>
          </w:tcPr>
          <w:p w:rsidR="00B82C6C" w:rsidRPr="0065610D" w:rsidRDefault="003F12D9" w:rsidP="00D66EA5">
            <w:pPr>
              <w:spacing w:line="276" w:lineRule="auto"/>
              <w:rPr>
                <w:rFonts w:ascii="Candara" w:hAnsi="Candara" w:cs="Arial"/>
                <w:b/>
                <w:sz w:val="20"/>
                <w:szCs w:val="20"/>
                <w:lang w:val="es-CO"/>
              </w:rPr>
            </w:pPr>
            <w:r w:rsidRPr="0065610D">
              <w:rPr>
                <w:rFonts w:ascii="Candara" w:hAnsi="Candara" w:cs="Arial"/>
                <w:b/>
                <w:sz w:val="20"/>
                <w:szCs w:val="20"/>
                <w:lang w:val="es-CO"/>
              </w:rPr>
              <w:t>Programa</w:t>
            </w:r>
          </w:p>
        </w:tc>
        <w:tc>
          <w:tcPr>
            <w:tcW w:w="4820" w:type="dxa"/>
            <w:gridSpan w:val="4"/>
            <w:shd w:val="clear" w:color="auto" w:fill="F2F2F2" w:themeFill="background1" w:themeFillShade="F2"/>
            <w:vAlign w:val="center"/>
          </w:tcPr>
          <w:p w:rsidR="00B82C6C" w:rsidRPr="0065610D" w:rsidRDefault="00EC1D7A" w:rsidP="00D66EA5">
            <w:pPr>
              <w:spacing w:line="276" w:lineRule="auto"/>
              <w:rPr>
                <w:rFonts w:ascii="Candara" w:hAnsi="Candara" w:cs="Arial"/>
                <w:sz w:val="20"/>
                <w:szCs w:val="20"/>
                <w:lang w:val="es-CO"/>
              </w:rPr>
            </w:pPr>
            <w:r>
              <w:rPr>
                <w:rFonts w:ascii="Candara" w:hAnsi="Candara" w:cs="Arial"/>
                <w:sz w:val="20"/>
                <w:szCs w:val="20"/>
                <w:lang w:val="es-CO"/>
              </w:rPr>
              <w:t>Química</w:t>
            </w: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Semestre</w:t>
            </w:r>
          </w:p>
        </w:tc>
        <w:tc>
          <w:tcPr>
            <w:tcW w:w="1276" w:type="dxa"/>
            <w:gridSpan w:val="2"/>
            <w:shd w:val="clear" w:color="auto" w:fill="F2F2F2" w:themeFill="background1" w:themeFillShade="F2"/>
            <w:vAlign w:val="center"/>
          </w:tcPr>
          <w:p w:rsidR="00B82C6C" w:rsidRPr="0065610D" w:rsidRDefault="00EC1D7A" w:rsidP="00D66EA5">
            <w:pPr>
              <w:spacing w:line="276" w:lineRule="auto"/>
              <w:rPr>
                <w:rFonts w:ascii="Candara" w:hAnsi="Candara" w:cs="Arial"/>
                <w:sz w:val="20"/>
                <w:szCs w:val="20"/>
                <w:lang w:val="es-CO"/>
              </w:rPr>
            </w:pPr>
            <w:r>
              <w:rPr>
                <w:rFonts w:ascii="Candara" w:hAnsi="Candara" w:cs="Arial"/>
                <w:sz w:val="20"/>
                <w:szCs w:val="20"/>
                <w:lang w:val="es-CO"/>
              </w:rPr>
              <w:t>VII</w:t>
            </w:r>
          </w:p>
        </w:tc>
      </w:tr>
      <w:tr w:rsidR="00B82C6C" w:rsidRPr="0065610D" w:rsidTr="002D140A">
        <w:trPr>
          <w:trHeight w:val="320"/>
        </w:trPr>
        <w:tc>
          <w:tcPr>
            <w:tcW w:w="1809" w:type="dxa"/>
            <w:vAlign w:val="center"/>
          </w:tcPr>
          <w:p w:rsidR="00B82C6C" w:rsidRPr="0065610D" w:rsidRDefault="00762DB3" w:rsidP="00D66EA5">
            <w:pPr>
              <w:spacing w:line="276" w:lineRule="auto"/>
              <w:rPr>
                <w:rFonts w:ascii="Candara" w:hAnsi="Candara" w:cs="Arial"/>
                <w:b/>
                <w:sz w:val="20"/>
                <w:szCs w:val="20"/>
                <w:lang w:val="es-CO"/>
              </w:rPr>
            </w:pPr>
            <w:r w:rsidRPr="0065610D">
              <w:rPr>
                <w:rFonts w:ascii="Candara" w:hAnsi="Candara" w:cs="Arial"/>
                <w:b/>
                <w:sz w:val="20"/>
                <w:szCs w:val="20"/>
                <w:lang w:val="es-CO"/>
              </w:rPr>
              <w:t>Nombre</w:t>
            </w:r>
            <w:r w:rsidR="00B82C6C" w:rsidRPr="0065610D">
              <w:rPr>
                <w:rFonts w:ascii="Candara" w:hAnsi="Candara" w:cs="Arial"/>
                <w:b/>
                <w:sz w:val="20"/>
                <w:szCs w:val="20"/>
                <w:lang w:val="es-CO"/>
              </w:rPr>
              <w:t xml:space="preserve"> </w:t>
            </w:r>
          </w:p>
        </w:tc>
        <w:tc>
          <w:tcPr>
            <w:tcW w:w="4820" w:type="dxa"/>
            <w:gridSpan w:val="4"/>
            <w:vAlign w:val="center"/>
          </w:tcPr>
          <w:p w:rsidR="00B82C6C" w:rsidRPr="0065610D" w:rsidRDefault="00EC1D7A" w:rsidP="00D66EA5">
            <w:pPr>
              <w:spacing w:line="276" w:lineRule="auto"/>
              <w:rPr>
                <w:rFonts w:ascii="Candara" w:hAnsi="Candara" w:cs="Arial"/>
                <w:sz w:val="20"/>
                <w:szCs w:val="20"/>
                <w:lang w:val="es-CO"/>
              </w:rPr>
            </w:pPr>
            <w:r>
              <w:rPr>
                <w:rFonts w:ascii="Candara" w:hAnsi="Candara" w:cs="Arial"/>
                <w:sz w:val="20"/>
                <w:szCs w:val="20"/>
                <w:lang w:val="es-CO"/>
              </w:rPr>
              <w:t>Bioquímica</w:t>
            </w:r>
          </w:p>
        </w:tc>
        <w:tc>
          <w:tcPr>
            <w:tcW w:w="1134" w:type="dxa"/>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Código</w:t>
            </w:r>
          </w:p>
        </w:tc>
        <w:tc>
          <w:tcPr>
            <w:tcW w:w="1276" w:type="dxa"/>
            <w:gridSpan w:val="2"/>
            <w:vAlign w:val="center"/>
          </w:tcPr>
          <w:p w:rsidR="00B82C6C" w:rsidRPr="0065610D" w:rsidRDefault="00EC1D7A" w:rsidP="00D66EA5">
            <w:pPr>
              <w:spacing w:line="276" w:lineRule="auto"/>
              <w:rPr>
                <w:rFonts w:ascii="Candara" w:hAnsi="Candara" w:cs="Arial"/>
                <w:sz w:val="20"/>
                <w:szCs w:val="20"/>
                <w:lang w:val="es-CO"/>
              </w:rPr>
            </w:pPr>
            <w:r w:rsidRPr="00EC1D7A">
              <w:rPr>
                <w:rFonts w:ascii="Candara" w:hAnsi="Candara" w:cs="Arial"/>
                <w:sz w:val="20"/>
                <w:szCs w:val="20"/>
                <w:lang w:val="es-CO"/>
              </w:rPr>
              <w:t>23604</w:t>
            </w:r>
          </w:p>
        </w:tc>
      </w:tr>
      <w:tr w:rsidR="00B82C6C" w:rsidRPr="0065610D" w:rsidTr="002D140A">
        <w:trPr>
          <w:trHeight w:val="320"/>
        </w:trPr>
        <w:tc>
          <w:tcPr>
            <w:tcW w:w="1809"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Prerrequisitos</w:t>
            </w:r>
          </w:p>
        </w:tc>
        <w:tc>
          <w:tcPr>
            <w:tcW w:w="4820" w:type="dxa"/>
            <w:gridSpan w:val="4"/>
            <w:shd w:val="clear" w:color="auto" w:fill="F2F2F2" w:themeFill="background1" w:themeFillShade="F2"/>
            <w:vAlign w:val="center"/>
          </w:tcPr>
          <w:p w:rsidR="00B82C6C" w:rsidRPr="0065610D" w:rsidRDefault="00EC1D7A" w:rsidP="00D66EA5">
            <w:pPr>
              <w:spacing w:line="276" w:lineRule="auto"/>
              <w:rPr>
                <w:rFonts w:ascii="Candara" w:hAnsi="Candara" w:cs="Arial"/>
                <w:sz w:val="20"/>
                <w:szCs w:val="20"/>
                <w:lang w:val="es-CO"/>
              </w:rPr>
            </w:pPr>
            <w:r w:rsidRPr="00EC1D7A">
              <w:rPr>
                <w:rFonts w:ascii="Candara" w:hAnsi="Candara" w:cs="Arial"/>
                <w:sz w:val="20"/>
                <w:szCs w:val="20"/>
                <w:lang w:val="es-CO"/>
              </w:rPr>
              <w:t>BIOLOGÍA, ORGANICA, QUIMICA I, FISICOQUIMICA.</w:t>
            </w:r>
          </w:p>
        </w:tc>
        <w:tc>
          <w:tcPr>
            <w:tcW w:w="1134" w:type="dxa"/>
            <w:shd w:val="clear" w:color="auto" w:fill="F2F2F2" w:themeFill="background1" w:themeFillShade="F2"/>
            <w:vAlign w:val="center"/>
          </w:tcPr>
          <w:p w:rsidR="00B82C6C" w:rsidRPr="0065610D" w:rsidRDefault="00B82C6C" w:rsidP="00D66EA5">
            <w:pPr>
              <w:spacing w:line="276" w:lineRule="auto"/>
              <w:rPr>
                <w:rFonts w:ascii="Candara" w:hAnsi="Candara" w:cs="Arial"/>
                <w:b/>
                <w:sz w:val="20"/>
                <w:szCs w:val="20"/>
                <w:lang w:val="es-CO"/>
              </w:rPr>
            </w:pPr>
            <w:r w:rsidRPr="0065610D">
              <w:rPr>
                <w:rFonts w:ascii="Candara" w:hAnsi="Candara" w:cs="Arial"/>
                <w:b/>
                <w:sz w:val="20"/>
                <w:szCs w:val="20"/>
                <w:lang w:val="es-CO"/>
              </w:rPr>
              <w:t>Créditos</w:t>
            </w:r>
          </w:p>
        </w:tc>
        <w:tc>
          <w:tcPr>
            <w:tcW w:w="1276" w:type="dxa"/>
            <w:gridSpan w:val="2"/>
            <w:shd w:val="clear" w:color="auto" w:fill="F2F2F2" w:themeFill="background1" w:themeFillShade="F2"/>
            <w:vAlign w:val="center"/>
          </w:tcPr>
          <w:p w:rsidR="00B82C6C" w:rsidRPr="0065610D" w:rsidRDefault="00EC1D7A" w:rsidP="00D66EA5">
            <w:pPr>
              <w:spacing w:line="276" w:lineRule="auto"/>
              <w:rPr>
                <w:rFonts w:ascii="Candara" w:hAnsi="Candara" w:cs="Arial"/>
                <w:sz w:val="20"/>
                <w:szCs w:val="20"/>
                <w:lang w:val="es-CO"/>
              </w:rPr>
            </w:pPr>
            <w:r>
              <w:rPr>
                <w:rFonts w:ascii="Candara" w:hAnsi="Candara" w:cs="Arial"/>
                <w:sz w:val="20"/>
                <w:szCs w:val="20"/>
                <w:lang w:val="es-CO"/>
              </w:rPr>
              <w:t>4</w:t>
            </w:r>
          </w:p>
        </w:tc>
      </w:tr>
      <w:tr w:rsidR="00E51041" w:rsidRPr="0065610D" w:rsidTr="002D140A">
        <w:trPr>
          <w:trHeight w:val="224"/>
        </w:trPr>
        <w:tc>
          <w:tcPr>
            <w:tcW w:w="1809" w:type="dxa"/>
            <w:vMerge w:val="restart"/>
            <w:vAlign w:val="center"/>
          </w:tcPr>
          <w:p w:rsidR="00E51041" w:rsidRPr="0065610D" w:rsidRDefault="00E51041" w:rsidP="00D66EA5">
            <w:pPr>
              <w:spacing w:line="276" w:lineRule="auto"/>
              <w:rPr>
                <w:rFonts w:ascii="Candara" w:hAnsi="Candara" w:cs="Arial"/>
                <w:b/>
                <w:sz w:val="20"/>
                <w:szCs w:val="20"/>
                <w:lang w:val="es-CO"/>
              </w:rPr>
            </w:pPr>
            <w:r w:rsidRPr="0065610D">
              <w:rPr>
                <w:rFonts w:ascii="Candara" w:hAnsi="Candara" w:cs="Arial"/>
                <w:b/>
                <w:sz w:val="20"/>
                <w:szCs w:val="20"/>
                <w:lang w:val="es-CO"/>
              </w:rPr>
              <w:t>Nivel</w:t>
            </w:r>
            <w:r w:rsidR="00E9463A" w:rsidRPr="0065610D">
              <w:rPr>
                <w:rFonts w:ascii="Candara" w:hAnsi="Candara" w:cs="Arial"/>
                <w:b/>
                <w:sz w:val="20"/>
                <w:szCs w:val="20"/>
                <w:lang w:val="es-CO"/>
              </w:rPr>
              <w:t xml:space="preserve"> de Formación</w:t>
            </w: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Técnico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Profesional </w:t>
            </w:r>
          </w:p>
        </w:tc>
        <w:tc>
          <w:tcPr>
            <w:tcW w:w="1276" w:type="dxa"/>
            <w:vAlign w:val="center"/>
          </w:tcPr>
          <w:p w:rsidR="00E51041" w:rsidRPr="0065610D" w:rsidRDefault="00EC1D7A"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Maestría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E51041" w:rsidRPr="0065610D" w:rsidTr="002D140A">
        <w:trPr>
          <w:trHeight w:val="265"/>
        </w:trPr>
        <w:tc>
          <w:tcPr>
            <w:tcW w:w="1809" w:type="dxa"/>
            <w:vMerge/>
            <w:vAlign w:val="center"/>
          </w:tcPr>
          <w:p w:rsidR="00E51041" w:rsidRPr="0065610D" w:rsidRDefault="00E51041" w:rsidP="00D66EA5">
            <w:pPr>
              <w:spacing w:line="276" w:lineRule="auto"/>
              <w:rPr>
                <w:rFonts w:ascii="Candara" w:hAnsi="Candara" w:cs="Arial"/>
                <w:b/>
                <w:sz w:val="20"/>
                <w:szCs w:val="20"/>
                <w:lang w:val="es-CO"/>
              </w:rPr>
            </w:pPr>
          </w:p>
        </w:tc>
        <w:tc>
          <w:tcPr>
            <w:tcW w:w="1418"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Tecnológico</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559" w:type="dxa"/>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Especialización </w:t>
            </w:r>
          </w:p>
        </w:tc>
        <w:tc>
          <w:tcPr>
            <w:tcW w:w="1276" w:type="dxa"/>
            <w:vAlign w:val="center"/>
          </w:tcPr>
          <w:p w:rsidR="00E51041" w:rsidRPr="0065610D" w:rsidRDefault="00E51041" w:rsidP="00B82C6C">
            <w:pPr>
              <w:spacing w:line="276" w:lineRule="auto"/>
              <w:jc w:val="center"/>
              <w:rPr>
                <w:rFonts w:ascii="Candara" w:hAnsi="Candara" w:cs="Arial"/>
                <w:sz w:val="20"/>
                <w:szCs w:val="20"/>
                <w:lang w:val="es-CO"/>
              </w:rPr>
            </w:pPr>
          </w:p>
        </w:tc>
        <w:tc>
          <w:tcPr>
            <w:tcW w:w="1843" w:type="dxa"/>
            <w:gridSpan w:val="2"/>
            <w:vAlign w:val="center"/>
          </w:tcPr>
          <w:p w:rsidR="00E51041" w:rsidRPr="0065610D" w:rsidRDefault="00E51041" w:rsidP="00D66EA5">
            <w:pPr>
              <w:spacing w:line="276" w:lineRule="auto"/>
              <w:rPr>
                <w:rFonts w:ascii="Candara" w:hAnsi="Candara" w:cs="Arial"/>
                <w:sz w:val="20"/>
                <w:szCs w:val="20"/>
                <w:lang w:val="es-CO"/>
              </w:rPr>
            </w:pPr>
            <w:r w:rsidRPr="0065610D">
              <w:rPr>
                <w:rFonts w:ascii="Candara" w:hAnsi="Candara" w:cs="Arial"/>
                <w:sz w:val="20"/>
                <w:szCs w:val="20"/>
                <w:lang w:val="es-CO"/>
              </w:rPr>
              <w:t xml:space="preserve">Doctorado </w:t>
            </w:r>
          </w:p>
        </w:tc>
        <w:tc>
          <w:tcPr>
            <w:tcW w:w="567" w:type="dxa"/>
            <w:vAlign w:val="center"/>
          </w:tcPr>
          <w:p w:rsidR="00E51041" w:rsidRPr="0065610D" w:rsidRDefault="00E51041" w:rsidP="00B82C6C">
            <w:pPr>
              <w:spacing w:line="276" w:lineRule="auto"/>
              <w:jc w:val="center"/>
              <w:rPr>
                <w:rFonts w:ascii="Candara" w:hAnsi="Candara" w:cs="Arial"/>
                <w:sz w:val="20"/>
                <w:szCs w:val="20"/>
                <w:lang w:val="es-CO"/>
              </w:rPr>
            </w:pPr>
          </w:p>
        </w:tc>
      </w:tr>
      <w:tr w:rsidR="008E410A" w:rsidRPr="0065610D" w:rsidTr="002D140A">
        <w:trPr>
          <w:trHeight w:val="103"/>
        </w:trPr>
        <w:tc>
          <w:tcPr>
            <w:tcW w:w="1809" w:type="dxa"/>
            <w:shd w:val="clear" w:color="auto" w:fill="F2F2F2" w:themeFill="background1" w:themeFillShade="F2"/>
            <w:vAlign w:val="center"/>
          </w:tcPr>
          <w:p w:rsidR="008E410A" w:rsidRPr="0065610D" w:rsidRDefault="008E410A" w:rsidP="00D66EA5">
            <w:pPr>
              <w:spacing w:line="276" w:lineRule="auto"/>
              <w:rPr>
                <w:rFonts w:ascii="Candara" w:hAnsi="Candara" w:cs="Arial"/>
                <w:b/>
                <w:sz w:val="20"/>
                <w:szCs w:val="20"/>
                <w:lang w:val="es-CO"/>
              </w:rPr>
            </w:pPr>
            <w:r w:rsidRPr="0065610D">
              <w:rPr>
                <w:rFonts w:ascii="Candara" w:hAnsi="Candara" w:cs="Arial"/>
                <w:b/>
                <w:sz w:val="20"/>
                <w:szCs w:val="20"/>
                <w:lang w:val="es-CO"/>
              </w:rPr>
              <w:t xml:space="preserve">Área de Formación </w:t>
            </w:r>
          </w:p>
        </w:tc>
        <w:tc>
          <w:tcPr>
            <w:tcW w:w="1418"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Básica</w:t>
            </w:r>
          </w:p>
        </w:tc>
        <w:tc>
          <w:tcPr>
            <w:tcW w:w="567"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c>
          <w:tcPr>
            <w:tcW w:w="1559"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Profesional o Disciplinar</w:t>
            </w:r>
          </w:p>
        </w:tc>
        <w:tc>
          <w:tcPr>
            <w:tcW w:w="1276" w:type="dxa"/>
            <w:shd w:val="clear" w:color="auto" w:fill="F2F2F2" w:themeFill="background1" w:themeFillShade="F2"/>
            <w:vAlign w:val="center"/>
          </w:tcPr>
          <w:p w:rsidR="008E410A" w:rsidRPr="0065610D" w:rsidRDefault="00EC1D7A" w:rsidP="00647AD2">
            <w:pPr>
              <w:spacing w:line="276" w:lineRule="auto"/>
              <w:rPr>
                <w:rFonts w:ascii="Candara" w:hAnsi="Candara" w:cs="Arial"/>
                <w:sz w:val="20"/>
                <w:szCs w:val="20"/>
                <w:lang w:val="es-CO"/>
              </w:rPr>
            </w:pPr>
            <w:r>
              <w:rPr>
                <w:rFonts w:ascii="Candara" w:hAnsi="Candara" w:cs="Arial"/>
                <w:sz w:val="20"/>
                <w:szCs w:val="20"/>
                <w:lang w:val="es-CO"/>
              </w:rPr>
              <w:t>X</w:t>
            </w:r>
          </w:p>
        </w:tc>
        <w:tc>
          <w:tcPr>
            <w:tcW w:w="1843" w:type="dxa"/>
            <w:gridSpan w:val="2"/>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r>
              <w:rPr>
                <w:rFonts w:ascii="Candara" w:hAnsi="Candara" w:cs="Arial"/>
                <w:sz w:val="20"/>
                <w:szCs w:val="20"/>
                <w:lang w:val="es-CO"/>
              </w:rPr>
              <w:t>Electiva</w:t>
            </w:r>
          </w:p>
        </w:tc>
        <w:tc>
          <w:tcPr>
            <w:tcW w:w="567" w:type="dxa"/>
            <w:shd w:val="clear" w:color="auto" w:fill="F2F2F2" w:themeFill="background1" w:themeFillShade="F2"/>
            <w:vAlign w:val="center"/>
          </w:tcPr>
          <w:p w:rsidR="008E410A" w:rsidRPr="0065610D" w:rsidRDefault="008E410A" w:rsidP="00647AD2">
            <w:pPr>
              <w:spacing w:line="276" w:lineRule="auto"/>
              <w:rPr>
                <w:rFonts w:ascii="Candara" w:hAnsi="Candara" w:cs="Arial"/>
                <w:sz w:val="20"/>
                <w:szCs w:val="20"/>
                <w:lang w:val="es-CO"/>
              </w:rPr>
            </w:pPr>
          </w:p>
        </w:tc>
      </w:tr>
      <w:tr w:rsidR="00E9463A" w:rsidRPr="0065610D" w:rsidTr="002D140A">
        <w:trPr>
          <w:trHeight w:val="103"/>
        </w:trPr>
        <w:tc>
          <w:tcPr>
            <w:tcW w:w="1809" w:type="dxa"/>
            <w:vAlign w:val="center"/>
          </w:tcPr>
          <w:p w:rsidR="00E9463A" w:rsidRPr="0065610D" w:rsidRDefault="00E9463A" w:rsidP="00D66EA5">
            <w:pPr>
              <w:spacing w:line="276" w:lineRule="auto"/>
              <w:rPr>
                <w:rFonts w:ascii="Candara" w:hAnsi="Candara" w:cs="Arial"/>
                <w:b/>
                <w:sz w:val="20"/>
                <w:szCs w:val="20"/>
                <w:lang w:val="es-CO"/>
              </w:rPr>
            </w:pPr>
            <w:r w:rsidRPr="0065610D">
              <w:rPr>
                <w:rFonts w:ascii="Candara" w:hAnsi="Candara" w:cs="Arial"/>
                <w:b/>
                <w:sz w:val="20"/>
                <w:szCs w:val="20"/>
                <w:lang w:val="es-CO"/>
              </w:rPr>
              <w:t>Tipo de Curso</w:t>
            </w:r>
          </w:p>
        </w:tc>
        <w:tc>
          <w:tcPr>
            <w:tcW w:w="1418"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w:t>
            </w:r>
          </w:p>
        </w:tc>
        <w:tc>
          <w:tcPr>
            <w:tcW w:w="567" w:type="dxa"/>
            <w:vAlign w:val="center"/>
          </w:tcPr>
          <w:p w:rsidR="00E9463A" w:rsidRPr="0065610D" w:rsidRDefault="00E9463A" w:rsidP="00B82C6C">
            <w:pPr>
              <w:spacing w:line="276" w:lineRule="auto"/>
              <w:jc w:val="center"/>
              <w:rPr>
                <w:rFonts w:ascii="Candara" w:hAnsi="Candara" w:cs="Arial"/>
                <w:sz w:val="20"/>
                <w:szCs w:val="20"/>
                <w:lang w:val="es-CO"/>
              </w:rPr>
            </w:pPr>
          </w:p>
        </w:tc>
        <w:tc>
          <w:tcPr>
            <w:tcW w:w="1559" w:type="dxa"/>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Práctico</w:t>
            </w:r>
          </w:p>
        </w:tc>
        <w:tc>
          <w:tcPr>
            <w:tcW w:w="1276" w:type="dxa"/>
            <w:vAlign w:val="center"/>
          </w:tcPr>
          <w:p w:rsidR="00E9463A" w:rsidRPr="0065610D" w:rsidRDefault="00E9463A" w:rsidP="00B82C6C">
            <w:pPr>
              <w:spacing w:line="276" w:lineRule="auto"/>
              <w:jc w:val="center"/>
              <w:rPr>
                <w:rFonts w:ascii="Candara" w:hAnsi="Candara" w:cs="Arial"/>
                <w:sz w:val="20"/>
                <w:szCs w:val="20"/>
                <w:lang w:val="es-CO"/>
              </w:rPr>
            </w:pPr>
          </w:p>
        </w:tc>
        <w:tc>
          <w:tcPr>
            <w:tcW w:w="1843" w:type="dxa"/>
            <w:gridSpan w:val="2"/>
            <w:vAlign w:val="center"/>
          </w:tcPr>
          <w:p w:rsidR="00E9463A"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Teórico-práctico</w:t>
            </w:r>
          </w:p>
        </w:tc>
        <w:tc>
          <w:tcPr>
            <w:tcW w:w="567" w:type="dxa"/>
            <w:vAlign w:val="center"/>
          </w:tcPr>
          <w:p w:rsidR="00E9463A" w:rsidRPr="0065610D" w:rsidRDefault="00EC1D7A"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r>
      <w:tr w:rsidR="00D66EA5" w:rsidRPr="0065610D" w:rsidTr="002D140A">
        <w:trPr>
          <w:trHeight w:val="103"/>
        </w:trPr>
        <w:tc>
          <w:tcPr>
            <w:tcW w:w="1809" w:type="dxa"/>
            <w:shd w:val="clear" w:color="auto" w:fill="F2F2F2" w:themeFill="background1" w:themeFillShade="F2"/>
            <w:vAlign w:val="center"/>
          </w:tcPr>
          <w:p w:rsidR="00D66EA5" w:rsidRPr="0065610D" w:rsidRDefault="00D66EA5" w:rsidP="00D66EA5">
            <w:pPr>
              <w:spacing w:line="276" w:lineRule="auto"/>
              <w:rPr>
                <w:rFonts w:ascii="Candara" w:hAnsi="Candara" w:cs="Arial"/>
                <w:b/>
                <w:sz w:val="20"/>
                <w:szCs w:val="20"/>
                <w:lang w:val="es-CO"/>
              </w:rPr>
            </w:pPr>
            <w:r w:rsidRPr="0065610D">
              <w:rPr>
                <w:rFonts w:ascii="Candara" w:hAnsi="Candara" w:cs="Arial"/>
                <w:b/>
                <w:sz w:val="20"/>
                <w:szCs w:val="20"/>
                <w:lang w:val="es-CO"/>
              </w:rPr>
              <w:t>Modalidad</w:t>
            </w:r>
          </w:p>
        </w:tc>
        <w:tc>
          <w:tcPr>
            <w:tcW w:w="1418"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shd w:val="clear" w:color="auto" w:fill="F2F2F2" w:themeFill="background1" w:themeFillShade="F2"/>
            <w:vAlign w:val="center"/>
          </w:tcPr>
          <w:p w:rsidR="00D66EA5" w:rsidRPr="0065610D" w:rsidRDefault="00EC1D7A" w:rsidP="00B82C6C">
            <w:pPr>
              <w:spacing w:line="276" w:lineRule="auto"/>
              <w:jc w:val="center"/>
              <w:rPr>
                <w:rFonts w:ascii="Candara" w:hAnsi="Candara" w:cs="Arial"/>
                <w:sz w:val="20"/>
                <w:szCs w:val="20"/>
                <w:lang w:val="es-CO"/>
              </w:rPr>
            </w:pPr>
            <w:r>
              <w:rPr>
                <w:rFonts w:ascii="Candara" w:hAnsi="Candara" w:cs="Arial"/>
                <w:sz w:val="20"/>
                <w:szCs w:val="20"/>
                <w:lang w:val="es-CO"/>
              </w:rPr>
              <w:t>X</w:t>
            </w:r>
          </w:p>
        </w:tc>
        <w:tc>
          <w:tcPr>
            <w:tcW w:w="1559" w:type="dxa"/>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c>
          <w:tcPr>
            <w:tcW w:w="1843" w:type="dxa"/>
            <w:gridSpan w:val="2"/>
            <w:shd w:val="clear" w:color="auto" w:fill="F2F2F2" w:themeFill="background1" w:themeFillShade="F2"/>
            <w:vAlign w:val="center"/>
          </w:tcPr>
          <w:p w:rsidR="00D66EA5" w:rsidRPr="0065610D" w:rsidRDefault="00D66EA5" w:rsidP="00D66EA5">
            <w:pPr>
              <w:spacing w:line="276" w:lineRule="auto"/>
              <w:rPr>
                <w:rFonts w:ascii="Candara" w:hAnsi="Candara" w:cs="Arial"/>
                <w:sz w:val="20"/>
                <w:szCs w:val="20"/>
                <w:lang w:val="es-CO"/>
              </w:rPr>
            </w:pPr>
            <w:r w:rsidRPr="0065610D">
              <w:rPr>
                <w:rFonts w:ascii="Candara" w:hAnsi="Candara" w:cs="Arial"/>
                <w:sz w:val="20"/>
                <w:szCs w:val="20"/>
                <w:lang w:val="es-CO"/>
              </w:rPr>
              <w:t>Mixta</w:t>
            </w:r>
          </w:p>
        </w:tc>
        <w:tc>
          <w:tcPr>
            <w:tcW w:w="567" w:type="dxa"/>
            <w:shd w:val="clear" w:color="auto" w:fill="F2F2F2" w:themeFill="background1" w:themeFillShade="F2"/>
            <w:vAlign w:val="center"/>
          </w:tcPr>
          <w:p w:rsidR="00D66EA5" w:rsidRPr="0065610D" w:rsidRDefault="00D66EA5" w:rsidP="00B82C6C">
            <w:pPr>
              <w:spacing w:line="276" w:lineRule="auto"/>
              <w:jc w:val="center"/>
              <w:rPr>
                <w:rFonts w:ascii="Candara" w:hAnsi="Candara" w:cs="Arial"/>
                <w:sz w:val="20"/>
                <w:szCs w:val="20"/>
                <w:lang w:val="es-CO"/>
              </w:rPr>
            </w:pPr>
          </w:p>
        </w:tc>
      </w:tr>
      <w:tr w:rsidR="00B82C6C" w:rsidRPr="0065610D" w:rsidTr="002D140A">
        <w:trPr>
          <w:trHeight w:val="103"/>
        </w:trPr>
        <w:tc>
          <w:tcPr>
            <w:tcW w:w="1809" w:type="dxa"/>
            <w:vAlign w:val="center"/>
          </w:tcPr>
          <w:p w:rsidR="00B82C6C" w:rsidRPr="0065610D" w:rsidRDefault="00B82C6C" w:rsidP="00B82C6C">
            <w:pPr>
              <w:rPr>
                <w:rFonts w:ascii="Candara" w:hAnsi="Candara" w:cs="Arial"/>
                <w:b/>
                <w:sz w:val="20"/>
                <w:szCs w:val="20"/>
                <w:lang w:val="es-CO"/>
              </w:rPr>
            </w:pPr>
            <w:r w:rsidRPr="0065610D">
              <w:rPr>
                <w:rFonts w:ascii="Candara" w:hAnsi="Candara" w:cs="Arial"/>
                <w:b/>
                <w:sz w:val="20"/>
                <w:szCs w:val="20"/>
                <w:lang w:val="es-CO"/>
              </w:rPr>
              <w:t>Horas de Acompañamiento Directo</w:t>
            </w:r>
          </w:p>
        </w:tc>
        <w:tc>
          <w:tcPr>
            <w:tcW w:w="1418"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Presencial</w:t>
            </w:r>
          </w:p>
        </w:tc>
        <w:tc>
          <w:tcPr>
            <w:tcW w:w="567" w:type="dxa"/>
            <w:vAlign w:val="center"/>
          </w:tcPr>
          <w:p w:rsidR="00B82C6C" w:rsidRPr="0065610D" w:rsidRDefault="00EC1D7A" w:rsidP="00B82C6C">
            <w:pPr>
              <w:spacing w:line="276" w:lineRule="auto"/>
              <w:jc w:val="center"/>
              <w:rPr>
                <w:rFonts w:ascii="Candara" w:hAnsi="Candara" w:cs="Arial"/>
                <w:sz w:val="20"/>
                <w:szCs w:val="20"/>
                <w:lang w:val="es-CO"/>
              </w:rPr>
            </w:pPr>
            <w:r>
              <w:rPr>
                <w:rFonts w:ascii="Candara" w:hAnsi="Candara" w:cs="Arial"/>
                <w:sz w:val="20"/>
                <w:szCs w:val="20"/>
                <w:lang w:val="es-CO"/>
              </w:rPr>
              <w:t>5</w:t>
            </w:r>
          </w:p>
        </w:tc>
        <w:tc>
          <w:tcPr>
            <w:tcW w:w="1559" w:type="dxa"/>
            <w:vAlign w:val="center"/>
          </w:tcPr>
          <w:p w:rsidR="00B82C6C" w:rsidRPr="0065610D" w:rsidRDefault="00B82C6C" w:rsidP="00B82C6C">
            <w:pPr>
              <w:spacing w:line="276" w:lineRule="auto"/>
              <w:rPr>
                <w:rFonts w:ascii="Candara" w:hAnsi="Candara" w:cs="Arial"/>
                <w:sz w:val="20"/>
                <w:szCs w:val="20"/>
                <w:lang w:val="es-CO"/>
              </w:rPr>
            </w:pPr>
            <w:r w:rsidRPr="0065610D">
              <w:rPr>
                <w:rFonts w:ascii="Candara" w:hAnsi="Candara" w:cs="Arial"/>
                <w:sz w:val="20"/>
                <w:szCs w:val="20"/>
                <w:lang w:val="es-CO"/>
              </w:rPr>
              <w:t>Virtual</w:t>
            </w:r>
          </w:p>
        </w:tc>
        <w:tc>
          <w:tcPr>
            <w:tcW w:w="1276" w:type="dxa"/>
            <w:vAlign w:val="center"/>
          </w:tcPr>
          <w:p w:rsidR="00B82C6C" w:rsidRPr="0065610D" w:rsidRDefault="00B82C6C" w:rsidP="00B82C6C">
            <w:pPr>
              <w:spacing w:line="276" w:lineRule="auto"/>
              <w:rPr>
                <w:rFonts w:ascii="Candara" w:hAnsi="Candara" w:cs="Arial"/>
                <w:sz w:val="20"/>
                <w:szCs w:val="20"/>
                <w:lang w:val="es-CO"/>
              </w:rPr>
            </w:pPr>
          </w:p>
        </w:tc>
        <w:tc>
          <w:tcPr>
            <w:tcW w:w="1843" w:type="dxa"/>
            <w:gridSpan w:val="2"/>
            <w:vAlign w:val="center"/>
          </w:tcPr>
          <w:p w:rsidR="00B82C6C" w:rsidRPr="0065610D" w:rsidRDefault="00B82C6C" w:rsidP="00B82C6C">
            <w:pPr>
              <w:spacing w:line="276" w:lineRule="auto"/>
              <w:rPr>
                <w:rFonts w:ascii="Candara" w:hAnsi="Candara" w:cs="Arial"/>
                <w:b/>
                <w:sz w:val="20"/>
                <w:szCs w:val="20"/>
                <w:lang w:val="es-CO"/>
              </w:rPr>
            </w:pPr>
            <w:r w:rsidRPr="0065610D">
              <w:rPr>
                <w:rFonts w:ascii="Candara" w:hAnsi="Candara" w:cs="Arial"/>
                <w:b/>
                <w:sz w:val="20"/>
                <w:szCs w:val="20"/>
                <w:lang w:val="es-CO"/>
              </w:rPr>
              <w:t>Horas de Trabajo Independiente</w:t>
            </w:r>
          </w:p>
        </w:tc>
        <w:tc>
          <w:tcPr>
            <w:tcW w:w="567" w:type="dxa"/>
            <w:vAlign w:val="center"/>
          </w:tcPr>
          <w:p w:rsidR="00B82C6C" w:rsidRPr="0065610D" w:rsidRDefault="00EC1D7A" w:rsidP="00B82C6C">
            <w:pPr>
              <w:spacing w:line="276" w:lineRule="auto"/>
              <w:rPr>
                <w:rFonts w:ascii="Candara" w:hAnsi="Candara" w:cs="Arial"/>
                <w:sz w:val="20"/>
                <w:szCs w:val="20"/>
                <w:lang w:val="es-CO"/>
              </w:rPr>
            </w:pPr>
            <w:r>
              <w:rPr>
                <w:rFonts w:ascii="Candara" w:hAnsi="Candara" w:cs="Arial"/>
                <w:sz w:val="20"/>
                <w:szCs w:val="20"/>
                <w:lang w:val="es-CO"/>
              </w:rPr>
              <w:t>5</w:t>
            </w:r>
          </w:p>
        </w:tc>
      </w:tr>
    </w:tbl>
    <w:p w:rsidR="00B361C9" w:rsidRPr="0065610D" w:rsidRDefault="00B361C9" w:rsidP="00B361C9">
      <w:pPr>
        <w:rPr>
          <w:rFonts w:ascii="Candara" w:hAnsi="Candara" w:cs="Arial"/>
          <w:b/>
          <w:sz w:val="22"/>
        </w:rPr>
      </w:pPr>
    </w:p>
    <w:p w:rsidR="00B361C9" w:rsidRPr="0065610D" w:rsidRDefault="00B361C9" w:rsidP="00B361C9">
      <w:pPr>
        <w:pStyle w:val="Prrafodelista"/>
        <w:ind w:left="284"/>
        <w:rPr>
          <w:rFonts w:ascii="Candara" w:hAnsi="Candara" w:cs="Arial"/>
          <w:b/>
          <w:sz w:val="22"/>
        </w:rPr>
      </w:pPr>
    </w:p>
    <w:p w:rsidR="00C60D0D" w:rsidRPr="0065610D" w:rsidRDefault="00E94F27"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DESCRIPCIÓN </w:t>
      </w:r>
      <w:r w:rsidR="003F12D9" w:rsidRPr="0065610D">
        <w:rPr>
          <w:rFonts w:ascii="Candara" w:hAnsi="Candara"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W w:w="0" w:type="auto"/>
        <w:tblLook w:val="04A0"/>
      </w:tblPr>
      <w:tblGrid>
        <w:gridCol w:w="9039"/>
      </w:tblGrid>
      <w:tr w:rsidR="003F12D9" w:rsidRPr="0065610D" w:rsidTr="003F12D9">
        <w:trPr>
          <w:trHeight w:val="286"/>
        </w:trPr>
        <w:tc>
          <w:tcPr>
            <w:tcW w:w="9039" w:type="dxa"/>
            <w:shd w:val="clear" w:color="auto" w:fill="F2F2F2" w:themeFill="background1" w:themeFillShade="F2"/>
          </w:tcPr>
          <w:p w:rsidR="003F12D9" w:rsidRPr="0065610D" w:rsidRDefault="00EC1D7A" w:rsidP="003F12D9">
            <w:pPr>
              <w:rPr>
                <w:rFonts w:ascii="Candara" w:hAnsi="Candara" w:cs="Arial"/>
                <w:szCs w:val="24"/>
              </w:rPr>
            </w:pPr>
            <w:r w:rsidRPr="00EC1D7A">
              <w:rPr>
                <w:rFonts w:ascii="Candara" w:hAnsi="Candara" w:cs="Arial"/>
                <w:szCs w:val="24"/>
              </w:rPr>
              <w:t>La bioquímica se ocupa de estudiar y explicar la composición y funcionamiento de sistemas biológicos desde el punto de vista de la química. En sus inicios, la bioquímica surgió del estudio de la Química Orgánica, sin embargo esta se desarrollo rápidamente en una disciplina independiente. En el siglo pasado el desarrollo investigativo de la bioquímica aportó significativamente, al desarrollo y progreso investigativo de otras disciplinas de las ciencias básicas y aplicadas como la biotecnología, la química medica, la química forense, la química ambiental  y la química de los productos naturales, generando grandes beneficios para la humanidad; adicionalmente, la bioquímica también se ha beneficiado del desarrollo de otras disciplinas constituyéndose, de esta forma en una ciencia interdisciplinaria, dinámica y aplicada En la carrera de química de la Universidad del Atlántico, la bioquímica hace parte del área de competencia disciplinar, razón por la cual durante su desarrollo se hace necesario retoman conocimientos de las áreas básicas de la química para dar explicación a los diversos fenómenos relacionados con la vida. Adicionalmente el enfoque docente está dirigido hacia el estudio estructural y funcional de las macromoléculas  incluyendo la exploración de los métodos de separación desde organismos vivos y/o productos derivados de éstos, la purificación y caracterización estructural; así como, el estudio de algunos métodos de síntesis y modificación química  de moléculas con especial interés científico y biotecnológico.</w:t>
            </w:r>
          </w:p>
        </w:tc>
      </w:tr>
      <w:tr w:rsidR="003F12D9" w:rsidRPr="0065610D" w:rsidTr="006F0FDB">
        <w:tc>
          <w:tcPr>
            <w:tcW w:w="9039" w:type="dxa"/>
          </w:tcPr>
          <w:p w:rsidR="003F12D9" w:rsidRPr="0065610D" w:rsidRDefault="00EC1D7A" w:rsidP="003F12D9">
            <w:pPr>
              <w:rPr>
                <w:rFonts w:ascii="Candara" w:hAnsi="Candara" w:cs="Arial"/>
                <w:szCs w:val="24"/>
              </w:rPr>
            </w:pPr>
            <w:r w:rsidRPr="00EC1D7A">
              <w:rPr>
                <w:rFonts w:ascii="Candara" w:hAnsi="Candara" w:cs="Arial"/>
                <w:szCs w:val="24"/>
              </w:rPr>
              <w:t>Durante el desarrollo de la asignatura de bioquímica se utilizan conceptos, teorías y técnicas de la biología, química general, química orgánica, química analítica y fisicoquímica, razón por la cual para afrontar con éxito su estudio es necesario haber cursado Biología, Química General, Química Orgánica I, Fisicoquímica y Química Analítica. Adicionalmente, esta asignatura deberá ser pre-requisito para el curso de Biotecnología.</w:t>
            </w:r>
          </w:p>
        </w:tc>
      </w:tr>
      <w:tr w:rsidR="003F12D9" w:rsidRPr="0065610D" w:rsidTr="003F12D9">
        <w:tc>
          <w:tcPr>
            <w:tcW w:w="9039" w:type="dxa"/>
            <w:shd w:val="clear" w:color="auto" w:fill="F2F2F2" w:themeFill="background1" w:themeFillShade="F2"/>
          </w:tcPr>
          <w:p w:rsidR="003F12D9" w:rsidRPr="0065610D" w:rsidRDefault="00EC1D7A" w:rsidP="003F12D9">
            <w:pPr>
              <w:rPr>
                <w:rFonts w:ascii="Candara" w:hAnsi="Candara" w:cs="Arial"/>
                <w:szCs w:val="24"/>
              </w:rPr>
            </w:pPr>
            <w:r w:rsidRPr="00EC1D7A">
              <w:rPr>
                <w:rFonts w:ascii="Candara" w:hAnsi="Candara" w:cs="Arial"/>
                <w:szCs w:val="24"/>
              </w:rPr>
              <w:t xml:space="preserve">      Biotecnología, Química Médica y forense, Química de alimentos, Química de    productos naturales.</w:t>
            </w:r>
          </w:p>
        </w:tc>
      </w:tr>
      <w:tr w:rsidR="003F12D9" w:rsidRPr="0065610D" w:rsidTr="006F0FDB">
        <w:tc>
          <w:tcPr>
            <w:tcW w:w="9039" w:type="dxa"/>
          </w:tcPr>
          <w:p w:rsidR="003F12D9" w:rsidRPr="0065610D" w:rsidRDefault="003F12D9" w:rsidP="003F12D9">
            <w:pPr>
              <w:rPr>
                <w:rFonts w:ascii="Candara" w:hAnsi="Candara" w:cs="Arial"/>
                <w:szCs w:val="24"/>
              </w:rPr>
            </w:pPr>
          </w:p>
        </w:tc>
      </w:tr>
    </w:tbl>
    <w:p w:rsidR="00C60D0D" w:rsidRPr="0065610D" w:rsidRDefault="00C60D0D" w:rsidP="00C60D0D">
      <w:pPr>
        <w:rPr>
          <w:rFonts w:ascii="Candara" w:hAnsi="Candara" w:cs="Arial"/>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 xml:space="preserve">JUSTIFICACIÓN </w:t>
      </w:r>
      <w:r w:rsidRPr="0065610D">
        <w:rPr>
          <w:rFonts w:ascii="Candara" w:hAnsi="Candara" w:cs="Arial"/>
          <w:b/>
          <w:sz w:val="22"/>
          <w:lang w:val="es-CO"/>
        </w:rPr>
        <w:t>DEL CURSO</w:t>
      </w:r>
    </w:p>
    <w:p w:rsidR="003F12D9" w:rsidRPr="0065610D" w:rsidRDefault="003F12D9" w:rsidP="003F12D9">
      <w:pPr>
        <w:pStyle w:val="Prrafodelista"/>
        <w:ind w:left="0"/>
        <w:rPr>
          <w:rFonts w:ascii="Candara" w:hAnsi="Candara" w:cs="Arial"/>
          <w:b/>
          <w:sz w:val="22"/>
        </w:rPr>
      </w:pPr>
    </w:p>
    <w:tbl>
      <w:tblPr>
        <w:tblStyle w:val="Tablaconcuadrcula"/>
        <w:tblW w:w="0" w:type="auto"/>
        <w:tblLook w:val="04A0"/>
      </w:tblPr>
      <w:tblGrid>
        <w:gridCol w:w="9039"/>
      </w:tblGrid>
      <w:tr w:rsidR="003F12D9" w:rsidRPr="0065610D" w:rsidTr="003F12D9">
        <w:trPr>
          <w:trHeight w:val="286"/>
        </w:trPr>
        <w:tc>
          <w:tcPr>
            <w:tcW w:w="9039" w:type="dxa"/>
            <w:shd w:val="clear" w:color="auto" w:fill="F2F2F2" w:themeFill="background1" w:themeFillShade="F2"/>
          </w:tcPr>
          <w:p w:rsidR="003F12D9" w:rsidRPr="0065610D" w:rsidRDefault="00EC1D7A" w:rsidP="003F12D9">
            <w:pPr>
              <w:rPr>
                <w:rFonts w:ascii="Candara" w:hAnsi="Candara" w:cs="Arial"/>
                <w:szCs w:val="24"/>
              </w:rPr>
            </w:pPr>
            <w:r w:rsidRPr="00EC1D7A">
              <w:rPr>
                <w:rFonts w:ascii="Candara" w:hAnsi="Candara" w:cs="Arial"/>
                <w:szCs w:val="24"/>
              </w:rPr>
              <w:t xml:space="preserve">La bioquímica es una de las áreas de las ciencias básicas de mayor desarrollo investigativo durante el siglo XX, generando valiosos aportes para la ciencia y el mejoramiento de la calidad de vida de los seres </w:t>
            </w:r>
            <w:r w:rsidRPr="00EC1D7A">
              <w:rPr>
                <w:rFonts w:ascii="Candara" w:hAnsi="Candara" w:cs="Arial"/>
                <w:szCs w:val="24"/>
              </w:rPr>
              <w:lastRenderedPageBreak/>
              <w:t xml:space="preserve">vivos. En la formación profesional del químico es indispensable el estudio de la bioquímica, porque sus conceptos y herramientas permitirán un acercamiento riguroso y profundo al entendimiento de los procesos químicos que hacen posible la vida; también aumentarán el conocimiento del químico sobre el potencial de los recursos naturales como fuente de metabólicos que pueden dar respuestas a  grandes problemas de calidad de vida de la humanidad, para que estos puedan ser aprovechados de manera sostenible. A través del estudio de la bioquímica  el estudiante logrará hacer deducciones, relaciones, inferencias, entre otras operaciones mentales, que hacen parte del raciocinio y del pensamiento lógico y analítico, esto le ofrecerá la oportunidad de analizar cómo y por qué ocurre una reacción química a nivel de los organismos, el papel que juega factores como el pH celular  y correlacionar la estructura de las </w:t>
            </w:r>
            <w:proofErr w:type="spellStart"/>
            <w:r w:rsidRPr="00EC1D7A">
              <w:rPr>
                <w:rFonts w:ascii="Candara" w:hAnsi="Candara" w:cs="Arial"/>
                <w:szCs w:val="24"/>
              </w:rPr>
              <w:t>biomoléculas</w:t>
            </w:r>
            <w:proofErr w:type="spellEnd"/>
            <w:r w:rsidRPr="00EC1D7A">
              <w:rPr>
                <w:rFonts w:ascii="Candara" w:hAnsi="Candara" w:cs="Arial"/>
                <w:szCs w:val="24"/>
              </w:rPr>
              <w:t xml:space="preserve"> con la función de las mismas. Todo lo anterior basados en que el fenómeno de la vida descansa sobre una base molecular, de ahí que sea necesario su estudio bioquímico con el fin de lograr un entendimiento holístico de la misma</w:t>
            </w:r>
          </w:p>
        </w:tc>
      </w:tr>
    </w:tbl>
    <w:p w:rsidR="003F12D9" w:rsidRPr="0065610D" w:rsidRDefault="003F12D9" w:rsidP="003F12D9">
      <w:pPr>
        <w:rPr>
          <w:rFonts w:ascii="Candara" w:hAnsi="Candara" w:cs="Arial"/>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PRÓPOSITO GENERAL DEL CURSO</w:t>
      </w:r>
    </w:p>
    <w:p w:rsidR="003F12D9" w:rsidRPr="0065610D" w:rsidRDefault="003F12D9" w:rsidP="00C60D0D">
      <w:pPr>
        <w:rPr>
          <w:rFonts w:ascii="Candara" w:hAnsi="Candara" w:cs="Arial"/>
          <w:sz w:val="22"/>
        </w:rPr>
      </w:pPr>
    </w:p>
    <w:tbl>
      <w:tblPr>
        <w:tblStyle w:val="Tablaconcuadrcula"/>
        <w:tblW w:w="5000" w:type="pct"/>
        <w:tblLook w:val="04A0"/>
      </w:tblPr>
      <w:tblGrid>
        <w:gridCol w:w="9054"/>
      </w:tblGrid>
      <w:tr w:rsidR="00617BE0" w:rsidRPr="0065610D" w:rsidTr="003F12D9">
        <w:tc>
          <w:tcPr>
            <w:tcW w:w="5000" w:type="pct"/>
            <w:shd w:val="clear" w:color="auto" w:fill="F2F2F2" w:themeFill="background1" w:themeFillShade="F2"/>
          </w:tcPr>
          <w:p w:rsidR="00617BE0" w:rsidRPr="0065610D" w:rsidRDefault="00EC1D7A" w:rsidP="003F12D9">
            <w:pPr>
              <w:jc w:val="both"/>
              <w:rPr>
                <w:rFonts w:ascii="Candara" w:hAnsi="Candara" w:cs="Arial"/>
                <w:b/>
                <w:szCs w:val="24"/>
              </w:rPr>
            </w:pPr>
            <w:r w:rsidRPr="00EC1D7A">
              <w:rPr>
                <w:rFonts w:ascii="Candara" w:hAnsi="Candara" w:cs="Arial"/>
                <w:b/>
                <w:szCs w:val="24"/>
              </w:rPr>
              <w:t>Orientar el aprendizaje de los procesos químicos que dan origen a la vida y las relaciones que se dan entre los seres vivos, a través del estudio de las moléculas que los componen y las transformaciones que ocurren en ellos.</w:t>
            </w:r>
          </w:p>
        </w:tc>
      </w:tr>
    </w:tbl>
    <w:p w:rsidR="00C60D0D" w:rsidRPr="0065610D" w:rsidRDefault="00C60D0D" w:rsidP="00C60D0D">
      <w:pPr>
        <w:rPr>
          <w:rFonts w:ascii="Candara" w:hAnsi="Candara" w:cs="Arial"/>
          <w:b/>
          <w:sz w:val="22"/>
        </w:rPr>
      </w:pPr>
    </w:p>
    <w:p w:rsidR="003F12D9" w:rsidRPr="0065610D" w:rsidRDefault="003F12D9" w:rsidP="003F12D9">
      <w:pPr>
        <w:pStyle w:val="Prrafodelista"/>
        <w:numPr>
          <w:ilvl w:val="0"/>
          <w:numId w:val="15"/>
        </w:numPr>
        <w:ind w:left="284" w:hanging="284"/>
        <w:rPr>
          <w:rFonts w:ascii="Candara" w:hAnsi="Candara" w:cs="Arial"/>
          <w:b/>
          <w:sz w:val="22"/>
        </w:rPr>
      </w:pPr>
      <w:r w:rsidRPr="0065610D">
        <w:rPr>
          <w:rFonts w:ascii="Candara" w:hAnsi="Candara" w:cs="Arial"/>
          <w:b/>
          <w:sz w:val="22"/>
        </w:rPr>
        <w:t>COMPETENCIA GENERAL DEL CURSO</w:t>
      </w:r>
    </w:p>
    <w:p w:rsidR="009100CD" w:rsidRPr="0065610D" w:rsidRDefault="009100CD" w:rsidP="00C60D0D">
      <w:pPr>
        <w:rPr>
          <w:rFonts w:ascii="Candara" w:hAnsi="Candara" w:cs="Arial"/>
          <w:sz w:val="22"/>
        </w:rPr>
      </w:pPr>
    </w:p>
    <w:tbl>
      <w:tblPr>
        <w:tblStyle w:val="Tablaconcuadrcula"/>
        <w:tblW w:w="0" w:type="auto"/>
        <w:tblLook w:val="04A0"/>
      </w:tblPr>
      <w:tblGrid>
        <w:gridCol w:w="9039"/>
      </w:tblGrid>
      <w:tr w:rsidR="009100CD" w:rsidRPr="0065610D" w:rsidTr="003F12D9">
        <w:trPr>
          <w:trHeight w:val="230"/>
        </w:trPr>
        <w:tc>
          <w:tcPr>
            <w:tcW w:w="9039" w:type="dxa"/>
            <w:shd w:val="clear" w:color="auto" w:fill="F2F2F2" w:themeFill="background1" w:themeFillShade="F2"/>
          </w:tcPr>
          <w:p w:rsidR="00EC1D7A" w:rsidRPr="00EC1D7A" w:rsidRDefault="00EC1D7A" w:rsidP="00EC1D7A">
            <w:pPr>
              <w:jc w:val="both"/>
              <w:rPr>
                <w:rFonts w:ascii="Candara" w:hAnsi="Candara" w:cs="Arial"/>
                <w:b/>
                <w:szCs w:val="24"/>
              </w:rPr>
            </w:pPr>
            <w:r w:rsidRPr="00EC1D7A">
              <w:rPr>
                <w:rFonts w:ascii="Candara" w:hAnsi="Candara" w:cs="Arial"/>
                <w:b/>
                <w:szCs w:val="24"/>
              </w:rPr>
              <w:t xml:space="preserve">Presentar las leyes, principios y conceptos básicos de la Bioquímica para contribuir en la sólida formación del profesional químico de la Universidad del Atlántico. </w:t>
            </w:r>
          </w:p>
          <w:p w:rsidR="00EC1D7A" w:rsidRPr="00EC1D7A" w:rsidRDefault="00EC1D7A" w:rsidP="00EC1D7A">
            <w:pPr>
              <w:jc w:val="both"/>
              <w:rPr>
                <w:rFonts w:ascii="Candara" w:hAnsi="Candara" w:cs="Arial"/>
                <w:b/>
                <w:szCs w:val="24"/>
              </w:rPr>
            </w:pPr>
            <w:r w:rsidRPr="00EC1D7A">
              <w:rPr>
                <w:rFonts w:ascii="Candara" w:hAnsi="Candara" w:cs="Arial"/>
                <w:b/>
                <w:szCs w:val="24"/>
              </w:rPr>
              <w:t>Interrelacionar la Bioquímica con otras áreas del conocimiento inherentes a la formación del profesional de la Química.</w:t>
            </w:r>
          </w:p>
          <w:p w:rsidR="009100CD" w:rsidRPr="0065610D" w:rsidRDefault="00EC1D7A" w:rsidP="00EC1D7A">
            <w:pPr>
              <w:jc w:val="both"/>
              <w:rPr>
                <w:rFonts w:ascii="Candara" w:hAnsi="Candara" w:cs="Arial"/>
                <w:b/>
                <w:szCs w:val="24"/>
              </w:rPr>
            </w:pPr>
            <w:r w:rsidRPr="00EC1D7A">
              <w:rPr>
                <w:rFonts w:ascii="Candara" w:hAnsi="Candara" w:cs="Arial"/>
                <w:b/>
                <w:szCs w:val="24"/>
              </w:rPr>
              <w:t>Propiciar, a través del trabajo experimental, los talleres, las discusiones y los debates, espacios para la libre expresión y cultivar los principales valores humanos que propicien una sana convivencia y una sólida formación académica del profesional de la Química.</w:t>
            </w:r>
          </w:p>
        </w:tc>
      </w:tr>
    </w:tbl>
    <w:p w:rsidR="003F12D9" w:rsidRPr="0065610D" w:rsidRDefault="003F12D9" w:rsidP="00C60D0D">
      <w:pPr>
        <w:rPr>
          <w:rFonts w:ascii="Candara" w:hAnsi="Candara" w:cs="Arial"/>
          <w:sz w:val="22"/>
        </w:rPr>
      </w:pPr>
    </w:p>
    <w:p w:rsidR="00B75D52" w:rsidRPr="0065610D" w:rsidRDefault="00B75D52">
      <w:pPr>
        <w:rPr>
          <w:rFonts w:ascii="Candara" w:hAnsi="Candara" w:cs="Arial"/>
          <w:sz w:val="22"/>
        </w:rPr>
        <w:sectPr w:rsidR="00B75D52" w:rsidRPr="0065610D" w:rsidSect="00055481">
          <w:headerReference w:type="default" r:id="rId8"/>
          <w:footerReference w:type="default" r:id="rId9"/>
          <w:headerReference w:type="first" r:id="rId10"/>
          <w:pgSz w:w="12240" w:h="15840"/>
          <w:pgMar w:top="1417" w:right="1701" w:bottom="1417" w:left="1701" w:header="708" w:footer="708" w:gutter="0"/>
          <w:cols w:space="708"/>
          <w:docGrid w:linePitch="360"/>
        </w:sectPr>
      </w:pPr>
    </w:p>
    <w:p w:rsidR="006F6712" w:rsidRPr="0065610D" w:rsidRDefault="006F6712" w:rsidP="006F6712">
      <w:pPr>
        <w:rPr>
          <w:rFonts w:ascii="Candara" w:hAnsi="Candara" w:cs="Arial"/>
          <w:b/>
          <w:sz w:val="22"/>
        </w:rPr>
      </w:pPr>
      <w:r w:rsidRPr="0065610D">
        <w:rPr>
          <w:rFonts w:ascii="Candara" w:hAnsi="Candara" w:cs="Arial"/>
          <w:b/>
          <w:sz w:val="22"/>
        </w:rPr>
        <w:lastRenderedPageBreak/>
        <w:t>6. PLANEACIÓN DE LAS UNIDADES DE FORMACIÓN</w:t>
      </w:r>
    </w:p>
    <w:p w:rsidR="00055481" w:rsidRPr="0065610D" w:rsidRDefault="00055481">
      <w:pPr>
        <w:rPr>
          <w:rFonts w:ascii="Candara" w:hAnsi="Candara" w:cs="Arial"/>
          <w:sz w:val="22"/>
        </w:rPr>
      </w:pPr>
    </w:p>
    <w:tbl>
      <w:tblPr>
        <w:tblStyle w:val="Tablaconcuadrcula"/>
        <w:tblW w:w="0" w:type="auto"/>
        <w:tblLayout w:type="fixed"/>
        <w:tblLook w:val="04A0"/>
      </w:tblPr>
      <w:tblGrid>
        <w:gridCol w:w="1242"/>
        <w:gridCol w:w="1691"/>
        <w:gridCol w:w="2987"/>
        <w:gridCol w:w="2835"/>
        <w:gridCol w:w="2977"/>
        <w:gridCol w:w="1417"/>
      </w:tblGrid>
      <w:tr w:rsidR="006F6712" w:rsidRPr="0065610D" w:rsidTr="00962B78">
        <w:tc>
          <w:tcPr>
            <w:tcW w:w="1242" w:type="dxa"/>
            <w:shd w:val="clear" w:color="auto" w:fill="F2F2F2" w:themeFill="background1" w:themeFillShade="F2"/>
            <w:vAlign w:val="center"/>
          </w:tcPr>
          <w:p w:rsidR="006F6712" w:rsidRPr="0065610D" w:rsidRDefault="006F6712" w:rsidP="006F6712">
            <w:pPr>
              <w:rPr>
                <w:rFonts w:ascii="Candara" w:hAnsi="Candara" w:cs="Arial"/>
                <w:b/>
                <w:sz w:val="22"/>
                <w:szCs w:val="24"/>
              </w:rPr>
            </w:pPr>
            <w:r w:rsidRPr="0065610D">
              <w:rPr>
                <w:rFonts w:ascii="Candara" w:hAnsi="Candara" w:cs="Arial"/>
                <w:b/>
                <w:sz w:val="22"/>
                <w:szCs w:val="24"/>
              </w:rPr>
              <w:t>UNIDAD 1.</w:t>
            </w:r>
          </w:p>
        </w:tc>
        <w:tc>
          <w:tcPr>
            <w:tcW w:w="4678" w:type="dxa"/>
            <w:gridSpan w:val="2"/>
            <w:vAlign w:val="center"/>
          </w:tcPr>
          <w:p w:rsidR="009D76B0" w:rsidRPr="0065610D" w:rsidRDefault="00312300" w:rsidP="006F6712">
            <w:pPr>
              <w:rPr>
                <w:rFonts w:ascii="Candara" w:hAnsi="Candara" w:cs="Arial"/>
                <w:sz w:val="22"/>
                <w:szCs w:val="24"/>
              </w:rPr>
            </w:pPr>
            <w:r w:rsidRPr="00312300">
              <w:rPr>
                <w:rFonts w:ascii="Candara" w:hAnsi="Candara" w:cs="Arial"/>
                <w:sz w:val="22"/>
                <w:szCs w:val="24"/>
              </w:rPr>
              <w:t>Medio Ambiente Celular. Agua y Soluto</w:t>
            </w:r>
          </w:p>
        </w:tc>
        <w:tc>
          <w:tcPr>
            <w:tcW w:w="2835" w:type="dxa"/>
            <w:shd w:val="clear" w:color="auto" w:fill="F2F2F2" w:themeFill="background1" w:themeFillShade="F2"/>
            <w:vAlign w:val="center"/>
          </w:tcPr>
          <w:p w:rsidR="006F6712" w:rsidRPr="0065610D" w:rsidRDefault="006F6712" w:rsidP="006F6712">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312300" w:rsidRPr="00312300" w:rsidRDefault="00312300" w:rsidP="00312300">
            <w:pPr>
              <w:rPr>
                <w:rFonts w:ascii="Candara" w:hAnsi="Candara" w:cs="Arial"/>
                <w:sz w:val="22"/>
                <w:szCs w:val="24"/>
              </w:rPr>
            </w:pPr>
            <w:r w:rsidRPr="00312300">
              <w:rPr>
                <w:rFonts w:ascii="Candara" w:hAnsi="Candara" w:cs="Arial"/>
                <w:sz w:val="22"/>
                <w:szCs w:val="24"/>
              </w:rPr>
              <w:t>1.</w:t>
            </w:r>
            <w:r w:rsidRPr="00312300">
              <w:rPr>
                <w:rFonts w:ascii="Candara" w:hAnsi="Candara" w:cs="Arial"/>
                <w:sz w:val="22"/>
                <w:szCs w:val="24"/>
              </w:rPr>
              <w:tab/>
              <w:t>Relaciona los nuevos conocimientos sobre la composición química de las células procariotas y eucariotas con los conocimientos previos de biología y la química orgánica.</w:t>
            </w:r>
          </w:p>
          <w:p w:rsidR="00312300" w:rsidRPr="00312300" w:rsidRDefault="00312300" w:rsidP="00312300">
            <w:pPr>
              <w:rPr>
                <w:rFonts w:ascii="Candara" w:hAnsi="Candara" w:cs="Arial"/>
                <w:sz w:val="22"/>
                <w:szCs w:val="24"/>
              </w:rPr>
            </w:pPr>
            <w:r w:rsidRPr="00312300">
              <w:rPr>
                <w:rFonts w:ascii="Candara" w:hAnsi="Candara" w:cs="Arial"/>
                <w:sz w:val="22"/>
                <w:szCs w:val="24"/>
              </w:rPr>
              <w:t>2.</w:t>
            </w:r>
            <w:r w:rsidRPr="00312300">
              <w:rPr>
                <w:rFonts w:ascii="Candara" w:hAnsi="Candara" w:cs="Arial"/>
                <w:sz w:val="22"/>
                <w:szCs w:val="24"/>
              </w:rPr>
              <w:tab/>
              <w:t>Asocia los nuevos conocimientos sobre las propiedades químicas de las soluciones acuosas con los conocimientos previos de la química general y analítica.</w:t>
            </w:r>
          </w:p>
          <w:p w:rsidR="00312300" w:rsidRPr="00312300" w:rsidRDefault="00312300" w:rsidP="00312300">
            <w:pPr>
              <w:rPr>
                <w:rFonts w:ascii="Candara" w:hAnsi="Candara" w:cs="Arial"/>
                <w:sz w:val="22"/>
                <w:szCs w:val="24"/>
              </w:rPr>
            </w:pPr>
            <w:r w:rsidRPr="00312300">
              <w:rPr>
                <w:rFonts w:ascii="Candara" w:hAnsi="Candara" w:cs="Arial"/>
                <w:sz w:val="22"/>
                <w:szCs w:val="24"/>
              </w:rPr>
              <w:t>3.</w:t>
            </w:r>
            <w:r w:rsidRPr="00312300">
              <w:rPr>
                <w:rFonts w:ascii="Candara" w:hAnsi="Candara" w:cs="Arial"/>
                <w:sz w:val="22"/>
                <w:szCs w:val="24"/>
              </w:rPr>
              <w:tab/>
              <w:t>Dialogar, relacionar y confrontar los resultados de las prácticas o procedimientos ejecutados con el  equipo de trabajo.</w:t>
            </w:r>
          </w:p>
          <w:p w:rsidR="00312300" w:rsidRPr="00312300" w:rsidRDefault="00312300" w:rsidP="00312300">
            <w:pPr>
              <w:rPr>
                <w:rFonts w:ascii="Candara" w:hAnsi="Candara" w:cs="Arial"/>
                <w:sz w:val="22"/>
                <w:szCs w:val="24"/>
              </w:rPr>
            </w:pPr>
            <w:r w:rsidRPr="00312300">
              <w:rPr>
                <w:rFonts w:ascii="Candara" w:hAnsi="Candara" w:cs="Arial"/>
                <w:sz w:val="22"/>
                <w:szCs w:val="24"/>
              </w:rPr>
              <w:t>4.</w:t>
            </w:r>
            <w:r w:rsidRPr="00312300">
              <w:rPr>
                <w:rFonts w:ascii="Candara" w:hAnsi="Candara" w:cs="Arial"/>
                <w:sz w:val="22"/>
                <w:szCs w:val="24"/>
              </w:rPr>
              <w:tab/>
              <w:t>Sustentar con argumentos, basados en evidencias, hechos y datos, sus ideas y puntos de vista sobre los contenidos estudiados.</w:t>
            </w:r>
          </w:p>
          <w:p w:rsidR="006F6712" w:rsidRPr="0065610D" w:rsidRDefault="00312300" w:rsidP="00312300">
            <w:pPr>
              <w:rPr>
                <w:rFonts w:ascii="Candara" w:hAnsi="Candara" w:cs="Arial"/>
                <w:sz w:val="22"/>
                <w:szCs w:val="24"/>
              </w:rPr>
            </w:pPr>
            <w:r w:rsidRPr="00312300">
              <w:rPr>
                <w:rFonts w:ascii="Candara" w:hAnsi="Candara" w:cs="Arial"/>
                <w:sz w:val="22"/>
                <w:szCs w:val="24"/>
              </w:rPr>
              <w:t>5.</w:t>
            </w:r>
            <w:r w:rsidRPr="00312300">
              <w:rPr>
                <w:rFonts w:ascii="Candara" w:hAnsi="Candara" w:cs="Arial"/>
                <w:sz w:val="22"/>
                <w:szCs w:val="24"/>
              </w:rPr>
              <w:tab/>
              <w:t>Aplica correctamente los conocimientos de la química de las soluciones y ácido-base al trabajo experimental con sistemas biológicos en condiciones In vivo e In vitro.</w:t>
            </w:r>
          </w:p>
        </w:tc>
      </w:tr>
      <w:tr w:rsidR="00242F3C" w:rsidRPr="0065610D" w:rsidTr="00962B78">
        <w:tc>
          <w:tcPr>
            <w:tcW w:w="2933" w:type="dxa"/>
            <w:gridSpan w:val="2"/>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242F3C" w:rsidRPr="0065610D" w:rsidRDefault="00B361C9" w:rsidP="00B361C9">
            <w:pPr>
              <w:jc w:val="center"/>
              <w:rPr>
                <w:rFonts w:ascii="Candara" w:hAnsi="Candara" w:cs="Arial"/>
                <w:b/>
                <w:szCs w:val="24"/>
              </w:rPr>
            </w:pPr>
            <w:r w:rsidRPr="0065610D">
              <w:rPr>
                <w:rFonts w:ascii="Candara" w:hAnsi="Candara" w:cs="Arial"/>
                <w:b/>
                <w:szCs w:val="24"/>
              </w:rPr>
              <w:t>ESTRATEGIA DIDÁ</w:t>
            </w:r>
            <w:r w:rsidR="00242F3C" w:rsidRPr="0065610D">
              <w:rPr>
                <w:rFonts w:ascii="Candara" w:hAnsi="Candara" w:cs="Arial"/>
                <w:b/>
                <w:szCs w:val="24"/>
              </w:rPr>
              <w:t>CTICA</w:t>
            </w:r>
          </w:p>
        </w:tc>
        <w:tc>
          <w:tcPr>
            <w:tcW w:w="2835"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242F3C" w:rsidRPr="0065610D" w:rsidRDefault="00C9403B" w:rsidP="00B361C9">
            <w:pPr>
              <w:jc w:val="center"/>
              <w:rPr>
                <w:rFonts w:ascii="Candara" w:hAnsi="Candara" w:cs="Arial"/>
                <w:b/>
                <w:szCs w:val="24"/>
              </w:rPr>
            </w:pPr>
            <w:r w:rsidRPr="0065610D">
              <w:rPr>
                <w:rFonts w:ascii="Candara" w:hAnsi="Candara" w:cs="Arial"/>
                <w:b/>
                <w:szCs w:val="24"/>
              </w:rPr>
              <w:t>CRITERIOS</w:t>
            </w:r>
            <w:r w:rsidR="00B361C9" w:rsidRPr="0065610D">
              <w:rPr>
                <w:rFonts w:ascii="Candara" w:hAnsi="Candara" w:cs="Arial"/>
                <w:b/>
                <w:szCs w:val="24"/>
              </w:rPr>
              <w:t xml:space="preserve"> DE EVALUACIÓ</w:t>
            </w:r>
            <w:r w:rsidR="00242F3C" w:rsidRPr="0065610D">
              <w:rPr>
                <w:rFonts w:ascii="Candara" w:hAnsi="Candara" w:cs="Arial"/>
                <w:b/>
                <w:szCs w:val="24"/>
              </w:rPr>
              <w:t>N</w:t>
            </w:r>
          </w:p>
        </w:tc>
        <w:tc>
          <w:tcPr>
            <w:tcW w:w="1417" w:type="dxa"/>
            <w:shd w:val="clear" w:color="auto" w:fill="F2F2F2" w:themeFill="background1" w:themeFillShade="F2"/>
            <w:vAlign w:val="center"/>
          </w:tcPr>
          <w:p w:rsidR="00242F3C" w:rsidRPr="0065610D" w:rsidRDefault="00242F3C" w:rsidP="00B361C9">
            <w:pPr>
              <w:jc w:val="center"/>
              <w:rPr>
                <w:rFonts w:ascii="Candara" w:hAnsi="Candara" w:cs="Arial"/>
                <w:b/>
                <w:szCs w:val="24"/>
              </w:rPr>
            </w:pPr>
            <w:r w:rsidRPr="0065610D">
              <w:rPr>
                <w:rFonts w:ascii="Candara" w:hAnsi="Candara" w:cs="Arial"/>
                <w:b/>
                <w:szCs w:val="24"/>
              </w:rPr>
              <w:t>SEMANA</w:t>
            </w:r>
          </w:p>
        </w:tc>
      </w:tr>
      <w:tr w:rsidR="00242F3C" w:rsidRPr="0065610D" w:rsidTr="00962B78">
        <w:tc>
          <w:tcPr>
            <w:tcW w:w="2933" w:type="dxa"/>
            <w:gridSpan w:val="2"/>
            <w:vAlign w:val="center"/>
          </w:tcPr>
          <w:p w:rsidR="00312300" w:rsidRPr="00312300" w:rsidRDefault="00312300" w:rsidP="00312300">
            <w:pPr>
              <w:rPr>
                <w:rFonts w:ascii="Candara" w:hAnsi="Candara" w:cs="Arial"/>
                <w:szCs w:val="24"/>
              </w:rPr>
            </w:pPr>
            <w:r w:rsidRPr="00312300">
              <w:rPr>
                <w:rFonts w:ascii="Candara" w:hAnsi="Candara" w:cs="Arial"/>
                <w:szCs w:val="24"/>
              </w:rPr>
              <w:t>1.</w:t>
            </w:r>
            <w:r w:rsidRPr="00312300">
              <w:rPr>
                <w:rFonts w:ascii="Candara" w:hAnsi="Candara" w:cs="Arial"/>
                <w:szCs w:val="24"/>
              </w:rPr>
              <w:tab/>
              <w:t>Composición química de la célula.</w:t>
            </w:r>
          </w:p>
          <w:p w:rsidR="00312300" w:rsidRPr="00312300" w:rsidRDefault="00312300" w:rsidP="00312300">
            <w:pPr>
              <w:rPr>
                <w:rFonts w:ascii="Candara" w:hAnsi="Candara" w:cs="Arial"/>
                <w:szCs w:val="24"/>
              </w:rPr>
            </w:pPr>
            <w:r w:rsidRPr="00312300">
              <w:rPr>
                <w:rFonts w:ascii="Candara" w:hAnsi="Candara" w:cs="Arial"/>
                <w:szCs w:val="24"/>
              </w:rPr>
              <w:t>1.</w:t>
            </w:r>
            <w:r w:rsidRPr="00312300">
              <w:rPr>
                <w:rFonts w:ascii="Candara" w:hAnsi="Candara" w:cs="Arial"/>
                <w:szCs w:val="24"/>
              </w:rPr>
              <w:tab/>
              <w:t xml:space="preserve">Soluciones acuosas: Propiedades bioquímicas del agua, interacciones débiles en soluciones acuosas, interacciones electrostáticas, </w:t>
            </w:r>
            <w:r w:rsidRPr="00312300">
              <w:rPr>
                <w:rFonts w:ascii="Candara" w:hAnsi="Candara" w:cs="Arial"/>
                <w:szCs w:val="24"/>
              </w:rPr>
              <w:lastRenderedPageBreak/>
              <w:t xml:space="preserve">interacciones no polares, movilidad protónica. </w:t>
            </w:r>
          </w:p>
          <w:p w:rsidR="00312300" w:rsidRPr="00312300" w:rsidRDefault="00312300" w:rsidP="00312300">
            <w:pPr>
              <w:rPr>
                <w:rFonts w:ascii="Candara" w:hAnsi="Candara" w:cs="Arial"/>
                <w:szCs w:val="24"/>
              </w:rPr>
            </w:pPr>
            <w:r w:rsidRPr="00312300">
              <w:rPr>
                <w:rFonts w:ascii="Candara" w:hAnsi="Candara" w:cs="Arial"/>
                <w:szCs w:val="24"/>
              </w:rPr>
              <w:t>2.</w:t>
            </w:r>
            <w:r w:rsidRPr="00312300">
              <w:rPr>
                <w:rFonts w:ascii="Candara" w:hAnsi="Candara" w:cs="Arial"/>
                <w:szCs w:val="24"/>
              </w:rPr>
              <w:tab/>
              <w:t xml:space="preserve">Ácidos, bases y buffers: Reacciones ácido -base, concepto de pH, </w:t>
            </w:r>
            <w:proofErr w:type="spellStart"/>
            <w:r w:rsidRPr="00312300">
              <w:rPr>
                <w:rFonts w:ascii="Candara" w:hAnsi="Candara" w:cs="Arial"/>
                <w:szCs w:val="24"/>
              </w:rPr>
              <w:t>pKa</w:t>
            </w:r>
            <w:proofErr w:type="spellEnd"/>
            <w:r w:rsidRPr="00312300">
              <w:rPr>
                <w:rFonts w:ascii="Candara" w:hAnsi="Candara" w:cs="Arial"/>
                <w:szCs w:val="24"/>
              </w:rPr>
              <w:t xml:space="preserve"> y </w:t>
            </w:r>
            <w:proofErr w:type="spellStart"/>
            <w:r w:rsidRPr="00312300">
              <w:rPr>
                <w:rFonts w:ascii="Candara" w:hAnsi="Candara" w:cs="Arial"/>
                <w:szCs w:val="24"/>
              </w:rPr>
              <w:t>pKb</w:t>
            </w:r>
            <w:proofErr w:type="spellEnd"/>
            <w:r w:rsidRPr="00312300">
              <w:rPr>
                <w:rFonts w:ascii="Candara" w:hAnsi="Candara" w:cs="Arial"/>
                <w:szCs w:val="24"/>
              </w:rPr>
              <w:t xml:space="preserve">. </w:t>
            </w:r>
          </w:p>
          <w:p w:rsidR="00242F3C" w:rsidRPr="0065610D" w:rsidRDefault="00312300" w:rsidP="00312300">
            <w:pPr>
              <w:rPr>
                <w:rFonts w:ascii="Candara" w:hAnsi="Candara" w:cs="Arial"/>
                <w:szCs w:val="24"/>
              </w:rPr>
            </w:pPr>
            <w:r w:rsidRPr="00312300">
              <w:rPr>
                <w:rFonts w:ascii="Candara" w:hAnsi="Candara" w:cs="Arial"/>
                <w:szCs w:val="24"/>
              </w:rPr>
              <w:t xml:space="preserve">Determinación del pH, ecuación de Henderson y </w:t>
            </w:r>
            <w:proofErr w:type="spellStart"/>
            <w:r w:rsidRPr="00312300">
              <w:rPr>
                <w:rFonts w:ascii="Candara" w:hAnsi="Candara" w:cs="Arial"/>
                <w:szCs w:val="24"/>
              </w:rPr>
              <w:t>Hasselbach</w:t>
            </w:r>
            <w:proofErr w:type="spellEnd"/>
            <w:r w:rsidRPr="00312300">
              <w:rPr>
                <w:rFonts w:ascii="Candara" w:hAnsi="Candara" w:cs="Arial"/>
                <w:szCs w:val="24"/>
              </w:rPr>
              <w:t xml:space="preserve">. Soluciones amortiguadoras, ácidos </w:t>
            </w:r>
            <w:proofErr w:type="spellStart"/>
            <w:r w:rsidRPr="00312300">
              <w:rPr>
                <w:rFonts w:ascii="Candara" w:hAnsi="Candara" w:cs="Arial"/>
                <w:szCs w:val="24"/>
              </w:rPr>
              <w:t>polipróticos</w:t>
            </w:r>
            <w:proofErr w:type="spellEnd"/>
            <w:r w:rsidRPr="00312300">
              <w:rPr>
                <w:rFonts w:ascii="Candara" w:hAnsi="Candara" w:cs="Arial"/>
                <w:szCs w:val="24"/>
              </w:rPr>
              <w:t>.</w:t>
            </w:r>
          </w:p>
        </w:tc>
        <w:tc>
          <w:tcPr>
            <w:tcW w:w="2987" w:type="dxa"/>
            <w:vAlign w:val="center"/>
          </w:tcPr>
          <w:p w:rsidR="00312300" w:rsidRPr="00312300" w:rsidRDefault="00312300" w:rsidP="00312300">
            <w:pPr>
              <w:rPr>
                <w:rFonts w:ascii="Candara" w:hAnsi="Candara" w:cs="Arial"/>
                <w:szCs w:val="24"/>
              </w:rPr>
            </w:pPr>
            <w:r w:rsidRPr="00312300">
              <w:rPr>
                <w:rFonts w:ascii="Candara" w:hAnsi="Candara" w:cs="Arial"/>
                <w:szCs w:val="24"/>
              </w:rPr>
              <w:lastRenderedPageBreak/>
              <w:t>1.</w:t>
            </w:r>
            <w:r w:rsidRPr="00312300">
              <w:rPr>
                <w:rFonts w:ascii="Candara" w:hAnsi="Candara" w:cs="Arial"/>
                <w:szCs w:val="24"/>
              </w:rPr>
              <w:tab/>
              <w:t>Lecturas orientadas.</w:t>
            </w:r>
          </w:p>
          <w:p w:rsidR="00312300" w:rsidRPr="00312300" w:rsidRDefault="00312300" w:rsidP="00312300">
            <w:pPr>
              <w:rPr>
                <w:rFonts w:ascii="Candara" w:hAnsi="Candara" w:cs="Arial"/>
                <w:szCs w:val="24"/>
              </w:rPr>
            </w:pPr>
            <w:r w:rsidRPr="00312300">
              <w:rPr>
                <w:rFonts w:ascii="Candara" w:hAnsi="Candara" w:cs="Arial"/>
                <w:szCs w:val="24"/>
              </w:rPr>
              <w:t>2.</w:t>
            </w:r>
            <w:r w:rsidRPr="00312300">
              <w:rPr>
                <w:rFonts w:ascii="Candara" w:hAnsi="Candara" w:cs="Arial"/>
                <w:szCs w:val="24"/>
              </w:rPr>
              <w:tab/>
              <w:t xml:space="preserve">Aprendizaje </w:t>
            </w:r>
            <w:proofErr w:type="spellStart"/>
            <w:r w:rsidRPr="00312300">
              <w:rPr>
                <w:rFonts w:ascii="Candara" w:hAnsi="Candara" w:cs="Arial"/>
                <w:szCs w:val="24"/>
              </w:rPr>
              <w:t>problémico</w:t>
            </w:r>
            <w:proofErr w:type="spellEnd"/>
            <w:r w:rsidRPr="00312300">
              <w:rPr>
                <w:rFonts w:ascii="Candara" w:hAnsi="Candara" w:cs="Arial"/>
                <w:szCs w:val="24"/>
              </w:rPr>
              <w:t xml:space="preserve">. </w:t>
            </w:r>
          </w:p>
          <w:p w:rsidR="00242F3C" w:rsidRPr="0065610D" w:rsidRDefault="00312300" w:rsidP="00312300">
            <w:pPr>
              <w:rPr>
                <w:rFonts w:ascii="Candara" w:hAnsi="Candara" w:cs="Arial"/>
                <w:szCs w:val="24"/>
              </w:rPr>
            </w:pPr>
            <w:r w:rsidRPr="00312300">
              <w:rPr>
                <w:rFonts w:ascii="Candara" w:hAnsi="Candara" w:cs="Arial"/>
                <w:szCs w:val="24"/>
              </w:rPr>
              <w:t>3.</w:t>
            </w:r>
            <w:r w:rsidRPr="00312300">
              <w:rPr>
                <w:rFonts w:ascii="Candara" w:hAnsi="Candara" w:cs="Arial"/>
                <w:szCs w:val="24"/>
              </w:rPr>
              <w:tab/>
              <w:t>Práctica de Laboratorio</w:t>
            </w:r>
          </w:p>
        </w:tc>
        <w:tc>
          <w:tcPr>
            <w:tcW w:w="2835" w:type="dxa"/>
            <w:vAlign w:val="center"/>
          </w:tcPr>
          <w:p w:rsidR="00312300" w:rsidRPr="00312300" w:rsidRDefault="00312300" w:rsidP="00312300">
            <w:pPr>
              <w:rPr>
                <w:rFonts w:ascii="Candara" w:hAnsi="Candara" w:cs="Arial"/>
                <w:szCs w:val="24"/>
              </w:rPr>
            </w:pPr>
            <w:r w:rsidRPr="00312300">
              <w:rPr>
                <w:rFonts w:ascii="Candara" w:hAnsi="Candara" w:cs="Arial"/>
                <w:szCs w:val="24"/>
              </w:rPr>
              <w:t>Las estrategias evaluativas están encaminadas a comprobar si el estudiante es capaz de:</w:t>
            </w:r>
          </w:p>
          <w:p w:rsidR="00312300" w:rsidRPr="00312300" w:rsidRDefault="00312300" w:rsidP="00312300">
            <w:pPr>
              <w:rPr>
                <w:rFonts w:ascii="Candara" w:hAnsi="Candara" w:cs="Arial"/>
                <w:szCs w:val="24"/>
              </w:rPr>
            </w:pPr>
            <w:r w:rsidRPr="00312300">
              <w:rPr>
                <w:rFonts w:ascii="Candara" w:hAnsi="Candara" w:cs="Arial"/>
                <w:szCs w:val="24"/>
              </w:rPr>
              <w:t>1.</w:t>
            </w:r>
            <w:r w:rsidRPr="00312300">
              <w:rPr>
                <w:rFonts w:ascii="Candara" w:hAnsi="Candara" w:cs="Arial"/>
                <w:szCs w:val="24"/>
              </w:rPr>
              <w:tab/>
              <w:t xml:space="preserve">Desarrollar ejercicios escritos sobre preparación de soluciones amortiguadoras. </w:t>
            </w:r>
          </w:p>
          <w:p w:rsidR="00312300" w:rsidRPr="00312300" w:rsidRDefault="00312300" w:rsidP="00312300">
            <w:pPr>
              <w:rPr>
                <w:rFonts w:ascii="Candara" w:hAnsi="Candara" w:cs="Arial"/>
                <w:szCs w:val="24"/>
              </w:rPr>
            </w:pPr>
            <w:r w:rsidRPr="00312300">
              <w:rPr>
                <w:rFonts w:ascii="Candara" w:hAnsi="Candara" w:cs="Arial"/>
                <w:szCs w:val="24"/>
              </w:rPr>
              <w:lastRenderedPageBreak/>
              <w:t>2.</w:t>
            </w:r>
            <w:r w:rsidRPr="00312300">
              <w:rPr>
                <w:rFonts w:ascii="Candara" w:hAnsi="Candara" w:cs="Arial"/>
                <w:szCs w:val="24"/>
              </w:rPr>
              <w:tab/>
              <w:t xml:space="preserve">Realizar lectura crítica de artículos de revisión de tema sobre los conceptos estudiados. </w:t>
            </w:r>
          </w:p>
          <w:p w:rsidR="00312300" w:rsidRPr="00312300" w:rsidRDefault="00312300" w:rsidP="00312300">
            <w:pPr>
              <w:rPr>
                <w:rFonts w:ascii="Candara" w:hAnsi="Candara" w:cs="Arial"/>
                <w:szCs w:val="24"/>
              </w:rPr>
            </w:pPr>
            <w:r w:rsidRPr="00312300">
              <w:rPr>
                <w:rFonts w:ascii="Candara" w:hAnsi="Candara" w:cs="Arial"/>
                <w:szCs w:val="24"/>
              </w:rPr>
              <w:t>3.</w:t>
            </w:r>
            <w:r w:rsidRPr="00312300">
              <w:rPr>
                <w:rFonts w:ascii="Candara" w:hAnsi="Candara" w:cs="Arial"/>
                <w:szCs w:val="24"/>
              </w:rPr>
              <w:tab/>
              <w:t xml:space="preserve">Argumentar teorías relacionadas con los contenidos estudiados. </w:t>
            </w:r>
          </w:p>
          <w:p w:rsidR="00242F3C" w:rsidRPr="0065610D" w:rsidRDefault="00312300" w:rsidP="00312300">
            <w:pPr>
              <w:rPr>
                <w:rFonts w:ascii="Candara" w:hAnsi="Candara" w:cs="Arial"/>
                <w:szCs w:val="24"/>
              </w:rPr>
            </w:pPr>
            <w:r w:rsidRPr="00312300">
              <w:rPr>
                <w:rFonts w:ascii="Candara" w:hAnsi="Candara" w:cs="Arial"/>
                <w:szCs w:val="24"/>
              </w:rPr>
              <w:t>4.</w:t>
            </w:r>
            <w:r w:rsidRPr="00312300">
              <w:rPr>
                <w:rFonts w:ascii="Candara" w:hAnsi="Candara" w:cs="Arial"/>
                <w:szCs w:val="24"/>
              </w:rPr>
              <w:tab/>
              <w:t>Ejecutar protocolos de laboratorio encaminadas a comprobar las teorías aprendidas.</w:t>
            </w:r>
          </w:p>
        </w:tc>
        <w:tc>
          <w:tcPr>
            <w:tcW w:w="2977" w:type="dxa"/>
            <w:vAlign w:val="center"/>
          </w:tcPr>
          <w:p w:rsidR="00312300" w:rsidRPr="00312300" w:rsidRDefault="00312300" w:rsidP="00312300">
            <w:pPr>
              <w:rPr>
                <w:rFonts w:ascii="Candara" w:hAnsi="Candara" w:cs="Arial"/>
                <w:szCs w:val="24"/>
              </w:rPr>
            </w:pPr>
            <w:r w:rsidRPr="00312300">
              <w:rPr>
                <w:rFonts w:ascii="Candara" w:hAnsi="Candara" w:cs="Arial"/>
                <w:szCs w:val="24"/>
              </w:rPr>
              <w:lastRenderedPageBreak/>
              <w:t>1.</w:t>
            </w:r>
            <w:r w:rsidRPr="00312300">
              <w:rPr>
                <w:rFonts w:ascii="Candara" w:hAnsi="Candara" w:cs="Arial"/>
                <w:szCs w:val="24"/>
              </w:rPr>
              <w:tab/>
              <w:t>Participación en clase.</w:t>
            </w:r>
          </w:p>
          <w:p w:rsidR="00312300" w:rsidRPr="00312300" w:rsidRDefault="00312300" w:rsidP="00312300">
            <w:pPr>
              <w:rPr>
                <w:rFonts w:ascii="Candara" w:hAnsi="Candara" w:cs="Arial"/>
                <w:szCs w:val="24"/>
              </w:rPr>
            </w:pPr>
            <w:r w:rsidRPr="00312300">
              <w:rPr>
                <w:rFonts w:ascii="Candara" w:hAnsi="Candara" w:cs="Arial"/>
                <w:szCs w:val="24"/>
              </w:rPr>
              <w:t>2.</w:t>
            </w:r>
            <w:r w:rsidRPr="00312300">
              <w:rPr>
                <w:rFonts w:ascii="Candara" w:hAnsi="Candara" w:cs="Arial"/>
                <w:szCs w:val="24"/>
              </w:rPr>
              <w:tab/>
              <w:t>Talleres</w:t>
            </w:r>
          </w:p>
          <w:p w:rsidR="00242F3C" w:rsidRPr="0065610D" w:rsidRDefault="00312300" w:rsidP="00312300">
            <w:pPr>
              <w:rPr>
                <w:rFonts w:ascii="Candara" w:hAnsi="Candara" w:cs="Arial"/>
                <w:szCs w:val="24"/>
              </w:rPr>
            </w:pPr>
            <w:r w:rsidRPr="00312300">
              <w:rPr>
                <w:rFonts w:ascii="Candara" w:hAnsi="Candara" w:cs="Arial"/>
                <w:szCs w:val="24"/>
              </w:rPr>
              <w:t>3.</w:t>
            </w:r>
            <w:r w:rsidRPr="00312300">
              <w:rPr>
                <w:rFonts w:ascii="Candara" w:hAnsi="Candara" w:cs="Arial"/>
                <w:szCs w:val="24"/>
              </w:rPr>
              <w:tab/>
              <w:t>Informe de Laboratorio</w:t>
            </w:r>
          </w:p>
        </w:tc>
        <w:tc>
          <w:tcPr>
            <w:tcW w:w="1417" w:type="dxa"/>
            <w:vAlign w:val="center"/>
          </w:tcPr>
          <w:p w:rsidR="00242F3C" w:rsidRPr="0065610D" w:rsidRDefault="00FD3220" w:rsidP="009D76B0">
            <w:pPr>
              <w:rPr>
                <w:rFonts w:ascii="Candara" w:hAnsi="Candara" w:cs="Arial"/>
                <w:szCs w:val="24"/>
              </w:rPr>
            </w:pPr>
            <w:r>
              <w:rPr>
                <w:rFonts w:ascii="Candara" w:hAnsi="Candara" w:cs="Arial"/>
                <w:szCs w:val="24"/>
              </w:rPr>
              <w:t>1-2</w:t>
            </w:r>
          </w:p>
        </w:tc>
      </w:tr>
    </w:tbl>
    <w:p w:rsidR="009D76B0" w:rsidRPr="0065610D" w:rsidRDefault="009D76B0">
      <w:pPr>
        <w:rPr>
          <w:rFonts w:ascii="Candara" w:hAnsi="Candara" w:cs="Arial"/>
          <w:sz w:val="22"/>
        </w:rPr>
      </w:pPr>
    </w:p>
    <w:p w:rsidR="00962B78" w:rsidRPr="0065610D" w:rsidRDefault="00962B78">
      <w:pPr>
        <w:rPr>
          <w:rFonts w:ascii="Candara" w:hAnsi="Candara" w:cs="Arial"/>
          <w:sz w:val="22"/>
        </w:rPr>
      </w:pPr>
    </w:p>
    <w:tbl>
      <w:tblPr>
        <w:tblStyle w:val="Tablaconcuadrcula"/>
        <w:tblW w:w="0" w:type="auto"/>
        <w:tblLayout w:type="fixed"/>
        <w:tblLook w:val="04A0"/>
      </w:tblPr>
      <w:tblGrid>
        <w:gridCol w:w="1242"/>
        <w:gridCol w:w="1691"/>
        <w:gridCol w:w="2987"/>
        <w:gridCol w:w="2835"/>
        <w:gridCol w:w="2977"/>
        <w:gridCol w:w="1417"/>
      </w:tblGrid>
      <w:tr w:rsidR="00962B78" w:rsidRPr="0065610D" w:rsidTr="007019FA">
        <w:tc>
          <w:tcPr>
            <w:tcW w:w="1242" w:type="dxa"/>
            <w:shd w:val="clear" w:color="auto" w:fill="F2F2F2" w:themeFill="background1" w:themeFillShade="F2"/>
            <w:vAlign w:val="center"/>
          </w:tcPr>
          <w:p w:rsidR="00962B78" w:rsidRPr="0065610D" w:rsidRDefault="00962B78" w:rsidP="00962B78">
            <w:pPr>
              <w:rPr>
                <w:rFonts w:ascii="Candara" w:hAnsi="Candara" w:cs="Arial"/>
                <w:b/>
                <w:sz w:val="22"/>
                <w:szCs w:val="24"/>
              </w:rPr>
            </w:pPr>
            <w:r w:rsidRPr="0065610D">
              <w:rPr>
                <w:rFonts w:ascii="Candara" w:hAnsi="Candara" w:cs="Arial"/>
                <w:b/>
                <w:sz w:val="22"/>
                <w:szCs w:val="24"/>
              </w:rPr>
              <w:t>UNIDAD 2.</w:t>
            </w:r>
          </w:p>
        </w:tc>
        <w:tc>
          <w:tcPr>
            <w:tcW w:w="4678" w:type="dxa"/>
            <w:gridSpan w:val="2"/>
            <w:vAlign w:val="center"/>
          </w:tcPr>
          <w:p w:rsidR="00962B78" w:rsidRPr="0065610D" w:rsidRDefault="000B018F" w:rsidP="007019FA">
            <w:pPr>
              <w:rPr>
                <w:rFonts w:ascii="Candara" w:hAnsi="Candara" w:cs="Arial"/>
                <w:sz w:val="22"/>
                <w:szCs w:val="24"/>
              </w:rPr>
            </w:pPr>
            <w:r w:rsidRPr="000B018F">
              <w:rPr>
                <w:rFonts w:ascii="Candara" w:hAnsi="Candara" w:cs="Arial"/>
                <w:sz w:val="22"/>
                <w:szCs w:val="24"/>
              </w:rPr>
              <w:t>QUÍMICA DE CARBOHIDRATOS</w:t>
            </w:r>
          </w:p>
        </w:tc>
        <w:tc>
          <w:tcPr>
            <w:tcW w:w="2835" w:type="dxa"/>
            <w:shd w:val="clear" w:color="auto" w:fill="F2F2F2" w:themeFill="background1" w:themeFillShade="F2"/>
            <w:vAlign w:val="center"/>
          </w:tcPr>
          <w:p w:rsidR="00962B78" w:rsidRPr="0065610D" w:rsidRDefault="00962B78" w:rsidP="007019FA">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0B018F" w:rsidRPr="000B018F" w:rsidRDefault="000B018F" w:rsidP="000B018F">
            <w:pPr>
              <w:rPr>
                <w:rFonts w:ascii="Candara" w:hAnsi="Candara" w:cs="Arial"/>
                <w:sz w:val="22"/>
                <w:szCs w:val="24"/>
              </w:rPr>
            </w:pPr>
            <w:r w:rsidRPr="000B018F">
              <w:rPr>
                <w:rFonts w:ascii="Candara" w:hAnsi="Candara" w:cs="Arial"/>
                <w:sz w:val="22"/>
                <w:szCs w:val="24"/>
              </w:rPr>
              <w:t>1.</w:t>
            </w:r>
            <w:r w:rsidRPr="000B018F">
              <w:rPr>
                <w:rFonts w:ascii="Candara" w:hAnsi="Candara" w:cs="Arial"/>
                <w:sz w:val="22"/>
                <w:szCs w:val="24"/>
              </w:rPr>
              <w:tab/>
              <w:t xml:space="preserve">Relaciona los nuevos conocimientos sobre la estructura, función y propiedades químicas de los carbohidratos con las funciones que estos desempeñan en los sistemas biológicos. </w:t>
            </w:r>
          </w:p>
          <w:p w:rsidR="000B018F" w:rsidRPr="000B018F" w:rsidRDefault="000B018F" w:rsidP="000B018F">
            <w:pPr>
              <w:rPr>
                <w:rFonts w:ascii="Candara" w:hAnsi="Candara" w:cs="Arial"/>
                <w:sz w:val="22"/>
                <w:szCs w:val="24"/>
              </w:rPr>
            </w:pPr>
            <w:r w:rsidRPr="000B018F">
              <w:rPr>
                <w:rFonts w:ascii="Candara" w:hAnsi="Candara" w:cs="Arial"/>
                <w:sz w:val="22"/>
                <w:szCs w:val="24"/>
              </w:rPr>
              <w:t>2.</w:t>
            </w:r>
            <w:r w:rsidRPr="000B018F">
              <w:rPr>
                <w:rFonts w:ascii="Candara" w:hAnsi="Candara" w:cs="Arial"/>
                <w:sz w:val="22"/>
                <w:szCs w:val="24"/>
              </w:rPr>
              <w:tab/>
              <w:t>Explora alternativas de experimentación para el estudio y aprovechamiento  industrial de  carbohidratos.</w:t>
            </w:r>
          </w:p>
          <w:p w:rsidR="000B018F" w:rsidRPr="000B018F" w:rsidRDefault="000B018F" w:rsidP="000B018F">
            <w:pPr>
              <w:rPr>
                <w:rFonts w:ascii="Candara" w:hAnsi="Candara" w:cs="Arial"/>
                <w:sz w:val="22"/>
                <w:szCs w:val="24"/>
              </w:rPr>
            </w:pPr>
            <w:r w:rsidRPr="000B018F">
              <w:rPr>
                <w:rFonts w:ascii="Candara" w:hAnsi="Candara" w:cs="Arial"/>
                <w:sz w:val="22"/>
                <w:szCs w:val="24"/>
              </w:rPr>
              <w:t>3.</w:t>
            </w:r>
            <w:r w:rsidRPr="000B018F">
              <w:rPr>
                <w:rFonts w:ascii="Candara" w:hAnsi="Candara" w:cs="Arial"/>
                <w:sz w:val="22"/>
                <w:szCs w:val="24"/>
              </w:rPr>
              <w:tab/>
              <w:t>Sustentar con argumentos, basados en evidencias, hechos y datos, sus ideas y puntos de vista sobre los contenidos estudiados.</w:t>
            </w:r>
          </w:p>
          <w:p w:rsidR="00962B78" w:rsidRPr="0065610D" w:rsidRDefault="000B018F" w:rsidP="000B018F">
            <w:pPr>
              <w:rPr>
                <w:rFonts w:ascii="Candara" w:hAnsi="Candara" w:cs="Arial"/>
                <w:sz w:val="22"/>
                <w:szCs w:val="24"/>
              </w:rPr>
            </w:pPr>
            <w:r w:rsidRPr="000B018F">
              <w:rPr>
                <w:rFonts w:ascii="Candara" w:hAnsi="Candara" w:cs="Arial"/>
                <w:sz w:val="22"/>
                <w:szCs w:val="24"/>
              </w:rPr>
              <w:t>4.</w:t>
            </w:r>
            <w:r w:rsidRPr="000B018F">
              <w:rPr>
                <w:rFonts w:ascii="Candara" w:hAnsi="Candara" w:cs="Arial"/>
                <w:sz w:val="22"/>
                <w:szCs w:val="24"/>
              </w:rPr>
              <w:tab/>
              <w:t>Aplica correctamente los conocimientos de la química de los carbohidratos al trabajo experimental usando recursos biológicos en condiciones In vivo e In vitro.</w:t>
            </w:r>
          </w:p>
        </w:tc>
      </w:tr>
      <w:tr w:rsidR="00B361C9" w:rsidRPr="0065610D" w:rsidTr="007019FA">
        <w:tc>
          <w:tcPr>
            <w:tcW w:w="2933" w:type="dxa"/>
            <w:gridSpan w:val="2"/>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SEMANA</w:t>
            </w:r>
          </w:p>
        </w:tc>
      </w:tr>
      <w:tr w:rsidR="00962B78" w:rsidRPr="0065610D" w:rsidTr="007019FA">
        <w:tc>
          <w:tcPr>
            <w:tcW w:w="2933" w:type="dxa"/>
            <w:gridSpan w:val="2"/>
            <w:vAlign w:val="center"/>
          </w:tcPr>
          <w:p w:rsidR="000B018F" w:rsidRPr="000B018F" w:rsidRDefault="000B018F" w:rsidP="000B018F">
            <w:pPr>
              <w:rPr>
                <w:rFonts w:ascii="Candara" w:hAnsi="Candara" w:cs="Arial"/>
                <w:szCs w:val="24"/>
              </w:rPr>
            </w:pPr>
            <w:r w:rsidRPr="000B018F">
              <w:rPr>
                <w:rFonts w:ascii="Candara" w:hAnsi="Candara" w:cs="Arial"/>
                <w:szCs w:val="24"/>
              </w:rPr>
              <w:lastRenderedPageBreak/>
              <w:t>1.</w:t>
            </w:r>
            <w:r w:rsidRPr="000B018F">
              <w:rPr>
                <w:rFonts w:ascii="Candara" w:hAnsi="Candara" w:cs="Arial"/>
                <w:szCs w:val="24"/>
              </w:rPr>
              <w:tab/>
              <w:t xml:space="preserve">Definición, clasificación, estructura y aspectos estéreo-químicos de los carbohidratos. </w:t>
            </w:r>
          </w:p>
          <w:p w:rsidR="000B018F" w:rsidRPr="000B018F" w:rsidRDefault="000B018F" w:rsidP="000B018F">
            <w:pPr>
              <w:rPr>
                <w:rFonts w:ascii="Candara" w:hAnsi="Candara" w:cs="Arial"/>
                <w:szCs w:val="24"/>
              </w:rPr>
            </w:pPr>
            <w:r w:rsidRPr="000B018F">
              <w:rPr>
                <w:rFonts w:ascii="Candara" w:hAnsi="Candara" w:cs="Arial"/>
                <w:szCs w:val="24"/>
              </w:rPr>
              <w:t>2.</w:t>
            </w:r>
            <w:r w:rsidRPr="000B018F">
              <w:rPr>
                <w:rFonts w:ascii="Candara" w:hAnsi="Candara" w:cs="Arial"/>
                <w:szCs w:val="24"/>
              </w:rPr>
              <w:tab/>
              <w:t xml:space="preserve">Propiedades ópticas de los carbohidratos: </w:t>
            </w:r>
            <w:proofErr w:type="spellStart"/>
            <w:r w:rsidRPr="000B018F">
              <w:rPr>
                <w:rFonts w:ascii="Candara" w:hAnsi="Candara" w:cs="Arial"/>
                <w:szCs w:val="24"/>
              </w:rPr>
              <w:t>Mutarrotación</w:t>
            </w:r>
            <w:proofErr w:type="spellEnd"/>
            <w:r w:rsidRPr="000B018F">
              <w:rPr>
                <w:rFonts w:ascii="Candara" w:hAnsi="Candara" w:cs="Arial"/>
                <w:szCs w:val="24"/>
              </w:rPr>
              <w:t xml:space="preserve"> y </w:t>
            </w:r>
            <w:proofErr w:type="spellStart"/>
            <w:r w:rsidRPr="000B018F">
              <w:rPr>
                <w:rFonts w:ascii="Candara" w:hAnsi="Candara" w:cs="Arial"/>
                <w:szCs w:val="24"/>
              </w:rPr>
              <w:t>anomería</w:t>
            </w:r>
            <w:proofErr w:type="spellEnd"/>
            <w:r w:rsidRPr="000B018F">
              <w:rPr>
                <w:rFonts w:ascii="Candara" w:hAnsi="Candara" w:cs="Arial"/>
                <w:szCs w:val="24"/>
              </w:rPr>
              <w:t xml:space="preserve">. </w:t>
            </w:r>
          </w:p>
          <w:p w:rsidR="000B018F" w:rsidRPr="000B018F" w:rsidRDefault="000B018F" w:rsidP="000B018F">
            <w:pPr>
              <w:rPr>
                <w:rFonts w:ascii="Candara" w:hAnsi="Candara" w:cs="Arial"/>
                <w:szCs w:val="24"/>
              </w:rPr>
            </w:pPr>
            <w:r w:rsidRPr="000B018F">
              <w:rPr>
                <w:rFonts w:ascii="Candara" w:hAnsi="Candara" w:cs="Arial"/>
                <w:szCs w:val="24"/>
              </w:rPr>
              <w:t>3.</w:t>
            </w:r>
            <w:r w:rsidRPr="000B018F">
              <w:rPr>
                <w:rFonts w:ascii="Candara" w:hAnsi="Candara" w:cs="Arial"/>
                <w:szCs w:val="24"/>
              </w:rPr>
              <w:tab/>
              <w:t xml:space="preserve">Reacciones de los monosacáridos: Reducción, oxidación, metilación, acetilación, síntesis de </w:t>
            </w:r>
            <w:proofErr w:type="spellStart"/>
            <w:r w:rsidRPr="000B018F">
              <w:rPr>
                <w:rFonts w:ascii="Candara" w:hAnsi="Candara" w:cs="Arial"/>
                <w:szCs w:val="24"/>
              </w:rPr>
              <w:t>Killiani</w:t>
            </w:r>
            <w:proofErr w:type="spellEnd"/>
            <w:r w:rsidRPr="000B018F">
              <w:rPr>
                <w:rFonts w:ascii="Candara" w:hAnsi="Candara" w:cs="Arial"/>
                <w:szCs w:val="24"/>
              </w:rPr>
              <w:t xml:space="preserve">-Fisher, degradación de </w:t>
            </w:r>
            <w:proofErr w:type="spellStart"/>
            <w:r w:rsidRPr="000B018F">
              <w:rPr>
                <w:rFonts w:ascii="Candara" w:hAnsi="Candara" w:cs="Arial"/>
                <w:szCs w:val="24"/>
              </w:rPr>
              <w:t>Ruff</w:t>
            </w:r>
            <w:proofErr w:type="spellEnd"/>
            <w:r w:rsidRPr="000B018F">
              <w:rPr>
                <w:rFonts w:ascii="Candara" w:hAnsi="Candara" w:cs="Arial"/>
                <w:szCs w:val="24"/>
              </w:rPr>
              <w:t>.</w:t>
            </w:r>
          </w:p>
          <w:p w:rsidR="000B018F" w:rsidRPr="000B018F" w:rsidRDefault="000B018F" w:rsidP="000B018F">
            <w:pPr>
              <w:rPr>
                <w:rFonts w:ascii="Candara" w:hAnsi="Candara" w:cs="Arial"/>
                <w:szCs w:val="24"/>
              </w:rPr>
            </w:pPr>
            <w:r w:rsidRPr="000B018F">
              <w:rPr>
                <w:rFonts w:ascii="Candara" w:hAnsi="Candara" w:cs="Arial"/>
                <w:szCs w:val="24"/>
              </w:rPr>
              <w:t>4.</w:t>
            </w:r>
            <w:r w:rsidRPr="000B018F">
              <w:rPr>
                <w:rFonts w:ascii="Candara" w:hAnsi="Candara" w:cs="Arial"/>
                <w:szCs w:val="24"/>
              </w:rPr>
              <w:tab/>
              <w:t xml:space="preserve">Enlaces </w:t>
            </w:r>
            <w:proofErr w:type="spellStart"/>
            <w:r w:rsidRPr="000B018F">
              <w:rPr>
                <w:rFonts w:ascii="Candara" w:hAnsi="Candara" w:cs="Arial"/>
                <w:szCs w:val="24"/>
              </w:rPr>
              <w:t>glucósidicos</w:t>
            </w:r>
            <w:proofErr w:type="spellEnd"/>
            <w:r w:rsidRPr="000B018F">
              <w:rPr>
                <w:rFonts w:ascii="Candara" w:hAnsi="Candara" w:cs="Arial"/>
                <w:szCs w:val="24"/>
              </w:rPr>
              <w:t xml:space="preserve"> y formación de glucósidos.</w:t>
            </w:r>
          </w:p>
          <w:p w:rsidR="000B018F" w:rsidRPr="000B018F" w:rsidRDefault="000B018F" w:rsidP="000B018F">
            <w:pPr>
              <w:rPr>
                <w:rFonts w:ascii="Candara" w:hAnsi="Candara" w:cs="Arial"/>
                <w:szCs w:val="24"/>
              </w:rPr>
            </w:pPr>
            <w:r w:rsidRPr="000B018F">
              <w:rPr>
                <w:rFonts w:ascii="Candara" w:hAnsi="Candara" w:cs="Arial"/>
                <w:szCs w:val="24"/>
              </w:rPr>
              <w:t>5.</w:t>
            </w:r>
            <w:r w:rsidRPr="000B018F">
              <w:rPr>
                <w:rFonts w:ascii="Candara" w:hAnsi="Candara" w:cs="Arial"/>
                <w:szCs w:val="24"/>
              </w:rPr>
              <w:tab/>
              <w:t xml:space="preserve">Derivados de los monosacáridos: </w:t>
            </w:r>
            <w:proofErr w:type="spellStart"/>
            <w:r w:rsidRPr="000B018F">
              <w:rPr>
                <w:rFonts w:ascii="Candara" w:hAnsi="Candara" w:cs="Arial"/>
                <w:szCs w:val="24"/>
              </w:rPr>
              <w:t>Desoxiazúcares</w:t>
            </w:r>
            <w:proofErr w:type="spellEnd"/>
            <w:r w:rsidRPr="000B018F">
              <w:rPr>
                <w:rFonts w:ascii="Candara" w:hAnsi="Candara" w:cs="Arial"/>
                <w:szCs w:val="24"/>
              </w:rPr>
              <w:t xml:space="preserve">, </w:t>
            </w:r>
            <w:proofErr w:type="spellStart"/>
            <w:r w:rsidRPr="000B018F">
              <w:rPr>
                <w:rFonts w:ascii="Candara" w:hAnsi="Candara" w:cs="Arial"/>
                <w:szCs w:val="24"/>
              </w:rPr>
              <w:t>aminoazúcares</w:t>
            </w:r>
            <w:proofErr w:type="spellEnd"/>
            <w:r w:rsidRPr="000B018F">
              <w:rPr>
                <w:rFonts w:ascii="Candara" w:hAnsi="Candara" w:cs="Arial"/>
                <w:szCs w:val="24"/>
              </w:rPr>
              <w:t xml:space="preserve"> y azúcares ácidos.</w:t>
            </w:r>
          </w:p>
          <w:p w:rsidR="000B018F" w:rsidRPr="000B018F" w:rsidRDefault="000B018F" w:rsidP="000B018F">
            <w:pPr>
              <w:rPr>
                <w:rFonts w:ascii="Candara" w:hAnsi="Candara" w:cs="Arial"/>
                <w:szCs w:val="24"/>
              </w:rPr>
            </w:pPr>
            <w:r w:rsidRPr="000B018F">
              <w:rPr>
                <w:rFonts w:ascii="Candara" w:hAnsi="Candara" w:cs="Arial"/>
                <w:szCs w:val="24"/>
              </w:rPr>
              <w:t>6.</w:t>
            </w:r>
            <w:r w:rsidRPr="000B018F">
              <w:rPr>
                <w:rFonts w:ascii="Candara" w:hAnsi="Candara" w:cs="Arial"/>
                <w:szCs w:val="24"/>
              </w:rPr>
              <w:tab/>
              <w:t xml:space="preserve">Polisacáridos estructurales y de reserva. </w:t>
            </w:r>
          </w:p>
          <w:p w:rsidR="000B018F" w:rsidRPr="000B018F" w:rsidRDefault="000B018F" w:rsidP="000B018F">
            <w:pPr>
              <w:rPr>
                <w:rFonts w:ascii="Candara" w:hAnsi="Candara" w:cs="Arial"/>
                <w:szCs w:val="24"/>
              </w:rPr>
            </w:pPr>
            <w:r w:rsidRPr="000B018F">
              <w:rPr>
                <w:rFonts w:ascii="Candara" w:hAnsi="Candara" w:cs="Arial"/>
                <w:szCs w:val="24"/>
              </w:rPr>
              <w:t>7.</w:t>
            </w:r>
            <w:r w:rsidRPr="000B018F">
              <w:rPr>
                <w:rFonts w:ascii="Candara" w:hAnsi="Candara" w:cs="Arial"/>
                <w:szCs w:val="24"/>
              </w:rPr>
              <w:tab/>
            </w:r>
            <w:proofErr w:type="spellStart"/>
            <w:r w:rsidRPr="000B018F">
              <w:rPr>
                <w:rFonts w:ascii="Candara" w:hAnsi="Candara" w:cs="Arial"/>
                <w:szCs w:val="24"/>
              </w:rPr>
              <w:t>Proteoglucanos</w:t>
            </w:r>
            <w:proofErr w:type="spellEnd"/>
            <w:r w:rsidRPr="000B018F">
              <w:rPr>
                <w:rFonts w:ascii="Candara" w:hAnsi="Candara" w:cs="Arial"/>
                <w:szCs w:val="24"/>
              </w:rPr>
              <w:t xml:space="preserve">, glicoproteínas y </w:t>
            </w:r>
            <w:proofErr w:type="spellStart"/>
            <w:r w:rsidRPr="000B018F">
              <w:rPr>
                <w:rFonts w:ascii="Candara" w:hAnsi="Candara" w:cs="Arial"/>
                <w:szCs w:val="24"/>
              </w:rPr>
              <w:t>glicolipidos</w:t>
            </w:r>
            <w:proofErr w:type="spellEnd"/>
            <w:r w:rsidRPr="000B018F">
              <w:rPr>
                <w:rFonts w:ascii="Candara" w:hAnsi="Candara" w:cs="Arial"/>
                <w:szCs w:val="24"/>
              </w:rPr>
              <w:t xml:space="preserve">. </w:t>
            </w:r>
          </w:p>
          <w:p w:rsidR="00962B78" w:rsidRPr="0065610D" w:rsidRDefault="000B018F" w:rsidP="000B018F">
            <w:pPr>
              <w:rPr>
                <w:rFonts w:ascii="Candara" w:hAnsi="Candara" w:cs="Arial"/>
                <w:szCs w:val="24"/>
              </w:rPr>
            </w:pPr>
            <w:r w:rsidRPr="000B018F">
              <w:rPr>
                <w:rFonts w:ascii="Candara" w:hAnsi="Candara" w:cs="Arial"/>
                <w:szCs w:val="24"/>
              </w:rPr>
              <w:t>8.</w:t>
            </w:r>
            <w:r w:rsidRPr="000B018F">
              <w:rPr>
                <w:rFonts w:ascii="Candara" w:hAnsi="Candara" w:cs="Arial"/>
                <w:szCs w:val="24"/>
              </w:rPr>
              <w:tab/>
              <w:t>Separación y análisis químico cualitativo y cuantitativo de carbohidratos.</w:t>
            </w:r>
          </w:p>
        </w:tc>
        <w:tc>
          <w:tcPr>
            <w:tcW w:w="2987" w:type="dxa"/>
            <w:vAlign w:val="center"/>
          </w:tcPr>
          <w:p w:rsidR="000B018F" w:rsidRPr="000B018F" w:rsidRDefault="000B018F" w:rsidP="000B018F">
            <w:pPr>
              <w:rPr>
                <w:rFonts w:ascii="Candara" w:hAnsi="Candara" w:cs="Arial"/>
                <w:szCs w:val="24"/>
              </w:rPr>
            </w:pPr>
            <w:r w:rsidRPr="000B018F">
              <w:rPr>
                <w:rFonts w:ascii="Candara" w:hAnsi="Candara" w:cs="Arial"/>
                <w:szCs w:val="24"/>
              </w:rPr>
              <w:t>1.</w:t>
            </w:r>
            <w:r w:rsidRPr="000B018F">
              <w:rPr>
                <w:rFonts w:ascii="Candara" w:hAnsi="Candara" w:cs="Arial"/>
                <w:szCs w:val="24"/>
              </w:rPr>
              <w:tab/>
              <w:t>Lecturas orientadas.</w:t>
            </w:r>
          </w:p>
          <w:p w:rsidR="000B018F" w:rsidRPr="000B018F" w:rsidRDefault="000B018F" w:rsidP="000B018F">
            <w:pPr>
              <w:rPr>
                <w:rFonts w:ascii="Candara" w:hAnsi="Candara" w:cs="Arial"/>
                <w:szCs w:val="24"/>
              </w:rPr>
            </w:pPr>
            <w:r w:rsidRPr="000B018F">
              <w:rPr>
                <w:rFonts w:ascii="Candara" w:hAnsi="Candara" w:cs="Arial"/>
                <w:szCs w:val="24"/>
              </w:rPr>
              <w:t>2.</w:t>
            </w:r>
            <w:r w:rsidRPr="000B018F">
              <w:rPr>
                <w:rFonts w:ascii="Candara" w:hAnsi="Candara" w:cs="Arial"/>
                <w:szCs w:val="24"/>
              </w:rPr>
              <w:tab/>
              <w:t xml:space="preserve">Aprendizaje </w:t>
            </w:r>
            <w:proofErr w:type="spellStart"/>
            <w:r w:rsidRPr="000B018F">
              <w:rPr>
                <w:rFonts w:ascii="Candara" w:hAnsi="Candara" w:cs="Arial"/>
                <w:szCs w:val="24"/>
              </w:rPr>
              <w:t>problémico</w:t>
            </w:r>
            <w:proofErr w:type="spellEnd"/>
            <w:r w:rsidRPr="000B018F">
              <w:rPr>
                <w:rFonts w:ascii="Candara" w:hAnsi="Candara" w:cs="Arial"/>
                <w:szCs w:val="24"/>
              </w:rPr>
              <w:t xml:space="preserve">. </w:t>
            </w:r>
          </w:p>
          <w:p w:rsidR="00962B78" w:rsidRPr="0065610D" w:rsidRDefault="000B018F" w:rsidP="000B018F">
            <w:pPr>
              <w:rPr>
                <w:rFonts w:ascii="Candara" w:hAnsi="Candara" w:cs="Arial"/>
                <w:szCs w:val="24"/>
              </w:rPr>
            </w:pPr>
            <w:r w:rsidRPr="000B018F">
              <w:rPr>
                <w:rFonts w:ascii="Candara" w:hAnsi="Candara" w:cs="Arial"/>
                <w:szCs w:val="24"/>
              </w:rPr>
              <w:t>Práctica de Laboratorio</w:t>
            </w:r>
          </w:p>
        </w:tc>
        <w:tc>
          <w:tcPr>
            <w:tcW w:w="2835" w:type="dxa"/>
            <w:vAlign w:val="center"/>
          </w:tcPr>
          <w:p w:rsidR="000B018F" w:rsidRPr="000B018F" w:rsidRDefault="000B018F" w:rsidP="000B018F">
            <w:pPr>
              <w:rPr>
                <w:rFonts w:ascii="Candara" w:hAnsi="Candara" w:cs="Arial"/>
                <w:szCs w:val="24"/>
              </w:rPr>
            </w:pPr>
            <w:r w:rsidRPr="000B018F">
              <w:rPr>
                <w:rFonts w:ascii="Candara" w:hAnsi="Candara" w:cs="Arial"/>
                <w:szCs w:val="24"/>
              </w:rPr>
              <w:t>Las estrategias evaluativas están encaminadas a comprobar si el estudiante es capaz de:</w:t>
            </w:r>
          </w:p>
          <w:p w:rsidR="000B018F" w:rsidRPr="000B018F" w:rsidRDefault="000B018F" w:rsidP="000B018F">
            <w:pPr>
              <w:rPr>
                <w:rFonts w:ascii="Candara" w:hAnsi="Candara" w:cs="Arial"/>
                <w:szCs w:val="24"/>
              </w:rPr>
            </w:pPr>
            <w:r w:rsidRPr="000B018F">
              <w:rPr>
                <w:rFonts w:ascii="Candara" w:hAnsi="Candara" w:cs="Arial"/>
                <w:szCs w:val="24"/>
              </w:rPr>
              <w:t>1.</w:t>
            </w:r>
            <w:r w:rsidRPr="000B018F">
              <w:rPr>
                <w:rFonts w:ascii="Candara" w:hAnsi="Candara" w:cs="Arial"/>
                <w:szCs w:val="24"/>
              </w:rPr>
              <w:tab/>
              <w:t xml:space="preserve">Argumentar sobre las teorías relacionadas con los contenidos estudiados. </w:t>
            </w:r>
          </w:p>
          <w:p w:rsidR="000B018F" w:rsidRPr="000B018F" w:rsidRDefault="000B018F" w:rsidP="000B018F">
            <w:pPr>
              <w:rPr>
                <w:rFonts w:ascii="Candara" w:hAnsi="Candara" w:cs="Arial"/>
                <w:szCs w:val="24"/>
              </w:rPr>
            </w:pPr>
            <w:r w:rsidRPr="000B018F">
              <w:rPr>
                <w:rFonts w:ascii="Candara" w:hAnsi="Candara" w:cs="Arial"/>
                <w:szCs w:val="24"/>
              </w:rPr>
              <w:t>2.</w:t>
            </w:r>
            <w:r w:rsidRPr="000B018F">
              <w:rPr>
                <w:rFonts w:ascii="Candara" w:hAnsi="Candara" w:cs="Arial"/>
                <w:szCs w:val="24"/>
              </w:rPr>
              <w:tab/>
              <w:t xml:space="preserve">Comprobar experimentalmente las teorías aprendidas sobre las propiedades fisicoquímicas de los carbohidratos. </w:t>
            </w:r>
          </w:p>
          <w:p w:rsidR="00962B78" w:rsidRPr="0065610D" w:rsidRDefault="000B018F" w:rsidP="000B018F">
            <w:pPr>
              <w:rPr>
                <w:rFonts w:ascii="Candara" w:hAnsi="Candara" w:cs="Arial"/>
                <w:szCs w:val="24"/>
              </w:rPr>
            </w:pPr>
            <w:r w:rsidRPr="000B018F">
              <w:rPr>
                <w:rFonts w:ascii="Candara" w:hAnsi="Candara" w:cs="Arial"/>
                <w:szCs w:val="24"/>
              </w:rPr>
              <w:t>3.</w:t>
            </w:r>
            <w:r w:rsidRPr="000B018F">
              <w:rPr>
                <w:rFonts w:ascii="Candara" w:hAnsi="Candara" w:cs="Arial"/>
                <w:szCs w:val="24"/>
              </w:rPr>
              <w:tab/>
              <w:t>Utilizar los equipos y materiales de laboratorio para el análisis de carbohidratos.</w:t>
            </w:r>
          </w:p>
        </w:tc>
        <w:tc>
          <w:tcPr>
            <w:tcW w:w="2977" w:type="dxa"/>
            <w:vAlign w:val="center"/>
          </w:tcPr>
          <w:p w:rsidR="000B018F" w:rsidRPr="000B018F" w:rsidRDefault="000B018F" w:rsidP="000B018F">
            <w:pPr>
              <w:rPr>
                <w:rFonts w:ascii="Candara" w:hAnsi="Candara" w:cs="Arial"/>
                <w:szCs w:val="24"/>
              </w:rPr>
            </w:pPr>
            <w:r w:rsidRPr="000B018F">
              <w:rPr>
                <w:rFonts w:ascii="Candara" w:hAnsi="Candara" w:cs="Arial"/>
                <w:szCs w:val="24"/>
              </w:rPr>
              <w:t>1.</w:t>
            </w:r>
            <w:r w:rsidRPr="000B018F">
              <w:rPr>
                <w:rFonts w:ascii="Candara" w:hAnsi="Candara" w:cs="Arial"/>
                <w:szCs w:val="24"/>
              </w:rPr>
              <w:tab/>
              <w:t>Participación en clase.</w:t>
            </w:r>
          </w:p>
          <w:p w:rsidR="000B018F" w:rsidRPr="000B018F" w:rsidRDefault="000B018F" w:rsidP="000B018F">
            <w:pPr>
              <w:rPr>
                <w:rFonts w:ascii="Candara" w:hAnsi="Candara" w:cs="Arial"/>
                <w:szCs w:val="24"/>
              </w:rPr>
            </w:pPr>
            <w:r w:rsidRPr="000B018F">
              <w:rPr>
                <w:rFonts w:ascii="Candara" w:hAnsi="Candara" w:cs="Arial"/>
                <w:szCs w:val="24"/>
              </w:rPr>
              <w:t>2.</w:t>
            </w:r>
            <w:r w:rsidRPr="000B018F">
              <w:rPr>
                <w:rFonts w:ascii="Candara" w:hAnsi="Candara" w:cs="Arial"/>
                <w:szCs w:val="24"/>
              </w:rPr>
              <w:tab/>
              <w:t>Examen escrito</w:t>
            </w:r>
          </w:p>
          <w:p w:rsidR="00962B78" w:rsidRPr="0065610D" w:rsidRDefault="000B018F" w:rsidP="000B018F">
            <w:pPr>
              <w:rPr>
                <w:rFonts w:ascii="Candara" w:hAnsi="Candara" w:cs="Arial"/>
                <w:szCs w:val="24"/>
              </w:rPr>
            </w:pPr>
            <w:r w:rsidRPr="000B018F">
              <w:rPr>
                <w:rFonts w:ascii="Candara" w:hAnsi="Candara" w:cs="Arial"/>
                <w:szCs w:val="24"/>
              </w:rPr>
              <w:t>3.</w:t>
            </w:r>
            <w:r w:rsidRPr="000B018F">
              <w:rPr>
                <w:rFonts w:ascii="Candara" w:hAnsi="Candara" w:cs="Arial"/>
                <w:szCs w:val="24"/>
              </w:rPr>
              <w:tab/>
              <w:t>Informe de Laboratorio</w:t>
            </w:r>
          </w:p>
        </w:tc>
        <w:tc>
          <w:tcPr>
            <w:tcW w:w="1417" w:type="dxa"/>
            <w:vAlign w:val="center"/>
          </w:tcPr>
          <w:p w:rsidR="00962B78" w:rsidRPr="0065610D" w:rsidRDefault="00FD3220" w:rsidP="007019FA">
            <w:pPr>
              <w:rPr>
                <w:rFonts w:ascii="Candara" w:hAnsi="Candara" w:cs="Arial"/>
                <w:szCs w:val="24"/>
              </w:rPr>
            </w:pPr>
            <w:r>
              <w:rPr>
                <w:rFonts w:ascii="Candara" w:hAnsi="Candara" w:cs="Arial"/>
                <w:szCs w:val="24"/>
              </w:rPr>
              <w:t>3-4</w:t>
            </w:r>
          </w:p>
        </w:tc>
      </w:tr>
    </w:tbl>
    <w:p w:rsidR="00962B78" w:rsidRPr="0065610D" w:rsidRDefault="00962B78">
      <w:pPr>
        <w:rPr>
          <w:rFonts w:ascii="Candara" w:hAnsi="Candara" w:cs="Arial"/>
          <w:sz w:val="22"/>
        </w:rPr>
      </w:pPr>
    </w:p>
    <w:p w:rsidR="00962B78" w:rsidRPr="0065610D" w:rsidRDefault="00962B78">
      <w:pPr>
        <w:rPr>
          <w:rFonts w:ascii="Candara" w:hAnsi="Candara" w:cs="Arial"/>
          <w:sz w:val="22"/>
        </w:rPr>
      </w:pPr>
    </w:p>
    <w:tbl>
      <w:tblPr>
        <w:tblStyle w:val="Tablaconcuadrcula"/>
        <w:tblW w:w="0" w:type="auto"/>
        <w:tblLayout w:type="fixed"/>
        <w:tblLook w:val="04A0"/>
      </w:tblPr>
      <w:tblGrid>
        <w:gridCol w:w="1242"/>
        <w:gridCol w:w="1691"/>
        <w:gridCol w:w="2987"/>
        <w:gridCol w:w="2835"/>
        <w:gridCol w:w="2977"/>
        <w:gridCol w:w="1417"/>
      </w:tblGrid>
      <w:tr w:rsidR="00962B78" w:rsidRPr="0065610D" w:rsidTr="007019FA">
        <w:tc>
          <w:tcPr>
            <w:tcW w:w="1242" w:type="dxa"/>
            <w:shd w:val="clear" w:color="auto" w:fill="F2F2F2" w:themeFill="background1" w:themeFillShade="F2"/>
            <w:vAlign w:val="center"/>
          </w:tcPr>
          <w:p w:rsidR="00962B78" w:rsidRPr="0065610D" w:rsidRDefault="00962B78" w:rsidP="00962B78">
            <w:pPr>
              <w:rPr>
                <w:rFonts w:ascii="Candara" w:hAnsi="Candara" w:cs="Arial"/>
                <w:b/>
                <w:sz w:val="22"/>
                <w:szCs w:val="24"/>
              </w:rPr>
            </w:pPr>
            <w:r w:rsidRPr="0065610D">
              <w:rPr>
                <w:rFonts w:ascii="Candara" w:hAnsi="Candara" w:cs="Arial"/>
                <w:b/>
                <w:sz w:val="22"/>
                <w:szCs w:val="24"/>
              </w:rPr>
              <w:t>UNIDAD 3.</w:t>
            </w:r>
          </w:p>
        </w:tc>
        <w:tc>
          <w:tcPr>
            <w:tcW w:w="4678" w:type="dxa"/>
            <w:gridSpan w:val="2"/>
            <w:vAlign w:val="center"/>
          </w:tcPr>
          <w:p w:rsidR="00962B78" w:rsidRPr="0065610D" w:rsidRDefault="000B018F" w:rsidP="007019FA">
            <w:pPr>
              <w:rPr>
                <w:rFonts w:ascii="Candara" w:hAnsi="Candara" w:cs="Arial"/>
                <w:sz w:val="22"/>
                <w:szCs w:val="24"/>
              </w:rPr>
            </w:pPr>
            <w:r w:rsidRPr="000B018F">
              <w:rPr>
                <w:rFonts w:ascii="Candara" w:hAnsi="Candara" w:cs="Arial"/>
                <w:sz w:val="22"/>
                <w:szCs w:val="24"/>
              </w:rPr>
              <w:t>QUÍMICA DE LOS LIPIDOS</w:t>
            </w:r>
          </w:p>
        </w:tc>
        <w:tc>
          <w:tcPr>
            <w:tcW w:w="2835" w:type="dxa"/>
            <w:shd w:val="clear" w:color="auto" w:fill="F2F2F2" w:themeFill="background1" w:themeFillShade="F2"/>
            <w:vAlign w:val="center"/>
          </w:tcPr>
          <w:p w:rsidR="00962B78" w:rsidRPr="0065610D" w:rsidRDefault="00962B78" w:rsidP="007019FA">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0B018F" w:rsidRPr="000B018F" w:rsidRDefault="000B018F" w:rsidP="000B018F">
            <w:pPr>
              <w:rPr>
                <w:rFonts w:ascii="Candara" w:hAnsi="Candara" w:cs="Arial"/>
                <w:sz w:val="22"/>
                <w:szCs w:val="24"/>
              </w:rPr>
            </w:pPr>
            <w:r w:rsidRPr="000B018F">
              <w:rPr>
                <w:rFonts w:ascii="Candara" w:hAnsi="Candara" w:cs="Arial"/>
                <w:sz w:val="22"/>
                <w:szCs w:val="24"/>
              </w:rPr>
              <w:t>1.</w:t>
            </w:r>
            <w:r w:rsidRPr="000B018F">
              <w:rPr>
                <w:rFonts w:ascii="Candara" w:hAnsi="Candara" w:cs="Arial"/>
                <w:sz w:val="22"/>
                <w:szCs w:val="24"/>
              </w:rPr>
              <w:tab/>
              <w:t xml:space="preserve">Relaciona los nuevos conocimientos sobre la estructura, función y propiedades químicas de los lípidos  con las funciones que estos desempeñan en los sistemas biológicos. </w:t>
            </w:r>
          </w:p>
          <w:p w:rsidR="000B018F" w:rsidRPr="000B018F" w:rsidRDefault="000B018F" w:rsidP="000B018F">
            <w:pPr>
              <w:rPr>
                <w:rFonts w:ascii="Candara" w:hAnsi="Candara" w:cs="Arial"/>
                <w:sz w:val="22"/>
                <w:szCs w:val="24"/>
              </w:rPr>
            </w:pPr>
            <w:r w:rsidRPr="000B018F">
              <w:rPr>
                <w:rFonts w:ascii="Candara" w:hAnsi="Candara" w:cs="Arial"/>
                <w:sz w:val="22"/>
                <w:szCs w:val="24"/>
              </w:rPr>
              <w:t>2.</w:t>
            </w:r>
            <w:r w:rsidRPr="000B018F">
              <w:rPr>
                <w:rFonts w:ascii="Candara" w:hAnsi="Candara" w:cs="Arial"/>
                <w:sz w:val="22"/>
                <w:szCs w:val="24"/>
              </w:rPr>
              <w:tab/>
              <w:t xml:space="preserve">Sustentar con argumentos, basados en evidencias, hechos y datos, sus ideas y </w:t>
            </w:r>
            <w:r w:rsidRPr="000B018F">
              <w:rPr>
                <w:rFonts w:ascii="Candara" w:hAnsi="Candara" w:cs="Arial"/>
                <w:sz w:val="22"/>
                <w:szCs w:val="24"/>
              </w:rPr>
              <w:lastRenderedPageBreak/>
              <w:t>puntos de vista sobre los contenidos estudiados.</w:t>
            </w:r>
          </w:p>
          <w:p w:rsidR="000B018F" w:rsidRPr="000B018F" w:rsidRDefault="000B018F" w:rsidP="000B018F">
            <w:pPr>
              <w:rPr>
                <w:rFonts w:ascii="Candara" w:hAnsi="Candara" w:cs="Arial"/>
                <w:sz w:val="22"/>
                <w:szCs w:val="24"/>
              </w:rPr>
            </w:pPr>
            <w:r w:rsidRPr="000B018F">
              <w:rPr>
                <w:rFonts w:ascii="Candara" w:hAnsi="Candara" w:cs="Arial"/>
                <w:sz w:val="22"/>
                <w:szCs w:val="24"/>
              </w:rPr>
              <w:t>3.</w:t>
            </w:r>
            <w:r w:rsidRPr="000B018F">
              <w:rPr>
                <w:rFonts w:ascii="Candara" w:hAnsi="Candara" w:cs="Arial"/>
                <w:sz w:val="22"/>
                <w:szCs w:val="24"/>
              </w:rPr>
              <w:tab/>
              <w:t>Dialogar, relacionar y confrontar los resultados de las prácticas o procedimientos ejecutados con el  equipo de trabajo.</w:t>
            </w:r>
          </w:p>
          <w:p w:rsidR="000B018F" w:rsidRPr="000B018F" w:rsidRDefault="000B018F" w:rsidP="000B018F">
            <w:pPr>
              <w:rPr>
                <w:rFonts w:ascii="Candara" w:hAnsi="Candara" w:cs="Arial"/>
                <w:sz w:val="22"/>
                <w:szCs w:val="24"/>
              </w:rPr>
            </w:pPr>
            <w:r w:rsidRPr="000B018F">
              <w:rPr>
                <w:rFonts w:ascii="Candara" w:hAnsi="Candara" w:cs="Arial"/>
                <w:sz w:val="22"/>
                <w:szCs w:val="24"/>
              </w:rPr>
              <w:t>4.</w:t>
            </w:r>
            <w:r w:rsidRPr="000B018F">
              <w:rPr>
                <w:rFonts w:ascii="Candara" w:hAnsi="Candara" w:cs="Arial"/>
                <w:sz w:val="22"/>
                <w:szCs w:val="24"/>
              </w:rPr>
              <w:tab/>
              <w:t>Aplica correctamente los conocimientos de la química de los lípidos al trabajo experimental con recursos biológicos en condiciones In vivo e In vitro.</w:t>
            </w:r>
          </w:p>
          <w:p w:rsidR="00962B78" w:rsidRPr="0065610D" w:rsidRDefault="000B018F" w:rsidP="000B018F">
            <w:pPr>
              <w:rPr>
                <w:rFonts w:ascii="Candara" w:hAnsi="Candara" w:cs="Arial"/>
                <w:sz w:val="22"/>
                <w:szCs w:val="24"/>
              </w:rPr>
            </w:pPr>
            <w:r w:rsidRPr="000B018F">
              <w:rPr>
                <w:rFonts w:ascii="Candara" w:hAnsi="Candara" w:cs="Arial"/>
                <w:sz w:val="22"/>
                <w:szCs w:val="24"/>
              </w:rPr>
              <w:t>5.</w:t>
            </w:r>
            <w:r w:rsidRPr="000B018F">
              <w:rPr>
                <w:rFonts w:ascii="Candara" w:hAnsi="Candara" w:cs="Arial"/>
                <w:sz w:val="22"/>
                <w:szCs w:val="24"/>
              </w:rPr>
              <w:tab/>
              <w:t>Explora alternativas de experimentación para el estudio y aprovechamiento  industrial de  los lípidos.</w:t>
            </w:r>
          </w:p>
        </w:tc>
      </w:tr>
      <w:tr w:rsidR="00B361C9" w:rsidRPr="0065610D" w:rsidTr="007019FA">
        <w:tc>
          <w:tcPr>
            <w:tcW w:w="2933" w:type="dxa"/>
            <w:gridSpan w:val="2"/>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lastRenderedPageBreak/>
              <w:t>CONTENIDOS</w:t>
            </w:r>
          </w:p>
        </w:tc>
        <w:tc>
          <w:tcPr>
            <w:tcW w:w="298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B361C9" w:rsidRPr="0065610D" w:rsidRDefault="00B361C9" w:rsidP="00A918C0">
            <w:pPr>
              <w:jc w:val="center"/>
              <w:rPr>
                <w:rFonts w:ascii="Candara" w:hAnsi="Candara" w:cs="Arial"/>
                <w:b/>
                <w:szCs w:val="24"/>
              </w:rPr>
            </w:pPr>
            <w:r w:rsidRPr="0065610D">
              <w:rPr>
                <w:rFonts w:ascii="Candara" w:hAnsi="Candara" w:cs="Arial"/>
                <w:b/>
                <w:szCs w:val="24"/>
              </w:rPr>
              <w:t>SEMANA</w:t>
            </w:r>
          </w:p>
        </w:tc>
      </w:tr>
      <w:tr w:rsidR="00962B78" w:rsidRPr="0065610D" w:rsidTr="007019FA">
        <w:tc>
          <w:tcPr>
            <w:tcW w:w="2933" w:type="dxa"/>
            <w:gridSpan w:val="2"/>
            <w:vAlign w:val="center"/>
          </w:tcPr>
          <w:p w:rsidR="000B018F" w:rsidRPr="000B018F" w:rsidRDefault="000B018F" w:rsidP="000B018F">
            <w:pPr>
              <w:rPr>
                <w:rFonts w:ascii="Candara" w:hAnsi="Candara" w:cs="Arial"/>
                <w:szCs w:val="24"/>
              </w:rPr>
            </w:pPr>
            <w:r w:rsidRPr="000B018F">
              <w:rPr>
                <w:rFonts w:ascii="Candara" w:hAnsi="Candara" w:cs="Arial"/>
                <w:szCs w:val="24"/>
              </w:rPr>
              <w:t>1.</w:t>
            </w:r>
            <w:r w:rsidRPr="000B018F">
              <w:rPr>
                <w:rFonts w:ascii="Candara" w:hAnsi="Candara" w:cs="Arial"/>
                <w:szCs w:val="24"/>
              </w:rPr>
              <w:tab/>
              <w:t>Definición, clasificación y función general de los lípidos.</w:t>
            </w:r>
          </w:p>
          <w:p w:rsidR="000B018F" w:rsidRPr="000B018F" w:rsidRDefault="000B018F" w:rsidP="000B018F">
            <w:pPr>
              <w:rPr>
                <w:rFonts w:ascii="Candara" w:hAnsi="Candara" w:cs="Arial"/>
                <w:szCs w:val="24"/>
              </w:rPr>
            </w:pPr>
            <w:r w:rsidRPr="000B018F">
              <w:rPr>
                <w:rFonts w:ascii="Candara" w:hAnsi="Candara" w:cs="Arial"/>
                <w:szCs w:val="24"/>
              </w:rPr>
              <w:t>2.</w:t>
            </w:r>
            <w:r w:rsidRPr="000B018F">
              <w:rPr>
                <w:rFonts w:ascii="Candara" w:hAnsi="Candara" w:cs="Arial"/>
                <w:szCs w:val="24"/>
              </w:rPr>
              <w:tab/>
              <w:t xml:space="preserve">Lípidos saponificables: Estructura y propiedades fisicoquímicas de los ácidos grasos, </w:t>
            </w:r>
            <w:proofErr w:type="spellStart"/>
            <w:r w:rsidRPr="000B018F">
              <w:rPr>
                <w:rFonts w:ascii="Candara" w:hAnsi="Candara" w:cs="Arial"/>
                <w:szCs w:val="24"/>
              </w:rPr>
              <w:t>acilgliceridos</w:t>
            </w:r>
            <w:proofErr w:type="spellEnd"/>
            <w:r w:rsidRPr="000B018F">
              <w:rPr>
                <w:rFonts w:ascii="Candara" w:hAnsi="Candara" w:cs="Arial"/>
                <w:szCs w:val="24"/>
              </w:rPr>
              <w:t xml:space="preserve">, ceras, </w:t>
            </w:r>
            <w:proofErr w:type="spellStart"/>
            <w:r w:rsidRPr="000B018F">
              <w:rPr>
                <w:rFonts w:ascii="Candara" w:hAnsi="Candara" w:cs="Arial"/>
                <w:szCs w:val="24"/>
              </w:rPr>
              <w:t>fosfogliceridos</w:t>
            </w:r>
            <w:proofErr w:type="spellEnd"/>
            <w:r w:rsidRPr="000B018F">
              <w:rPr>
                <w:rFonts w:ascii="Candara" w:hAnsi="Candara" w:cs="Arial"/>
                <w:szCs w:val="24"/>
              </w:rPr>
              <w:t xml:space="preserve">, </w:t>
            </w:r>
            <w:proofErr w:type="spellStart"/>
            <w:r w:rsidRPr="000B018F">
              <w:rPr>
                <w:rFonts w:ascii="Candara" w:hAnsi="Candara" w:cs="Arial"/>
                <w:szCs w:val="24"/>
              </w:rPr>
              <w:t>esfingolipidos</w:t>
            </w:r>
            <w:proofErr w:type="spellEnd"/>
            <w:r w:rsidRPr="000B018F">
              <w:rPr>
                <w:rFonts w:ascii="Candara" w:hAnsi="Candara" w:cs="Arial"/>
                <w:szCs w:val="24"/>
              </w:rPr>
              <w:t xml:space="preserve"> y </w:t>
            </w:r>
            <w:proofErr w:type="spellStart"/>
            <w:r w:rsidRPr="000B018F">
              <w:rPr>
                <w:rFonts w:ascii="Candara" w:hAnsi="Candara" w:cs="Arial"/>
                <w:szCs w:val="24"/>
              </w:rPr>
              <w:t>glicoesfingolipidos</w:t>
            </w:r>
            <w:proofErr w:type="spellEnd"/>
            <w:r w:rsidRPr="000B018F">
              <w:rPr>
                <w:rFonts w:ascii="Candara" w:hAnsi="Candara" w:cs="Arial"/>
                <w:szCs w:val="24"/>
              </w:rPr>
              <w:t>.</w:t>
            </w:r>
          </w:p>
          <w:p w:rsidR="000B018F" w:rsidRPr="000B018F" w:rsidRDefault="000B018F" w:rsidP="000B018F">
            <w:pPr>
              <w:rPr>
                <w:rFonts w:ascii="Candara" w:hAnsi="Candara" w:cs="Arial"/>
                <w:szCs w:val="24"/>
              </w:rPr>
            </w:pPr>
            <w:r w:rsidRPr="000B018F">
              <w:rPr>
                <w:rFonts w:ascii="Candara" w:hAnsi="Candara" w:cs="Arial"/>
                <w:szCs w:val="24"/>
              </w:rPr>
              <w:t>3.</w:t>
            </w:r>
            <w:r w:rsidRPr="000B018F">
              <w:rPr>
                <w:rFonts w:ascii="Candara" w:hAnsi="Candara" w:cs="Arial"/>
                <w:szCs w:val="24"/>
              </w:rPr>
              <w:tab/>
              <w:t xml:space="preserve">Reacciones de identificación de  lípidos saponificables: solubilidad, índice de esteres, índice de yodo, índice de saponificación, índice de acidez. </w:t>
            </w:r>
          </w:p>
          <w:p w:rsidR="000B018F" w:rsidRPr="000B018F" w:rsidRDefault="000B018F" w:rsidP="000B018F">
            <w:pPr>
              <w:rPr>
                <w:rFonts w:ascii="Candara" w:hAnsi="Candara" w:cs="Arial"/>
                <w:szCs w:val="24"/>
              </w:rPr>
            </w:pPr>
            <w:r w:rsidRPr="000B018F">
              <w:rPr>
                <w:rFonts w:ascii="Candara" w:hAnsi="Candara" w:cs="Arial"/>
                <w:szCs w:val="24"/>
              </w:rPr>
              <w:t>4.</w:t>
            </w:r>
            <w:r w:rsidRPr="000B018F">
              <w:rPr>
                <w:rFonts w:ascii="Candara" w:hAnsi="Candara" w:cs="Arial"/>
                <w:szCs w:val="24"/>
              </w:rPr>
              <w:tab/>
              <w:t xml:space="preserve">Propiedades de los agregados </w:t>
            </w:r>
            <w:proofErr w:type="spellStart"/>
            <w:r w:rsidRPr="000B018F">
              <w:rPr>
                <w:rFonts w:ascii="Candara" w:hAnsi="Candara" w:cs="Arial"/>
                <w:szCs w:val="24"/>
              </w:rPr>
              <w:t>lipidicos</w:t>
            </w:r>
            <w:proofErr w:type="spellEnd"/>
            <w:r w:rsidRPr="000B018F">
              <w:rPr>
                <w:rFonts w:ascii="Candara" w:hAnsi="Candara" w:cs="Arial"/>
                <w:szCs w:val="24"/>
              </w:rPr>
              <w:t xml:space="preserve">: Micelas y </w:t>
            </w:r>
            <w:proofErr w:type="spellStart"/>
            <w:r w:rsidRPr="000B018F">
              <w:rPr>
                <w:rFonts w:ascii="Candara" w:hAnsi="Candara" w:cs="Arial"/>
                <w:szCs w:val="24"/>
              </w:rPr>
              <w:t>bicapas</w:t>
            </w:r>
            <w:proofErr w:type="spellEnd"/>
            <w:r w:rsidRPr="000B018F">
              <w:rPr>
                <w:rFonts w:ascii="Candara" w:hAnsi="Candara" w:cs="Arial"/>
                <w:szCs w:val="24"/>
              </w:rPr>
              <w:t xml:space="preserve">, </w:t>
            </w:r>
            <w:proofErr w:type="spellStart"/>
            <w:r w:rsidRPr="000B018F">
              <w:rPr>
                <w:rFonts w:ascii="Candara" w:hAnsi="Candara" w:cs="Arial"/>
                <w:szCs w:val="24"/>
              </w:rPr>
              <w:t>liposomas</w:t>
            </w:r>
            <w:proofErr w:type="spellEnd"/>
            <w:r w:rsidRPr="000B018F">
              <w:rPr>
                <w:rFonts w:ascii="Candara" w:hAnsi="Candara" w:cs="Arial"/>
                <w:szCs w:val="24"/>
              </w:rPr>
              <w:t xml:space="preserve">, dinámica de las </w:t>
            </w:r>
            <w:proofErr w:type="spellStart"/>
            <w:r w:rsidRPr="000B018F">
              <w:rPr>
                <w:rFonts w:ascii="Candara" w:hAnsi="Candara" w:cs="Arial"/>
                <w:szCs w:val="24"/>
              </w:rPr>
              <w:t>bicapas</w:t>
            </w:r>
            <w:proofErr w:type="spellEnd"/>
          </w:p>
          <w:p w:rsidR="000B018F" w:rsidRPr="000B018F" w:rsidRDefault="000B018F" w:rsidP="000B018F">
            <w:pPr>
              <w:rPr>
                <w:rFonts w:ascii="Candara" w:hAnsi="Candara" w:cs="Arial"/>
                <w:szCs w:val="24"/>
              </w:rPr>
            </w:pPr>
            <w:r w:rsidRPr="000B018F">
              <w:rPr>
                <w:rFonts w:ascii="Candara" w:hAnsi="Candara" w:cs="Arial"/>
                <w:szCs w:val="24"/>
              </w:rPr>
              <w:t>5.</w:t>
            </w:r>
            <w:r w:rsidRPr="000B018F">
              <w:rPr>
                <w:rFonts w:ascii="Candara" w:hAnsi="Candara" w:cs="Arial"/>
                <w:szCs w:val="24"/>
              </w:rPr>
              <w:tab/>
              <w:t xml:space="preserve">Lípidos no </w:t>
            </w:r>
            <w:r w:rsidRPr="000B018F">
              <w:rPr>
                <w:rFonts w:ascii="Candara" w:hAnsi="Candara" w:cs="Arial"/>
                <w:szCs w:val="24"/>
              </w:rPr>
              <w:lastRenderedPageBreak/>
              <w:t xml:space="preserve">saponificables: estructura y propiedades fisicoquímicas y reacciones de reconocimiento de  esteroles, </w:t>
            </w:r>
            <w:proofErr w:type="spellStart"/>
            <w:r w:rsidRPr="000B018F">
              <w:rPr>
                <w:rFonts w:ascii="Candara" w:hAnsi="Candara" w:cs="Arial"/>
                <w:szCs w:val="24"/>
              </w:rPr>
              <w:t>isoprenoides</w:t>
            </w:r>
            <w:proofErr w:type="spellEnd"/>
            <w:r w:rsidRPr="000B018F">
              <w:rPr>
                <w:rFonts w:ascii="Candara" w:hAnsi="Candara" w:cs="Arial"/>
                <w:szCs w:val="24"/>
              </w:rPr>
              <w:t xml:space="preserve"> y </w:t>
            </w:r>
            <w:proofErr w:type="spellStart"/>
            <w:r w:rsidRPr="000B018F">
              <w:rPr>
                <w:rFonts w:ascii="Candara" w:hAnsi="Candara" w:cs="Arial"/>
                <w:szCs w:val="24"/>
              </w:rPr>
              <w:t>eicosanoides</w:t>
            </w:r>
            <w:proofErr w:type="spellEnd"/>
            <w:r w:rsidRPr="000B018F">
              <w:rPr>
                <w:rFonts w:ascii="Candara" w:hAnsi="Candara" w:cs="Arial"/>
                <w:szCs w:val="24"/>
              </w:rPr>
              <w:t>.</w:t>
            </w:r>
          </w:p>
          <w:p w:rsidR="00962B78" w:rsidRPr="0065610D" w:rsidRDefault="000B018F" w:rsidP="000B018F">
            <w:pPr>
              <w:rPr>
                <w:rFonts w:ascii="Candara" w:hAnsi="Candara" w:cs="Arial"/>
                <w:szCs w:val="24"/>
              </w:rPr>
            </w:pPr>
            <w:r w:rsidRPr="000B018F">
              <w:rPr>
                <w:rFonts w:ascii="Candara" w:hAnsi="Candara" w:cs="Arial"/>
                <w:szCs w:val="24"/>
              </w:rPr>
              <w:t>6.</w:t>
            </w:r>
            <w:r w:rsidRPr="000B018F">
              <w:rPr>
                <w:rFonts w:ascii="Candara" w:hAnsi="Candara" w:cs="Arial"/>
                <w:szCs w:val="24"/>
              </w:rPr>
              <w:tab/>
              <w:t>Técnicas de separación, identificación y cuantificación de lípidos saponificables y no saponificables.</w:t>
            </w:r>
          </w:p>
        </w:tc>
        <w:tc>
          <w:tcPr>
            <w:tcW w:w="2987" w:type="dxa"/>
            <w:vAlign w:val="center"/>
          </w:tcPr>
          <w:p w:rsidR="000B018F" w:rsidRPr="000B018F" w:rsidRDefault="000B018F" w:rsidP="000B018F">
            <w:pPr>
              <w:rPr>
                <w:rFonts w:ascii="Candara" w:hAnsi="Candara" w:cs="Arial"/>
                <w:szCs w:val="24"/>
              </w:rPr>
            </w:pPr>
            <w:r w:rsidRPr="000B018F">
              <w:rPr>
                <w:rFonts w:ascii="Candara" w:hAnsi="Candara" w:cs="Arial"/>
                <w:szCs w:val="24"/>
              </w:rPr>
              <w:lastRenderedPageBreak/>
              <w:t>1.</w:t>
            </w:r>
            <w:r w:rsidRPr="000B018F">
              <w:rPr>
                <w:rFonts w:ascii="Candara" w:hAnsi="Candara" w:cs="Arial"/>
                <w:szCs w:val="24"/>
              </w:rPr>
              <w:tab/>
              <w:t>Lecturas orientadas.</w:t>
            </w:r>
          </w:p>
          <w:p w:rsidR="000B018F" w:rsidRPr="000B018F" w:rsidRDefault="000B018F" w:rsidP="000B018F">
            <w:pPr>
              <w:rPr>
                <w:rFonts w:ascii="Candara" w:hAnsi="Candara" w:cs="Arial"/>
                <w:szCs w:val="24"/>
              </w:rPr>
            </w:pPr>
            <w:r w:rsidRPr="000B018F">
              <w:rPr>
                <w:rFonts w:ascii="Candara" w:hAnsi="Candara" w:cs="Arial"/>
                <w:szCs w:val="24"/>
              </w:rPr>
              <w:t>2.</w:t>
            </w:r>
            <w:r w:rsidRPr="000B018F">
              <w:rPr>
                <w:rFonts w:ascii="Candara" w:hAnsi="Candara" w:cs="Arial"/>
                <w:szCs w:val="24"/>
              </w:rPr>
              <w:tab/>
              <w:t xml:space="preserve">Aprendizaje </w:t>
            </w:r>
            <w:proofErr w:type="spellStart"/>
            <w:r w:rsidRPr="000B018F">
              <w:rPr>
                <w:rFonts w:ascii="Candara" w:hAnsi="Candara" w:cs="Arial"/>
                <w:szCs w:val="24"/>
              </w:rPr>
              <w:t>problémico</w:t>
            </w:r>
            <w:proofErr w:type="spellEnd"/>
            <w:r w:rsidRPr="000B018F">
              <w:rPr>
                <w:rFonts w:ascii="Candara" w:hAnsi="Candara" w:cs="Arial"/>
                <w:szCs w:val="24"/>
              </w:rPr>
              <w:t>.</w:t>
            </w:r>
          </w:p>
          <w:p w:rsidR="00962B78" w:rsidRPr="0065610D" w:rsidRDefault="000B018F" w:rsidP="000B018F">
            <w:pPr>
              <w:rPr>
                <w:rFonts w:ascii="Candara" w:hAnsi="Candara" w:cs="Arial"/>
                <w:szCs w:val="24"/>
              </w:rPr>
            </w:pPr>
            <w:r w:rsidRPr="000B018F">
              <w:rPr>
                <w:rFonts w:ascii="Candara" w:hAnsi="Candara" w:cs="Arial"/>
                <w:szCs w:val="24"/>
              </w:rPr>
              <w:t>3.</w:t>
            </w:r>
            <w:r w:rsidRPr="000B018F">
              <w:rPr>
                <w:rFonts w:ascii="Candara" w:hAnsi="Candara" w:cs="Arial"/>
                <w:szCs w:val="24"/>
              </w:rPr>
              <w:tab/>
              <w:t>Práctica de Laboratorio</w:t>
            </w:r>
          </w:p>
        </w:tc>
        <w:tc>
          <w:tcPr>
            <w:tcW w:w="2835" w:type="dxa"/>
            <w:vAlign w:val="center"/>
          </w:tcPr>
          <w:p w:rsidR="000B018F" w:rsidRPr="000B018F" w:rsidRDefault="000B018F" w:rsidP="000B018F">
            <w:pPr>
              <w:rPr>
                <w:rFonts w:ascii="Candara" w:hAnsi="Candara" w:cs="Arial"/>
                <w:szCs w:val="24"/>
              </w:rPr>
            </w:pPr>
            <w:r w:rsidRPr="000B018F">
              <w:rPr>
                <w:rFonts w:ascii="Candara" w:hAnsi="Candara" w:cs="Arial"/>
                <w:szCs w:val="24"/>
              </w:rPr>
              <w:t>Las estrategias evaluativas están encaminadas a comprobar si el estudiante es capaz de:</w:t>
            </w:r>
          </w:p>
          <w:p w:rsidR="000B018F" w:rsidRPr="000B018F" w:rsidRDefault="000B018F" w:rsidP="000B018F">
            <w:pPr>
              <w:rPr>
                <w:rFonts w:ascii="Candara" w:hAnsi="Candara" w:cs="Arial"/>
                <w:szCs w:val="24"/>
              </w:rPr>
            </w:pPr>
            <w:r w:rsidRPr="000B018F">
              <w:rPr>
                <w:rFonts w:ascii="Candara" w:hAnsi="Candara" w:cs="Arial"/>
                <w:szCs w:val="24"/>
              </w:rPr>
              <w:t>1.</w:t>
            </w:r>
            <w:r w:rsidRPr="000B018F">
              <w:rPr>
                <w:rFonts w:ascii="Candara" w:hAnsi="Candara" w:cs="Arial"/>
                <w:szCs w:val="24"/>
              </w:rPr>
              <w:tab/>
              <w:t>Argumenta sobre las teorías relacionadas con los contenidos estudiados.</w:t>
            </w:r>
          </w:p>
          <w:p w:rsidR="000B018F" w:rsidRPr="000B018F" w:rsidRDefault="000B018F" w:rsidP="000B018F">
            <w:pPr>
              <w:rPr>
                <w:rFonts w:ascii="Candara" w:hAnsi="Candara" w:cs="Arial"/>
                <w:szCs w:val="24"/>
              </w:rPr>
            </w:pPr>
            <w:r w:rsidRPr="000B018F">
              <w:rPr>
                <w:rFonts w:ascii="Candara" w:hAnsi="Candara" w:cs="Arial"/>
                <w:szCs w:val="24"/>
              </w:rPr>
              <w:t>2.</w:t>
            </w:r>
            <w:r w:rsidRPr="000B018F">
              <w:rPr>
                <w:rFonts w:ascii="Candara" w:hAnsi="Candara" w:cs="Arial"/>
                <w:szCs w:val="24"/>
              </w:rPr>
              <w:tab/>
              <w:t>Comprueba experimentalmente las teorías aprendidas sobre las propiedades fisicoquímicas y las reacciones de identificación de los lípidos.</w:t>
            </w:r>
          </w:p>
          <w:p w:rsidR="00962B78" w:rsidRPr="0065610D" w:rsidRDefault="000B018F" w:rsidP="000B018F">
            <w:pPr>
              <w:rPr>
                <w:rFonts w:ascii="Candara" w:hAnsi="Candara" w:cs="Arial"/>
                <w:szCs w:val="24"/>
              </w:rPr>
            </w:pPr>
            <w:r w:rsidRPr="000B018F">
              <w:rPr>
                <w:rFonts w:ascii="Candara" w:hAnsi="Candara" w:cs="Arial"/>
                <w:szCs w:val="24"/>
              </w:rPr>
              <w:t>3.</w:t>
            </w:r>
            <w:r w:rsidRPr="000B018F">
              <w:rPr>
                <w:rFonts w:ascii="Candara" w:hAnsi="Candara" w:cs="Arial"/>
                <w:szCs w:val="24"/>
              </w:rPr>
              <w:tab/>
              <w:t>Utilizar los equipos y materiales de laboratorio para la separación y análisis de lípidos.</w:t>
            </w:r>
          </w:p>
        </w:tc>
        <w:tc>
          <w:tcPr>
            <w:tcW w:w="2977" w:type="dxa"/>
            <w:vAlign w:val="center"/>
          </w:tcPr>
          <w:p w:rsidR="000B018F" w:rsidRPr="000B018F" w:rsidRDefault="000B018F" w:rsidP="000B018F">
            <w:pPr>
              <w:rPr>
                <w:rFonts w:ascii="Candara" w:hAnsi="Candara" w:cs="Arial"/>
                <w:szCs w:val="24"/>
              </w:rPr>
            </w:pPr>
            <w:r w:rsidRPr="000B018F">
              <w:rPr>
                <w:rFonts w:ascii="Candara" w:hAnsi="Candara" w:cs="Arial"/>
                <w:szCs w:val="24"/>
              </w:rPr>
              <w:t>1.</w:t>
            </w:r>
            <w:r w:rsidRPr="000B018F">
              <w:rPr>
                <w:rFonts w:ascii="Candara" w:hAnsi="Candara" w:cs="Arial"/>
                <w:szCs w:val="24"/>
              </w:rPr>
              <w:tab/>
              <w:t>Participación en clase.</w:t>
            </w:r>
          </w:p>
          <w:p w:rsidR="000B018F" w:rsidRPr="000B018F" w:rsidRDefault="000B018F" w:rsidP="000B018F">
            <w:pPr>
              <w:rPr>
                <w:rFonts w:ascii="Candara" w:hAnsi="Candara" w:cs="Arial"/>
                <w:szCs w:val="24"/>
              </w:rPr>
            </w:pPr>
            <w:r w:rsidRPr="000B018F">
              <w:rPr>
                <w:rFonts w:ascii="Candara" w:hAnsi="Candara" w:cs="Arial"/>
                <w:szCs w:val="24"/>
              </w:rPr>
              <w:t>2.</w:t>
            </w:r>
            <w:r w:rsidRPr="000B018F">
              <w:rPr>
                <w:rFonts w:ascii="Candara" w:hAnsi="Candara" w:cs="Arial"/>
                <w:szCs w:val="24"/>
              </w:rPr>
              <w:tab/>
              <w:t>Examen escrito</w:t>
            </w:r>
          </w:p>
          <w:p w:rsidR="00962B78" w:rsidRPr="0065610D" w:rsidRDefault="000B018F" w:rsidP="000B018F">
            <w:pPr>
              <w:rPr>
                <w:rFonts w:ascii="Candara" w:hAnsi="Candara" w:cs="Arial"/>
                <w:szCs w:val="24"/>
              </w:rPr>
            </w:pPr>
            <w:r w:rsidRPr="000B018F">
              <w:rPr>
                <w:rFonts w:ascii="Candara" w:hAnsi="Candara" w:cs="Arial"/>
                <w:szCs w:val="24"/>
              </w:rPr>
              <w:t>3.</w:t>
            </w:r>
            <w:r w:rsidRPr="000B018F">
              <w:rPr>
                <w:rFonts w:ascii="Candara" w:hAnsi="Candara" w:cs="Arial"/>
                <w:szCs w:val="24"/>
              </w:rPr>
              <w:tab/>
              <w:t>Informe de Laboratorio</w:t>
            </w:r>
          </w:p>
        </w:tc>
        <w:tc>
          <w:tcPr>
            <w:tcW w:w="1417" w:type="dxa"/>
            <w:vAlign w:val="center"/>
          </w:tcPr>
          <w:p w:rsidR="00962B78" w:rsidRPr="0065610D" w:rsidRDefault="00FD3220" w:rsidP="00FD3220">
            <w:pPr>
              <w:rPr>
                <w:rFonts w:ascii="Candara" w:hAnsi="Candara" w:cs="Arial"/>
                <w:szCs w:val="24"/>
              </w:rPr>
            </w:pPr>
            <w:r>
              <w:rPr>
                <w:rFonts w:ascii="Candara" w:hAnsi="Candara" w:cs="Arial"/>
                <w:szCs w:val="24"/>
              </w:rPr>
              <w:t>5-6</w:t>
            </w:r>
          </w:p>
        </w:tc>
      </w:tr>
    </w:tbl>
    <w:p w:rsidR="00962B78" w:rsidRPr="0065610D" w:rsidRDefault="00962B78">
      <w:pPr>
        <w:rPr>
          <w:rFonts w:ascii="Candara" w:hAnsi="Candara" w:cs="Arial"/>
          <w:sz w:val="22"/>
        </w:rPr>
      </w:pPr>
    </w:p>
    <w:p w:rsidR="00326174" w:rsidRPr="0065610D" w:rsidRDefault="00326174">
      <w:pPr>
        <w:rPr>
          <w:rFonts w:ascii="Candara" w:hAnsi="Candara" w:cs="Arial"/>
          <w:sz w:val="22"/>
        </w:rPr>
      </w:pPr>
    </w:p>
    <w:tbl>
      <w:tblPr>
        <w:tblStyle w:val="Tablaconcuadrcula"/>
        <w:tblW w:w="0" w:type="auto"/>
        <w:tblLayout w:type="fixed"/>
        <w:tblLook w:val="04A0"/>
      </w:tblPr>
      <w:tblGrid>
        <w:gridCol w:w="1242"/>
        <w:gridCol w:w="1691"/>
        <w:gridCol w:w="2987"/>
        <w:gridCol w:w="2835"/>
        <w:gridCol w:w="2977"/>
        <w:gridCol w:w="1417"/>
      </w:tblGrid>
      <w:tr w:rsidR="00962B78" w:rsidRPr="0065610D" w:rsidTr="007019FA">
        <w:tc>
          <w:tcPr>
            <w:tcW w:w="1242" w:type="dxa"/>
            <w:shd w:val="clear" w:color="auto" w:fill="F2F2F2" w:themeFill="background1" w:themeFillShade="F2"/>
            <w:vAlign w:val="center"/>
          </w:tcPr>
          <w:p w:rsidR="00962B78" w:rsidRPr="0065610D" w:rsidRDefault="00962B78" w:rsidP="00962B78">
            <w:pPr>
              <w:rPr>
                <w:rFonts w:ascii="Candara" w:hAnsi="Candara" w:cs="Arial"/>
                <w:b/>
                <w:sz w:val="22"/>
                <w:szCs w:val="24"/>
              </w:rPr>
            </w:pPr>
            <w:r w:rsidRPr="0065610D">
              <w:rPr>
                <w:rFonts w:ascii="Candara" w:hAnsi="Candara" w:cs="Arial"/>
                <w:b/>
                <w:sz w:val="22"/>
                <w:szCs w:val="24"/>
              </w:rPr>
              <w:t>UNIDAD 4.</w:t>
            </w:r>
          </w:p>
        </w:tc>
        <w:tc>
          <w:tcPr>
            <w:tcW w:w="4678" w:type="dxa"/>
            <w:gridSpan w:val="2"/>
            <w:vAlign w:val="center"/>
          </w:tcPr>
          <w:p w:rsidR="00962B78" w:rsidRPr="0065610D" w:rsidRDefault="000B018F" w:rsidP="007019FA">
            <w:pPr>
              <w:rPr>
                <w:rFonts w:ascii="Candara" w:hAnsi="Candara" w:cs="Arial"/>
                <w:sz w:val="22"/>
                <w:szCs w:val="24"/>
              </w:rPr>
            </w:pPr>
            <w:r w:rsidRPr="000B018F">
              <w:rPr>
                <w:rFonts w:ascii="Candara" w:hAnsi="Candara" w:cs="Arial"/>
                <w:sz w:val="22"/>
                <w:szCs w:val="24"/>
              </w:rPr>
              <w:t>QUÍMICA DE NUECLEOTIDOS Y ÁCIDOS NUCLEICOS</w:t>
            </w:r>
          </w:p>
        </w:tc>
        <w:tc>
          <w:tcPr>
            <w:tcW w:w="2835" w:type="dxa"/>
            <w:shd w:val="clear" w:color="auto" w:fill="F2F2F2" w:themeFill="background1" w:themeFillShade="F2"/>
            <w:vAlign w:val="center"/>
          </w:tcPr>
          <w:p w:rsidR="00962B78" w:rsidRPr="0065610D" w:rsidRDefault="00962B78" w:rsidP="007019FA">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0B018F" w:rsidRPr="000B018F" w:rsidRDefault="000B018F" w:rsidP="000B018F">
            <w:pPr>
              <w:rPr>
                <w:rFonts w:ascii="Candara" w:hAnsi="Candara" w:cs="Arial"/>
                <w:sz w:val="22"/>
                <w:szCs w:val="24"/>
              </w:rPr>
            </w:pPr>
            <w:r w:rsidRPr="000B018F">
              <w:rPr>
                <w:rFonts w:ascii="Candara" w:hAnsi="Candara" w:cs="Arial"/>
                <w:sz w:val="22"/>
                <w:szCs w:val="24"/>
              </w:rPr>
              <w:t>1.</w:t>
            </w:r>
            <w:r w:rsidRPr="000B018F">
              <w:rPr>
                <w:rFonts w:ascii="Candara" w:hAnsi="Candara" w:cs="Arial"/>
                <w:sz w:val="22"/>
                <w:szCs w:val="24"/>
              </w:rPr>
              <w:tab/>
              <w:t xml:space="preserve">Relaciona los nuevos conocimientos sobre la estructura, función y propiedades químicas de los ácidos </w:t>
            </w:r>
            <w:proofErr w:type="spellStart"/>
            <w:r w:rsidRPr="000B018F">
              <w:rPr>
                <w:rFonts w:ascii="Candara" w:hAnsi="Candara" w:cs="Arial"/>
                <w:sz w:val="22"/>
                <w:szCs w:val="24"/>
              </w:rPr>
              <w:t>nucleicos</w:t>
            </w:r>
            <w:proofErr w:type="spellEnd"/>
            <w:r w:rsidRPr="000B018F">
              <w:rPr>
                <w:rFonts w:ascii="Candara" w:hAnsi="Candara" w:cs="Arial"/>
                <w:sz w:val="22"/>
                <w:szCs w:val="24"/>
              </w:rPr>
              <w:t xml:space="preserve"> con las funciones que estos desempeñan en los organismos vivos. </w:t>
            </w:r>
          </w:p>
          <w:p w:rsidR="000B018F" w:rsidRPr="000B018F" w:rsidRDefault="000B018F" w:rsidP="000B018F">
            <w:pPr>
              <w:rPr>
                <w:rFonts w:ascii="Candara" w:hAnsi="Candara" w:cs="Arial"/>
                <w:sz w:val="22"/>
                <w:szCs w:val="24"/>
              </w:rPr>
            </w:pPr>
            <w:r w:rsidRPr="000B018F">
              <w:rPr>
                <w:rFonts w:ascii="Candara" w:hAnsi="Candara" w:cs="Arial"/>
                <w:sz w:val="22"/>
                <w:szCs w:val="24"/>
              </w:rPr>
              <w:t>2.</w:t>
            </w:r>
            <w:r w:rsidRPr="000B018F">
              <w:rPr>
                <w:rFonts w:ascii="Candara" w:hAnsi="Candara" w:cs="Arial"/>
                <w:sz w:val="22"/>
                <w:szCs w:val="24"/>
              </w:rPr>
              <w:tab/>
              <w:t xml:space="preserve">Sustenta con argumentos, basados en evidencias, hechos y datos, sus ideas y puntos de vista sobre los contenidos estudiados. </w:t>
            </w:r>
          </w:p>
          <w:p w:rsidR="000B018F" w:rsidRPr="000B018F" w:rsidRDefault="000B018F" w:rsidP="000B018F">
            <w:pPr>
              <w:rPr>
                <w:rFonts w:ascii="Candara" w:hAnsi="Candara" w:cs="Arial"/>
                <w:sz w:val="22"/>
                <w:szCs w:val="24"/>
              </w:rPr>
            </w:pPr>
            <w:r w:rsidRPr="000B018F">
              <w:rPr>
                <w:rFonts w:ascii="Candara" w:hAnsi="Candara" w:cs="Arial"/>
                <w:sz w:val="22"/>
                <w:szCs w:val="24"/>
              </w:rPr>
              <w:t>3.</w:t>
            </w:r>
            <w:r w:rsidRPr="000B018F">
              <w:rPr>
                <w:rFonts w:ascii="Candara" w:hAnsi="Candara" w:cs="Arial"/>
                <w:sz w:val="22"/>
                <w:szCs w:val="24"/>
              </w:rPr>
              <w:tab/>
              <w:t xml:space="preserve">Reconoce las diferentes herramientas investigativas, experimentales y no experimentales para el aislamiento y estudio de los ácidos </w:t>
            </w:r>
            <w:proofErr w:type="spellStart"/>
            <w:r w:rsidRPr="000B018F">
              <w:rPr>
                <w:rFonts w:ascii="Candara" w:hAnsi="Candara" w:cs="Arial"/>
                <w:sz w:val="22"/>
                <w:szCs w:val="24"/>
              </w:rPr>
              <w:t>nucleicos</w:t>
            </w:r>
            <w:proofErr w:type="spellEnd"/>
            <w:r w:rsidRPr="000B018F">
              <w:rPr>
                <w:rFonts w:ascii="Candara" w:hAnsi="Candara" w:cs="Arial"/>
                <w:sz w:val="22"/>
                <w:szCs w:val="24"/>
              </w:rPr>
              <w:t xml:space="preserve">. </w:t>
            </w:r>
          </w:p>
          <w:p w:rsidR="000B018F" w:rsidRPr="000B018F" w:rsidRDefault="000B018F" w:rsidP="000B018F">
            <w:pPr>
              <w:rPr>
                <w:rFonts w:ascii="Candara" w:hAnsi="Candara" w:cs="Arial"/>
                <w:sz w:val="22"/>
                <w:szCs w:val="24"/>
              </w:rPr>
            </w:pPr>
            <w:r w:rsidRPr="000B018F">
              <w:rPr>
                <w:rFonts w:ascii="Candara" w:hAnsi="Candara" w:cs="Arial"/>
                <w:sz w:val="22"/>
                <w:szCs w:val="24"/>
              </w:rPr>
              <w:t>4.</w:t>
            </w:r>
            <w:r w:rsidRPr="000B018F">
              <w:rPr>
                <w:rFonts w:ascii="Candara" w:hAnsi="Candara" w:cs="Arial"/>
                <w:sz w:val="22"/>
                <w:szCs w:val="24"/>
              </w:rPr>
              <w:tab/>
              <w:t>Dialogar, relacionar y confrontar los resultados de las prácticas o procedimientos ejecutados con el  equipo de trabajo.</w:t>
            </w:r>
          </w:p>
          <w:p w:rsidR="00962B78" w:rsidRPr="0065610D" w:rsidRDefault="000B018F" w:rsidP="000B018F">
            <w:pPr>
              <w:rPr>
                <w:rFonts w:ascii="Candara" w:hAnsi="Candara" w:cs="Arial"/>
                <w:sz w:val="22"/>
                <w:szCs w:val="24"/>
              </w:rPr>
            </w:pPr>
            <w:r w:rsidRPr="000B018F">
              <w:rPr>
                <w:rFonts w:ascii="Candara" w:hAnsi="Candara" w:cs="Arial"/>
                <w:sz w:val="22"/>
                <w:szCs w:val="24"/>
              </w:rPr>
              <w:t>5.</w:t>
            </w:r>
            <w:r w:rsidRPr="000B018F">
              <w:rPr>
                <w:rFonts w:ascii="Candara" w:hAnsi="Candara" w:cs="Arial"/>
                <w:sz w:val="22"/>
                <w:szCs w:val="24"/>
              </w:rPr>
              <w:tab/>
              <w:t>Entiende y reconoce el potencial de las técnicas de manipulación del ADN en las ciencias químicas aplicadas y áreas afines</w:t>
            </w:r>
          </w:p>
        </w:tc>
      </w:tr>
      <w:tr w:rsidR="00962B78" w:rsidRPr="0065610D" w:rsidTr="007019FA">
        <w:tc>
          <w:tcPr>
            <w:tcW w:w="2933" w:type="dxa"/>
            <w:gridSpan w:val="2"/>
            <w:shd w:val="clear" w:color="auto" w:fill="F2F2F2" w:themeFill="background1" w:themeFillShade="F2"/>
            <w:vAlign w:val="center"/>
          </w:tcPr>
          <w:p w:rsidR="00962B78" w:rsidRPr="0065610D" w:rsidRDefault="00962B78" w:rsidP="007019FA">
            <w:pP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962B78" w:rsidRPr="0065610D" w:rsidRDefault="00206144" w:rsidP="007019FA">
            <w:pPr>
              <w:jc w:val="center"/>
              <w:rPr>
                <w:rFonts w:ascii="Candara" w:hAnsi="Candara" w:cs="Arial"/>
                <w:b/>
                <w:szCs w:val="24"/>
              </w:rPr>
            </w:pPr>
            <w:r w:rsidRPr="0065610D">
              <w:rPr>
                <w:rFonts w:ascii="Candara" w:hAnsi="Candara" w:cs="Arial"/>
                <w:b/>
                <w:szCs w:val="24"/>
              </w:rPr>
              <w:t>ESTRATEGIA DIDÁ</w:t>
            </w:r>
            <w:r w:rsidR="00962B78" w:rsidRPr="0065610D">
              <w:rPr>
                <w:rFonts w:ascii="Candara" w:hAnsi="Candara" w:cs="Arial"/>
                <w:b/>
                <w:szCs w:val="24"/>
              </w:rPr>
              <w:t>CTICA</w:t>
            </w:r>
          </w:p>
        </w:tc>
        <w:tc>
          <w:tcPr>
            <w:tcW w:w="2835" w:type="dxa"/>
            <w:shd w:val="clear" w:color="auto" w:fill="F2F2F2" w:themeFill="background1" w:themeFillShade="F2"/>
            <w:vAlign w:val="center"/>
          </w:tcPr>
          <w:p w:rsidR="00962B78" w:rsidRPr="0065610D" w:rsidRDefault="00962B78" w:rsidP="007019FA">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962B78" w:rsidRPr="0065610D" w:rsidRDefault="00206144" w:rsidP="007019FA">
            <w:pPr>
              <w:jc w:val="center"/>
              <w:rPr>
                <w:rFonts w:ascii="Candara" w:hAnsi="Candara" w:cs="Arial"/>
                <w:b/>
                <w:szCs w:val="24"/>
              </w:rPr>
            </w:pPr>
            <w:r w:rsidRPr="0065610D">
              <w:rPr>
                <w:rFonts w:ascii="Candara" w:hAnsi="Candara" w:cs="Arial"/>
                <w:b/>
                <w:szCs w:val="24"/>
              </w:rPr>
              <w:t>CRITERIOS DE EVALUACIÓ</w:t>
            </w:r>
            <w:r w:rsidR="00962B78" w:rsidRPr="0065610D">
              <w:rPr>
                <w:rFonts w:ascii="Candara" w:hAnsi="Candara" w:cs="Arial"/>
                <w:b/>
                <w:szCs w:val="24"/>
              </w:rPr>
              <w:t>N</w:t>
            </w:r>
          </w:p>
        </w:tc>
        <w:tc>
          <w:tcPr>
            <w:tcW w:w="1417" w:type="dxa"/>
            <w:shd w:val="clear" w:color="auto" w:fill="F2F2F2" w:themeFill="background1" w:themeFillShade="F2"/>
            <w:vAlign w:val="center"/>
          </w:tcPr>
          <w:p w:rsidR="00962B78" w:rsidRPr="0065610D" w:rsidRDefault="00962B78" w:rsidP="007019FA">
            <w:pPr>
              <w:jc w:val="center"/>
              <w:rPr>
                <w:rFonts w:ascii="Candara" w:hAnsi="Candara" w:cs="Arial"/>
                <w:b/>
                <w:szCs w:val="24"/>
              </w:rPr>
            </w:pPr>
            <w:r w:rsidRPr="0065610D">
              <w:rPr>
                <w:rFonts w:ascii="Candara" w:hAnsi="Candara" w:cs="Arial"/>
                <w:b/>
                <w:szCs w:val="24"/>
              </w:rPr>
              <w:t>SEMANA</w:t>
            </w:r>
          </w:p>
        </w:tc>
      </w:tr>
      <w:tr w:rsidR="00962B78" w:rsidRPr="0065610D" w:rsidTr="007019FA">
        <w:tc>
          <w:tcPr>
            <w:tcW w:w="2933" w:type="dxa"/>
            <w:gridSpan w:val="2"/>
            <w:vAlign w:val="center"/>
          </w:tcPr>
          <w:p w:rsidR="000B018F" w:rsidRPr="000B018F" w:rsidRDefault="000B018F" w:rsidP="000B018F">
            <w:pPr>
              <w:rPr>
                <w:rFonts w:ascii="Candara" w:hAnsi="Candara" w:cs="Arial"/>
                <w:szCs w:val="24"/>
              </w:rPr>
            </w:pPr>
            <w:r w:rsidRPr="000B018F">
              <w:rPr>
                <w:rFonts w:ascii="Candara" w:hAnsi="Candara" w:cs="Arial"/>
                <w:szCs w:val="24"/>
              </w:rPr>
              <w:lastRenderedPageBreak/>
              <w:t>1.</w:t>
            </w:r>
            <w:r w:rsidRPr="000B018F">
              <w:rPr>
                <w:rFonts w:ascii="Candara" w:hAnsi="Candara" w:cs="Arial"/>
                <w:szCs w:val="24"/>
              </w:rPr>
              <w:tab/>
              <w:t xml:space="preserve">Naturaleza química de los ácidos </w:t>
            </w:r>
            <w:proofErr w:type="spellStart"/>
            <w:r w:rsidRPr="000B018F">
              <w:rPr>
                <w:rFonts w:ascii="Candara" w:hAnsi="Candara" w:cs="Arial"/>
                <w:szCs w:val="24"/>
              </w:rPr>
              <w:t>nucleicos</w:t>
            </w:r>
            <w:proofErr w:type="spellEnd"/>
            <w:r w:rsidRPr="000B018F">
              <w:rPr>
                <w:rFonts w:ascii="Candara" w:hAnsi="Candara" w:cs="Arial"/>
                <w:szCs w:val="24"/>
              </w:rPr>
              <w:t xml:space="preserve">, propiedades de los nucleótidos, estabilidad y formación del enlace </w:t>
            </w:r>
            <w:proofErr w:type="spellStart"/>
            <w:r w:rsidRPr="000B018F">
              <w:rPr>
                <w:rFonts w:ascii="Candara" w:hAnsi="Candara" w:cs="Arial"/>
                <w:szCs w:val="24"/>
              </w:rPr>
              <w:t>fosfodiéster</w:t>
            </w:r>
            <w:proofErr w:type="spellEnd"/>
            <w:r w:rsidRPr="000B018F">
              <w:rPr>
                <w:rFonts w:ascii="Candara" w:hAnsi="Candara" w:cs="Arial"/>
                <w:szCs w:val="24"/>
              </w:rPr>
              <w:t xml:space="preserve">. </w:t>
            </w:r>
          </w:p>
          <w:p w:rsidR="000B018F" w:rsidRPr="000B018F" w:rsidRDefault="000B018F" w:rsidP="000B018F">
            <w:pPr>
              <w:rPr>
                <w:rFonts w:ascii="Candara" w:hAnsi="Candara" w:cs="Arial"/>
                <w:szCs w:val="24"/>
              </w:rPr>
            </w:pPr>
            <w:r w:rsidRPr="000B018F">
              <w:rPr>
                <w:rFonts w:ascii="Candara" w:hAnsi="Candara" w:cs="Arial"/>
                <w:szCs w:val="24"/>
              </w:rPr>
              <w:t>2.</w:t>
            </w:r>
            <w:r w:rsidRPr="000B018F">
              <w:rPr>
                <w:rFonts w:ascii="Candara" w:hAnsi="Candara" w:cs="Arial"/>
                <w:szCs w:val="24"/>
              </w:rPr>
              <w:tab/>
              <w:t xml:space="preserve">Evidencias científicas del DNA como sustancia portadora de la información hereditaria. </w:t>
            </w:r>
          </w:p>
          <w:p w:rsidR="000B018F" w:rsidRPr="000B018F" w:rsidRDefault="000B018F" w:rsidP="000B018F">
            <w:pPr>
              <w:rPr>
                <w:rFonts w:ascii="Candara" w:hAnsi="Candara" w:cs="Arial"/>
                <w:szCs w:val="24"/>
              </w:rPr>
            </w:pPr>
            <w:r w:rsidRPr="000B018F">
              <w:rPr>
                <w:rFonts w:ascii="Candara" w:hAnsi="Candara" w:cs="Arial"/>
                <w:szCs w:val="24"/>
              </w:rPr>
              <w:t>3.</w:t>
            </w:r>
            <w:r w:rsidRPr="000B018F">
              <w:rPr>
                <w:rFonts w:ascii="Candara" w:hAnsi="Candara" w:cs="Arial"/>
                <w:szCs w:val="24"/>
              </w:rPr>
              <w:tab/>
              <w:t xml:space="preserve">Estructura primaria, secundaria y terciaria de los ácidos </w:t>
            </w:r>
            <w:proofErr w:type="spellStart"/>
            <w:r w:rsidRPr="000B018F">
              <w:rPr>
                <w:rFonts w:ascii="Candara" w:hAnsi="Candara" w:cs="Arial"/>
                <w:szCs w:val="24"/>
              </w:rPr>
              <w:t>nucleícos</w:t>
            </w:r>
            <w:proofErr w:type="spellEnd"/>
            <w:r w:rsidRPr="000B018F">
              <w:rPr>
                <w:rFonts w:ascii="Candara" w:hAnsi="Candara" w:cs="Arial"/>
                <w:szCs w:val="24"/>
              </w:rPr>
              <w:t xml:space="preserve">. </w:t>
            </w:r>
          </w:p>
          <w:p w:rsidR="000B018F" w:rsidRPr="000B018F" w:rsidRDefault="000B018F" w:rsidP="000B018F">
            <w:pPr>
              <w:rPr>
                <w:rFonts w:ascii="Candara" w:hAnsi="Candara" w:cs="Arial"/>
                <w:szCs w:val="24"/>
              </w:rPr>
            </w:pPr>
            <w:r w:rsidRPr="000B018F">
              <w:rPr>
                <w:rFonts w:ascii="Candara" w:hAnsi="Candara" w:cs="Arial"/>
                <w:szCs w:val="24"/>
              </w:rPr>
              <w:t>4.</w:t>
            </w:r>
            <w:r w:rsidRPr="000B018F">
              <w:rPr>
                <w:rFonts w:ascii="Candara" w:hAnsi="Candara" w:cs="Arial"/>
                <w:szCs w:val="24"/>
              </w:rPr>
              <w:tab/>
              <w:t xml:space="preserve">Secuenciación de ácidos </w:t>
            </w:r>
            <w:proofErr w:type="spellStart"/>
            <w:r w:rsidRPr="000B018F">
              <w:rPr>
                <w:rFonts w:ascii="Candara" w:hAnsi="Candara" w:cs="Arial"/>
                <w:szCs w:val="24"/>
              </w:rPr>
              <w:t>nucleicos</w:t>
            </w:r>
            <w:proofErr w:type="spellEnd"/>
            <w:r w:rsidRPr="000B018F">
              <w:rPr>
                <w:rFonts w:ascii="Candara" w:hAnsi="Candara" w:cs="Arial"/>
                <w:szCs w:val="24"/>
              </w:rPr>
              <w:t>. Método de terminación de la cadena.</w:t>
            </w:r>
          </w:p>
          <w:p w:rsidR="000B018F" w:rsidRPr="000B018F" w:rsidRDefault="000B018F" w:rsidP="000B018F">
            <w:pPr>
              <w:rPr>
                <w:rFonts w:ascii="Candara" w:hAnsi="Candara" w:cs="Arial"/>
                <w:szCs w:val="24"/>
              </w:rPr>
            </w:pPr>
            <w:r w:rsidRPr="000B018F">
              <w:rPr>
                <w:rFonts w:ascii="Candara" w:hAnsi="Candara" w:cs="Arial"/>
                <w:szCs w:val="24"/>
              </w:rPr>
              <w:t>5.</w:t>
            </w:r>
            <w:r w:rsidRPr="000B018F">
              <w:rPr>
                <w:rFonts w:ascii="Candara" w:hAnsi="Candara" w:cs="Arial"/>
                <w:szCs w:val="24"/>
              </w:rPr>
              <w:tab/>
              <w:t xml:space="preserve">Determinación de la secuencia del genoma. </w:t>
            </w:r>
          </w:p>
          <w:p w:rsidR="000B018F" w:rsidRPr="000B018F" w:rsidRDefault="000B018F" w:rsidP="000B018F">
            <w:pPr>
              <w:rPr>
                <w:rFonts w:ascii="Candara" w:hAnsi="Candara" w:cs="Arial"/>
                <w:szCs w:val="24"/>
              </w:rPr>
            </w:pPr>
            <w:r w:rsidRPr="000B018F">
              <w:rPr>
                <w:rFonts w:ascii="Candara" w:hAnsi="Candara" w:cs="Arial"/>
                <w:szCs w:val="24"/>
              </w:rPr>
              <w:t>6.</w:t>
            </w:r>
            <w:r w:rsidRPr="000B018F">
              <w:rPr>
                <w:rFonts w:ascii="Candara" w:hAnsi="Candara" w:cs="Arial"/>
                <w:szCs w:val="24"/>
              </w:rPr>
              <w:tab/>
              <w:t xml:space="preserve">Panorama general de la expresión y replicación génica: replicación del ADN, Síntesis de ARN, síntesis de proteínas. </w:t>
            </w:r>
          </w:p>
          <w:p w:rsidR="000B018F" w:rsidRPr="000B018F" w:rsidRDefault="000B018F" w:rsidP="000B018F">
            <w:pPr>
              <w:rPr>
                <w:rFonts w:ascii="Candara" w:hAnsi="Candara" w:cs="Arial"/>
                <w:szCs w:val="24"/>
              </w:rPr>
            </w:pPr>
            <w:r w:rsidRPr="000B018F">
              <w:rPr>
                <w:rFonts w:ascii="Candara" w:hAnsi="Candara" w:cs="Arial"/>
                <w:szCs w:val="24"/>
              </w:rPr>
              <w:t>7.</w:t>
            </w:r>
            <w:r w:rsidRPr="000B018F">
              <w:rPr>
                <w:rFonts w:ascii="Candara" w:hAnsi="Candara" w:cs="Arial"/>
                <w:szCs w:val="24"/>
              </w:rPr>
              <w:tab/>
              <w:t xml:space="preserve">Manipulación del ADN: </w:t>
            </w:r>
            <w:proofErr w:type="spellStart"/>
            <w:r w:rsidRPr="000B018F">
              <w:rPr>
                <w:rFonts w:ascii="Candara" w:hAnsi="Candara" w:cs="Arial"/>
                <w:szCs w:val="24"/>
              </w:rPr>
              <w:t>Endonucleasa</w:t>
            </w:r>
            <w:proofErr w:type="spellEnd"/>
            <w:r w:rsidRPr="000B018F">
              <w:rPr>
                <w:rFonts w:ascii="Candara" w:hAnsi="Candara" w:cs="Arial"/>
                <w:szCs w:val="24"/>
              </w:rPr>
              <w:t xml:space="preserve"> de restricción. Vectores de clonación. Técnicas de identificación de secuencias de ADN específica. .</w:t>
            </w:r>
          </w:p>
          <w:p w:rsidR="00962B78" w:rsidRPr="0065610D" w:rsidRDefault="000B018F" w:rsidP="000B018F">
            <w:pPr>
              <w:rPr>
                <w:rFonts w:ascii="Candara" w:hAnsi="Candara" w:cs="Arial"/>
                <w:szCs w:val="24"/>
              </w:rPr>
            </w:pPr>
            <w:r w:rsidRPr="000B018F">
              <w:rPr>
                <w:rFonts w:ascii="Candara" w:hAnsi="Candara" w:cs="Arial"/>
                <w:szCs w:val="24"/>
              </w:rPr>
              <w:t>8.</w:t>
            </w:r>
            <w:r w:rsidRPr="000B018F">
              <w:rPr>
                <w:rFonts w:ascii="Candara" w:hAnsi="Candara" w:cs="Arial"/>
                <w:szCs w:val="24"/>
              </w:rPr>
              <w:tab/>
            </w:r>
            <w:proofErr w:type="spellStart"/>
            <w:r w:rsidRPr="000B018F">
              <w:rPr>
                <w:rFonts w:ascii="Candara" w:hAnsi="Candara" w:cs="Arial"/>
                <w:szCs w:val="24"/>
              </w:rPr>
              <w:t>Genotecas</w:t>
            </w:r>
            <w:proofErr w:type="spellEnd"/>
            <w:r w:rsidRPr="000B018F">
              <w:rPr>
                <w:rFonts w:ascii="Candara" w:hAnsi="Candara" w:cs="Arial"/>
                <w:szCs w:val="24"/>
              </w:rPr>
              <w:t>. Reacción en cadena de polimerasa. Organismos transgénicos, aplicaciones industriales</w:t>
            </w:r>
          </w:p>
        </w:tc>
        <w:tc>
          <w:tcPr>
            <w:tcW w:w="2987" w:type="dxa"/>
            <w:vAlign w:val="center"/>
          </w:tcPr>
          <w:p w:rsidR="000B018F" w:rsidRPr="000B018F" w:rsidRDefault="000B018F" w:rsidP="000B018F">
            <w:pPr>
              <w:rPr>
                <w:rFonts w:ascii="Candara" w:hAnsi="Candara" w:cs="Arial"/>
                <w:szCs w:val="24"/>
              </w:rPr>
            </w:pPr>
            <w:r w:rsidRPr="000B018F">
              <w:rPr>
                <w:rFonts w:ascii="Candara" w:hAnsi="Candara" w:cs="Arial"/>
                <w:szCs w:val="24"/>
              </w:rPr>
              <w:t>1.</w:t>
            </w:r>
            <w:r w:rsidRPr="000B018F">
              <w:rPr>
                <w:rFonts w:ascii="Candara" w:hAnsi="Candara" w:cs="Arial"/>
                <w:szCs w:val="24"/>
              </w:rPr>
              <w:tab/>
              <w:t>Lecturas orientadas.</w:t>
            </w:r>
          </w:p>
          <w:p w:rsidR="000B018F" w:rsidRPr="000B018F" w:rsidRDefault="000B018F" w:rsidP="000B018F">
            <w:pPr>
              <w:rPr>
                <w:rFonts w:ascii="Candara" w:hAnsi="Candara" w:cs="Arial"/>
                <w:szCs w:val="24"/>
              </w:rPr>
            </w:pPr>
            <w:r w:rsidRPr="000B018F">
              <w:rPr>
                <w:rFonts w:ascii="Candara" w:hAnsi="Candara" w:cs="Arial"/>
                <w:szCs w:val="24"/>
              </w:rPr>
              <w:t>2.</w:t>
            </w:r>
            <w:r w:rsidRPr="000B018F">
              <w:rPr>
                <w:rFonts w:ascii="Candara" w:hAnsi="Candara" w:cs="Arial"/>
                <w:szCs w:val="24"/>
              </w:rPr>
              <w:tab/>
              <w:t xml:space="preserve">Aprendizaje </w:t>
            </w:r>
            <w:proofErr w:type="spellStart"/>
            <w:r w:rsidRPr="000B018F">
              <w:rPr>
                <w:rFonts w:ascii="Candara" w:hAnsi="Candara" w:cs="Arial"/>
                <w:szCs w:val="24"/>
              </w:rPr>
              <w:t>problémico</w:t>
            </w:r>
            <w:proofErr w:type="spellEnd"/>
            <w:r w:rsidRPr="000B018F">
              <w:rPr>
                <w:rFonts w:ascii="Candara" w:hAnsi="Candara" w:cs="Arial"/>
                <w:szCs w:val="24"/>
              </w:rPr>
              <w:t xml:space="preserve">. </w:t>
            </w:r>
          </w:p>
          <w:p w:rsidR="000B018F" w:rsidRPr="000B018F" w:rsidRDefault="000B018F" w:rsidP="000B018F">
            <w:pPr>
              <w:rPr>
                <w:rFonts w:ascii="Candara" w:hAnsi="Candara" w:cs="Arial"/>
                <w:szCs w:val="24"/>
              </w:rPr>
            </w:pPr>
            <w:r w:rsidRPr="000B018F">
              <w:rPr>
                <w:rFonts w:ascii="Candara" w:hAnsi="Candara" w:cs="Arial"/>
                <w:szCs w:val="24"/>
              </w:rPr>
              <w:t>3.</w:t>
            </w:r>
            <w:r w:rsidRPr="000B018F">
              <w:rPr>
                <w:rFonts w:ascii="Candara" w:hAnsi="Candara" w:cs="Arial"/>
                <w:szCs w:val="24"/>
              </w:rPr>
              <w:tab/>
              <w:t>Práctica de Laboratorio</w:t>
            </w:r>
          </w:p>
          <w:p w:rsidR="00962B78" w:rsidRPr="0065610D" w:rsidRDefault="000B018F" w:rsidP="000B018F">
            <w:pPr>
              <w:rPr>
                <w:rFonts w:ascii="Candara" w:hAnsi="Candara" w:cs="Arial"/>
                <w:szCs w:val="24"/>
              </w:rPr>
            </w:pPr>
            <w:r w:rsidRPr="000B018F">
              <w:rPr>
                <w:rFonts w:ascii="Candara" w:hAnsi="Candara" w:cs="Arial"/>
                <w:szCs w:val="24"/>
              </w:rPr>
              <w:t>4.</w:t>
            </w:r>
            <w:r w:rsidRPr="000B018F">
              <w:rPr>
                <w:rFonts w:ascii="Candara" w:hAnsi="Candara" w:cs="Arial"/>
                <w:szCs w:val="24"/>
              </w:rPr>
              <w:tab/>
              <w:t>Prácticas virtuales</w:t>
            </w:r>
          </w:p>
        </w:tc>
        <w:tc>
          <w:tcPr>
            <w:tcW w:w="2835" w:type="dxa"/>
            <w:vAlign w:val="center"/>
          </w:tcPr>
          <w:p w:rsidR="000B018F" w:rsidRPr="000B018F" w:rsidRDefault="000B018F" w:rsidP="000B018F">
            <w:pPr>
              <w:rPr>
                <w:rFonts w:ascii="Candara" w:hAnsi="Candara" w:cs="Arial"/>
                <w:szCs w:val="24"/>
              </w:rPr>
            </w:pPr>
            <w:r w:rsidRPr="000B018F">
              <w:rPr>
                <w:rFonts w:ascii="Candara" w:hAnsi="Candara" w:cs="Arial"/>
                <w:szCs w:val="24"/>
              </w:rPr>
              <w:t>Las estrategias evaluativas están encaminadas a comprobar si el estudiante es capaz de:</w:t>
            </w:r>
          </w:p>
          <w:p w:rsidR="000B018F" w:rsidRPr="000B018F" w:rsidRDefault="000B018F" w:rsidP="000B018F">
            <w:pPr>
              <w:rPr>
                <w:rFonts w:ascii="Candara" w:hAnsi="Candara" w:cs="Arial"/>
                <w:szCs w:val="24"/>
              </w:rPr>
            </w:pPr>
            <w:r w:rsidRPr="000B018F">
              <w:rPr>
                <w:rFonts w:ascii="Candara" w:hAnsi="Candara" w:cs="Arial"/>
                <w:szCs w:val="24"/>
              </w:rPr>
              <w:t>1.</w:t>
            </w:r>
            <w:r w:rsidRPr="000B018F">
              <w:rPr>
                <w:rFonts w:ascii="Candara" w:hAnsi="Candara" w:cs="Arial"/>
                <w:szCs w:val="24"/>
              </w:rPr>
              <w:tab/>
              <w:t xml:space="preserve">Realizar lectura crítica de artículos científicos sobre manipulación genética. </w:t>
            </w:r>
          </w:p>
          <w:p w:rsidR="000B018F" w:rsidRPr="000B018F" w:rsidRDefault="000B018F" w:rsidP="000B018F">
            <w:pPr>
              <w:rPr>
                <w:rFonts w:ascii="Candara" w:hAnsi="Candara" w:cs="Arial"/>
                <w:szCs w:val="24"/>
              </w:rPr>
            </w:pPr>
            <w:r w:rsidRPr="000B018F">
              <w:rPr>
                <w:rFonts w:ascii="Candara" w:hAnsi="Candara" w:cs="Arial"/>
                <w:szCs w:val="24"/>
              </w:rPr>
              <w:t>2.</w:t>
            </w:r>
            <w:r w:rsidRPr="000B018F">
              <w:rPr>
                <w:rFonts w:ascii="Candara" w:hAnsi="Candara" w:cs="Arial"/>
                <w:szCs w:val="24"/>
              </w:rPr>
              <w:tab/>
              <w:t xml:space="preserve">Argumentar las teorías relacionadas con los contenidos estudiados. </w:t>
            </w:r>
          </w:p>
          <w:p w:rsidR="000B018F" w:rsidRPr="000B018F" w:rsidRDefault="000B018F" w:rsidP="000B018F">
            <w:pPr>
              <w:rPr>
                <w:rFonts w:ascii="Candara" w:hAnsi="Candara" w:cs="Arial"/>
                <w:szCs w:val="24"/>
              </w:rPr>
            </w:pPr>
            <w:r w:rsidRPr="000B018F">
              <w:rPr>
                <w:rFonts w:ascii="Candara" w:hAnsi="Candara" w:cs="Arial"/>
                <w:szCs w:val="24"/>
              </w:rPr>
              <w:t>3.</w:t>
            </w:r>
            <w:r w:rsidRPr="000B018F">
              <w:rPr>
                <w:rFonts w:ascii="Candara" w:hAnsi="Candara" w:cs="Arial"/>
                <w:szCs w:val="24"/>
              </w:rPr>
              <w:tab/>
              <w:t xml:space="preserve">Comprobar los postulados sobre la separación, identificación y caracterización de ácidos </w:t>
            </w:r>
            <w:proofErr w:type="spellStart"/>
            <w:r w:rsidRPr="000B018F">
              <w:rPr>
                <w:rFonts w:ascii="Candara" w:hAnsi="Candara" w:cs="Arial"/>
                <w:szCs w:val="24"/>
              </w:rPr>
              <w:t>nucleicos</w:t>
            </w:r>
            <w:proofErr w:type="spellEnd"/>
            <w:r w:rsidRPr="000B018F">
              <w:rPr>
                <w:rFonts w:ascii="Candara" w:hAnsi="Candara" w:cs="Arial"/>
                <w:szCs w:val="24"/>
              </w:rPr>
              <w:t xml:space="preserve"> desde tejidos enteros en el laboratorio.</w:t>
            </w:r>
          </w:p>
          <w:p w:rsidR="00962B78" w:rsidRPr="0065610D" w:rsidRDefault="000B018F" w:rsidP="000B018F">
            <w:pPr>
              <w:rPr>
                <w:rFonts w:ascii="Candara" w:hAnsi="Candara" w:cs="Arial"/>
                <w:szCs w:val="24"/>
              </w:rPr>
            </w:pPr>
            <w:r w:rsidRPr="000B018F">
              <w:rPr>
                <w:rFonts w:ascii="Candara" w:hAnsi="Candara" w:cs="Arial"/>
                <w:szCs w:val="24"/>
              </w:rPr>
              <w:t>4.</w:t>
            </w:r>
            <w:r w:rsidRPr="000B018F">
              <w:rPr>
                <w:rFonts w:ascii="Candara" w:hAnsi="Candara" w:cs="Arial"/>
                <w:szCs w:val="24"/>
              </w:rPr>
              <w:tab/>
              <w:t>Analizar secuencias de ADN codificadoras de proteínas utilizando herramientas virtuales.</w:t>
            </w:r>
          </w:p>
        </w:tc>
        <w:tc>
          <w:tcPr>
            <w:tcW w:w="2977" w:type="dxa"/>
            <w:vAlign w:val="center"/>
          </w:tcPr>
          <w:p w:rsidR="000B018F" w:rsidRPr="000B018F" w:rsidRDefault="000B018F" w:rsidP="000B018F">
            <w:pPr>
              <w:rPr>
                <w:rFonts w:ascii="Candara" w:hAnsi="Candara" w:cs="Arial"/>
                <w:szCs w:val="24"/>
              </w:rPr>
            </w:pPr>
            <w:r w:rsidRPr="000B018F">
              <w:rPr>
                <w:rFonts w:ascii="Candara" w:hAnsi="Candara" w:cs="Arial"/>
                <w:szCs w:val="24"/>
              </w:rPr>
              <w:t>1.</w:t>
            </w:r>
            <w:r w:rsidRPr="000B018F">
              <w:rPr>
                <w:rFonts w:ascii="Candara" w:hAnsi="Candara" w:cs="Arial"/>
                <w:szCs w:val="24"/>
              </w:rPr>
              <w:tab/>
              <w:t>Participación en clase.</w:t>
            </w:r>
          </w:p>
          <w:p w:rsidR="000B018F" w:rsidRPr="000B018F" w:rsidRDefault="000B018F" w:rsidP="000B018F">
            <w:pPr>
              <w:rPr>
                <w:rFonts w:ascii="Candara" w:hAnsi="Candara" w:cs="Arial"/>
                <w:szCs w:val="24"/>
              </w:rPr>
            </w:pPr>
            <w:r w:rsidRPr="000B018F">
              <w:rPr>
                <w:rFonts w:ascii="Candara" w:hAnsi="Candara" w:cs="Arial"/>
                <w:szCs w:val="24"/>
              </w:rPr>
              <w:t>2.</w:t>
            </w:r>
            <w:r w:rsidRPr="000B018F">
              <w:rPr>
                <w:rFonts w:ascii="Candara" w:hAnsi="Candara" w:cs="Arial"/>
                <w:szCs w:val="24"/>
              </w:rPr>
              <w:tab/>
              <w:t>Talleres y/o exámenes escritos</w:t>
            </w:r>
          </w:p>
          <w:p w:rsidR="00962B78" w:rsidRPr="0065610D" w:rsidRDefault="000B018F" w:rsidP="000B018F">
            <w:pPr>
              <w:rPr>
                <w:rFonts w:ascii="Candara" w:hAnsi="Candara" w:cs="Arial"/>
                <w:szCs w:val="24"/>
              </w:rPr>
            </w:pPr>
            <w:r w:rsidRPr="000B018F">
              <w:rPr>
                <w:rFonts w:ascii="Candara" w:hAnsi="Candara" w:cs="Arial"/>
                <w:szCs w:val="24"/>
              </w:rPr>
              <w:t>3.</w:t>
            </w:r>
            <w:r w:rsidRPr="000B018F">
              <w:rPr>
                <w:rFonts w:ascii="Candara" w:hAnsi="Candara" w:cs="Arial"/>
                <w:szCs w:val="24"/>
              </w:rPr>
              <w:tab/>
              <w:t>Informes de Laboratorio</w:t>
            </w:r>
          </w:p>
        </w:tc>
        <w:tc>
          <w:tcPr>
            <w:tcW w:w="1417" w:type="dxa"/>
            <w:vAlign w:val="center"/>
          </w:tcPr>
          <w:p w:rsidR="00962B78" w:rsidRPr="0065610D" w:rsidRDefault="00FD3220" w:rsidP="007019FA">
            <w:pPr>
              <w:rPr>
                <w:rFonts w:ascii="Candara" w:hAnsi="Candara" w:cs="Arial"/>
                <w:szCs w:val="24"/>
              </w:rPr>
            </w:pPr>
            <w:r>
              <w:rPr>
                <w:rFonts w:ascii="Candara" w:hAnsi="Candara" w:cs="Arial"/>
                <w:szCs w:val="24"/>
              </w:rPr>
              <w:t>7-8</w:t>
            </w:r>
          </w:p>
        </w:tc>
      </w:tr>
    </w:tbl>
    <w:p w:rsidR="00203382" w:rsidRPr="0065610D" w:rsidRDefault="00203382" w:rsidP="00203382">
      <w:pPr>
        <w:pStyle w:val="Prrafodelista"/>
        <w:rPr>
          <w:rFonts w:ascii="Candara" w:hAnsi="Candara" w:cs="Arial"/>
          <w:sz w:val="22"/>
        </w:rPr>
      </w:pPr>
    </w:p>
    <w:tbl>
      <w:tblPr>
        <w:tblStyle w:val="Tablaconcuadrcula"/>
        <w:tblW w:w="0" w:type="auto"/>
        <w:tblLayout w:type="fixed"/>
        <w:tblLook w:val="04A0"/>
      </w:tblPr>
      <w:tblGrid>
        <w:gridCol w:w="1242"/>
        <w:gridCol w:w="1691"/>
        <w:gridCol w:w="2987"/>
        <w:gridCol w:w="2835"/>
        <w:gridCol w:w="2977"/>
        <w:gridCol w:w="1417"/>
      </w:tblGrid>
      <w:tr w:rsidR="00326174" w:rsidRPr="0065610D" w:rsidTr="00A918C0">
        <w:tc>
          <w:tcPr>
            <w:tcW w:w="1242" w:type="dxa"/>
            <w:shd w:val="clear" w:color="auto" w:fill="F2F2F2" w:themeFill="background1" w:themeFillShade="F2"/>
            <w:vAlign w:val="center"/>
          </w:tcPr>
          <w:p w:rsidR="00326174" w:rsidRPr="0065610D" w:rsidRDefault="00326174" w:rsidP="00A918C0">
            <w:pPr>
              <w:rPr>
                <w:rFonts w:ascii="Candara" w:hAnsi="Candara" w:cs="Arial"/>
                <w:b/>
                <w:sz w:val="22"/>
                <w:szCs w:val="24"/>
              </w:rPr>
            </w:pPr>
            <w:r w:rsidRPr="0065610D">
              <w:rPr>
                <w:rFonts w:ascii="Candara" w:hAnsi="Candara" w:cs="Arial"/>
                <w:b/>
                <w:sz w:val="22"/>
                <w:szCs w:val="24"/>
              </w:rPr>
              <w:t>UNIDAD 5.</w:t>
            </w:r>
          </w:p>
        </w:tc>
        <w:tc>
          <w:tcPr>
            <w:tcW w:w="4678" w:type="dxa"/>
            <w:gridSpan w:val="2"/>
            <w:vAlign w:val="center"/>
          </w:tcPr>
          <w:p w:rsidR="00326174" w:rsidRPr="0065610D" w:rsidRDefault="000B018F" w:rsidP="00A918C0">
            <w:pPr>
              <w:rPr>
                <w:rFonts w:ascii="Candara" w:hAnsi="Candara" w:cs="Arial"/>
                <w:sz w:val="22"/>
                <w:szCs w:val="24"/>
              </w:rPr>
            </w:pPr>
            <w:r w:rsidRPr="000B018F">
              <w:rPr>
                <w:rFonts w:ascii="Candara" w:hAnsi="Candara" w:cs="Arial"/>
                <w:sz w:val="22"/>
                <w:szCs w:val="24"/>
              </w:rPr>
              <w:t>QUÍMICA DE AMINOACIDOS, PEPTIDOS Y PROTEÍNAS</w:t>
            </w:r>
          </w:p>
        </w:tc>
        <w:tc>
          <w:tcPr>
            <w:tcW w:w="2835" w:type="dxa"/>
            <w:shd w:val="clear" w:color="auto" w:fill="F2F2F2" w:themeFill="background1" w:themeFillShade="F2"/>
            <w:vAlign w:val="center"/>
          </w:tcPr>
          <w:p w:rsidR="00326174" w:rsidRPr="0065610D" w:rsidRDefault="00326174" w:rsidP="00A918C0">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0B018F" w:rsidRPr="000B018F" w:rsidRDefault="000B018F" w:rsidP="000B018F">
            <w:pPr>
              <w:rPr>
                <w:rFonts w:ascii="Candara" w:hAnsi="Candara" w:cs="Arial"/>
                <w:sz w:val="22"/>
                <w:szCs w:val="24"/>
              </w:rPr>
            </w:pPr>
            <w:r w:rsidRPr="000B018F">
              <w:rPr>
                <w:rFonts w:ascii="Candara" w:hAnsi="Candara" w:cs="Arial"/>
                <w:sz w:val="22"/>
                <w:szCs w:val="24"/>
              </w:rPr>
              <w:t>1.</w:t>
            </w:r>
            <w:r w:rsidRPr="000B018F">
              <w:rPr>
                <w:rFonts w:ascii="Candara" w:hAnsi="Candara" w:cs="Arial"/>
                <w:sz w:val="22"/>
                <w:szCs w:val="24"/>
              </w:rPr>
              <w:tab/>
              <w:t xml:space="preserve">Identifica los tipos de uniones químicas que dan origen a estructuras </w:t>
            </w:r>
            <w:r w:rsidRPr="000B018F">
              <w:rPr>
                <w:rFonts w:ascii="Candara" w:hAnsi="Candara" w:cs="Arial"/>
                <w:sz w:val="22"/>
                <w:szCs w:val="24"/>
              </w:rPr>
              <w:lastRenderedPageBreak/>
              <w:t xml:space="preserve">tridimensionales complejas, con actividad biológica específica. </w:t>
            </w:r>
          </w:p>
          <w:p w:rsidR="000B018F" w:rsidRPr="000B018F" w:rsidRDefault="000B018F" w:rsidP="000B018F">
            <w:pPr>
              <w:rPr>
                <w:rFonts w:ascii="Candara" w:hAnsi="Candara" w:cs="Arial"/>
                <w:sz w:val="22"/>
                <w:szCs w:val="24"/>
              </w:rPr>
            </w:pPr>
            <w:r w:rsidRPr="000B018F">
              <w:rPr>
                <w:rFonts w:ascii="Candara" w:hAnsi="Candara" w:cs="Arial"/>
                <w:sz w:val="22"/>
                <w:szCs w:val="24"/>
              </w:rPr>
              <w:t>2.</w:t>
            </w:r>
            <w:r w:rsidRPr="000B018F">
              <w:rPr>
                <w:rFonts w:ascii="Candara" w:hAnsi="Candara" w:cs="Arial"/>
                <w:sz w:val="22"/>
                <w:szCs w:val="24"/>
              </w:rPr>
              <w:tab/>
              <w:t xml:space="preserve">Relaciona los conceptos de niveles de organización estructural con la función y propiedades bioquímicas de las macromoléculas. </w:t>
            </w:r>
          </w:p>
          <w:p w:rsidR="000B018F" w:rsidRPr="000B018F" w:rsidRDefault="000B018F" w:rsidP="000B018F">
            <w:pPr>
              <w:rPr>
                <w:rFonts w:ascii="Candara" w:hAnsi="Candara" w:cs="Arial"/>
                <w:sz w:val="22"/>
                <w:szCs w:val="24"/>
              </w:rPr>
            </w:pPr>
            <w:r w:rsidRPr="000B018F">
              <w:rPr>
                <w:rFonts w:ascii="Candara" w:hAnsi="Candara" w:cs="Arial"/>
                <w:sz w:val="22"/>
                <w:szCs w:val="24"/>
              </w:rPr>
              <w:t>3.</w:t>
            </w:r>
            <w:r w:rsidRPr="000B018F">
              <w:rPr>
                <w:rFonts w:ascii="Candara" w:hAnsi="Candara" w:cs="Arial"/>
                <w:sz w:val="22"/>
                <w:szCs w:val="24"/>
              </w:rPr>
              <w:tab/>
              <w:t xml:space="preserve">Sustenta con argumentos, basados en evidencias, hechos y datos, sus ideas y puntos de vista sobre los contenidos estudiados. </w:t>
            </w:r>
          </w:p>
          <w:p w:rsidR="000B018F" w:rsidRPr="000B018F" w:rsidRDefault="000B018F" w:rsidP="000B018F">
            <w:pPr>
              <w:rPr>
                <w:rFonts w:ascii="Candara" w:hAnsi="Candara" w:cs="Arial"/>
                <w:sz w:val="22"/>
                <w:szCs w:val="24"/>
              </w:rPr>
            </w:pPr>
            <w:r w:rsidRPr="000B018F">
              <w:rPr>
                <w:rFonts w:ascii="Candara" w:hAnsi="Candara" w:cs="Arial"/>
                <w:sz w:val="22"/>
                <w:szCs w:val="24"/>
              </w:rPr>
              <w:t>4.</w:t>
            </w:r>
            <w:r w:rsidRPr="000B018F">
              <w:rPr>
                <w:rFonts w:ascii="Candara" w:hAnsi="Candara" w:cs="Arial"/>
                <w:sz w:val="22"/>
                <w:szCs w:val="24"/>
              </w:rPr>
              <w:tab/>
              <w:t>Identifica y conoce el fundamento de los diferentes métodos experimentales usados para establecer la estructura primaria, secundaria y terciaria de  macromoléculas.</w:t>
            </w:r>
          </w:p>
          <w:p w:rsidR="000B018F" w:rsidRPr="000B018F" w:rsidRDefault="000B018F" w:rsidP="000B018F">
            <w:pPr>
              <w:rPr>
                <w:rFonts w:ascii="Candara" w:hAnsi="Candara" w:cs="Arial"/>
                <w:sz w:val="22"/>
                <w:szCs w:val="24"/>
              </w:rPr>
            </w:pPr>
            <w:r w:rsidRPr="000B018F">
              <w:rPr>
                <w:rFonts w:ascii="Candara" w:hAnsi="Candara" w:cs="Arial"/>
                <w:sz w:val="22"/>
                <w:szCs w:val="24"/>
              </w:rPr>
              <w:t>5.</w:t>
            </w:r>
            <w:r w:rsidRPr="000B018F">
              <w:rPr>
                <w:rFonts w:ascii="Candara" w:hAnsi="Candara" w:cs="Arial"/>
                <w:sz w:val="22"/>
                <w:szCs w:val="24"/>
              </w:rPr>
              <w:tab/>
              <w:t xml:space="preserve">Reconoce y utiliza diferentes herramientas experimentales para aislar y estudiar péptidos y proteínas en el Laboratorio. </w:t>
            </w:r>
          </w:p>
          <w:p w:rsidR="00326174" w:rsidRPr="0065610D" w:rsidRDefault="000B018F" w:rsidP="000B018F">
            <w:pPr>
              <w:rPr>
                <w:rFonts w:ascii="Candara" w:hAnsi="Candara" w:cs="Arial"/>
                <w:sz w:val="22"/>
                <w:szCs w:val="24"/>
              </w:rPr>
            </w:pPr>
            <w:r w:rsidRPr="000B018F">
              <w:rPr>
                <w:rFonts w:ascii="Candara" w:hAnsi="Candara" w:cs="Arial"/>
                <w:sz w:val="22"/>
                <w:szCs w:val="24"/>
              </w:rPr>
              <w:t>6.</w:t>
            </w:r>
            <w:r w:rsidRPr="000B018F">
              <w:rPr>
                <w:rFonts w:ascii="Candara" w:hAnsi="Candara" w:cs="Arial"/>
                <w:sz w:val="22"/>
                <w:szCs w:val="24"/>
              </w:rPr>
              <w:tab/>
              <w:t>Dialogar, relacionar y confrontar los resultados de las prácticas o procedimientos ejecutados con el  equipo de trabajo.</w:t>
            </w:r>
          </w:p>
        </w:tc>
      </w:tr>
      <w:tr w:rsidR="00326174" w:rsidRPr="0065610D" w:rsidTr="00A918C0">
        <w:tc>
          <w:tcPr>
            <w:tcW w:w="2933" w:type="dxa"/>
            <w:gridSpan w:val="2"/>
            <w:shd w:val="clear" w:color="auto" w:fill="F2F2F2" w:themeFill="background1" w:themeFillShade="F2"/>
            <w:vAlign w:val="center"/>
          </w:tcPr>
          <w:p w:rsidR="00326174" w:rsidRPr="0065610D" w:rsidRDefault="00326174" w:rsidP="00A918C0">
            <w:pPr>
              <w:rPr>
                <w:rFonts w:ascii="Candara" w:hAnsi="Candara" w:cs="Arial"/>
                <w:b/>
                <w:szCs w:val="24"/>
              </w:rPr>
            </w:pPr>
            <w:r w:rsidRPr="0065610D">
              <w:rPr>
                <w:rFonts w:ascii="Candara" w:hAnsi="Candara" w:cs="Arial"/>
                <w:b/>
                <w:szCs w:val="24"/>
              </w:rPr>
              <w:lastRenderedPageBreak/>
              <w:t>CONTENIDOS</w:t>
            </w:r>
          </w:p>
        </w:tc>
        <w:tc>
          <w:tcPr>
            <w:tcW w:w="2987" w:type="dxa"/>
            <w:shd w:val="clear" w:color="auto" w:fill="F2F2F2" w:themeFill="background1" w:themeFillShade="F2"/>
            <w:vAlign w:val="center"/>
          </w:tcPr>
          <w:p w:rsidR="00326174" w:rsidRPr="0065610D" w:rsidRDefault="00206144" w:rsidP="00A918C0">
            <w:pPr>
              <w:jc w:val="center"/>
              <w:rPr>
                <w:rFonts w:ascii="Candara" w:hAnsi="Candara" w:cs="Arial"/>
                <w:b/>
                <w:szCs w:val="24"/>
              </w:rPr>
            </w:pPr>
            <w:r w:rsidRPr="0065610D">
              <w:rPr>
                <w:rFonts w:ascii="Candara" w:hAnsi="Candara" w:cs="Arial"/>
                <w:b/>
                <w:szCs w:val="24"/>
              </w:rPr>
              <w:t>ESTRATEGIA DIDÁ</w:t>
            </w:r>
            <w:r w:rsidR="00326174" w:rsidRPr="0065610D">
              <w:rPr>
                <w:rFonts w:ascii="Candara" w:hAnsi="Candara" w:cs="Arial"/>
                <w:b/>
                <w:szCs w:val="24"/>
              </w:rPr>
              <w:t>CTICA</w:t>
            </w:r>
          </w:p>
        </w:tc>
        <w:tc>
          <w:tcPr>
            <w:tcW w:w="2835" w:type="dxa"/>
            <w:shd w:val="clear" w:color="auto" w:fill="F2F2F2" w:themeFill="background1" w:themeFillShade="F2"/>
            <w:vAlign w:val="center"/>
          </w:tcPr>
          <w:p w:rsidR="00326174" w:rsidRPr="0065610D" w:rsidRDefault="00326174" w:rsidP="00A918C0">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326174" w:rsidRPr="0065610D" w:rsidRDefault="00326174" w:rsidP="00206144">
            <w:pPr>
              <w:jc w:val="center"/>
              <w:rPr>
                <w:rFonts w:ascii="Candara" w:hAnsi="Candara" w:cs="Arial"/>
                <w:b/>
                <w:szCs w:val="24"/>
              </w:rPr>
            </w:pPr>
            <w:r w:rsidRPr="0065610D">
              <w:rPr>
                <w:rFonts w:ascii="Candara" w:hAnsi="Candara" w:cs="Arial"/>
                <w:b/>
                <w:szCs w:val="24"/>
              </w:rPr>
              <w:t>CRITERIOS DE EVALUACI</w:t>
            </w:r>
            <w:r w:rsidR="00206144" w:rsidRPr="0065610D">
              <w:rPr>
                <w:rFonts w:ascii="Candara" w:hAnsi="Candara" w:cs="Arial"/>
                <w:b/>
                <w:szCs w:val="24"/>
              </w:rPr>
              <w:t>Ó</w:t>
            </w:r>
            <w:r w:rsidRPr="0065610D">
              <w:rPr>
                <w:rFonts w:ascii="Candara" w:hAnsi="Candara" w:cs="Arial"/>
                <w:b/>
                <w:szCs w:val="24"/>
              </w:rPr>
              <w:t>N</w:t>
            </w:r>
          </w:p>
        </w:tc>
        <w:tc>
          <w:tcPr>
            <w:tcW w:w="1417" w:type="dxa"/>
            <w:shd w:val="clear" w:color="auto" w:fill="F2F2F2" w:themeFill="background1" w:themeFillShade="F2"/>
            <w:vAlign w:val="center"/>
          </w:tcPr>
          <w:p w:rsidR="00326174" w:rsidRPr="0065610D" w:rsidRDefault="00326174" w:rsidP="00A918C0">
            <w:pPr>
              <w:jc w:val="center"/>
              <w:rPr>
                <w:rFonts w:ascii="Candara" w:hAnsi="Candara" w:cs="Arial"/>
                <w:b/>
                <w:szCs w:val="24"/>
              </w:rPr>
            </w:pPr>
            <w:r w:rsidRPr="0065610D">
              <w:rPr>
                <w:rFonts w:ascii="Candara" w:hAnsi="Candara" w:cs="Arial"/>
                <w:b/>
                <w:szCs w:val="24"/>
              </w:rPr>
              <w:t>SEMANA</w:t>
            </w:r>
          </w:p>
        </w:tc>
      </w:tr>
      <w:tr w:rsidR="00326174" w:rsidRPr="0065610D" w:rsidTr="00A918C0">
        <w:tc>
          <w:tcPr>
            <w:tcW w:w="2933" w:type="dxa"/>
            <w:gridSpan w:val="2"/>
            <w:vAlign w:val="center"/>
          </w:tcPr>
          <w:p w:rsidR="000B018F" w:rsidRPr="000B018F" w:rsidRDefault="000B018F" w:rsidP="000B018F">
            <w:pPr>
              <w:rPr>
                <w:rFonts w:ascii="Candara" w:hAnsi="Candara" w:cs="Arial"/>
                <w:szCs w:val="24"/>
              </w:rPr>
            </w:pPr>
            <w:r w:rsidRPr="000B018F">
              <w:rPr>
                <w:rFonts w:ascii="Candara" w:hAnsi="Candara" w:cs="Arial"/>
                <w:szCs w:val="24"/>
              </w:rPr>
              <w:t>1.</w:t>
            </w:r>
            <w:r w:rsidRPr="000B018F">
              <w:rPr>
                <w:rFonts w:ascii="Candara" w:hAnsi="Candara" w:cs="Arial"/>
                <w:szCs w:val="24"/>
              </w:rPr>
              <w:tab/>
              <w:t xml:space="preserve">Estructura y propiedades de los aminoácidos, los factores que determinan su reactividad química, las formas ionizables, los </w:t>
            </w:r>
            <w:proofErr w:type="spellStart"/>
            <w:r w:rsidRPr="000B018F">
              <w:rPr>
                <w:rFonts w:ascii="Candara" w:hAnsi="Candara" w:cs="Arial"/>
                <w:szCs w:val="24"/>
              </w:rPr>
              <w:t>pKa</w:t>
            </w:r>
            <w:proofErr w:type="spellEnd"/>
            <w:r w:rsidRPr="000B018F">
              <w:rPr>
                <w:rFonts w:ascii="Candara" w:hAnsi="Candara" w:cs="Arial"/>
                <w:szCs w:val="24"/>
              </w:rPr>
              <w:t xml:space="preserve"> de grupos y curvas de titulación, calculo y aplicación del punto isoeléctrico. </w:t>
            </w:r>
          </w:p>
          <w:p w:rsidR="000B018F" w:rsidRPr="000B018F" w:rsidRDefault="000B018F" w:rsidP="000B018F">
            <w:pPr>
              <w:rPr>
                <w:rFonts w:ascii="Candara" w:hAnsi="Candara" w:cs="Arial"/>
                <w:szCs w:val="24"/>
              </w:rPr>
            </w:pPr>
            <w:r w:rsidRPr="000B018F">
              <w:rPr>
                <w:rFonts w:ascii="Candara" w:hAnsi="Candara" w:cs="Arial"/>
                <w:szCs w:val="24"/>
              </w:rPr>
              <w:lastRenderedPageBreak/>
              <w:t>2.</w:t>
            </w:r>
            <w:r w:rsidRPr="000B018F">
              <w:rPr>
                <w:rFonts w:ascii="Candara" w:hAnsi="Candara" w:cs="Arial"/>
                <w:szCs w:val="24"/>
              </w:rPr>
              <w:tab/>
              <w:t xml:space="preserve">Actividad óptica de los aminoácidos: Convención de Fisher, sistema </w:t>
            </w:r>
            <w:proofErr w:type="spellStart"/>
            <w:r w:rsidRPr="000B018F">
              <w:rPr>
                <w:rFonts w:ascii="Candara" w:hAnsi="Candara" w:cs="Arial"/>
                <w:szCs w:val="24"/>
              </w:rPr>
              <w:t>Cahn-Ingold-prelog</w:t>
            </w:r>
            <w:proofErr w:type="spellEnd"/>
            <w:r w:rsidRPr="000B018F">
              <w:rPr>
                <w:rFonts w:ascii="Candara" w:hAnsi="Candara" w:cs="Arial"/>
                <w:szCs w:val="24"/>
              </w:rPr>
              <w:t xml:space="preserve">, </w:t>
            </w:r>
            <w:proofErr w:type="spellStart"/>
            <w:r w:rsidRPr="000B018F">
              <w:rPr>
                <w:rFonts w:ascii="Candara" w:hAnsi="Candara" w:cs="Arial"/>
                <w:szCs w:val="24"/>
              </w:rPr>
              <w:t>quiralidad</w:t>
            </w:r>
            <w:proofErr w:type="spellEnd"/>
            <w:r w:rsidRPr="000B018F">
              <w:rPr>
                <w:rFonts w:ascii="Candara" w:hAnsi="Candara" w:cs="Arial"/>
                <w:szCs w:val="24"/>
              </w:rPr>
              <w:t xml:space="preserve"> y bioquímica. </w:t>
            </w:r>
          </w:p>
          <w:p w:rsidR="000B018F" w:rsidRPr="000B018F" w:rsidRDefault="000B018F" w:rsidP="000B018F">
            <w:pPr>
              <w:rPr>
                <w:rFonts w:ascii="Candara" w:hAnsi="Candara" w:cs="Arial"/>
                <w:szCs w:val="24"/>
              </w:rPr>
            </w:pPr>
            <w:r w:rsidRPr="000B018F">
              <w:rPr>
                <w:rFonts w:ascii="Candara" w:hAnsi="Candara" w:cs="Arial"/>
                <w:szCs w:val="24"/>
              </w:rPr>
              <w:t>3.</w:t>
            </w:r>
            <w:r w:rsidRPr="000B018F">
              <w:rPr>
                <w:rFonts w:ascii="Candara" w:hAnsi="Candara" w:cs="Arial"/>
                <w:szCs w:val="24"/>
              </w:rPr>
              <w:tab/>
              <w:t xml:space="preserve">Estructura primaria de las proteínas. </w:t>
            </w:r>
          </w:p>
          <w:p w:rsidR="000B018F" w:rsidRPr="000B018F" w:rsidRDefault="000B018F" w:rsidP="000B018F">
            <w:pPr>
              <w:rPr>
                <w:rFonts w:ascii="Candara" w:hAnsi="Candara" w:cs="Arial"/>
                <w:szCs w:val="24"/>
              </w:rPr>
            </w:pPr>
            <w:r w:rsidRPr="000B018F">
              <w:rPr>
                <w:rFonts w:ascii="Candara" w:hAnsi="Candara" w:cs="Arial"/>
                <w:szCs w:val="24"/>
              </w:rPr>
              <w:t>4.</w:t>
            </w:r>
            <w:r w:rsidRPr="000B018F">
              <w:rPr>
                <w:rFonts w:ascii="Candara" w:hAnsi="Candara" w:cs="Arial"/>
                <w:szCs w:val="24"/>
              </w:rPr>
              <w:tab/>
              <w:t xml:space="preserve">Métodos químicos y enzimáticos utilizados para determinar la estructura primaria de las proteínas, incluyendo el análisis de los grupos amino y </w:t>
            </w:r>
            <w:proofErr w:type="spellStart"/>
            <w:r w:rsidRPr="000B018F">
              <w:rPr>
                <w:rFonts w:ascii="Candara" w:hAnsi="Candara" w:cs="Arial"/>
                <w:szCs w:val="24"/>
              </w:rPr>
              <w:t>carboxi</w:t>
            </w:r>
            <w:proofErr w:type="spellEnd"/>
            <w:r w:rsidRPr="000B018F">
              <w:rPr>
                <w:rFonts w:ascii="Candara" w:hAnsi="Candara" w:cs="Arial"/>
                <w:szCs w:val="24"/>
              </w:rPr>
              <w:t xml:space="preserve">-terminales, ruptura de enlaces </w:t>
            </w:r>
            <w:proofErr w:type="spellStart"/>
            <w:r w:rsidRPr="000B018F">
              <w:rPr>
                <w:rFonts w:ascii="Candara" w:hAnsi="Candara" w:cs="Arial"/>
                <w:szCs w:val="24"/>
              </w:rPr>
              <w:t>disulfuros</w:t>
            </w:r>
            <w:proofErr w:type="spellEnd"/>
            <w:r w:rsidRPr="000B018F">
              <w:rPr>
                <w:rFonts w:ascii="Candara" w:hAnsi="Candara" w:cs="Arial"/>
                <w:szCs w:val="24"/>
              </w:rPr>
              <w:t xml:space="preserve"> y ruptura </w:t>
            </w:r>
            <w:proofErr w:type="spellStart"/>
            <w:r w:rsidRPr="000B018F">
              <w:rPr>
                <w:rFonts w:ascii="Candara" w:hAnsi="Candara" w:cs="Arial"/>
                <w:szCs w:val="24"/>
              </w:rPr>
              <w:t>peptidica</w:t>
            </w:r>
            <w:proofErr w:type="spellEnd"/>
            <w:r w:rsidRPr="000B018F">
              <w:rPr>
                <w:rFonts w:ascii="Candara" w:hAnsi="Candara" w:cs="Arial"/>
                <w:szCs w:val="24"/>
              </w:rPr>
              <w:t xml:space="preserve">. </w:t>
            </w:r>
          </w:p>
          <w:p w:rsidR="000B018F" w:rsidRPr="000B018F" w:rsidRDefault="000B018F" w:rsidP="000B018F">
            <w:pPr>
              <w:rPr>
                <w:rFonts w:ascii="Candara" w:hAnsi="Candara" w:cs="Arial"/>
                <w:szCs w:val="24"/>
              </w:rPr>
            </w:pPr>
            <w:r w:rsidRPr="000B018F">
              <w:rPr>
                <w:rFonts w:ascii="Candara" w:hAnsi="Candara" w:cs="Arial"/>
                <w:szCs w:val="24"/>
              </w:rPr>
              <w:t>5.</w:t>
            </w:r>
            <w:r w:rsidRPr="000B018F">
              <w:rPr>
                <w:rFonts w:ascii="Candara" w:hAnsi="Candara" w:cs="Arial"/>
                <w:szCs w:val="24"/>
              </w:rPr>
              <w:tab/>
              <w:t xml:space="preserve">Estructura secundaria de proteínas. Formación y características del  </w:t>
            </w:r>
            <w:proofErr w:type="spellStart"/>
            <w:r w:rsidRPr="000B018F">
              <w:rPr>
                <w:rFonts w:ascii="Candara" w:hAnsi="Candara" w:cs="Arial"/>
                <w:szCs w:val="24"/>
              </w:rPr>
              <w:t>peptídico</w:t>
            </w:r>
            <w:proofErr w:type="spellEnd"/>
            <w:r w:rsidRPr="000B018F">
              <w:rPr>
                <w:rFonts w:ascii="Candara" w:hAnsi="Candara" w:cs="Arial"/>
                <w:szCs w:val="24"/>
              </w:rPr>
              <w:t xml:space="preserve">, estructuras helicoidales, beta y estructuras no repetitivas. </w:t>
            </w:r>
          </w:p>
          <w:p w:rsidR="000B018F" w:rsidRPr="000B018F" w:rsidRDefault="000B018F" w:rsidP="000B018F">
            <w:pPr>
              <w:rPr>
                <w:rFonts w:ascii="Candara" w:hAnsi="Candara" w:cs="Arial"/>
                <w:szCs w:val="24"/>
              </w:rPr>
            </w:pPr>
            <w:r w:rsidRPr="000B018F">
              <w:rPr>
                <w:rFonts w:ascii="Candara" w:hAnsi="Candara" w:cs="Arial"/>
                <w:szCs w:val="24"/>
              </w:rPr>
              <w:t>6.</w:t>
            </w:r>
            <w:r w:rsidRPr="000B018F">
              <w:rPr>
                <w:rFonts w:ascii="Candara" w:hAnsi="Candara" w:cs="Arial"/>
                <w:szCs w:val="24"/>
              </w:rPr>
              <w:tab/>
              <w:t xml:space="preserve">Estructura terciaria y cuaternaria: Tipos de enlace que dan estabilidad a las proteínas. </w:t>
            </w:r>
          </w:p>
          <w:p w:rsidR="000B018F" w:rsidRPr="000B018F" w:rsidRDefault="000B018F" w:rsidP="000B018F">
            <w:pPr>
              <w:rPr>
                <w:rFonts w:ascii="Candara" w:hAnsi="Candara" w:cs="Arial"/>
                <w:szCs w:val="24"/>
              </w:rPr>
            </w:pPr>
            <w:r w:rsidRPr="000B018F">
              <w:rPr>
                <w:rFonts w:ascii="Candara" w:hAnsi="Candara" w:cs="Arial"/>
                <w:szCs w:val="24"/>
              </w:rPr>
              <w:t>7.</w:t>
            </w:r>
            <w:r w:rsidRPr="000B018F">
              <w:rPr>
                <w:rFonts w:ascii="Candara" w:hAnsi="Candara" w:cs="Arial"/>
                <w:szCs w:val="24"/>
              </w:rPr>
              <w:tab/>
              <w:t xml:space="preserve">Simetría y plegamiento  de las proteínas. Proteínas accesorias al plegamiento (Chaperonas y </w:t>
            </w:r>
            <w:proofErr w:type="spellStart"/>
            <w:r w:rsidRPr="000B018F">
              <w:rPr>
                <w:rFonts w:ascii="Candara" w:hAnsi="Candara" w:cs="Arial"/>
                <w:szCs w:val="24"/>
              </w:rPr>
              <w:t>chaperoninas</w:t>
            </w:r>
            <w:proofErr w:type="spellEnd"/>
            <w:r w:rsidRPr="000B018F">
              <w:rPr>
                <w:rFonts w:ascii="Candara" w:hAnsi="Candara" w:cs="Arial"/>
                <w:szCs w:val="24"/>
              </w:rPr>
              <w:t>).</w:t>
            </w:r>
          </w:p>
          <w:p w:rsidR="000B018F" w:rsidRPr="000B018F" w:rsidRDefault="000B018F" w:rsidP="000B018F">
            <w:pPr>
              <w:rPr>
                <w:rFonts w:ascii="Candara" w:hAnsi="Candara" w:cs="Arial"/>
                <w:szCs w:val="24"/>
              </w:rPr>
            </w:pPr>
            <w:r w:rsidRPr="000B018F">
              <w:rPr>
                <w:rFonts w:ascii="Candara" w:hAnsi="Candara" w:cs="Arial"/>
                <w:szCs w:val="24"/>
              </w:rPr>
              <w:t>8.</w:t>
            </w:r>
            <w:r w:rsidRPr="000B018F">
              <w:rPr>
                <w:rFonts w:ascii="Candara" w:hAnsi="Candara" w:cs="Arial"/>
                <w:szCs w:val="24"/>
              </w:rPr>
              <w:tab/>
              <w:t>Modificaciones pos-</w:t>
            </w:r>
            <w:proofErr w:type="spellStart"/>
            <w:r w:rsidRPr="000B018F">
              <w:rPr>
                <w:rFonts w:ascii="Candara" w:hAnsi="Candara" w:cs="Arial"/>
                <w:szCs w:val="24"/>
              </w:rPr>
              <w:t>traduccionales</w:t>
            </w:r>
            <w:proofErr w:type="spellEnd"/>
            <w:r w:rsidRPr="000B018F">
              <w:rPr>
                <w:rFonts w:ascii="Candara" w:hAnsi="Candara" w:cs="Arial"/>
                <w:szCs w:val="24"/>
              </w:rPr>
              <w:t xml:space="preserve">. </w:t>
            </w:r>
          </w:p>
          <w:p w:rsidR="000B018F" w:rsidRPr="000B018F" w:rsidRDefault="000B018F" w:rsidP="000B018F">
            <w:pPr>
              <w:rPr>
                <w:rFonts w:ascii="Candara" w:hAnsi="Candara" w:cs="Arial"/>
                <w:szCs w:val="24"/>
              </w:rPr>
            </w:pPr>
            <w:r w:rsidRPr="000B018F">
              <w:rPr>
                <w:rFonts w:ascii="Candara" w:hAnsi="Candara" w:cs="Arial"/>
                <w:szCs w:val="24"/>
              </w:rPr>
              <w:t>9.</w:t>
            </w:r>
            <w:r w:rsidRPr="000B018F">
              <w:rPr>
                <w:rFonts w:ascii="Candara" w:hAnsi="Candara" w:cs="Arial"/>
                <w:szCs w:val="24"/>
              </w:rPr>
              <w:tab/>
              <w:t xml:space="preserve">Sistema </w:t>
            </w:r>
            <w:proofErr w:type="spellStart"/>
            <w:r w:rsidRPr="000B018F">
              <w:rPr>
                <w:rFonts w:ascii="Candara" w:hAnsi="Candara" w:cs="Arial"/>
                <w:szCs w:val="24"/>
              </w:rPr>
              <w:t>ubiquitina</w:t>
            </w:r>
            <w:proofErr w:type="spellEnd"/>
            <w:r w:rsidRPr="000B018F">
              <w:rPr>
                <w:rFonts w:ascii="Candara" w:hAnsi="Candara" w:cs="Arial"/>
                <w:szCs w:val="24"/>
              </w:rPr>
              <w:t xml:space="preserve">- </w:t>
            </w:r>
            <w:proofErr w:type="spellStart"/>
            <w:r w:rsidRPr="000B018F">
              <w:rPr>
                <w:rFonts w:ascii="Candara" w:hAnsi="Candara" w:cs="Arial"/>
                <w:szCs w:val="24"/>
              </w:rPr>
              <w:t>proteosoma</w:t>
            </w:r>
            <w:proofErr w:type="spellEnd"/>
            <w:r w:rsidRPr="000B018F">
              <w:rPr>
                <w:rFonts w:ascii="Candara" w:hAnsi="Candara" w:cs="Arial"/>
                <w:szCs w:val="24"/>
              </w:rPr>
              <w:t xml:space="preserve">. </w:t>
            </w:r>
          </w:p>
          <w:p w:rsidR="000B018F" w:rsidRPr="000B018F" w:rsidRDefault="000B018F" w:rsidP="000B018F">
            <w:pPr>
              <w:rPr>
                <w:rFonts w:ascii="Candara" w:hAnsi="Candara" w:cs="Arial"/>
                <w:szCs w:val="24"/>
              </w:rPr>
            </w:pPr>
            <w:r w:rsidRPr="000B018F">
              <w:rPr>
                <w:rFonts w:ascii="Candara" w:hAnsi="Candara" w:cs="Arial"/>
                <w:szCs w:val="24"/>
              </w:rPr>
              <w:t>10.</w:t>
            </w:r>
            <w:r w:rsidRPr="000B018F">
              <w:rPr>
                <w:rFonts w:ascii="Candara" w:hAnsi="Candara" w:cs="Arial"/>
                <w:szCs w:val="24"/>
              </w:rPr>
              <w:tab/>
              <w:t xml:space="preserve">Clasificación de las proteínas: proteínas fibrosas y globulares. </w:t>
            </w:r>
          </w:p>
          <w:p w:rsidR="00326174" w:rsidRPr="0065610D" w:rsidRDefault="000B018F" w:rsidP="000B018F">
            <w:pPr>
              <w:rPr>
                <w:rFonts w:ascii="Candara" w:hAnsi="Candara" w:cs="Arial"/>
                <w:szCs w:val="24"/>
              </w:rPr>
            </w:pPr>
            <w:r w:rsidRPr="000B018F">
              <w:rPr>
                <w:rFonts w:ascii="Candara" w:hAnsi="Candara" w:cs="Arial"/>
                <w:szCs w:val="24"/>
              </w:rPr>
              <w:lastRenderedPageBreak/>
              <w:t>11.</w:t>
            </w:r>
            <w:r w:rsidRPr="000B018F">
              <w:rPr>
                <w:rFonts w:ascii="Candara" w:hAnsi="Candara" w:cs="Arial"/>
                <w:szCs w:val="24"/>
              </w:rPr>
              <w:tab/>
              <w:t xml:space="preserve">Métodos analíticos para la separación y purificación de péptidos y proteínas,  métodos espectroscópicos para establecer peso molecular, estructura secundaria y terciaría. Ejemplos de modelos estructurales de proteínas: </w:t>
            </w:r>
            <w:proofErr w:type="spellStart"/>
            <w:r w:rsidRPr="000B018F">
              <w:rPr>
                <w:rFonts w:ascii="Candara" w:hAnsi="Candara" w:cs="Arial"/>
                <w:szCs w:val="24"/>
              </w:rPr>
              <w:t>mioglobina</w:t>
            </w:r>
            <w:proofErr w:type="spellEnd"/>
            <w:r w:rsidRPr="000B018F">
              <w:rPr>
                <w:rFonts w:ascii="Candara" w:hAnsi="Candara" w:cs="Arial"/>
                <w:szCs w:val="24"/>
              </w:rPr>
              <w:t xml:space="preserve"> y hemoglobina, inmunoglobulinas y colágeno.</w:t>
            </w:r>
          </w:p>
        </w:tc>
        <w:tc>
          <w:tcPr>
            <w:tcW w:w="2987" w:type="dxa"/>
            <w:vAlign w:val="center"/>
          </w:tcPr>
          <w:p w:rsidR="000B018F" w:rsidRPr="000B018F" w:rsidRDefault="000B018F" w:rsidP="000B018F">
            <w:pPr>
              <w:rPr>
                <w:rFonts w:ascii="Candara" w:hAnsi="Candara" w:cs="Arial"/>
                <w:szCs w:val="24"/>
              </w:rPr>
            </w:pPr>
            <w:r w:rsidRPr="000B018F">
              <w:rPr>
                <w:rFonts w:ascii="Candara" w:hAnsi="Candara" w:cs="Arial"/>
                <w:szCs w:val="24"/>
              </w:rPr>
              <w:lastRenderedPageBreak/>
              <w:t>1.</w:t>
            </w:r>
            <w:r w:rsidRPr="000B018F">
              <w:rPr>
                <w:rFonts w:ascii="Candara" w:hAnsi="Candara" w:cs="Arial"/>
                <w:szCs w:val="24"/>
              </w:rPr>
              <w:tab/>
              <w:t xml:space="preserve">Lecturas orientadas. </w:t>
            </w:r>
          </w:p>
          <w:p w:rsidR="000B018F" w:rsidRPr="000B018F" w:rsidRDefault="000B018F" w:rsidP="000B018F">
            <w:pPr>
              <w:rPr>
                <w:rFonts w:ascii="Candara" w:hAnsi="Candara" w:cs="Arial"/>
                <w:szCs w:val="24"/>
              </w:rPr>
            </w:pPr>
            <w:r w:rsidRPr="000B018F">
              <w:rPr>
                <w:rFonts w:ascii="Candara" w:hAnsi="Candara" w:cs="Arial"/>
                <w:szCs w:val="24"/>
              </w:rPr>
              <w:t>2.</w:t>
            </w:r>
            <w:r w:rsidRPr="000B018F">
              <w:rPr>
                <w:rFonts w:ascii="Candara" w:hAnsi="Candara" w:cs="Arial"/>
                <w:szCs w:val="24"/>
              </w:rPr>
              <w:tab/>
              <w:t xml:space="preserve">Seminarios de profundización. </w:t>
            </w:r>
          </w:p>
          <w:p w:rsidR="00326174" w:rsidRPr="0065610D" w:rsidRDefault="000B018F" w:rsidP="000B018F">
            <w:pPr>
              <w:rPr>
                <w:rFonts w:ascii="Candara" w:hAnsi="Candara" w:cs="Arial"/>
                <w:szCs w:val="24"/>
              </w:rPr>
            </w:pPr>
            <w:r w:rsidRPr="000B018F">
              <w:rPr>
                <w:rFonts w:ascii="Candara" w:hAnsi="Candara" w:cs="Arial"/>
                <w:szCs w:val="24"/>
              </w:rPr>
              <w:t>3.</w:t>
            </w:r>
            <w:r w:rsidRPr="000B018F">
              <w:rPr>
                <w:rFonts w:ascii="Candara" w:hAnsi="Candara" w:cs="Arial"/>
                <w:szCs w:val="24"/>
              </w:rPr>
              <w:tab/>
              <w:t>Práctica de Laboratorio</w:t>
            </w:r>
          </w:p>
        </w:tc>
        <w:tc>
          <w:tcPr>
            <w:tcW w:w="2835" w:type="dxa"/>
            <w:vAlign w:val="center"/>
          </w:tcPr>
          <w:p w:rsidR="00EA2193" w:rsidRPr="00EA2193" w:rsidRDefault="00EA2193" w:rsidP="00EA2193">
            <w:pPr>
              <w:rPr>
                <w:rFonts w:ascii="Candara" w:hAnsi="Candara" w:cs="Arial"/>
                <w:szCs w:val="24"/>
              </w:rPr>
            </w:pPr>
            <w:r w:rsidRPr="00EA2193">
              <w:rPr>
                <w:rFonts w:ascii="Candara" w:hAnsi="Candara" w:cs="Arial"/>
                <w:szCs w:val="24"/>
              </w:rPr>
              <w:t>Comprobar si el estudiante es capaz de:</w:t>
            </w:r>
          </w:p>
          <w:p w:rsidR="00EA2193" w:rsidRPr="00EA2193" w:rsidRDefault="00EA2193" w:rsidP="00EA2193">
            <w:pPr>
              <w:rPr>
                <w:rFonts w:ascii="Candara" w:hAnsi="Candara" w:cs="Arial"/>
                <w:szCs w:val="24"/>
              </w:rPr>
            </w:pPr>
            <w:r w:rsidRPr="00EA2193">
              <w:rPr>
                <w:rFonts w:ascii="Candara" w:hAnsi="Candara" w:cs="Arial"/>
                <w:szCs w:val="24"/>
              </w:rPr>
              <w:t>1.</w:t>
            </w:r>
            <w:r w:rsidRPr="00EA2193">
              <w:rPr>
                <w:rFonts w:ascii="Candara" w:hAnsi="Candara" w:cs="Arial"/>
                <w:szCs w:val="24"/>
              </w:rPr>
              <w:tab/>
              <w:t>Argumentar sobre las teorías relacionadas con los contenidos estudiados.</w:t>
            </w:r>
          </w:p>
          <w:p w:rsidR="00EA2193" w:rsidRPr="00EA2193" w:rsidRDefault="00EA2193" w:rsidP="00EA2193">
            <w:pPr>
              <w:rPr>
                <w:rFonts w:ascii="Candara" w:hAnsi="Candara" w:cs="Arial"/>
                <w:szCs w:val="24"/>
              </w:rPr>
            </w:pPr>
            <w:r w:rsidRPr="00EA2193">
              <w:rPr>
                <w:rFonts w:ascii="Candara" w:hAnsi="Candara" w:cs="Arial"/>
                <w:szCs w:val="24"/>
              </w:rPr>
              <w:t>2.</w:t>
            </w:r>
            <w:r w:rsidRPr="00EA2193">
              <w:rPr>
                <w:rFonts w:ascii="Candara" w:hAnsi="Candara" w:cs="Arial"/>
                <w:szCs w:val="24"/>
              </w:rPr>
              <w:tab/>
              <w:t xml:space="preserve">Realizar lectura crítica de artículos científicos sobre métodos de separación y </w:t>
            </w:r>
            <w:r w:rsidRPr="00EA2193">
              <w:rPr>
                <w:rFonts w:ascii="Candara" w:hAnsi="Candara" w:cs="Arial"/>
                <w:szCs w:val="24"/>
              </w:rPr>
              <w:lastRenderedPageBreak/>
              <w:t xml:space="preserve">análisis de secuencia de aminoácidos de una proteína. </w:t>
            </w:r>
          </w:p>
          <w:p w:rsidR="00EA2193" w:rsidRPr="00EA2193" w:rsidRDefault="00EA2193" w:rsidP="00EA2193">
            <w:pPr>
              <w:rPr>
                <w:rFonts w:ascii="Candara" w:hAnsi="Candara" w:cs="Arial"/>
                <w:szCs w:val="24"/>
              </w:rPr>
            </w:pPr>
            <w:r w:rsidRPr="00EA2193">
              <w:rPr>
                <w:rFonts w:ascii="Candara" w:hAnsi="Candara" w:cs="Arial"/>
                <w:szCs w:val="24"/>
              </w:rPr>
              <w:t>3.</w:t>
            </w:r>
            <w:r w:rsidRPr="00EA2193">
              <w:rPr>
                <w:rFonts w:ascii="Candara" w:hAnsi="Candara" w:cs="Arial"/>
                <w:szCs w:val="24"/>
              </w:rPr>
              <w:tab/>
              <w:t xml:space="preserve">Interpretar las representaciones graficas de los niveles de organización de las proteínas. </w:t>
            </w:r>
          </w:p>
          <w:p w:rsidR="00EA2193" w:rsidRPr="00EA2193" w:rsidRDefault="00EA2193" w:rsidP="00EA2193">
            <w:pPr>
              <w:rPr>
                <w:rFonts w:ascii="Candara" w:hAnsi="Candara" w:cs="Arial"/>
                <w:szCs w:val="24"/>
              </w:rPr>
            </w:pPr>
            <w:r w:rsidRPr="00EA2193">
              <w:rPr>
                <w:rFonts w:ascii="Candara" w:hAnsi="Candara" w:cs="Arial"/>
                <w:szCs w:val="24"/>
              </w:rPr>
              <w:t>4.</w:t>
            </w:r>
            <w:r w:rsidRPr="00EA2193">
              <w:rPr>
                <w:rFonts w:ascii="Candara" w:hAnsi="Candara" w:cs="Arial"/>
                <w:szCs w:val="24"/>
              </w:rPr>
              <w:tab/>
              <w:t xml:space="preserve">Comprobar las teorías aprendidas sobre las propiedades fisicoquímicas de los aminoácidos, aislamiento, análisis y cuantificación de proteínas en el laboratorio. </w:t>
            </w:r>
          </w:p>
          <w:p w:rsidR="00326174" w:rsidRPr="0065610D" w:rsidRDefault="00EA2193" w:rsidP="00EA2193">
            <w:pPr>
              <w:rPr>
                <w:rFonts w:ascii="Candara" w:hAnsi="Candara" w:cs="Arial"/>
                <w:szCs w:val="24"/>
              </w:rPr>
            </w:pPr>
            <w:r w:rsidRPr="00EA2193">
              <w:rPr>
                <w:rFonts w:ascii="Candara" w:hAnsi="Candara" w:cs="Arial"/>
                <w:szCs w:val="24"/>
              </w:rPr>
              <w:t>5.</w:t>
            </w:r>
            <w:r w:rsidRPr="00EA2193">
              <w:rPr>
                <w:rFonts w:ascii="Candara" w:hAnsi="Candara" w:cs="Arial"/>
                <w:szCs w:val="24"/>
              </w:rPr>
              <w:tab/>
              <w:t>Utilizar los equipos y materiales de laboratorio para el análisis de proteínas.</w:t>
            </w:r>
          </w:p>
        </w:tc>
        <w:tc>
          <w:tcPr>
            <w:tcW w:w="2977" w:type="dxa"/>
            <w:vAlign w:val="center"/>
          </w:tcPr>
          <w:p w:rsidR="00EA2193" w:rsidRPr="00EA2193" w:rsidRDefault="00EA2193" w:rsidP="00EA2193">
            <w:pPr>
              <w:rPr>
                <w:rFonts w:ascii="Candara" w:hAnsi="Candara" w:cs="Arial"/>
                <w:szCs w:val="24"/>
              </w:rPr>
            </w:pPr>
            <w:r w:rsidRPr="00EA2193">
              <w:rPr>
                <w:rFonts w:ascii="Candara" w:hAnsi="Candara" w:cs="Arial"/>
                <w:szCs w:val="24"/>
              </w:rPr>
              <w:lastRenderedPageBreak/>
              <w:t>1.</w:t>
            </w:r>
            <w:r w:rsidRPr="00EA2193">
              <w:rPr>
                <w:rFonts w:ascii="Candara" w:hAnsi="Candara" w:cs="Arial"/>
                <w:szCs w:val="24"/>
              </w:rPr>
              <w:tab/>
              <w:t>Participación en clase.</w:t>
            </w:r>
          </w:p>
          <w:p w:rsidR="00EA2193" w:rsidRPr="00EA2193" w:rsidRDefault="00EA2193" w:rsidP="00EA2193">
            <w:pPr>
              <w:rPr>
                <w:rFonts w:ascii="Candara" w:hAnsi="Candara" w:cs="Arial"/>
                <w:szCs w:val="24"/>
              </w:rPr>
            </w:pPr>
            <w:r w:rsidRPr="00EA2193">
              <w:rPr>
                <w:rFonts w:ascii="Candara" w:hAnsi="Candara" w:cs="Arial"/>
                <w:szCs w:val="24"/>
              </w:rPr>
              <w:t>2.</w:t>
            </w:r>
            <w:r w:rsidRPr="00EA2193">
              <w:rPr>
                <w:rFonts w:ascii="Candara" w:hAnsi="Candara" w:cs="Arial"/>
                <w:szCs w:val="24"/>
              </w:rPr>
              <w:tab/>
              <w:t>Exámenes escritos</w:t>
            </w:r>
          </w:p>
          <w:p w:rsidR="00326174" w:rsidRPr="0065610D" w:rsidRDefault="00EA2193" w:rsidP="00EA2193">
            <w:pPr>
              <w:rPr>
                <w:rFonts w:ascii="Candara" w:hAnsi="Candara" w:cs="Arial"/>
                <w:szCs w:val="24"/>
              </w:rPr>
            </w:pPr>
            <w:r w:rsidRPr="00EA2193">
              <w:rPr>
                <w:rFonts w:ascii="Candara" w:hAnsi="Candara" w:cs="Arial"/>
                <w:szCs w:val="24"/>
              </w:rPr>
              <w:t>3.</w:t>
            </w:r>
            <w:r w:rsidRPr="00EA2193">
              <w:rPr>
                <w:rFonts w:ascii="Candara" w:hAnsi="Candara" w:cs="Arial"/>
                <w:szCs w:val="24"/>
              </w:rPr>
              <w:tab/>
              <w:t>Informe de Laboratorio</w:t>
            </w:r>
          </w:p>
        </w:tc>
        <w:tc>
          <w:tcPr>
            <w:tcW w:w="1417" w:type="dxa"/>
            <w:vAlign w:val="center"/>
          </w:tcPr>
          <w:p w:rsidR="00326174" w:rsidRPr="0065610D" w:rsidRDefault="00FD3220" w:rsidP="00A918C0">
            <w:pPr>
              <w:rPr>
                <w:rFonts w:ascii="Candara" w:hAnsi="Candara" w:cs="Arial"/>
                <w:szCs w:val="24"/>
              </w:rPr>
            </w:pPr>
            <w:r>
              <w:rPr>
                <w:rFonts w:ascii="Candara" w:hAnsi="Candara" w:cs="Arial"/>
                <w:szCs w:val="24"/>
              </w:rPr>
              <w:t>9-11</w:t>
            </w:r>
          </w:p>
        </w:tc>
      </w:tr>
    </w:tbl>
    <w:p w:rsidR="00326174" w:rsidRDefault="00326174" w:rsidP="00203382">
      <w:pPr>
        <w:pStyle w:val="Prrafodelista"/>
        <w:rPr>
          <w:rFonts w:ascii="Candara" w:hAnsi="Candara" w:cs="Arial"/>
          <w:sz w:val="22"/>
        </w:rPr>
      </w:pPr>
    </w:p>
    <w:tbl>
      <w:tblPr>
        <w:tblStyle w:val="Tablaconcuadrcula"/>
        <w:tblW w:w="0" w:type="auto"/>
        <w:tblLayout w:type="fixed"/>
        <w:tblLook w:val="04A0"/>
      </w:tblPr>
      <w:tblGrid>
        <w:gridCol w:w="1242"/>
        <w:gridCol w:w="1691"/>
        <w:gridCol w:w="2987"/>
        <w:gridCol w:w="2835"/>
        <w:gridCol w:w="2977"/>
        <w:gridCol w:w="1417"/>
      </w:tblGrid>
      <w:tr w:rsidR="00312300" w:rsidRPr="0065610D" w:rsidTr="00D55E93">
        <w:tc>
          <w:tcPr>
            <w:tcW w:w="1242" w:type="dxa"/>
            <w:shd w:val="clear" w:color="auto" w:fill="F2F2F2" w:themeFill="background1" w:themeFillShade="F2"/>
            <w:vAlign w:val="center"/>
          </w:tcPr>
          <w:p w:rsidR="00312300" w:rsidRPr="0065610D" w:rsidRDefault="00312300" w:rsidP="00312300">
            <w:pPr>
              <w:rPr>
                <w:rFonts w:ascii="Candara" w:hAnsi="Candara" w:cs="Arial"/>
                <w:b/>
                <w:sz w:val="22"/>
                <w:szCs w:val="24"/>
              </w:rPr>
            </w:pPr>
            <w:r w:rsidRPr="0065610D">
              <w:rPr>
                <w:rFonts w:ascii="Candara" w:hAnsi="Candara" w:cs="Arial"/>
                <w:b/>
                <w:sz w:val="22"/>
                <w:szCs w:val="24"/>
              </w:rPr>
              <w:t xml:space="preserve">UNIDAD </w:t>
            </w:r>
            <w:r>
              <w:rPr>
                <w:rFonts w:ascii="Candara" w:hAnsi="Candara" w:cs="Arial"/>
                <w:b/>
                <w:sz w:val="22"/>
                <w:szCs w:val="24"/>
              </w:rPr>
              <w:t>6</w:t>
            </w:r>
            <w:r w:rsidRPr="0065610D">
              <w:rPr>
                <w:rFonts w:ascii="Candara" w:hAnsi="Candara" w:cs="Arial"/>
                <w:b/>
                <w:sz w:val="22"/>
                <w:szCs w:val="24"/>
              </w:rPr>
              <w:t>.</w:t>
            </w:r>
          </w:p>
        </w:tc>
        <w:tc>
          <w:tcPr>
            <w:tcW w:w="4678" w:type="dxa"/>
            <w:gridSpan w:val="2"/>
            <w:vAlign w:val="center"/>
          </w:tcPr>
          <w:p w:rsidR="00312300" w:rsidRPr="0065610D" w:rsidRDefault="00EA2193" w:rsidP="00D55E93">
            <w:pPr>
              <w:rPr>
                <w:rFonts w:ascii="Candara" w:hAnsi="Candara" w:cs="Arial"/>
                <w:sz w:val="22"/>
                <w:szCs w:val="24"/>
              </w:rPr>
            </w:pPr>
            <w:r w:rsidRPr="00EA2193">
              <w:rPr>
                <w:rFonts w:ascii="Candara" w:hAnsi="Candara" w:cs="Arial"/>
                <w:sz w:val="22"/>
                <w:szCs w:val="24"/>
              </w:rPr>
              <w:t>ENZIMOLOGÍA</w:t>
            </w:r>
          </w:p>
        </w:tc>
        <w:tc>
          <w:tcPr>
            <w:tcW w:w="2835" w:type="dxa"/>
            <w:shd w:val="clear" w:color="auto" w:fill="F2F2F2" w:themeFill="background1" w:themeFillShade="F2"/>
            <w:vAlign w:val="center"/>
          </w:tcPr>
          <w:p w:rsidR="00312300" w:rsidRPr="0065610D" w:rsidRDefault="00312300" w:rsidP="00D55E93">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EA2193" w:rsidRPr="00EA2193" w:rsidRDefault="00EA2193" w:rsidP="00EA2193">
            <w:pPr>
              <w:rPr>
                <w:rFonts w:ascii="Candara" w:hAnsi="Candara" w:cs="Arial"/>
                <w:sz w:val="22"/>
                <w:szCs w:val="24"/>
              </w:rPr>
            </w:pPr>
            <w:r w:rsidRPr="00EA2193">
              <w:rPr>
                <w:rFonts w:ascii="Candara" w:hAnsi="Candara" w:cs="Arial"/>
                <w:sz w:val="22"/>
                <w:szCs w:val="24"/>
              </w:rPr>
              <w:t>1.</w:t>
            </w:r>
            <w:r w:rsidRPr="00EA2193">
              <w:rPr>
                <w:rFonts w:ascii="Candara" w:hAnsi="Candara" w:cs="Arial"/>
                <w:sz w:val="22"/>
                <w:szCs w:val="24"/>
              </w:rPr>
              <w:tab/>
              <w:t xml:space="preserve">Reconoce las diferencias entre catalizadores biológicos y catalizadores no biológicos. </w:t>
            </w:r>
          </w:p>
          <w:p w:rsidR="00EA2193" w:rsidRPr="00EA2193" w:rsidRDefault="00EA2193" w:rsidP="00EA2193">
            <w:pPr>
              <w:rPr>
                <w:rFonts w:ascii="Candara" w:hAnsi="Candara" w:cs="Arial"/>
                <w:sz w:val="22"/>
                <w:szCs w:val="24"/>
              </w:rPr>
            </w:pPr>
            <w:r w:rsidRPr="00EA2193">
              <w:rPr>
                <w:rFonts w:ascii="Candara" w:hAnsi="Candara" w:cs="Arial"/>
                <w:sz w:val="22"/>
                <w:szCs w:val="24"/>
              </w:rPr>
              <w:t>2.</w:t>
            </w:r>
            <w:r w:rsidRPr="00EA2193">
              <w:rPr>
                <w:rFonts w:ascii="Candara" w:hAnsi="Candara" w:cs="Arial"/>
                <w:sz w:val="22"/>
                <w:szCs w:val="24"/>
              </w:rPr>
              <w:tab/>
              <w:t xml:space="preserve">Aplica los principios de la química orgánica para explicar los mecanismos de catálisis enzimática. </w:t>
            </w:r>
          </w:p>
          <w:p w:rsidR="00EA2193" w:rsidRPr="00EA2193" w:rsidRDefault="00EA2193" w:rsidP="00EA2193">
            <w:pPr>
              <w:rPr>
                <w:rFonts w:ascii="Candara" w:hAnsi="Candara" w:cs="Arial"/>
                <w:sz w:val="22"/>
                <w:szCs w:val="24"/>
              </w:rPr>
            </w:pPr>
            <w:r w:rsidRPr="00EA2193">
              <w:rPr>
                <w:rFonts w:ascii="Candara" w:hAnsi="Candara" w:cs="Arial"/>
                <w:sz w:val="22"/>
                <w:szCs w:val="24"/>
              </w:rPr>
              <w:t>7.</w:t>
            </w:r>
            <w:r w:rsidRPr="00EA2193">
              <w:rPr>
                <w:rFonts w:ascii="Candara" w:hAnsi="Candara" w:cs="Arial"/>
                <w:sz w:val="22"/>
                <w:szCs w:val="24"/>
              </w:rPr>
              <w:tab/>
              <w:t xml:space="preserve">Sustenta con argumentos, basados en evidencias, hechos y datos, sus ideas y puntos de vista sobre los contenidos estudiados. </w:t>
            </w:r>
          </w:p>
          <w:p w:rsidR="00EA2193" w:rsidRPr="00EA2193" w:rsidRDefault="00EA2193" w:rsidP="00EA2193">
            <w:pPr>
              <w:rPr>
                <w:rFonts w:ascii="Candara" w:hAnsi="Candara" w:cs="Arial"/>
                <w:sz w:val="22"/>
                <w:szCs w:val="24"/>
              </w:rPr>
            </w:pPr>
            <w:r w:rsidRPr="00EA2193">
              <w:rPr>
                <w:rFonts w:ascii="Candara" w:hAnsi="Candara" w:cs="Arial"/>
                <w:sz w:val="22"/>
                <w:szCs w:val="24"/>
              </w:rPr>
              <w:t>3.</w:t>
            </w:r>
            <w:r w:rsidRPr="00EA2193">
              <w:rPr>
                <w:rFonts w:ascii="Candara" w:hAnsi="Candara" w:cs="Arial"/>
                <w:sz w:val="22"/>
                <w:szCs w:val="24"/>
              </w:rPr>
              <w:tab/>
              <w:t>Reconoce y utiliza diferentes herramientas experimentales para aislar y trabajar con catalizadores biológicos en el Laboratorio.</w:t>
            </w:r>
          </w:p>
          <w:p w:rsidR="00EA2193" w:rsidRPr="00EA2193" w:rsidRDefault="00EA2193" w:rsidP="00EA2193">
            <w:pPr>
              <w:rPr>
                <w:rFonts w:ascii="Candara" w:hAnsi="Candara" w:cs="Arial"/>
                <w:sz w:val="22"/>
                <w:szCs w:val="24"/>
              </w:rPr>
            </w:pPr>
            <w:r w:rsidRPr="00EA2193">
              <w:rPr>
                <w:rFonts w:ascii="Candara" w:hAnsi="Candara" w:cs="Arial"/>
                <w:sz w:val="22"/>
                <w:szCs w:val="24"/>
              </w:rPr>
              <w:t>4.</w:t>
            </w:r>
            <w:r w:rsidRPr="00EA2193">
              <w:rPr>
                <w:rFonts w:ascii="Candara" w:hAnsi="Candara" w:cs="Arial"/>
                <w:sz w:val="22"/>
                <w:szCs w:val="24"/>
              </w:rPr>
              <w:tab/>
              <w:t xml:space="preserve">Entiende y argumenta sobre el uso potencial de los catalizadores biológicos en los procesos de síntesis química In vivo, In vitro y Ex -vivo. </w:t>
            </w:r>
          </w:p>
          <w:p w:rsidR="00312300" w:rsidRPr="0065610D" w:rsidRDefault="00EA2193" w:rsidP="00EA2193">
            <w:pPr>
              <w:rPr>
                <w:rFonts w:ascii="Candara" w:hAnsi="Candara" w:cs="Arial"/>
                <w:sz w:val="22"/>
                <w:szCs w:val="24"/>
              </w:rPr>
            </w:pPr>
            <w:r w:rsidRPr="00EA2193">
              <w:rPr>
                <w:rFonts w:ascii="Candara" w:hAnsi="Candara" w:cs="Arial"/>
                <w:sz w:val="22"/>
                <w:szCs w:val="24"/>
              </w:rPr>
              <w:t>5.</w:t>
            </w:r>
            <w:r w:rsidRPr="00EA2193">
              <w:rPr>
                <w:rFonts w:ascii="Candara" w:hAnsi="Candara" w:cs="Arial"/>
                <w:sz w:val="22"/>
                <w:szCs w:val="24"/>
              </w:rPr>
              <w:tab/>
              <w:t xml:space="preserve">Explora alternativas experimentales para el estudio y aprovechamiento  industrial </w:t>
            </w:r>
            <w:r w:rsidRPr="00EA2193">
              <w:rPr>
                <w:rFonts w:ascii="Candara" w:hAnsi="Candara" w:cs="Arial"/>
                <w:sz w:val="22"/>
                <w:szCs w:val="24"/>
              </w:rPr>
              <w:lastRenderedPageBreak/>
              <w:t>de  los biocatalizadores.</w:t>
            </w:r>
          </w:p>
        </w:tc>
      </w:tr>
      <w:tr w:rsidR="00312300" w:rsidRPr="0065610D" w:rsidTr="00D55E93">
        <w:tc>
          <w:tcPr>
            <w:tcW w:w="2933" w:type="dxa"/>
            <w:gridSpan w:val="2"/>
            <w:shd w:val="clear" w:color="auto" w:fill="F2F2F2" w:themeFill="background1" w:themeFillShade="F2"/>
            <w:vAlign w:val="center"/>
          </w:tcPr>
          <w:p w:rsidR="00312300" w:rsidRPr="0065610D" w:rsidRDefault="00312300" w:rsidP="00D55E93">
            <w:pPr>
              <w:rPr>
                <w:rFonts w:ascii="Candara" w:hAnsi="Candara" w:cs="Arial"/>
                <w:b/>
                <w:szCs w:val="24"/>
              </w:rPr>
            </w:pPr>
            <w:r w:rsidRPr="0065610D">
              <w:rPr>
                <w:rFonts w:ascii="Candara" w:hAnsi="Candara" w:cs="Arial"/>
                <w:b/>
                <w:szCs w:val="24"/>
              </w:rPr>
              <w:lastRenderedPageBreak/>
              <w:t>CONTENIDOS</w:t>
            </w:r>
          </w:p>
        </w:tc>
        <w:tc>
          <w:tcPr>
            <w:tcW w:w="2987" w:type="dxa"/>
            <w:shd w:val="clear" w:color="auto" w:fill="F2F2F2" w:themeFill="background1" w:themeFillShade="F2"/>
            <w:vAlign w:val="center"/>
          </w:tcPr>
          <w:p w:rsidR="00312300" w:rsidRPr="0065610D" w:rsidRDefault="00312300" w:rsidP="00D55E93">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312300" w:rsidRPr="0065610D" w:rsidRDefault="00312300" w:rsidP="00D55E93">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312300" w:rsidRPr="0065610D" w:rsidRDefault="00312300" w:rsidP="00D55E93">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312300" w:rsidRPr="0065610D" w:rsidRDefault="00312300" w:rsidP="00D55E93">
            <w:pPr>
              <w:jc w:val="center"/>
              <w:rPr>
                <w:rFonts w:ascii="Candara" w:hAnsi="Candara" w:cs="Arial"/>
                <w:b/>
                <w:szCs w:val="24"/>
              </w:rPr>
            </w:pPr>
            <w:r w:rsidRPr="0065610D">
              <w:rPr>
                <w:rFonts w:ascii="Candara" w:hAnsi="Candara" w:cs="Arial"/>
                <w:b/>
                <w:szCs w:val="24"/>
              </w:rPr>
              <w:t>SEMANA</w:t>
            </w:r>
          </w:p>
        </w:tc>
      </w:tr>
      <w:tr w:rsidR="00312300" w:rsidRPr="0065610D" w:rsidTr="00D55E93">
        <w:tc>
          <w:tcPr>
            <w:tcW w:w="2933" w:type="dxa"/>
            <w:gridSpan w:val="2"/>
            <w:vAlign w:val="center"/>
          </w:tcPr>
          <w:p w:rsidR="00EA2193" w:rsidRPr="00EA2193" w:rsidRDefault="00EA2193" w:rsidP="00EA2193">
            <w:pPr>
              <w:rPr>
                <w:rFonts w:ascii="Candara" w:hAnsi="Candara" w:cs="Arial"/>
                <w:szCs w:val="24"/>
              </w:rPr>
            </w:pPr>
            <w:r w:rsidRPr="00EA2193">
              <w:rPr>
                <w:rFonts w:ascii="Candara" w:hAnsi="Candara" w:cs="Arial"/>
                <w:szCs w:val="24"/>
              </w:rPr>
              <w:t>1.</w:t>
            </w:r>
            <w:r w:rsidRPr="00EA2193">
              <w:rPr>
                <w:rFonts w:ascii="Candara" w:hAnsi="Candara" w:cs="Arial"/>
                <w:szCs w:val="24"/>
              </w:rPr>
              <w:tab/>
              <w:t>Definición de enzima, concepto de sustrato.</w:t>
            </w:r>
          </w:p>
          <w:p w:rsidR="00EA2193" w:rsidRPr="00EA2193" w:rsidRDefault="00EA2193" w:rsidP="00EA2193">
            <w:pPr>
              <w:rPr>
                <w:rFonts w:ascii="Candara" w:hAnsi="Candara" w:cs="Arial"/>
                <w:szCs w:val="24"/>
              </w:rPr>
            </w:pPr>
            <w:r w:rsidRPr="00EA2193">
              <w:rPr>
                <w:rFonts w:ascii="Candara" w:hAnsi="Candara" w:cs="Arial"/>
                <w:szCs w:val="24"/>
              </w:rPr>
              <w:t>2.</w:t>
            </w:r>
            <w:r w:rsidRPr="00EA2193">
              <w:rPr>
                <w:rFonts w:ascii="Candara" w:hAnsi="Candara" w:cs="Arial"/>
                <w:szCs w:val="24"/>
              </w:rPr>
              <w:tab/>
              <w:t>Comparación de reacciones catalizadas por metales y las catalizadas por enzimas.</w:t>
            </w:r>
          </w:p>
          <w:p w:rsidR="00EA2193" w:rsidRPr="00EA2193" w:rsidRDefault="00EA2193" w:rsidP="00EA2193">
            <w:pPr>
              <w:rPr>
                <w:rFonts w:ascii="Candara" w:hAnsi="Candara" w:cs="Arial"/>
                <w:szCs w:val="24"/>
              </w:rPr>
            </w:pPr>
            <w:r w:rsidRPr="00EA2193">
              <w:rPr>
                <w:rFonts w:ascii="Candara" w:hAnsi="Candara" w:cs="Arial"/>
                <w:szCs w:val="24"/>
              </w:rPr>
              <w:t>3.</w:t>
            </w:r>
            <w:r w:rsidRPr="00EA2193">
              <w:rPr>
                <w:rFonts w:ascii="Candara" w:hAnsi="Candara" w:cs="Arial"/>
                <w:szCs w:val="24"/>
              </w:rPr>
              <w:tab/>
              <w:t>Factores que determinan la actividad enzimática.</w:t>
            </w:r>
          </w:p>
          <w:p w:rsidR="00EA2193" w:rsidRPr="00EA2193" w:rsidRDefault="00EA2193" w:rsidP="00EA2193">
            <w:pPr>
              <w:rPr>
                <w:rFonts w:ascii="Candara" w:hAnsi="Candara" w:cs="Arial"/>
                <w:szCs w:val="24"/>
              </w:rPr>
            </w:pPr>
            <w:r w:rsidRPr="00EA2193">
              <w:rPr>
                <w:rFonts w:ascii="Candara" w:hAnsi="Candara" w:cs="Arial"/>
                <w:szCs w:val="24"/>
              </w:rPr>
              <w:t>4.</w:t>
            </w:r>
            <w:r w:rsidRPr="00EA2193">
              <w:rPr>
                <w:rFonts w:ascii="Candara" w:hAnsi="Candara" w:cs="Arial"/>
                <w:szCs w:val="24"/>
              </w:rPr>
              <w:tab/>
              <w:t>Clasificación y nomenclatura de las enzimas.</w:t>
            </w:r>
          </w:p>
          <w:p w:rsidR="00EA2193" w:rsidRPr="00EA2193" w:rsidRDefault="00EA2193" w:rsidP="00EA2193">
            <w:pPr>
              <w:rPr>
                <w:rFonts w:ascii="Candara" w:hAnsi="Candara" w:cs="Arial"/>
                <w:szCs w:val="24"/>
              </w:rPr>
            </w:pPr>
            <w:r w:rsidRPr="00EA2193">
              <w:rPr>
                <w:rFonts w:ascii="Candara" w:hAnsi="Candara" w:cs="Arial"/>
                <w:szCs w:val="24"/>
              </w:rPr>
              <w:t>5.</w:t>
            </w:r>
            <w:r w:rsidRPr="00EA2193">
              <w:rPr>
                <w:rFonts w:ascii="Candara" w:hAnsi="Candara" w:cs="Arial"/>
                <w:szCs w:val="24"/>
              </w:rPr>
              <w:tab/>
              <w:t xml:space="preserve">Mecanismos de catálisis enzimática: catálisis covalente, catálisis acido/base general, catálisis electrostática, </w:t>
            </w:r>
            <w:proofErr w:type="spellStart"/>
            <w:r w:rsidRPr="00EA2193">
              <w:rPr>
                <w:rFonts w:ascii="Candara" w:hAnsi="Candara" w:cs="Arial"/>
                <w:szCs w:val="24"/>
              </w:rPr>
              <w:t>desolvatación</w:t>
            </w:r>
            <w:proofErr w:type="spellEnd"/>
            <w:r w:rsidRPr="00EA2193">
              <w:rPr>
                <w:rFonts w:ascii="Candara" w:hAnsi="Candara" w:cs="Arial"/>
                <w:szCs w:val="24"/>
              </w:rPr>
              <w:t xml:space="preserve"> y catálisis por torsión o distorsión.</w:t>
            </w:r>
          </w:p>
          <w:p w:rsidR="00EA2193" w:rsidRPr="00EA2193" w:rsidRDefault="00EA2193" w:rsidP="00EA2193">
            <w:pPr>
              <w:rPr>
                <w:rFonts w:ascii="Candara" w:hAnsi="Candara" w:cs="Arial"/>
                <w:szCs w:val="24"/>
              </w:rPr>
            </w:pPr>
            <w:r w:rsidRPr="00EA2193">
              <w:rPr>
                <w:rFonts w:ascii="Candara" w:hAnsi="Candara" w:cs="Arial"/>
                <w:szCs w:val="24"/>
              </w:rPr>
              <w:t>6.</w:t>
            </w:r>
            <w:r w:rsidRPr="00EA2193">
              <w:rPr>
                <w:rFonts w:ascii="Candara" w:hAnsi="Candara" w:cs="Arial"/>
                <w:szCs w:val="24"/>
              </w:rPr>
              <w:tab/>
              <w:t xml:space="preserve">Ejemplos de reacción enzimáticas por transferencia de grupos, reducción y oxidación, </w:t>
            </w:r>
            <w:proofErr w:type="spellStart"/>
            <w:r w:rsidRPr="00EA2193">
              <w:rPr>
                <w:rFonts w:ascii="Candara" w:hAnsi="Candara" w:cs="Arial"/>
                <w:szCs w:val="24"/>
              </w:rPr>
              <w:t>monooxigenación</w:t>
            </w:r>
            <w:proofErr w:type="spellEnd"/>
            <w:r w:rsidRPr="00EA2193">
              <w:rPr>
                <w:rFonts w:ascii="Candara" w:hAnsi="Candara" w:cs="Arial"/>
                <w:szCs w:val="24"/>
              </w:rPr>
              <w:t xml:space="preserve">, </w:t>
            </w:r>
            <w:proofErr w:type="spellStart"/>
            <w:r w:rsidRPr="00EA2193">
              <w:rPr>
                <w:rFonts w:ascii="Candara" w:hAnsi="Candara" w:cs="Arial"/>
                <w:szCs w:val="24"/>
              </w:rPr>
              <w:t>dioxigenación</w:t>
            </w:r>
            <w:proofErr w:type="spellEnd"/>
            <w:r w:rsidRPr="00EA2193">
              <w:rPr>
                <w:rFonts w:ascii="Candara" w:hAnsi="Candara" w:cs="Arial"/>
                <w:szCs w:val="24"/>
              </w:rPr>
              <w:t xml:space="preserve">, substitución, </w:t>
            </w:r>
            <w:proofErr w:type="spellStart"/>
            <w:r w:rsidRPr="00EA2193">
              <w:rPr>
                <w:rFonts w:ascii="Candara" w:hAnsi="Candara" w:cs="Arial"/>
                <w:szCs w:val="24"/>
              </w:rPr>
              <w:t>carboxilación</w:t>
            </w:r>
            <w:proofErr w:type="spellEnd"/>
            <w:r w:rsidRPr="00EA2193">
              <w:rPr>
                <w:rFonts w:ascii="Candara" w:hAnsi="Candara" w:cs="Arial"/>
                <w:szCs w:val="24"/>
              </w:rPr>
              <w:t xml:space="preserve"> y </w:t>
            </w:r>
            <w:proofErr w:type="spellStart"/>
            <w:r w:rsidRPr="00EA2193">
              <w:rPr>
                <w:rFonts w:ascii="Candara" w:hAnsi="Candara" w:cs="Arial"/>
                <w:szCs w:val="24"/>
              </w:rPr>
              <w:t>descarboxilación</w:t>
            </w:r>
            <w:proofErr w:type="spellEnd"/>
            <w:r w:rsidRPr="00EA2193">
              <w:rPr>
                <w:rFonts w:ascii="Candara" w:hAnsi="Candara" w:cs="Arial"/>
                <w:szCs w:val="24"/>
              </w:rPr>
              <w:t xml:space="preserve">, isomerización, eliminación y adición, </w:t>
            </w:r>
            <w:proofErr w:type="spellStart"/>
            <w:r w:rsidRPr="00EA2193">
              <w:rPr>
                <w:rFonts w:ascii="Candara" w:hAnsi="Candara" w:cs="Arial"/>
                <w:szCs w:val="24"/>
              </w:rPr>
              <w:t>retoreacciones</w:t>
            </w:r>
            <w:proofErr w:type="spellEnd"/>
            <w:r w:rsidRPr="00EA2193">
              <w:rPr>
                <w:rFonts w:ascii="Candara" w:hAnsi="Candara" w:cs="Arial"/>
                <w:szCs w:val="24"/>
              </w:rPr>
              <w:t xml:space="preserve"> y reacciones tipo Aldol y </w:t>
            </w:r>
            <w:proofErr w:type="spellStart"/>
            <w:r w:rsidRPr="00EA2193">
              <w:rPr>
                <w:rFonts w:ascii="Candara" w:hAnsi="Candara" w:cs="Arial"/>
                <w:szCs w:val="24"/>
              </w:rPr>
              <w:t>Clasein</w:t>
            </w:r>
            <w:proofErr w:type="spellEnd"/>
            <w:r w:rsidRPr="00EA2193">
              <w:rPr>
                <w:rFonts w:ascii="Candara" w:hAnsi="Candara" w:cs="Arial"/>
                <w:szCs w:val="24"/>
              </w:rPr>
              <w:t xml:space="preserve">, </w:t>
            </w:r>
            <w:proofErr w:type="spellStart"/>
            <w:r w:rsidRPr="00EA2193">
              <w:rPr>
                <w:rFonts w:ascii="Candara" w:hAnsi="Candara" w:cs="Arial"/>
                <w:szCs w:val="24"/>
              </w:rPr>
              <w:t>formilaciones</w:t>
            </w:r>
            <w:proofErr w:type="spellEnd"/>
            <w:r w:rsidRPr="00EA2193">
              <w:rPr>
                <w:rFonts w:ascii="Candara" w:hAnsi="Candara" w:cs="Arial"/>
                <w:szCs w:val="24"/>
              </w:rPr>
              <w:t xml:space="preserve"> y </w:t>
            </w:r>
            <w:proofErr w:type="spellStart"/>
            <w:r w:rsidRPr="00EA2193">
              <w:rPr>
                <w:rFonts w:ascii="Candara" w:hAnsi="Candara" w:cs="Arial"/>
                <w:szCs w:val="24"/>
              </w:rPr>
              <w:t>rearreglos</w:t>
            </w:r>
            <w:proofErr w:type="spellEnd"/>
            <w:r w:rsidRPr="00EA2193">
              <w:rPr>
                <w:rFonts w:ascii="Candara" w:hAnsi="Candara" w:cs="Arial"/>
                <w:szCs w:val="24"/>
              </w:rPr>
              <w:t xml:space="preserve">. </w:t>
            </w:r>
          </w:p>
          <w:p w:rsidR="00EA2193" w:rsidRPr="00EA2193" w:rsidRDefault="00EA2193" w:rsidP="00EA2193">
            <w:pPr>
              <w:rPr>
                <w:rFonts w:ascii="Candara" w:hAnsi="Candara" w:cs="Arial"/>
                <w:szCs w:val="24"/>
              </w:rPr>
            </w:pPr>
            <w:r w:rsidRPr="00EA2193">
              <w:rPr>
                <w:rFonts w:ascii="Candara" w:hAnsi="Candara" w:cs="Arial"/>
                <w:szCs w:val="24"/>
              </w:rPr>
              <w:t>7.</w:t>
            </w:r>
            <w:r w:rsidRPr="00EA2193">
              <w:rPr>
                <w:rFonts w:ascii="Candara" w:hAnsi="Candara" w:cs="Arial"/>
                <w:szCs w:val="24"/>
              </w:rPr>
              <w:tab/>
              <w:t xml:space="preserve">Cinética enzimática. </w:t>
            </w:r>
          </w:p>
          <w:p w:rsidR="00EA2193" w:rsidRPr="00EA2193" w:rsidRDefault="00EA2193" w:rsidP="00EA2193">
            <w:pPr>
              <w:rPr>
                <w:rFonts w:ascii="Candara" w:hAnsi="Candara" w:cs="Arial"/>
                <w:szCs w:val="24"/>
              </w:rPr>
            </w:pPr>
            <w:r w:rsidRPr="00EA2193">
              <w:rPr>
                <w:rFonts w:ascii="Candara" w:hAnsi="Candara" w:cs="Arial"/>
                <w:szCs w:val="24"/>
              </w:rPr>
              <w:t>8.</w:t>
            </w:r>
            <w:r w:rsidRPr="00EA2193">
              <w:rPr>
                <w:rFonts w:ascii="Candara" w:hAnsi="Candara" w:cs="Arial"/>
                <w:szCs w:val="24"/>
              </w:rPr>
              <w:tab/>
              <w:t xml:space="preserve">Control de la actividad enzimática. </w:t>
            </w:r>
          </w:p>
          <w:p w:rsidR="00EA2193" w:rsidRPr="00EA2193" w:rsidRDefault="00EA2193" w:rsidP="00EA2193">
            <w:pPr>
              <w:rPr>
                <w:rFonts w:ascii="Candara" w:hAnsi="Candara" w:cs="Arial"/>
                <w:szCs w:val="24"/>
              </w:rPr>
            </w:pPr>
            <w:r w:rsidRPr="00EA2193">
              <w:rPr>
                <w:rFonts w:ascii="Candara" w:hAnsi="Candara" w:cs="Arial"/>
                <w:szCs w:val="24"/>
              </w:rPr>
              <w:t>9.</w:t>
            </w:r>
            <w:r w:rsidRPr="00EA2193">
              <w:rPr>
                <w:rFonts w:ascii="Candara" w:hAnsi="Candara" w:cs="Arial"/>
                <w:szCs w:val="24"/>
              </w:rPr>
              <w:tab/>
              <w:t xml:space="preserve">Enzimas reguladoras </w:t>
            </w:r>
            <w:r w:rsidRPr="00EA2193">
              <w:rPr>
                <w:rFonts w:ascii="Candara" w:hAnsi="Candara" w:cs="Arial"/>
                <w:szCs w:val="24"/>
              </w:rPr>
              <w:lastRenderedPageBreak/>
              <w:t xml:space="preserve">del metabolismo. Enzimas </w:t>
            </w:r>
            <w:proofErr w:type="spellStart"/>
            <w:r w:rsidRPr="00EA2193">
              <w:rPr>
                <w:rFonts w:ascii="Candara" w:hAnsi="Candara" w:cs="Arial"/>
                <w:szCs w:val="24"/>
              </w:rPr>
              <w:t>alostericas</w:t>
            </w:r>
            <w:proofErr w:type="spellEnd"/>
            <w:r w:rsidRPr="00EA2193">
              <w:rPr>
                <w:rFonts w:ascii="Candara" w:hAnsi="Candara" w:cs="Arial"/>
                <w:szCs w:val="24"/>
              </w:rPr>
              <w:t xml:space="preserve">. </w:t>
            </w:r>
          </w:p>
          <w:p w:rsidR="00312300" w:rsidRPr="0065610D" w:rsidRDefault="00EA2193" w:rsidP="00EA2193">
            <w:pPr>
              <w:rPr>
                <w:rFonts w:ascii="Candara" w:hAnsi="Candara" w:cs="Arial"/>
                <w:szCs w:val="24"/>
              </w:rPr>
            </w:pPr>
            <w:r w:rsidRPr="00EA2193">
              <w:rPr>
                <w:rFonts w:ascii="Candara" w:hAnsi="Candara" w:cs="Arial"/>
                <w:szCs w:val="24"/>
              </w:rPr>
              <w:t>10.</w:t>
            </w:r>
            <w:r w:rsidRPr="00EA2193">
              <w:rPr>
                <w:rFonts w:ascii="Candara" w:hAnsi="Candara" w:cs="Arial"/>
                <w:szCs w:val="24"/>
              </w:rPr>
              <w:tab/>
              <w:t>Coenzimas y Vitaminas: definición, clasificación, estructura química, función y formas activas.</w:t>
            </w:r>
          </w:p>
        </w:tc>
        <w:tc>
          <w:tcPr>
            <w:tcW w:w="2987" w:type="dxa"/>
            <w:vAlign w:val="center"/>
          </w:tcPr>
          <w:p w:rsidR="00EA2193" w:rsidRPr="00EA2193" w:rsidRDefault="00EA2193" w:rsidP="00EA2193">
            <w:pPr>
              <w:rPr>
                <w:rFonts w:ascii="Candara" w:hAnsi="Candara" w:cs="Arial"/>
                <w:szCs w:val="24"/>
              </w:rPr>
            </w:pPr>
            <w:r w:rsidRPr="00EA2193">
              <w:rPr>
                <w:rFonts w:ascii="Candara" w:hAnsi="Candara" w:cs="Arial"/>
                <w:szCs w:val="24"/>
              </w:rPr>
              <w:lastRenderedPageBreak/>
              <w:t>1.</w:t>
            </w:r>
            <w:r w:rsidRPr="00EA2193">
              <w:rPr>
                <w:rFonts w:ascii="Candara" w:hAnsi="Candara" w:cs="Arial"/>
                <w:szCs w:val="24"/>
              </w:rPr>
              <w:tab/>
              <w:t>Lecturas orientadas.</w:t>
            </w:r>
          </w:p>
          <w:p w:rsidR="00312300" w:rsidRPr="0065610D" w:rsidRDefault="00EA2193" w:rsidP="00EA2193">
            <w:pPr>
              <w:rPr>
                <w:rFonts w:ascii="Candara" w:hAnsi="Candara" w:cs="Arial"/>
                <w:szCs w:val="24"/>
              </w:rPr>
            </w:pPr>
            <w:r w:rsidRPr="00EA2193">
              <w:rPr>
                <w:rFonts w:ascii="Candara" w:hAnsi="Candara" w:cs="Arial"/>
                <w:szCs w:val="24"/>
              </w:rPr>
              <w:t>2.</w:t>
            </w:r>
            <w:r w:rsidRPr="00EA2193">
              <w:rPr>
                <w:rFonts w:ascii="Candara" w:hAnsi="Candara" w:cs="Arial"/>
                <w:szCs w:val="24"/>
              </w:rPr>
              <w:tab/>
              <w:t>Seminarios de Profundización.</w:t>
            </w:r>
          </w:p>
        </w:tc>
        <w:tc>
          <w:tcPr>
            <w:tcW w:w="2835" w:type="dxa"/>
            <w:vAlign w:val="center"/>
          </w:tcPr>
          <w:p w:rsidR="00EA2193" w:rsidRPr="00EA2193" w:rsidRDefault="00EA2193" w:rsidP="00EA2193">
            <w:pPr>
              <w:rPr>
                <w:rFonts w:ascii="Candara" w:hAnsi="Candara" w:cs="Arial"/>
                <w:szCs w:val="24"/>
              </w:rPr>
            </w:pPr>
            <w:r w:rsidRPr="00EA2193">
              <w:rPr>
                <w:rFonts w:ascii="Candara" w:hAnsi="Candara" w:cs="Arial"/>
                <w:szCs w:val="24"/>
              </w:rPr>
              <w:t>Comprobar si el estudiante es capaz de:</w:t>
            </w:r>
          </w:p>
          <w:p w:rsidR="00EA2193" w:rsidRPr="00EA2193" w:rsidRDefault="00EA2193" w:rsidP="00EA2193">
            <w:pPr>
              <w:rPr>
                <w:rFonts w:ascii="Candara" w:hAnsi="Candara" w:cs="Arial"/>
                <w:szCs w:val="24"/>
              </w:rPr>
            </w:pPr>
            <w:r w:rsidRPr="00EA2193">
              <w:rPr>
                <w:rFonts w:ascii="Candara" w:hAnsi="Candara" w:cs="Arial"/>
                <w:szCs w:val="24"/>
              </w:rPr>
              <w:t>1.</w:t>
            </w:r>
            <w:r w:rsidRPr="00EA2193">
              <w:rPr>
                <w:rFonts w:ascii="Candara" w:hAnsi="Candara" w:cs="Arial"/>
                <w:szCs w:val="24"/>
              </w:rPr>
              <w:tab/>
              <w:t xml:space="preserve">Diferenciar un catalizador biológico de un catalizador inorgánico. </w:t>
            </w:r>
          </w:p>
          <w:p w:rsidR="00EA2193" w:rsidRPr="00EA2193" w:rsidRDefault="00EA2193" w:rsidP="00EA2193">
            <w:pPr>
              <w:rPr>
                <w:rFonts w:ascii="Candara" w:hAnsi="Candara" w:cs="Arial"/>
                <w:szCs w:val="24"/>
              </w:rPr>
            </w:pPr>
            <w:r w:rsidRPr="00EA2193">
              <w:rPr>
                <w:rFonts w:ascii="Candara" w:hAnsi="Candara" w:cs="Arial"/>
                <w:szCs w:val="24"/>
              </w:rPr>
              <w:t>2.</w:t>
            </w:r>
            <w:r w:rsidRPr="00EA2193">
              <w:rPr>
                <w:rFonts w:ascii="Candara" w:hAnsi="Candara" w:cs="Arial"/>
                <w:szCs w:val="24"/>
              </w:rPr>
              <w:tab/>
              <w:t xml:space="preserve">Argumentar sobre las teorías relacionadas con los contenidos estudiados. </w:t>
            </w:r>
          </w:p>
          <w:p w:rsidR="00EA2193" w:rsidRPr="00EA2193" w:rsidRDefault="00EA2193" w:rsidP="00EA2193">
            <w:pPr>
              <w:rPr>
                <w:rFonts w:ascii="Candara" w:hAnsi="Candara" w:cs="Arial"/>
                <w:szCs w:val="24"/>
              </w:rPr>
            </w:pPr>
            <w:r w:rsidRPr="00EA2193">
              <w:rPr>
                <w:rFonts w:ascii="Candara" w:hAnsi="Candara" w:cs="Arial"/>
                <w:szCs w:val="24"/>
              </w:rPr>
              <w:t>3.</w:t>
            </w:r>
            <w:r w:rsidRPr="00EA2193">
              <w:rPr>
                <w:rFonts w:ascii="Candara" w:hAnsi="Candara" w:cs="Arial"/>
                <w:szCs w:val="24"/>
              </w:rPr>
              <w:tab/>
              <w:t>Realizar lectura crítica de artículos científicos sobre cinética enzimática.</w:t>
            </w:r>
          </w:p>
          <w:p w:rsidR="00EA2193" w:rsidRPr="00EA2193" w:rsidRDefault="00EA2193" w:rsidP="00EA2193">
            <w:pPr>
              <w:rPr>
                <w:rFonts w:ascii="Candara" w:hAnsi="Candara" w:cs="Arial"/>
                <w:szCs w:val="24"/>
              </w:rPr>
            </w:pPr>
            <w:r w:rsidRPr="00EA2193">
              <w:rPr>
                <w:rFonts w:ascii="Candara" w:hAnsi="Candara" w:cs="Arial"/>
                <w:szCs w:val="24"/>
              </w:rPr>
              <w:t>4.</w:t>
            </w:r>
            <w:r w:rsidRPr="00EA2193">
              <w:rPr>
                <w:rFonts w:ascii="Candara" w:hAnsi="Candara" w:cs="Arial"/>
                <w:szCs w:val="24"/>
              </w:rPr>
              <w:tab/>
              <w:t xml:space="preserve">Elaborar gráficas que representen los procesos de inhibición enzimática. </w:t>
            </w:r>
          </w:p>
          <w:p w:rsidR="00EA2193" w:rsidRPr="00EA2193" w:rsidRDefault="00EA2193" w:rsidP="00EA2193">
            <w:pPr>
              <w:rPr>
                <w:rFonts w:ascii="Candara" w:hAnsi="Candara" w:cs="Arial"/>
                <w:szCs w:val="24"/>
              </w:rPr>
            </w:pPr>
            <w:r w:rsidRPr="00EA2193">
              <w:rPr>
                <w:rFonts w:ascii="Candara" w:hAnsi="Candara" w:cs="Arial"/>
                <w:szCs w:val="24"/>
              </w:rPr>
              <w:t>5.</w:t>
            </w:r>
            <w:r w:rsidRPr="00EA2193">
              <w:rPr>
                <w:rFonts w:ascii="Candara" w:hAnsi="Candara" w:cs="Arial"/>
                <w:szCs w:val="24"/>
              </w:rPr>
              <w:tab/>
              <w:t xml:space="preserve">Comprobar la actividad de las enzimas en muestras biológicas. </w:t>
            </w:r>
          </w:p>
          <w:p w:rsidR="00312300" w:rsidRPr="0065610D" w:rsidRDefault="00EA2193" w:rsidP="00EA2193">
            <w:pPr>
              <w:rPr>
                <w:rFonts w:ascii="Candara" w:hAnsi="Candara" w:cs="Arial"/>
                <w:szCs w:val="24"/>
              </w:rPr>
            </w:pPr>
            <w:r w:rsidRPr="00EA2193">
              <w:rPr>
                <w:rFonts w:ascii="Candara" w:hAnsi="Candara" w:cs="Arial"/>
                <w:szCs w:val="24"/>
              </w:rPr>
              <w:t>6.</w:t>
            </w:r>
            <w:r w:rsidRPr="00EA2193">
              <w:rPr>
                <w:rFonts w:ascii="Candara" w:hAnsi="Candara" w:cs="Arial"/>
                <w:szCs w:val="24"/>
              </w:rPr>
              <w:tab/>
              <w:t>Utilizar simuladores computacionales para explicar el comportamiento cinético de las enzimas.</w:t>
            </w:r>
          </w:p>
        </w:tc>
        <w:tc>
          <w:tcPr>
            <w:tcW w:w="2977" w:type="dxa"/>
            <w:vAlign w:val="center"/>
          </w:tcPr>
          <w:p w:rsidR="00EA2193" w:rsidRPr="00EA2193" w:rsidRDefault="00EA2193" w:rsidP="00EA2193">
            <w:pPr>
              <w:rPr>
                <w:rFonts w:ascii="Candara" w:hAnsi="Candara" w:cs="Arial"/>
                <w:szCs w:val="24"/>
              </w:rPr>
            </w:pPr>
            <w:r w:rsidRPr="00EA2193">
              <w:rPr>
                <w:rFonts w:ascii="Candara" w:hAnsi="Candara" w:cs="Arial"/>
                <w:szCs w:val="24"/>
              </w:rPr>
              <w:t>1.</w:t>
            </w:r>
            <w:r w:rsidRPr="00EA2193">
              <w:rPr>
                <w:rFonts w:ascii="Candara" w:hAnsi="Candara" w:cs="Arial"/>
                <w:szCs w:val="24"/>
              </w:rPr>
              <w:tab/>
              <w:t>Participación en clase.</w:t>
            </w:r>
          </w:p>
          <w:p w:rsidR="00EA2193" w:rsidRPr="00EA2193" w:rsidRDefault="00EA2193" w:rsidP="00EA2193">
            <w:pPr>
              <w:rPr>
                <w:rFonts w:ascii="Candara" w:hAnsi="Candara" w:cs="Arial"/>
                <w:szCs w:val="24"/>
              </w:rPr>
            </w:pPr>
            <w:r w:rsidRPr="00EA2193">
              <w:rPr>
                <w:rFonts w:ascii="Candara" w:hAnsi="Candara" w:cs="Arial"/>
                <w:szCs w:val="24"/>
              </w:rPr>
              <w:t>2.</w:t>
            </w:r>
            <w:r w:rsidRPr="00EA2193">
              <w:rPr>
                <w:rFonts w:ascii="Candara" w:hAnsi="Candara" w:cs="Arial"/>
                <w:szCs w:val="24"/>
              </w:rPr>
              <w:tab/>
              <w:t>Talleres</w:t>
            </w:r>
          </w:p>
          <w:p w:rsidR="00EA2193" w:rsidRPr="00EA2193" w:rsidRDefault="00EA2193" w:rsidP="00EA2193">
            <w:pPr>
              <w:rPr>
                <w:rFonts w:ascii="Candara" w:hAnsi="Candara" w:cs="Arial"/>
                <w:szCs w:val="24"/>
              </w:rPr>
            </w:pPr>
            <w:r w:rsidRPr="00EA2193">
              <w:rPr>
                <w:rFonts w:ascii="Candara" w:hAnsi="Candara" w:cs="Arial"/>
                <w:szCs w:val="24"/>
              </w:rPr>
              <w:t>3.</w:t>
            </w:r>
            <w:r w:rsidRPr="00EA2193">
              <w:rPr>
                <w:rFonts w:ascii="Candara" w:hAnsi="Candara" w:cs="Arial"/>
                <w:szCs w:val="24"/>
              </w:rPr>
              <w:tab/>
              <w:t>Exámenes escritos</w:t>
            </w:r>
          </w:p>
          <w:p w:rsidR="00312300" w:rsidRPr="0065610D" w:rsidRDefault="00EA2193" w:rsidP="00EA2193">
            <w:pPr>
              <w:rPr>
                <w:rFonts w:ascii="Candara" w:hAnsi="Candara" w:cs="Arial"/>
                <w:szCs w:val="24"/>
              </w:rPr>
            </w:pPr>
            <w:r w:rsidRPr="00EA2193">
              <w:rPr>
                <w:rFonts w:ascii="Candara" w:hAnsi="Candara" w:cs="Arial"/>
                <w:szCs w:val="24"/>
              </w:rPr>
              <w:t>4.</w:t>
            </w:r>
            <w:r w:rsidRPr="00EA2193">
              <w:rPr>
                <w:rFonts w:ascii="Candara" w:hAnsi="Candara" w:cs="Arial"/>
                <w:szCs w:val="24"/>
              </w:rPr>
              <w:tab/>
              <w:t>Desarrollo de mapas conceptuales</w:t>
            </w:r>
          </w:p>
        </w:tc>
        <w:tc>
          <w:tcPr>
            <w:tcW w:w="1417" w:type="dxa"/>
            <w:vAlign w:val="center"/>
          </w:tcPr>
          <w:p w:rsidR="00312300" w:rsidRPr="0065610D" w:rsidRDefault="00FD3220" w:rsidP="00D55E93">
            <w:pPr>
              <w:rPr>
                <w:rFonts w:ascii="Candara" w:hAnsi="Candara" w:cs="Arial"/>
                <w:szCs w:val="24"/>
              </w:rPr>
            </w:pPr>
            <w:r>
              <w:rPr>
                <w:rFonts w:ascii="Candara" w:hAnsi="Candara" w:cs="Arial"/>
                <w:szCs w:val="24"/>
              </w:rPr>
              <w:t>12-14</w:t>
            </w:r>
          </w:p>
        </w:tc>
      </w:tr>
    </w:tbl>
    <w:p w:rsidR="00B75D52" w:rsidRDefault="00B75D52" w:rsidP="00203382">
      <w:pPr>
        <w:pStyle w:val="Prrafodelista"/>
        <w:rPr>
          <w:rFonts w:ascii="Candara" w:hAnsi="Candara" w:cs="Arial"/>
          <w:sz w:val="22"/>
        </w:rPr>
      </w:pPr>
    </w:p>
    <w:tbl>
      <w:tblPr>
        <w:tblStyle w:val="Tablaconcuadrcula"/>
        <w:tblW w:w="0" w:type="auto"/>
        <w:tblLayout w:type="fixed"/>
        <w:tblLook w:val="04A0"/>
      </w:tblPr>
      <w:tblGrid>
        <w:gridCol w:w="1242"/>
        <w:gridCol w:w="1691"/>
        <w:gridCol w:w="2987"/>
        <w:gridCol w:w="2835"/>
        <w:gridCol w:w="2977"/>
        <w:gridCol w:w="1417"/>
      </w:tblGrid>
      <w:tr w:rsidR="00312300" w:rsidRPr="0065610D" w:rsidTr="00D55E93">
        <w:tc>
          <w:tcPr>
            <w:tcW w:w="1242" w:type="dxa"/>
            <w:shd w:val="clear" w:color="auto" w:fill="F2F2F2" w:themeFill="background1" w:themeFillShade="F2"/>
            <w:vAlign w:val="center"/>
          </w:tcPr>
          <w:p w:rsidR="00312300" w:rsidRPr="0065610D" w:rsidRDefault="00312300" w:rsidP="00312300">
            <w:pPr>
              <w:rPr>
                <w:rFonts w:ascii="Candara" w:hAnsi="Candara" w:cs="Arial"/>
                <w:b/>
                <w:sz w:val="22"/>
                <w:szCs w:val="24"/>
              </w:rPr>
            </w:pPr>
            <w:r w:rsidRPr="0065610D">
              <w:rPr>
                <w:rFonts w:ascii="Candara" w:hAnsi="Candara" w:cs="Arial"/>
                <w:b/>
                <w:sz w:val="22"/>
                <w:szCs w:val="24"/>
              </w:rPr>
              <w:t xml:space="preserve">UNIDAD </w:t>
            </w:r>
            <w:r>
              <w:rPr>
                <w:rFonts w:ascii="Candara" w:hAnsi="Candara" w:cs="Arial"/>
                <w:b/>
                <w:sz w:val="22"/>
                <w:szCs w:val="24"/>
              </w:rPr>
              <w:t>7</w:t>
            </w:r>
            <w:r w:rsidRPr="0065610D">
              <w:rPr>
                <w:rFonts w:ascii="Candara" w:hAnsi="Candara" w:cs="Arial"/>
                <w:b/>
                <w:sz w:val="22"/>
                <w:szCs w:val="24"/>
              </w:rPr>
              <w:t>.</w:t>
            </w:r>
          </w:p>
        </w:tc>
        <w:tc>
          <w:tcPr>
            <w:tcW w:w="4678" w:type="dxa"/>
            <w:gridSpan w:val="2"/>
            <w:vAlign w:val="center"/>
          </w:tcPr>
          <w:p w:rsidR="00312300" w:rsidRPr="0065610D" w:rsidRDefault="00EA2193" w:rsidP="00D55E93">
            <w:pPr>
              <w:rPr>
                <w:rFonts w:ascii="Candara" w:hAnsi="Candara" w:cs="Arial"/>
                <w:sz w:val="22"/>
                <w:szCs w:val="24"/>
              </w:rPr>
            </w:pPr>
            <w:r w:rsidRPr="00EA2193">
              <w:rPr>
                <w:rFonts w:ascii="Candara" w:hAnsi="Candara" w:cs="Arial"/>
                <w:sz w:val="22"/>
                <w:szCs w:val="24"/>
              </w:rPr>
              <w:t>BIOENERGETICA Y METABOLISMO</w:t>
            </w:r>
          </w:p>
        </w:tc>
        <w:tc>
          <w:tcPr>
            <w:tcW w:w="2835" w:type="dxa"/>
            <w:shd w:val="clear" w:color="auto" w:fill="F2F2F2" w:themeFill="background1" w:themeFillShade="F2"/>
            <w:vAlign w:val="center"/>
          </w:tcPr>
          <w:p w:rsidR="00312300" w:rsidRPr="0065610D" w:rsidRDefault="00312300" w:rsidP="00D55E93">
            <w:pPr>
              <w:rPr>
                <w:rFonts w:ascii="Candara" w:hAnsi="Candara" w:cs="Arial"/>
                <w:b/>
                <w:sz w:val="22"/>
                <w:szCs w:val="24"/>
              </w:rPr>
            </w:pPr>
            <w:r w:rsidRPr="0065610D">
              <w:rPr>
                <w:rFonts w:ascii="Candara" w:hAnsi="Candara" w:cs="Arial"/>
                <w:b/>
                <w:sz w:val="22"/>
                <w:szCs w:val="24"/>
              </w:rPr>
              <w:t>COMPETENCIA</w:t>
            </w:r>
          </w:p>
        </w:tc>
        <w:tc>
          <w:tcPr>
            <w:tcW w:w="4394" w:type="dxa"/>
            <w:gridSpan w:val="2"/>
            <w:vAlign w:val="center"/>
          </w:tcPr>
          <w:p w:rsidR="00EA2193" w:rsidRPr="00EA2193" w:rsidRDefault="00EA2193" w:rsidP="00EA2193">
            <w:pPr>
              <w:rPr>
                <w:rFonts w:ascii="Candara" w:hAnsi="Candara" w:cs="Arial"/>
                <w:sz w:val="22"/>
                <w:szCs w:val="24"/>
              </w:rPr>
            </w:pPr>
            <w:r w:rsidRPr="00EA2193">
              <w:rPr>
                <w:rFonts w:ascii="Candara" w:hAnsi="Candara" w:cs="Arial"/>
                <w:sz w:val="22"/>
                <w:szCs w:val="24"/>
              </w:rPr>
              <w:t>1.</w:t>
            </w:r>
            <w:r w:rsidRPr="00EA2193">
              <w:rPr>
                <w:rFonts w:ascii="Candara" w:hAnsi="Candara" w:cs="Arial"/>
                <w:sz w:val="22"/>
                <w:szCs w:val="24"/>
              </w:rPr>
              <w:tab/>
              <w:t xml:space="preserve">Entiende y aplica los principios de la termodinámica al estudio de la bioenergética y el metabolismo celular. </w:t>
            </w:r>
          </w:p>
          <w:p w:rsidR="00EA2193" w:rsidRPr="00EA2193" w:rsidRDefault="00EA2193" w:rsidP="00EA2193">
            <w:pPr>
              <w:rPr>
                <w:rFonts w:ascii="Candara" w:hAnsi="Candara" w:cs="Arial"/>
                <w:sz w:val="22"/>
                <w:szCs w:val="24"/>
              </w:rPr>
            </w:pPr>
            <w:r w:rsidRPr="00EA2193">
              <w:rPr>
                <w:rFonts w:ascii="Candara" w:hAnsi="Candara" w:cs="Arial"/>
                <w:sz w:val="22"/>
                <w:szCs w:val="24"/>
              </w:rPr>
              <w:t>2.</w:t>
            </w:r>
            <w:r w:rsidRPr="00EA2193">
              <w:rPr>
                <w:rFonts w:ascii="Candara" w:hAnsi="Candara" w:cs="Arial"/>
                <w:sz w:val="22"/>
                <w:szCs w:val="24"/>
              </w:rPr>
              <w:tab/>
              <w:t xml:space="preserve">Reconoce y diferencia las transformaciones </w:t>
            </w:r>
            <w:proofErr w:type="spellStart"/>
            <w:r w:rsidRPr="00EA2193">
              <w:rPr>
                <w:rFonts w:ascii="Candara" w:hAnsi="Candara" w:cs="Arial"/>
                <w:sz w:val="22"/>
                <w:szCs w:val="24"/>
              </w:rPr>
              <w:t>endergonicas</w:t>
            </w:r>
            <w:proofErr w:type="spellEnd"/>
            <w:r w:rsidRPr="00EA2193">
              <w:rPr>
                <w:rFonts w:ascii="Candara" w:hAnsi="Candara" w:cs="Arial"/>
                <w:sz w:val="22"/>
                <w:szCs w:val="24"/>
              </w:rPr>
              <w:t xml:space="preserve"> y </w:t>
            </w:r>
            <w:proofErr w:type="spellStart"/>
            <w:r w:rsidRPr="00EA2193">
              <w:rPr>
                <w:rFonts w:ascii="Candara" w:hAnsi="Candara" w:cs="Arial"/>
                <w:sz w:val="22"/>
                <w:szCs w:val="24"/>
              </w:rPr>
              <w:t>exergonicas</w:t>
            </w:r>
            <w:proofErr w:type="spellEnd"/>
            <w:r w:rsidRPr="00EA2193">
              <w:rPr>
                <w:rFonts w:ascii="Candara" w:hAnsi="Candara" w:cs="Arial"/>
                <w:sz w:val="22"/>
                <w:szCs w:val="24"/>
              </w:rPr>
              <w:t xml:space="preserve"> que ocurren en las células. </w:t>
            </w:r>
          </w:p>
          <w:p w:rsidR="00EA2193" w:rsidRPr="00EA2193" w:rsidRDefault="00EA2193" w:rsidP="00EA2193">
            <w:pPr>
              <w:rPr>
                <w:rFonts w:ascii="Candara" w:hAnsi="Candara" w:cs="Arial"/>
                <w:sz w:val="22"/>
                <w:szCs w:val="24"/>
              </w:rPr>
            </w:pPr>
            <w:r w:rsidRPr="00EA2193">
              <w:rPr>
                <w:rFonts w:ascii="Candara" w:hAnsi="Candara" w:cs="Arial"/>
                <w:sz w:val="22"/>
                <w:szCs w:val="24"/>
              </w:rPr>
              <w:t>3.</w:t>
            </w:r>
            <w:r w:rsidRPr="00EA2193">
              <w:rPr>
                <w:rFonts w:ascii="Candara" w:hAnsi="Candara" w:cs="Arial"/>
                <w:sz w:val="22"/>
                <w:szCs w:val="24"/>
              </w:rPr>
              <w:tab/>
              <w:t xml:space="preserve">Organizar las ideas y conceptos aprendidos en forma de ensayos, esquemas y mapas conceptuales. </w:t>
            </w:r>
          </w:p>
          <w:p w:rsidR="00312300" w:rsidRPr="0065610D" w:rsidRDefault="00EA2193" w:rsidP="00EA2193">
            <w:pPr>
              <w:rPr>
                <w:rFonts w:ascii="Candara" w:hAnsi="Candara" w:cs="Arial"/>
                <w:sz w:val="22"/>
                <w:szCs w:val="24"/>
              </w:rPr>
            </w:pPr>
            <w:r w:rsidRPr="00EA2193">
              <w:rPr>
                <w:rFonts w:ascii="Candara" w:hAnsi="Candara" w:cs="Arial"/>
                <w:sz w:val="22"/>
                <w:szCs w:val="24"/>
              </w:rPr>
              <w:t>4.</w:t>
            </w:r>
            <w:r w:rsidRPr="00EA2193">
              <w:rPr>
                <w:rFonts w:ascii="Candara" w:hAnsi="Candara" w:cs="Arial"/>
                <w:sz w:val="22"/>
                <w:szCs w:val="24"/>
              </w:rPr>
              <w:tab/>
              <w:t>Sustenta con argumentos, basados en evidencias, hechos y datos, sus ideas y puntos de vista sobre los contenidos estudiados.</w:t>
            </w:r>
          </w:p>
        </w:tc>
      </w:tr>
      <w:tr w:rsidR="00312300" w:rsidRPr="0065610D" w:rsidTr="00D55E93">
        <w:tc>
          <w:tcPr>
            <w:tcW w:w="2933" w:type="dxa"/>
            <w:gridSpan w:val="2"/>
            <w:shd w:val="clear" w:color="auto" w:fill="F2F2F2" w:themeFill="background1" w:themeFillShade="F2"/>
            <w:vAlign w:val="center"/>
          </w:tcPr>
          <w:p w:rsidR="00312300" w:rsidRPr="0065610D" w:rsidRDefault="00312300" w:rsidP="00D55E93">
            <w:pPr>
              <w:rPr>
                <w:rFonts w:ascii="Candara" w:hAnsi="Candara" w:cs="Arial"/>
                <w:b/>
                <w:szCs w:val="24"/>
              </w:rPr>
            </w:pPr>
            <w:r w:rsidRPr="0065610D">
              <w:rPr>
                <w:rFonts w:ascii="Candara" w:hAnsi="Candara" w:cs="Arial"/>
                <w:b/>
                <w:szCs w:val="24"/>
              </w:rPr>
              <w:t>CONTENIDOS</w:t>
            </w:r>
          </w:p>
        </w:tc>
        <w:tc>
          <w:tcPr>
            <w:tcW w:w="2987" w:type="dxa"/>
            <w:shd w:val="clear" w:color="auto" w:fill="F2F2F2" w:themeFill="background1" w:themeFillShade="F2"/>
            <w:vAlign w:val="center"/>
          </w:tcPr>
          <w:p w:rsidR="00312300" w:rsidRPr="0065610D" w:rsidRDefault="00312300" w:rsidP="00D55E93">
            <w:pPr>
              <w:jc w:val="center"/>
              <w:rPr>
                <w:rFonts w:ascii="Candara" w:hAnsi="Candara" w:cs="Arial"/>
                <w:b/>
                <w:szCs w:val="24"/>
              </w:rPr>
            </w:pPr>
            <w:r w:rsidRPr="0065610D">
              <w:rPr>
                <w:rFonts w:ascii="Candara" w:hAnsi="Candara" w:cs="Arial"/>
                <w:b/>
                <w:szCs w:val="24"/>
              </w:rPr>
              <w:t>ESTRATEGIA DIDÁCTICA</w:t>
            </w:r>
          </w:p>
        </w:tc>
        <w:tc>
          <w:tcPr>
            <w:tcW w:w="2835" w:type="dxa"/>
            <w:shd w:val="clear" w:color="auto" w:fill="F2F2F2" w:themeFill="background1" w:themeFillShade="F2"/>
            <w:vAlign w:val="center"/>
          </w:tcPr>
          <w:p w:rsidR="00312300" w:rsidRPr="0065610D" w:rsidRDefault="00312300" w:rsidP="00D55E93">
            <w:pPr>
              <w:jc w:val="center"/>
              <w:rPr>
                <w:rFonts w:ascii="Candara" w:hAnsi="Candara" w:cs="Arial"/>
                <w:b/>
                <w:szCs w:val="24"/>
              </w:rPr>
            </w:pPr>
            <w:r w:rsidRPr="0065610D">
              <w:rPr>
                <w:rFonts w:ascii="Candara" w:hAnsi="Candara" w:cs="Arial"/>
                <w:b/>
                <w:szCs w:val="24"/>
              </w:rPr>
              <w:t>INDICADORES DE LOGROS</w:t>
            </w:r>
          </w:p>
        </w:tc>
        <w:tc>
          <w:tcPr>
            <w:tcW w:w="2977" w:type="dxa"/>
            <w:shd w:val="clear" w:color="auto" w:fill="F2F2F2" w:themeFill="background1" w:themeFillShade="F2"/>
            <w:vAlign w:val="center"/>
          </w:tcPr>
          <w:p w:rsidR="00312300" w:rsidRPr="0065610D" w:rsidRDefault="00312300" w:rsidP="00D55E93">
            <w:pPr>
              <w:jc w:val="center"/>
              <w:rPr>
                <w:rFonts w:ascii="Candara" w:hAnsi="Candara" w:cs="Arial"/>
                <w:b/>
                <w:szCs w:val="24"/>
              </w:rPr>
            </w:pPr>
            <w:r w:rsidRPr="0065610D">
              <w:rPr>
                <w:rFonts w:ascii="Candara" w:hAnsi="Candara" w:cs="Arial"/>
                <w:b/>
                <w:szCs w:val="24"/>
              </w:rPr>
              <w:t>CRITERIOS DE EVALUACIÓN</w:t>
            </w:r>
          </w:p>
        </w:tc>
        <w:tc>
          <w:tcPr>
            <w:tcW w:w="1417" w:type="dxa"/>
            <w:shd w:val="clear" w:color="auto" w:fill="F2F2F2" w:themeFill="background1" w:themeFillShade="F2"/>
            <w:vAlign w:val="center"/>
          </w:tcPr>
          <w:p w:rsidR="00312300" w:rsidRPr="0065610D" w:rsidRDefault="00312300" w:rsidP="00D55E93">
            <w:pPr>
              <w:jc w:val="center"/>
              <w:rPr>
                <w:rFonts w:ascii="Candara" w:hAnsi="Candara" w:cs="Arial"/>
                <w:b/>
                <w:szCs w:val="24"/>
              </w:rPr>
            </w:pPr>
            <w:r w:rsidRPr="0065610D">
              <w:rPr>
                <w:rFonts w:ascii="Candara" w:hAnsi="Candara" w:cs="Arial"/>
                <w:b/>
                <w:szCs w:val="24"/>
              </w:rPr>
              <w:t>SEMANA</w:t>
            </w:r>
          </w:p>
        </w:tc>
      </w:tr>
      <w:tr w:rsidR="00312300" w:rsidRPr="0065610D" w:rsidTr="00D55E93">
        <w:tc>
          <w:tcPr>
            <w:tcW w:w="2933" w:type="dxa"/>
            <w:gridSpan w:val="2"/>
            <w:vAlign w:val="center"/>
          </w:tcPr>
          <w:p w:rsidR="00EA2193" w:rsidRPr="00EA2193" w:rsidRDefault="00EA2193" w:rsidP="00EA2193">
            <w:pPr>
              <w:rPr>
                <w:rFonts w:ascii="Candara" w:hAnsi="Candara" w:cs="Arial"/>
                <w:szCs w:val="24"/>
              </w:rPr>
            </w:pPr>
            <w:r w:rsidRPr="00EA2193">
              <w:rPr>
                <w:rFonts w:ascii="Candara" w:hAnsi="Candara" w:cs="Arial"/>
                <w:szCs w:val="24"/>
              </w:rPr>
              <w:t>1.</w:t>
            </w:r>
            <w:r w:rsidRPr="00EA2193">
              <w:rPr>
                <w:rFonts w:ascii="Candara" w:hAnsi="Candara" w:cs="Arial"/>
                <w:szCs w:val="24"/>
              </w:rPr>
              <w:tab/>
              <w:t xml:space="preserve">Concepto de Energía, calor y trabajo, primera ley de la termodinámica y entalpía. </w:t>
            </w:r>
          </w:p>
          <w:p w:rsidR="00EA2193" w:rsidRPr="00EA2193" w:rsidRDefault="00EA2193" w:rsidP="00EA2193">
            <w:pPr>
              <w:rPr>
                <w:rFonts w:ascii="Candara" w:hAnsi="Candara" w:cs="Arial"/>
                <w:szCs w:val="24"/>
              </w:rPr>
            </w:pPr>
            <w:r w:rsidRPr="00EA2193">
              <w:rPr>
                <w:rFonts w:ascii="Candara" w:hAnsi="Candara" w:cs="Arial"/>
                <w:szCs w:val="24"/>
              </w:rPr>
              <w:t>2.</w:t>
            </w:r>
            <w:r w:rsidRPr="00EA2193">
              <w:rPr>
                <w:rFonts w:ascii="Candara" w:hAnsi="Candara" w:cs="Arial"/>
                <w:szCs w:val="24"/>
              </w:rPr>
              <w:tab/>
              <w:t>La entropía y la segunda ley de la Termodinámica, espontaneidad y desorden, entropía y medición de la energía.</w:t>
            </w:r>
          </w:p>
          <w:p w:rsidR="00EA2193" w:rsidRPr="00EA2193" w:rsidRDefault="00EA2193" w:rsidP="00EA2193">
            <w:pPr>
              <w:rPr>
                <w:rFonts w:ascii="Candara" w:hAnsi="Candara" w:cs="Arial"/>
                <w:szCs w:val="24"/>
              </w:rPr>
            </w:pPr>
            <w:r w:rsidRPr="00EA2193">
              <w:rPr>
                <w:rFonts w:ascii="Candara" w:hAnsi="Candara" w:cs="Arial"/>
                <w:szCs w:val="24"/>
              </w:rPr>
              <w:t>3.</w:t>
            </w:r>
            <w:r w:rsidRPr="00EA2193">
              <w:rPr>
                <w:rFonts w:ascii="Candara" w:hAnsi="Candara" w:cs="Arial"/>
                <w:szCs w:val="24"/>
              </w:rPr>
              <w:tab/>
              <w:t>Interrelación de la entalpía y la entropía. Energía libre y concentración.</w:t>
            </w:r>
          </w:p>
          <w:p w:rsidR="00EA2193" w:rsidRPr="00EA2193" w:rsidRDefault="00EA2193" w:rsidP="00EA2193">
            <w:pPr>
              <w:rPr>
                <w:rFonts w:ascii="Candara" w:hAnsi="Candara" w:cs="Arial"/>
                <w:szCs w:val="24"/>
              </w:rPr>
            </w:pPr>
            <w:r w:rsidRPr="00EA2193">
              <w:rPr>
                <w:rFonts w:ascii="Candara" w:hAnsi="Candara" w:cs="Arial"/>
                <w:szCs w:val="24"/>
              </w:rPr>
              <w:lastRenderedPageBreak/>
              <w:t>4.</w:t>
            </w:r>
            <w:r w:rsidRPr="00EA2193">
              <w:rPr>
                <w:rFonts w:ascii="Candara" w:hAnsi="Candara" w:cs="Arial"/>
                <w:szCs w:val="24"/>
              </w:rPr>
              <w:tab/>
              <w:t xml:space="preserve">Equilibrio químico: cambio de la energía libre y constante de equilibrio. </w:t>
            </w:r>
          </w:p>
          <w:p w:rsidR="00EA2193" w:rsidRPr="00EA2193" w:rsidRDefault="00EA2193" w:rsidP="00EA2193">
            <w:pPr>
              <w:rPr>
                <w:rFonts w:ascii="Candara" w:hAnsi="Candara" w:cs="Arial"/>
                <w:szCs w:val="24"/>
              </w:rPr>
            </w:pPr>
            <w:r w:rsidRPr="00EA2193">
              <w:rPr>
                <w:rFonts w:ascii="Candara" w:hAnsi="Candara" w:cs="Arial"/>
                <w:szCs w:val="24"/>
              </w:rPr>
              <w:t>5.</w:t>
            </w:r>
            <w:r w:rsidRPr="00EA2193">
              <w:rPr>
                <w:rFonts w:ascii="Candara" w:hAnsi="Candara" w:cs="Arial"/>
                <w:szCs w:val="24"/>
              </w:rPr>
              <w:tab/>
              <w:t xml:space="preserve">Vías metabólicas y mecanismos de las reacciones orgánicas. </w:t>
            </w:r>
            <w:proofErr w:type="gramStart"/>
            <w:r w:rsidRPr="00EA2193">
              <w:rPr>
                <w:rFonts w:ascii="Candara" w:hAnsi="Candara" w:cs="Arial"/>
                <w:szCs w:val="24"/>
              </w:rPr>
              <w:t>vías</w:t>
            </w:r>
            <w:proofErr w:type="gramEnd"/>
            <w:r w:rsidRPr="00EA2193">
              <w:rPr>
                <w:rFonts w:ascii="Candara" w:hAnsi="Candara" w:cs="Arial"/>
                <w:szCs w:val="24"/>
              </w:rPr>
              <w:t xml:space="preserve"> y circuitos metabólicos más importantes (glicolisis, fermentación alcohólica, fermentación láctica y acética, </w:t>
            </w:r>
            <w:proofErr w:type="spellStart"/>
            <w:r w:rsidRPr="00EA2193">
              <w:rPr>
                <w:rFonts w:ascii="Candara" w:hAnsi="Candara" w:cs="Arial"/>
                <w:szCs w:val="24"/>
              </w:rPr>
              <w:t>gluconeogenesis</w:t>
            </w:r>
            <w:proofErr w:type="spellEnd"/>
            <w:r w:rsidRPr="00EA2193">
              <w:rPr>
                <w:rFonts w:ascii="Candara" w:hAnsi="Candara" w:cs="Arial"/>
                <w:szCs w:val="24"/>
              </w:rPr>
              <w:t xml:space="preserve">, ciclo de </w:t>
            </w:r>
            <w:proofErr w:type="spellStart"/>
            <w:r w:rsidRPr="00EA2193">
              <w:rPr>
                <w:rFonts w:ascii="Candara" w:hAnsi="Candara" w:cs="Arial"/>
                <w:szCs w:val="24"/>
              </w:rPr>
              <w:t>krebs</w:t>
            </w:r>
            <w:proofErr w:type="spellEnd"/>
            <w:r w:rsidRPr="00EA2193">
              <w:rPr>
                <w:rFonts w:ascii="Candara" w:hAnsi="Candara" w:cs="Arial"/>
                <w:szCs w:val="24"/>
              </w:rPr>
              <w:t>, beta-oxidación y ciclo de la urea).</w:t>
            </w:r>
          </w:p>
          <w:p w:rsidR="00EA2193" w:rsidRPr="00EA2193" w:rsidRDefault="00EA2193" w:rsidP="00EA2193">
            <w:pPr>
              <w:rPr>
                <w:rFonts w:ascii="Candara" w:hAnsi="Candara" w:cs="Arial"/>
                <w:szCs w:val="24"/>
              </w:rPr>
            </w:pPr>
            <w:r w:rsidRPr="00EA2193">
              <w:rPr>
                <w:rFonts w:ascii="Candara" w:hAnsi="Candara" w:cs="Arial"/>
                <w:szCs w:val="24"/>
              </w:rPr>
              <w:t>6.</w:t>
            </w:r>
            <w:r w:rsidRPr="00EA2193">
              <w:rPr>
                <w:rFonts w:ascii="Candara" w:hAnsi="Candara" w:cs="Arial"/>
                <w:szCs w:val="24"/>
              </w:rPr>
              <w:tab/>
              <w:t xml:space="preserve">El flujo de energía en las células: Compuestos con enlaces fosfato de alto y bajo valor energético. </w:t>
            </w:r>
          </w:p>
          <w:p w:rsidR="00312300" w:rsidRPr="0065610D" w:rsidRDefault="00EA2193" w:rsidP="00EA2193">
            <w:pPr>
              <w:rPr>
                <w:rFonts w:ascii="Candara" w:hAnsi="Candara" w:cs="Arial"/>
                <w:szCs w:val="24"/>
              </w:rPr>
            </w:pPr>
            <w:r w:rsidRPr="00EA2193">
              <w:rPr>
                <w:rFonts w:ascii="Candara" w:hAnsi="Candara" w:cs="Arial"/>
                <w:szCs w:val="24"/>
              </w:rPr>
              <w:t>7.</w:t>
            </w:r>
            <w:r w:rsidRPr="00EA2193">
              <w:rPr>
                <w:rFonts w:ascii="Candara" w:hAnsi="Candara" w:cs="Arial"/>
                <w:szCs w:val="24"/>
              </w:rPr>
              <w:tab/>
              <w:t>Reacciones de oxido- reducción biológicas, trasportadores electrónicos: NADH, NADPH y FADH2.</w:t>
            </w:r>
          </w:p>
        </w:tc>
        <w:tc>
          <w:tcPr>
            <w:tcW w:w="2987" w:type="dxa"/>
            <w:vAlign w:val="center"/>
          </w:tcPr>
          <w:p w:rsidR="00EA2193" w:rsidRPr="00EA2193" w:rsidRDefault="00EA2193" w:rsidP="00EA2193">
            <w:pPr>
              <w:rPr>
                <w:rFonts w:ascii="Candara" w:hAnsi="Candara" w:cs="Arial"/>
                <w:szCs w:val="24"/>
              </w:rPr>
            </w:pPr>
            <w:r w:rsidRPr="00EA2193">
              <w:rPr>
                <w:rFonts w:ascii="Candara" w:hAnsi="Candara" w:cs="Arial"/>
                <w:szCs w:val="24"/>
              </w:rPr>
              <w:lastRenderedPageBreak/>
              <w:t>1.</w:t>
            </w:r>
            <w:r w:rsidRPr="00EA2193">
              <w:rPr>
                <w:rFonts w:ascii="Candara" w:hAnsi="Candara" w:cs="Arial"/>
                <w:szCs w:val="24"/>
              </w:rPr>
              <w:tab/>
              <w:t>Lecturas orientadas.</w:t>
            </w:r>
          </w:p>
          <w:p w:rsidR="00EA2193" w:rsidRPr="00EA2193" w:rsidRDefault="00EA2193" w:rsidP="00EA2193">
            <w:pPr>
              <w:rPr>
                <w:rFonts w:ascii="Candara" w:hAnsi="Candara" w:cs="Arial"/>
                <w:szCs w:val="24"/>
              </w:rPr>
            </w:pPr>
            <w:r w:rsidRPr="00EA2193">
              <w:rPr>
                <w:rFonts w:ascii="Candara" w:hAnsi="Candara" w:cs="Arial"/>
                <w:szCs w:val="24"/>
              </w:rPr>
              <w:t>2.</w:t>
            </w:r>
            <w:r w:rsidRPr="00EA2193">
              <w:rPr>
                <w:rFonts w:ascii="Candara" w:hAnsi="Candara" w:cs="Arial"/>
                <w:szCs w:val="24"/>
              </w:rPr>
              <w:tab/>
              <w:t xml:space="preserve">Aprendizaje </w:t>
            </w:r>
            <w:proofErr w:type="spellStart"/>
            <w:r w:rsidRPr="00EA2193">
              <w:rPr>
                <w:rFonts w:ascii="Candara" w:hAnsi="Candara" w:cs="Arial"/>
                <w:szCs w:val="24"/>
              </w:rPr>
              <w:t>problémico</w:t>
            </w:r>
            <w:proofErr w:type="spellEnd"/>
            <w:r w:rsidRPr="00EA2193">
              <w:rPr>
                <w:rFonts w:ascii="Candara" w:hAnsi="Candara" w:cs="Arial"/>
                <w:szCs w:val="24"/>
              </w:rPr>
              <w:t xml:space="preserve">. </w:t>
            </w:r>
          </w:p>
          <w:p w:rsidR="00312300" w:rsidRPr="0065610D" w:rsidRDefault="00EA2193" w:rsidP="00EA2193">
            <w:pPr>
              <w:rPr>
                <w:rFonts w:ascii="Candara" w:hAnsi="Candara" w:cs="Arial"/>
                <w:szCs w:val="24"/>
              </w:rPr>
            </w:pPr>
            <w:r w:rsidRPr="00EA2193">
              <w:rPr>
                <w:rFonts w:ascii="Candara" w:hAnsi="Candara" w:cs="Arial"/>
                <w:szCs w:val="24"/>
              </w:rPr>
              <w:t>3.</w:t>
            </w:r>
            <w:r w:rsidRPr="00EA2193">
              <w:rPr>
                <w:rFonts w:ascii="Candara" w:hAnsi="Candara" w:cs="Arial"/>
                <w:szCs w:val="24"/>
              </w:rPr>
              <w:tab/>
              <w:t>Práctica de Laboratorio</w:t>
            </w:r>
          </w:p>
        </w:tc>
        <w:tc>
          <w:tcPr>
            <w:tcW w:w="2835" w:type="dxa"/>
            <w:vAlign w:val="center"/>
          </w:tcPr>
          <w:p w:rsidR="00EA2193" w:rsidRPr="00EA2193" w:rsidRDefault="00EA2193" w:rsidP="00EA2193">
            <w:pPr>
              <w:rPr>
                <w:rFonts w:ascii="Candara" w:hAnsi="Candara" w:cs="Arial"/>
                <w:szCs w:val="24"/>
              </w:rPr>
            </w:pPr>
            <w:r w:rsidRPr="00EA2193">
              <w:rPr>
                <w:rFonts w:ascii="Candara" w:hAnsi="Candara" w:cs="Arial"/>
                <w:szCs w:val="24"/>
              </w:rPr>
              <w:t>Las estrategias evaluativas están encaminadas a comprobar si el estudiante es capaz de:</w:t>
            </w:r>
          </w:p>
          <w:p w:rsidR="00EA2193" w:rsidRPr="00EA2193" w:rsidRDefault="00EA2193" w:rsidP="00EA2193">
            <w:pPr>
              <w:rPr>
                <w:rFonts w:ascii="Candara" w:hAnsi="Candara" w:cs="Arial"/>
                <w:szCs w:val="24"/>
              </w:rPr>
            </w:pPr>
            <w:r w:rsidRPr="00EA2193">
              <w:rPr>
                <w:rFonts w:ascii="Candara" w:hAnsi="Candara" w:cs="Arial"/>
                <w:szCs w:val="24"/>
              </w:rPr>
              <w:t>1.</w:t>
            </w:r>
            <w:r w:rsidRPr="00EA2193">
              <w:rPr>
                <w:rFonts w:ascii="Candara" w:hAnsi="Candara" w:cs="Arial"/>
                <w:szCs w:val="24"/>
              </w:rPr>
              <w:tab/>
              <w:t xml:space="preserve">Argumentar sobre las teorías relacionadas con los contenidos estudiados. </w:t>
            </w:r>
          </w:p>
          <w:p w:rsidR="00EA2193" w:rsidRPr="00EA2193" w:rsidRDefault="00EA2193" w:rsidP="00EA2193">
            <w:pPr>
              <w:rPr>
                <w:rFonts w:ascii="Candara" w:hAnsi="Candara" w:cs="Arial"/>
                <w:szCs w:val="24"/>
              </w:rPr>
            </w:pPr>
            <w:r w:rsidRPr="00EA2193">
              <w:rPr>
                <w:rFonts w:ascii="Candara" w:hAnsi="Candara" w:cs="Arial"/>
                <w:szCs w:val="24"/>
              </w:rPr>
              <w:t>2.</w:t>
            </w:r>
            <w:r w:rsidRPr="00EA2193">
              <w:rPr>
                <w:rFonts w:ascii="Candara" w:hAnsi="Candara" w:cs="Arial"/>
                <w:szCs w:val="24"/>
              </w:rPr>
              <w:tab/>
              <w:t xml:space="preserve">Sintetizar los conceptos aprendidos en mapas conceptuales. </w:t>
            </w:r>
          </w:p>
          <w:p w:rsidR="00312300" w:rsidRPr="0065610D" w:rsidRDefault="00EA2193" w:rsidP="00EA2193">
            <w:pPr>
              <w:rPr>
                <w:rFonts w:ascii="Candara" w:hAnsi="Candara" w:cs="Arial"/>
                <w:szCs w:val="24"/>
              </w:rPr>
            </w:pPr>
            <w:r w:rsidRPr="00EA2193">
              <w:rPr>
                <w:rFonts w:ascii="Candara" w:hAnsi="Candara" w:cs="Arial"/>
                <w:szCs w:val="24"/>
              </w:rPr>
              <w:t>3.</w:t>
            </w:r>
            <w:r w:rsidRPr="00EA2193">
              <w:rPr>
                <w:rFonts w:ascii="Candara" w:hAnsi="Candara" w:cs="Arial"/>
                <w:szCs w:val="24"/>
              </w:rPr>
              <w:tab/>
              <w:t xml:space="preserve">Aplicar las leyes de la </w:t>
            </w:r>
            <w:r w:rsidRPr="00EA2193">
              <w:rPr>
                <w:rFonts w:ascii="Candara" w:hAnsi="Candara" w:cs="Arial"/>
                <w:szCs w:val="24"/>
              </w:rPr>
              <w:lastRenderedPageBreak/>
              <w:t>termodinámica al estudio de los sistemas biológicos.</w:t>
            </w:r>
          </w:p>
        </w:tc>
        <w:tc>
          <w:tcPr>
            <w:tcW w:w="2977" w:type="dxa"/>
            <w:vAlign w:val="center"/>
          </w:tcPr>
          <w:p w:rsidR="00EA2193" w:rsidRPr="00EA2193" w:rsidRDefault="00EA2193" w:rsidP="00EA2193">
            <w:pPr>
              <w:rPr>
                <w:rFonts w:ascii="Candara" w:hAnsi="Candara" w:cs="Arial"/>
                <w:szCs w:val="24"/>
              </w:rPr>
            </w:pPr>
            <w:r w:rsidRPr="00EA2193">
              <w:rPr>
                <w:rFonts w:ascii="Candara" w:hAnsi="Candara" w:cs="Arial"/>
                <w:szCs w:val="24"/>
              </w:rPr>
              <w:lastRenderedPageBreak/>
              <w:t>1.</w:t>
            </w:r>
            <w:r w:rsidRPr="00EA2193">
              <w:rPr>
                <w:rFonts w:ascii="Candara" w:hAnsi="Candara" w:cs="Arial"/>
                <w:szCs w:val="24"/>
              </w:rPr>
              <w:tab/>
              <w:t>Participación en clase.</w:t>
            </w:r>
          </w:p>
          <w:p w:rsidR="00EA2193" w:rsidRPr="00EA2193" w:rsidRDefault="00EA2193" w:rsidP="00EA2193">
            <w:pPr>
              <w:rPr>
                <w:rFonts w:ascii="Candara" w:hAnsi="Candara" w:cs="Arial"/>
                <w:szCs w:val="24"/>
              </w:rPr>
            </w:pPr>
            <w:r w:rsidRPr="00EA2193">
              <w:rPr>
                <w:rFonts w:ascii="Candara" w:hAnsi="Candara" w:cs="Arial"/>
                <w:szCs w:val="24"/>
              </w:rPr>
              <w:t>2.</w:t>
            </w:r>
            <w:r w:rsidRPr="00EA2193">
              <w:rPr>
                <w:rFonts w:ascii="Candara" w:hAnsi="Candara" w:cs="Arial"/>
                <w:szCs w:val="24"/>
              </w:rPr>
              <w:tab/>
              <w:t>Exámenes escritos</w:t>
            </w:r>
          </w:p>
          <w:p w:rsidR="00312300" w:rsidRPr="0065610D" w:rsidRDefault="00EA2193" w:rsidP="00EA2193">
            <w:pPr>
              <w:rPr>
                <w:rFonts w:ascii="Candara" w:hAnsi="Candara" w:cs="Arial"/>
                <w:szCs w:val="24"/>
              </w:rPr>
            </w:pPr>
            <w:r w:rsidRPr="00EA2193">
              <w:rPr>
                <w:rFonts w:ascii="Candara" w:hAnsi="Candara" w:cs="Arial"/>
                <w:szCs w:val="24"/>
              </w:rPr>
              <w:t>3.</w:t>
            </w:r>
            <w:r w:rsidRPr="00EA2193">
              <w:rPr>
                <w:rFonts w:ascii="Candara" w:hAnsi="Candara" w:cs="Arial"/>
                <w:szCs w:val="24"/>
              </w:rPr>
              <w:tab/>
              <w:t>Informe de Laboratorio</w:t>
            </w:r>
          </w:p>
        </w:tc>
        <w:tc>
          <w:tcPr>
            <w:tcW w:w="1417" w:type="dxa"/>
            <w:vAlign w:val="center"/>
          </w:tcPr>
          <w:p w:rsidR="00312300" w:rsidRPr="0065610D" w:rsidRDefault="00FD3220" w:rsidP="00D55E93">
            <w:pPr>
              <w:rPr>
                <w:rFonts w:ascii="Candara" w:hAnsi="Candara" w:cs="Arial"/>
                <w:szCs w:val="24"/>
              </w:rPr>
            </w:pPr>
            <w:r>
              <w:rPr>
                <w:rFonts w:ascii="Candara" w:hAnsi="Candara" w:cs="Arial"/>
                <w:szCs w:val="24"/>
              </w:rPr>
              <w:t>15-16</w:t>
            </w:r>
          </w:p>
        </w:tc>
      </w:tr>
    </w:tbl>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Default="00B75D52" w:rsidP="00203382">
      <w:pPr>
        <w:pStyle w:val="Prrafodelista"/>
        <w:rPr>
          <w:rFonts w:ascii="Candara" w:hAnsi="Candara" w:cs="Arial"/>
          <w:sz w:val="22"/>
        </w:rPr>
      </w:pPr>
    </w:p>
    <w:p w:rsidR="00B75D52" w:rsidRPr="0065610D" w:rsidRDefault="00B75D52" w:rsidP="00203382">
      <w:pPr>
        <w:pStyle w:val="Prrafodelista"/>
        <w:rPr>
          <w:rFonts w:ascii="Candara" w:hAnsi="Candara" w:cs="Arial"/>
          <w:sz w:val="22"/>
        </w:rPr>
        <w:sectPr w:rsidR="00B75D52" w:rsidRPr="0065610D" w:rsidSect="003875DC">
          <w:headerReference w:type="default" r:id="rId11"/>
          <w:pgSz w:w="15840" w:h="12240" w:orient="landscape"/>
          <w:pgMar w:top="1701" w:right="1417" w:bottom="1701" w:left="1417" w:header="708" w:footer="708" w:gutter="0"/>
          <w:cols w:space="708"/>
          <w:docGrid w:linePitch="360"/>
        </w:sectPr>
      </w:pPr>
    </w:p>
    <w:p w:rsidR="00326174" w:rsidRPr="0065610D" w:rsidRDefault="00326174" w:rsidP="00206144">
      <w:pPr>
        <w:pStyle w:val="Prrafodelista"/>
        <w:numPr>
          <w:ilvl w:val="0"/>
          <w:numId w:val="24"/>
        </w:numPr>
        <w:ind w:left="426" w:hanging="426"/>
        <w:rPr>
          <w:rFonts w:ascii="Candara" w:hAnsi="Candara" w:cs="Arial"/>
          <w:b/>
          <w:sz w:val="22"/>
        </w:rPr>
      </w:pPr>
      <w:r w:rsidRPr="0065610D">
        <w:rPr>
          <w:rFonts w:ascii="Candara" w:hAnsi="Candara" w:cs="Arial"/>
          <w:b/>
          <w:sz w:val="22"/>
        </w:rPr>
        <w:lastRenderedPageBreak/>
        <w:t>BIBLIOGRAFÍA BÁSICA DEL CURSO</w:t>
      </w:r>
    </w:p>
    <w:p w:rsidR="00326174" w:rsidRPr="0065610D" w:rsidRDefault="00326174" w:rsidP="00326174">
      <w:pPr>
        <w:rPr>
          <w:rFonts w:ascii="Candara" w:hAnsi="Candara" w:cs="Arial"/>
          <w:sz w:val="22"/>
        </w:rPr>
      </w:pPr>
    </w:p>
    <w:tbl>
      <w:tblPr>
        <w:tblStyle w:val="Tablaconcuadrcula"/>
        <w:tblW w:w="0" w:type="auto"/>
        <w:tblLook w:val="04A0"/>
      </w:tblPr>
      <w:tblGrid>
        <w:gridCol w:w="9039"/>
      </w:tblGrid>
      <w:tr w:rsidR="00326174" w:rsidRPr="0065610D" w:rsidTr="00A918C0">
        <w:trPr>
          <w:trHeight w:val="230"/>
        </w:trPr>
        <w:tc>
          <w:tcPr>
            <w:tcW w:w="9039" w:type="dxa"/>
            <w:shd w:val="clear" w:color="auto" w:fill="F2F2F2" w:themeFill="background1" w:themeFillShade="F2"/>
          </w:tcPr>
          <w:p w:rsidR="00EA2193" w:rsidRPr="00EA2193" w:rsidRDefault="00EA2193" w:rsidP="00EA2193">
            <w:pPr>
              <w:jc w:val="both"/>
              <w:rPr>
                <w:rFonts w:ascii="Candara" w:hAnsi="Candara" w:cs="Arial"/>
                <w:b/>
                <w:sz w:val="22"/>
                <w:szCs w:val="24"/>
                <w:lang w:val="en-US"/>
              </w:rPr>
            </w:pPr>
            <w:r w:rsidRPr="00EA2193">
              <w:rPr>
                <w:rFonts w:ascii="Candara" w:hAnsi="Candara" w:cs="Arial"/>
                <w:b/>
                <w:sz w:val="22"/>
                <w:szCs w:val="24"/>
              </w:rPr>
              <w:t></w:t>
            </w:r>
            <w:r w:rsidRPr="00EA2193">
              <w:rPr>
                <w:rFonts w:ascii="Candara" w:hAnsi="Candara" w:cs="Arial"/>
                <w:b/>
                <w:sz w:val="22"/>
                <w:szCs w:val="24"/>
                <w:lang w:val="en-US"/>
              </w:rPr>
              <w:tab/>
              <w:t xml:space="preserve">ALBERTS, Bruce. JOHNSON Alexander. LEWIS Julian. RAFF Martin. ROBERTS, Keith. WALTER, Peter. The Cell. </w:t>
            </w:r>
            <w:proofErr w:type="spellStart"/>
            <w:r w:rsidRPr="00EA2193">
              <w:rPr>
                <w:rFonts w:ascii="Candara" w:hAnsi="Candara" w:cs="Arial"/>
                <w:b/>
                <w:sz w:val="22"/>
                <w:szCs w:val="24"/>
                <w:lang w:val="en-US"/>
              </w:rPr>
              <w:t>Cuarta</w:t>
            </w:r>
            <w:proofErr w:type="spellEnd"/>
            <w:r w:rsidRPr="00EA2193">
              <w:rPr>
                <w:rFonts w:ascii="Candara" w:hAnsi="Candara" w:cs="Arial"/>
                <w:b/>
                <w:sz w:val="22"/>
                <w:szCs w:val="24"/>
                <w:lang w:val="en-US"/>
              </w:rPr>
              <w:t xml:space="preserve"> </w:t>
            </w:r>
            <w:proofErr w:type="spellStart"/>
            <w:r w:rsidRPr="00EA2193">
              <w:rPr>
                <w:rFonts w:ascii="Candara" w:hAnsi="Candara" w:cs="Arial"/>
                <w:b/>
                <w:sz w:val="22"/>
                <w:szCs w:val="24"/>
                <w:lang w:val="en-US"/>
              </w:rPr>
              <w:t>Edición</w:t>
            </w:r>
            <w:proofErr w:type="spellEnd"/>
            <w:r w:rsidRPr="00EA2193">
              <w:rPr>
                <w:rFonts w:ascii="Candara" w:hAnsi="Candara" w:cs="Arial"/>
                <w:b/>
                <w:sz w:val="22"/>
                <w:szCs w:val="24"/>
                <w:lang w:val="en-US"/>
              </w:rPr>
              <w:t>. Editorial Garland Science. New Cork, 2002.</w:t>
            </w:r>
          </w:p>
          <w:p w:rsidR="00EA2193" w:rsidRPr="00EA2193" w:rsidRDefault="00EA2193" w:rsidP="00EA2193">
            <w:pPr>
              <w:jc w:val="both"/>
              <w:rPr>
                <w:rFonts w:ascii="Candara" w:hAnsi="Candara" w:cs="Arial"/>
                <w:b/>
                <w:sz w:val="22"/>
                <w:szCs w:val="24"/>
              </w:rPr>
            </w:pPr>
            <w:r w:rsidRPr="00EA2193">
              <w:rPr>
                <w:rFonts w:ascii="Candara" w:hAnsi="Candara" w:cs="Arial"/>
                <w:b/>
                <w:sz w:val="22"/>
                <w:szCs w:val="24"/>
              </w:rPr>
              <w:t></w:t>
            </w:r>
            <w:r w:rsidRPr="00EA2193">
              <w:rPr>
                <w:rFonts w:ascii="Candara" w:hAnsi="Candara" w:cs="Arial"/>
                <w:b/>
                <w:sz w:val="22"/>
                <w:szCs w:val="24"/>
                <w:lang w:val="en-US"/>
              </w:rPr>
              <w:tab/>
              <w:t xml:space="preserve">BAUM, S. J., Bowen, W. R., </w:t>
            </w:r>
            <w:proofErr w:type="spellStart"/>
            <w:r w:rsidRPr="00EA2193">
              <w:rPr>
                <w:rFonts w:ascii="Candara" w:hAnsi="Candara" w:cs="Arial"/>
                <w:b/>
                <w:sz w:val="22"/>
                <w:szCs w:val="24"/>
                <w:lang w:val="en-US"/>
              </w:rPr>
              <w:t>Poulter</w:t>
            </w:r>
            <w:proofErr w:type="spellEnd"/>
            <w:r w:rsidRPr="00EA2193">
              <w:rPr>
                <w:rFonts w:ascii="Candara" w:hAnsi="Candara" w:cs="Arial"/>
                <w:b/>
                <w:sz w:val="22"/>
                <w:szCs w:val="24"/>
                <w:lang w:val="en-US"/>
              </w:rPr>
              <w:t xml:space="preserve">, S. R. 1981. Laboratory Exercises in Organic &amp; Biological Chemistry. </w:t>
            </w:r>
            <w:r w:rsidRPr="00EA2193">
              <w:rPr>
                <w:rFonts w:ascii="Candara" w:hAnsi="Candara" w:cs="Arial"/>
                <w:b/>
                <w:sz w:val="22"/>
                <w:szCs w:val="24"/>
              </w:rPr>
              <w:t xml:space="preserve">2nd ed. </w:t>
            </w:r>
            <w:proofErr w:type="spellStart"/>
            <w:r w:rsidRPr="00EA2193">
              <w:rPr>
                <w:rFonts w:ascii="Candara" w:hAnsi="Candara" w:cs="Arial"/>
                <w:b/>
                <w:sz w:val="22"/>
                <w:szCs w:val="24"/>
              </w:rPr>
              <w:t>Macmillan</w:t>
            </w:r>
            <w:proofErr w:type="spellEnd"/>
            <w:r w:rsidRPr="00EA2193">
              <w:rPr>
                <w:rFonts w:ascii="Candara" w:hAnsi="Candara" w:cs="Arial"/>
                <w:b/>
                <w:sz w:val="22"/>
                <w:szCs w:val="24"/>
              </w:rPr>
              <w:t>. New York.</w:t>
            </w:r>
          </w:p>
          <w:p w:rsidR="00EA2193" w:rsidRPr="00EA2193" w:rsidRDefault="00EA2193" w:rsidP="00EA2193">
            <w:pPr>
              <w:jc w:val="both"/>
              <w:rPr>
                <w:rFonts w:ascii="Candara" w:hAnsi="Candara" w:cs="Arial"/>
                <w:b/>
                <w:sz w:val="22"/>
                <w:szCs w:val="24"/>
                <w:lang w:val="en-US"/>
              </w:rPr>
            </w:pPr>
            <w:r w:rsidRPr="00EA2193">
              <w:rPr>
                <w:rFonts w:ascii="Candara" w:hAnsi="Candara" w:cs="Arial"/>
                <w:b/>
                <w:sz w:val="22"/>
                <w:szCs w:val="24"/>
              </w:rPr>
              <w:t></w:t>
            </w:r>
            <w:r w:rsidRPr="00EA2193">
              <w:rPr>
                <w:rFonts w:ascii="Candara" w:hAnsi="Candara" w:cs="Arial"/>
                <w:b/>
                <w:sz w:val="22"/>
                <w:szCs w:val="24"/>
              </w:rPr>
              <w:tab/>
              <w:t xml:space="preserve">BENDER, </w:t>
            </w:r>
            <w:proofErr w:type="spellStart"/>
            <w:r w:rsidRPr="00EA2193">
              <w:rPr>
                <w:rFonts w:ascii="Candara" w:hAnsi="Candara" w:cs="Arial"/>
                <w:b/>
                <w:sz w:val="22"/>
                <w:szCs w:val="24"/>
              </w:rPr>
              <w:t>Myron</w:t>
            </w:r>
            <w:proofErr w:type="spellEnd"/>
            <w:r w:rsidRPr="00EA2193">
              <w:rPr>
                <w:rFonts w:ascii="Candara" w:hAnsi="Candara" w:cs="Arial"/>
                <w:b/>
                <w:sz w:val="22"/>
                <w:szCs w:val="24"/>
              </w:rPr>
              <w:t xml:space="preserve">. Catálisis y Acción Enzimática. Editorial </w:t>
            </w:r>
            <w:proofErr w:type="spellStart"/>
            <w:r w:rsidRPr="00EA2193">
              <w:rPr>
                <w:rFonts w:ascii="Candara" w:hAnsi="Candara" w:cs="Arial"/>
                <w:b/>
                <w:sz w:val="22"/>
                <w:szCs w:val="24"/>
              </w:rPr>
              <w:t>Reverté</w:t>
            </w:r>
            <w:proofErr w:type="spellEnd"/>
            <w:r w:rsidRPr="00EA2193">
              <w:rPr>
                <w:rFonts w:ascii="Candara" w:hAnsi="Candara" w:cs="Arial"/>
                <w:b/>
                <w:sz w:val="22"/>
                <w:szCs w:val="24"/>
              </w:rPr>
              <w:t xml:space="preserve">. </w:t>
            </w:r>
            <w:proofErr w:type="spellStart"/>
            <w:r w:rsidRPr="00EA2193">
              <w:rPr>
                <w:rFonts w:ascii="Candara" w:hAnsi="Candara" w:cs="Arial"/>
                <w:b/>
                <w:sz w:val="22"/>
                <w:szCs w:val="24"/>
                <w:lang w:val="en-US"/>
              </w:rPr>
              <w:t>España</w:t>
            </w:r>
            <w:proofErr w:type="spellEnd"/>
            <w:r w:rsidRPr="00EA2193">
              <w:rPr>
                <w:rFonts w:ascii="Candara" w:hAnsi="Candara" w:cs="Arial"/>
                <w:b/>
                <w:sz w:val="22"/>
                <w:szCs w:val="24"/>
                <w:lang w:val="en-US"/>
              </w:rPr>
              <w:t>, 1977.</w:t>
            </w:r>
          </w:p>
          <w:p w:rsidR="00EA2193" w:rsidRPr="00EA2193" w:rsidRDefault="00EA2193" w:rsidP="00EA2193">
            <w:pPr>
              <w:jc w:val="both"/>
              <w:rPr>
                <w:rFonts w:ascii="Candara" w:hAnsi="Candara" w:cs="Arial"/>
                <w:b/>
                <w:sz w:val="22"/>
                <w:szCs w:val="24"/>
                <w:lang w:val="en-US"/>
              </w:rPr>
            </w:pPr>
            <w:r w:rsidRPr="00EA2193">
              <w:rPr>
                <w:rFonts w:ascii="Candara" w:hAnsi="Candara" w:cs="Arial"/>
                <w:b/>
                <w:sz w:val="22"/>
                <w:szCs w:val="24"/>
              </w:rPr>
              <w:t></w:t>
            </w:r>
            <w:r w:rsidRPr="00EA2193">
              <w:rPr>
                <w:rFonts w:ascii="Candara" w:hAnsi="Candara" w:cs="Arial"/>
                <w:b/>
                <w:sz w:val="22"/>
                <w:szCs w:val="24"/>
                <w:lang w:val="en-US"/>
              </w:rPr>
              <w:tab/>
              <w:t xml:space="preserve">BERG, J., </w:t>
            </w:r>
            <w:proofErr w:type="spellStart"/>
            <w:r w:rsidRPr="00EA2193">
              <w:rPr>
                <w:rFonts w:ascii="Candara" w:hAnsi="Candara" w:cs="Arial"/>
                <w:b/>
                <w:sz w:val="22"/>
                <w:szCs w:val="24"/>
                <w:lang w:val="en-US"/>
              </w:rPr>
              <w:t>Timozcko</w:t>
            </w:r>
            <w:proofErr w:type="spellEnd"/>
            <w:r w:rsidRPr="00EA2193">
              <w:rPr>
                <w:rFonts w:ascii="Candara" w:hAnsi="Candara" w:cs="Arial"/>
                <w:b/>
                <w:sz w:val="22"/>
                <w:szCs w:val="24"/>
                <w:lang w:val="en-US"/>
              </w:rPr>
              <w:t xml:space="preserve">, J., </w:t>
            </w:r>
            <w:proofErr w:type="spellStart"/>
            <w:r w:rsidRPr="00EA2193">
              <w:rPr>
                <w:rFonts w:ascii="Candara" w:hAnsi="Candara" w:cs="Arial"/>
                <w:b/>
                <w:sz w:val="22"/>
                <w:szCs w:val="24"/>
                <w:lang w:val="en-US"/>
              </w:rPr>
              <w:t>Stryer</w:t>
            </w:r>
            <w:proofErr w:type="spellEnd"/>
            <w:r w:rsidRPr="00EA2193">
              <w:rPr>
                <w:rFonts w:ascii="Candara" w:hAnsi="Candara" w:cs="Arial"/>
                <w:b/>
                <w:sz w:val="22"/>
                <w:szCs w:val="24"/>
                <w:lang w:val="en-US"/>
              </w:rPr>
              <w:t>, L. 2002. Biochemistry. 5th ed. W. H. Freeman. New York.</w:t>
            </w:r>
          </w:p>
          <w:p w:rsidR="00EA2193" w:rsidRPr="00EA2193" w:rsidRDefault="00EA2193" w:rsidP="00EA2193">
            <w:pPr>
              <w:jc w:val="both"/>
              <w:rPr>
                <w:rFonts w:ascii="Candara" w:hAnsi="Candara" w:cs="Arial"/>
                <w:b/>
                <w:sz w:val="22"/>
                <w:szCs w:val="24"/>
              </w:rPr>
            </w:pPr>
            <w:r w:rsidRPr="00EA2193">
              <w:rPr>
                <w:rFonts w:ascii="Candara" w:hAnsi="Candara" w:cs="Arial"/>
                <w:b/>
                <w:sz w:val="22"/>
                <w:szCs w:val="24"/>
              </w:rPr>
              <w:t></w:t>
            </w:r>
            <w:r w:rsidRPr="00EA2193">
              <w:rPr>
                <w:rFonts w:ascii="Candara" w:hAnsi="Candara" w:cs="Arial"/>
                <w:b/>
                <w:sz w:val="22"/>
                <w:szCs w:val="24"/>
                <w:lang w:val="en-US"/>
              </w:rPr>
              <w:tab/>
              <w:t xml:space="preserve">BOHISKI, R.C. </w:t>
            </w:r>
            <w:proofErr w:type="spellStart"/>
            <w:r w:rsidRPr="00EA2193">
              <w:rPr>
                <w:rFonts w:ascii="Candara" w:hAnsi="Candara" w:cs="Arial"/>
                <w:b/>
                <w:sz w:val="22"/>
                <w:szCs w:val="24"/>
                <w:lang w:val="en-US"/>
              </w:rPr>
              <w:t>Bioquímica</w:t>
            </w:r>
            <w:proofErr w:type="spellEnd"/>
            <w:r w:rsidRPr="00EA2193">
              <w:rPr>
                <w:rFonts w:ascii="Candara" w:hAnsi="Candara" w:cs="Arial"/>
                <w:b/>
                <w:sz w:val="22"/>
                <w:szCs w:val="24"/>
                <w:lang w:val="en-US"/>
              </w:rPr>
              <w:t xml:space="preserve">. 5 ed. </w:t>
            </w:r>
            <w:r w:rsidRPr="00EA2193">
              <w:rPr>
                <w:rFonts w:ascii="Candara" w:hAnsi="Candara" w:cs="Arial"/>
                <w:b/>
                <w:sz w:val="22"/>
                <w:szCs w:val="24"/>
              </w:rPr>
              <w:t>Editorial Iberoamericana.1991.</w:t>
            </w:r>
          </w:p>
          <w:p w:rsidR="00EA2193" w:rsidRPr="00EA2193" w:rsidRDefault="00EA2193" w:rsidP="00EA2193">
            <w:pPr>
              <w:jc w:val="both"/>
              <w:rPr>
                <w:rFonts w:ascii="Candara" w:hAnsi="Candara" w:cs="Arial"/>
                <w:b/>
                <w:sz w:val="22"/>
                <w:szCs w:val="24"/>
              </w:rPr>
            </w:pPr>
            <w:r w:rsidRPr="00EA2193">
              <w:rPr>
                <w:rFonts w:ascii="Candara" w:hAnsi="Candara" w:cs="Arial"/>
                <w:b/>
                <w:sz w:val="22"/>
                <w:szCs w:val="24"/>
              </w:rPr>
              <w:t></w:t>
            </w:r>
            <w:r w:rsidRPr="00EA2193">
              <w:rPr>
                <w:rFonts w:ascii="Candara" w:hAnsi="Candara" w:cs="Arial"/>
                <w:b/>
                <w:sz w:val="22"/>
                <w:szCs w:val="24"/>
              </w:rPr>
              <w:tab/>
              <w:t xml:space="preserve">BOYER, R. 2000. Conceptos de Bioquímica. International </w:t>
            </w:r>
            <w:proofErr w:type="spellStart"/>
            <w:r w:rsidRPr="00EA2193">
              <w:rPr>
                <w:rFonts w:ascii="Candara" w:hAnsi="Candara" w:cs="Arial"/>
                <w:b/>
                <w:sz w:val="22"/>
                <w:szCs w:val="24"/>
              </w:rPr>
              <w:t>Thomson</w:t>
            </w:r>
            <w:proofErr w:type="spellEnd"/>
            <w:r w:rsidRPr="00EA2193">
              <w:rPr>
                <w:rFonts w:ascii="Candara" w:hAnsi="Candara" w:cs="Arial"/>
                <w:b/>
                <w:sz w:val="22"/>
                <w:szCs w:val="24"/>
              </w:rPr>
              <w:t xml:space="preserve"> Editores. México.</w:t>
            </w:r>
          </w:p>
          <w:p w:rsidR="00EA2193" w:rsidRPr="00EA2193" w:rsidRDefault="00EA2193" w:rsidP="00EA2193">
            <w:pPr>
              <w:jc w:val="both"/>
              <w:rPr>
                <w:rFonts w:ascii="Candara" w:hAnsi="Candara" w:cs="Arial"/>
                <w:b/>
                <w:sz w:val="22"/>
                <w:szCs w:val="24"/>
              </w:rPr>
            </w:pPr>
            <w:r w:rsidRPr="00EA2193">
              <w:rPr>
                <w:rFonts w:ascii="Candara" w:hAnsi="Candara" w:cs="Arial"/>
                <w:b/>
                <w:sz w:val="22"/>
                <w:szCs w:val="24"/>
              </w:rPr>
              <w:t></w:t>
            </w:r>
            <w:r w:rsidRPr="00EA2193">
              <w:rPr>
                <w:rFonts w:ascii="Candara" w:hAnsi="Candara" w:cs="Arial"/>
                <w:b/>
                <w:sz w:val="22"/>
                <w:szCs w:val="24"/>
              </w:rPr>
              <w:tab/>
              <w:t xml:space="preserve">CAREY, F. 1999. Química Orgánica.3ª ed. Mc </w:t>
            </w:r>
            <w:proofErr w:type="spellStart"/>
            <w:r w:rsidRPr="00EA2193">
              <w:rPr>
                <w:rFonts w:ascii="Candara" w:hAnsi="Candara" w:cs="Arial"/>
                <w:b/>
                <w:sz w:val="22"/>
                <w:szCs w:val="24"/>
              </w:rPr>
              <w:t>Graw</w:t>
            </w:r>
            <w:proofErr w:type="spellEnd"/>
            <w:r w:rsidRPr="00EA2193">
              <w:rPr>
                <w:rFonts w:ascii="Candara" w:hAnsi="Candara" w:cs="Arial"/>
                <w:b/>
                <w:sz w:val="22"/>
                <w:szCs w:val="24"/>
              </w:rPr>
              <w:t>-Hill Interamericana. Madrid.</w:t>
            </w:r>
          </w:p>
          <w:p w:rsidR="00EA2193" w:rsidRPr="00EA2193" w:rsidRDefault="00EA2193" w:rsidP="00EA2193">
            <w:pPr>
              <w:jc w:val="both"/>
              <w:rPr>
                <w:rFonts w:ascii="Candara" w:hAnsi="Candara" w:cs="Arial"/>
                <w:b/>
                <w:sz w:val="22"/>
                <w:szCs w:val="24"/>
                <w:lang w:val="en-US"/>
              </w:rPr>
            </w:pPr>
            <w:r w:rsidRPr="00EA2193">
              <w:rPr>
                <w:rFonts w:ascii="Candara" w:hAnsi="Candara" w:cs="Arial"/>
                <w:b/>
                <w:sz w:val="22"/>
                <w:szCs w:val="24"/>
              </w:rPr>
              <w:t></w:t>
            </w:r>
            <w:r w:rsidRPr="00EA2193">
              <w:rPr>
                <w:rFonts w:ascii="Candara" w:hAnsi="Candara" w:cs="Arial"/>
                <w:b/>
                <w:sz w:val="22"/>
                <w:szCs w:val="24"/>
                <w:lang w:val="en-US"/>
              </w:rPr>
              <w:tab/>
              <w:t xml:space="preserve">CAREY, F. 2001. Organic Chemistry. 4th ed. Mc </w:t>
            </w:r>
            <w:proofErr w:type="spellStart"/>
            <w:r w:rsidRPr="00EA2193">
              <w:rPr>
                <w:rFonts w:ascii="Candara" w:hAnsi="Candara" w:cs="Arial"/>
                <w:b/>
                <w:sz w:val="22"/>
                <w:szCs w:val="24"/>
                <w:lang w:val="en-US"/>
              </w:rPr>
              <w:t>Graw</w:t>
            </w:r>
            <w:proofErr w:type="spellEnd"/>
            <w:r w:rsidRPr="00EA2193">
              <w:rPr>
                <w:rFonts w:ascii="Candara" w:hAnsi="Candara" w:cs="Arial"/>
                <w:b/>
                <w:sz w:val="22"/>
                <w:szCs w:val="24"/>
                <w:lang w:val="en-US"/>
              </w:rPr>
              <w:t>-Hill. New York.</w:t>
            </w:r>
          </w:p>
          <w:p w:rsidR="00EA2193" w:rsidRPr="00EA2193" w:rsidRDefault="00EA2193" w:rsidP="00EA2193">
            <w:pPr>
              <w:jc w:val="both"/>
              <w:rPr>
                <w:rFonts w:ascii="Candara" w:hAnsi="Candara" w:cs="Arial"/>
                <w:b/>
                <w:sz w:val="22"/>
                <w:szCs w:val="24"/>
              </w:rPr>
            </w:pPr>
            <w:r w:rsidRPr="00EA2193">
              <w:rPr>
                <w:rFonts w:ascii="Candara" w:hAnsi="Candara" w:cs="Arial"/>
                <w:b/>
                <w:sz w:val="22"/>
                <w:szCs w:val="24"/>
              </w:rPr>
              <w:t></w:t>
            </w:r>
            <w:r w:rsidRPr="00EA2193">
              <w:rPr>
                <w:rFonts w:ascii="Candara" w:hAnsi="Candara" w:cs="Arial"/>
                <w:b/>
                <w:sz w:val="22"/>
                <w:szCs w:val="24"/>
              </w:rPr>
              <w:tab/>
              <w:t xml:space="preserve">CHAMPE, Pamela; HARVEY Richard y FERRIER, Dense. Bioquímica. 3 ed. México: </w:t>
            </w:r>
            <w:proofErr w:type="spellStart"/>
            <w:r w:rsidRPr="00EA2193">
              <w:rPr>
                <w:rFonts w:ascii="Candara" w:hAnsi="Candara" w:cs="Arial"/>
                <w:b/>
                <w:sz w:val="22"/>
                <w:szCs w:val="24"/>
              </w:rPr>
              <w:t>McGraw</w:t>
            </w:r>
            <w:proofErr w:type="spellEnd"/>
            <w:r w:rsidRPr="00EA2193">
              <w:rPr>
                <w:rFonts w:ascii="Candara" w:hAnsi="Candara" w:cs="Arial"/>
                <w:b/>
                <w:sz w:val="22"/>
                <w:szCs w:val="24"/>
              </w:rPr>
              <w:t xml:space="preserve"> -Hill Interamericana, 2005.</w:t>
            </w:r>
          </w:p>
          <w:p w:rsidR="00EA2193" w:rsidRPr="00EA2193" w:rsidRDefault="00EA2193" w:rsidP="00EA2193">
            <w:pPr>
              <w:jc w:val="both"/>
              <w:rPr>
                <w:rFonts w:ascii="Candara" w:hAnsi="Candara" w:cs="Arial"/>
                <w:b/>
                <w:sz w:val="22"/>
                <w:szCs w:val="24"/>
              </w:rPr>
            </w:pPr>
            <w:r w:rsidRPr="00EA2193">
              <w:rPr>
                <w:rFonts w:ascii="Candara" w:hAnsi="Candara" w:cs="Arial"/>
                <w:b/>
                <w:sz w:val="22"/>
                <w:szCs w:val="24"/>
              </w:rPr>
              <w:t></w:t>
            </w:r>
            <w:r w:rsidRPr="00EA2193">
              <w:rPr>
                <w:rFonts w:ascii="Candara" w:hAnsi="Candara" w:cs="Arial"/>
                <w:b/>
                <w:sz w:val="22"/>
                <w:szCs w:val="24"/>
              </w:rPr>
              <w:tab/>
              <w:t>DEVLIN, T.M. Bioquímica, Libro Texto con Aplicaciones Clínicas. Cuarta Edición. Editorial Reverte.</w:t>
            </w:r>
          </w:p>
          <w:p w:rsidR="00EA2193" w:rsidRPr="00EA2193" w:rsidRDefault="00EA2193" w:rsidP="00EA2193">
            <w:pPr>
              <w:jc w:val="both"/>
              <w:rPr>
                <w:rFonts w:ascii="Candara" w:hAnsi="Candara" w:cs="Arial"/>
                <w:b/>
                <w:sz w:val="22"/>
                <w:szCs w:val="24"/>
              </w:rPr>
            </w:pPr>
            <w:r w:rsidRPr="00EA2193">
              <w:rPr>
                <w:rFonts w:ascii="Candara" w:hAnsi="Candara" w:cs="Arial"/>
                <w:b/>
                <w:sz w:val="22"/>
                <w:szCs w:val="24"/>
              </w:rPr>
              <w:t></w:t>
            </w:r>
            <w:r w:rsidRPr="00EA2193">
              <w:rPr>
                <w:rFonts w:ascii="Candara" w:hAnsi="Candara" w:cs="Arial"/>
                <w:b/>
                <w:sz w:val="22"/>
                <w:szCs w:val="24"/>
              </w:rPr>
              <w:tab/>
              <w:t>FARIAS, Guillermo. Química Clínica. Universidad Autónoma de Guadalajara. Séptima edición. Guadalajara. 1980.</w:t>
            </w:r>
          </w:p>
          <w:p w:rsidR="00EA2193" w:rsidRPr="00EA2193" w:rsidRDefault="00EA2193" w:rsidP="00EA2193">
            <w:pPr>
              <w:jc w:val="both"/>
              <w:rPr>
                <w:rFonts w:ascii="Candara" w:hAnsi="Candara" w:cs="Arial"/>
                <w:b/>
                <w:sz w:val="22"/>
                <w:szCs w:val="24"/>
              </w:rPr>
            </w:pPr>
            <w:r w:rsidRPr="00EA2193">
              <w:rPr>
                <w:rFonts w:ascii="Candara" w:hAnsi="Candara" w:cs="Arial"/>
                <w:b/>
                <w:sz w:val="22"/>
                <w:szCs w:val="24"/>
              </w:rPr>
              <w:t></w:t>
            </w:r>
            <w:r w:rsidRPr="00EA2193">
              <w:rPr>
                <w:rFonts w:ascii="Candara" w:hAnsi="Candara" w:cs="Arial"/>
                <w:b/>
                <w:sz w:val="22"/>
                <w:szCs w:val="24"/>
              </w:rPr>
              <w:tab/>
              <w:t>GARRIDO, Armando. Et al. Fundamentos de Bioquímica Metabólica. Editorial Alfa Omega. México, 2005.</w:t>
            </w:r>
          </w:p>
          <w:p w:rsidR="00EA2193" w:rsidRPr="00EA2193" w:rsidRDefault="00EA2193" w:rsidP="00EA2193">
            <w:pPr>
              <w:jc w:val="both"/>
              <w:rPr>
                <w:rFonts w:ascii="Candara" w:hAnsi="Candara" w:cs="Arial"/>
                <w:b/>
                <w:sz w:val="22"/>
                <w:szCs w:val="24"/>
              </w:rPr>
            </w:pPr>
            <w:r w:rsidRPr="00EA2193">
              <w:rPr>
                <w:rFonts w:ascii="Candara" w:hAnsi="Candara" w:cs="Arial"/>
                <w:b/>
                <w:sz w:val="22"/>
                <w:szCs w:val="24"/>
              </w:rPr>
              <w:t></w:t>
            </w:r>
            <w:r w:rsidRPr="00EA2193">
              <w:rPr>
                <w:rFonts w:ascii="Candara" w:hAnsi="Candara" w:cs="Arial"/>
                <w:b/>
                <w:sz w:val="22"/>
                <w:szCs w:val="24"/>
              </w:rPr>
              <w:tab/>
              <w:t>GUZMÁN, Fernando et al. Líquidos y Electrolitos. México: Editorial Médica Panamericana, 2004.</w:t>
            </w:r>
          </w:p>
          <w:p w:rsidR="00EA2193" w:rsidRPr="00EA2193" w:rsidRDefault="00EA2193" w:rsidP="00EA2193">
            <w:pPr>
              <w:jc w:val="both"/>
              <w:rPr>
                <w:rFonts w:ascii="Candara" w:hAnsi="Candara" w:cs="Arial"/>
                <w:b/>
                <w:sz w:val="22"/>
                <w:szCs w:val="24"/>
              </w:rPr>
            </w:pPr>
            <w:r w:rsidRPr="00EA2193">
              <w:rPr>
                <w:rFonts w:ascii="Candara" w:hAnsi="Candara" w:cs="Arial"/>
                <w:b/>
                <w:sz w:val="22"/>
                <w:szCs w:val="24"/>
              </w:rPr>
              <w:t></w:t>
            </w:r>
            <w:r w:rsidRPr="00EA2193">
              <w:rPr>
                <w:rFonts w:ascii="Candara" w:hAnsi="Candara" w:cs="Arial"/>
                <w:b/>
                <w:sz w:val="22"/>
                <w:szCs w:val="24"/>
              </w:rPr>
              <w:tab/>
              <w:t>HERRERA, E. Elementos de Bioquímica. 2 ed. Editorial Interamericana. 1993</w:t>
            </w:r>
          </w:p>
          <w:p w:rsidR="00EA2193" w:rsidRPr="00EA2193" w:rsidRDefault="00EA2193" w:rsidP="00EA2193">
            <w:pPr>
              <w:jc w:val="both"/>
              <w:rPr>
                <w:rFonts w:ascii="Candara" w:hAnsi="Candara" w:cs="Arial"/>
                <w:b/>
                <w:sz w:val="22"/>
                <w:szCs w:val="24"/>
              </w:rPr>
            </w:pPr>
            <w:r w:rsidRPr="00EA2193">
              <w:rPr>
                <w:rFonts w:ascii="Candara" w:hAnsi="Candara" w:cs="Arial"/>
                <w:b/>
                <w:sz w:val="22"/>
                <w:szCs w:val="24"/>
              </w:rPr>
              <w:t></w:t>
            </w:r>
            <w:r w:rsidRPr="00EA2193">
              <w:rPr>
                <w:rFonts w:ascii="Candara" w:hAnsi="Candara" w:cs="Arial"/>
                <w:b/>
                <w:sz w:val="22"/>
                <w:szCs w:val="24"/>
              </w:rPr>
              <w:tab/>
              <w:t xml:space="preserve">HICKS, Juan José. Bioquímica. Segunda Edición. Editorial Mc </w:t>
            </w:r>
            <w:proofErr w:type="spellStart"/>
            <w:r w:rsidRPr="00EA2193">
              <w:rPr>
                <w:rFonts w:ascii="Candara" w:hAnsi="Candara" w:cs="Arial"/>
                <w:b/>
                <w:sz w:val="22"/>
                <w:szCs w:val="24"/>
              </w:rPr>
              <w:t>Graw</w:t>
            </w:r>
            <w:proofErr w:type="spellEnd"/>
            <w:r w:rsidRPr="00EA2193">
              <w:rPr>
                <w:rFonts w:ascii="Candara" w:hAnsi="Candara" w:cs="Arial"/>
                <w:b/>
                <w:sz w:val="22"/>
                <w:szCs w:val="24"/>
              </w:rPr>
              <w:t xml:space="preserve"> Hill Interamericana. México, 2007.</w:t>
            </w:r>
          </w:p>
          <w:p w:rsidR="00EA2193" w:rsidRPr="00EA2193" w:rsidRDefault="00EA2193" w:rsidP="00EA2193">
            <w:pPr>
              <w:jc w:val="both"/>
              <w:rPr>
                <w:rFonts w:ascii="Candara" w:hAnsi="Candara" w:cs="Arial"/>
                <w:b/>
                <w:sz w:val="22"/>
                <w:szCs w:val="24"/>
              </w:rPr>
            </w:pPr>
            <w:r w:rsidRPr="00EA2193">
              <w:rPr>
                <w:rFonts w:ascii="Candara" w:hAnsi="Candara" w:cs="Arial"/>
                <w:b/>
                <w:sz w:val="22"/>
                <w:szCs w:val="24"/>
              </w:rPr>
              <w:t></w:t>
            </w:r>
            <w:r w:rsidRPr="00EA2193">
              <w:rPr>
                <w:rFonts w:ascii="Candara" w:hAnsi="Candara" w:cs="Arial"/>
                <w:b/>
                <w:sz w:val="22"/>
                <w:szCs w:val="24"/>
              </w:rPr>
              <w:tab/>
              <w:t>LOPEZ, E. ANZOLA C. Guías de laboratorio (Bioquímica para la carrera de Química). Primera Edición. Universidad Nacional de Colombia. Bogotá, 2005.</w:t>
            </w:r>
          </w:p>
          <w:p w:rsidR="00EA2193" w:rsidRPr="00EA2193" w:rsidRDefault="00EA2193" w:rsidP="00EA2193">
            <w:pPr>
              <w:jc w:val="both"/>
              <w:rPr>
                <w:rFonts w:ascii="Candara" w:hAnsi="Candara" w:cs="Arial"/>
                <w:b/>
                <w:sz w:val="22"/>
                <w:szCs w:val="24"/>
              </w:rPr>
            </w:pPr>
            <w:r w:rsidRPr="00EA2193">
              <w:rPr>
                <w:rFonts w:ascii="Candara" w:hAnsi="Candara" w:cs="Arial"/>
                <w:b/>
                <w:sz w:val="22"/>
                <w:szCs w:val="24"/>
              </w:rPr>
              <w:t></w:t>
            </w:r>
            <w:r w:rsidRPr="00EA2193">
              <w:rPr>
                <w:rFonts w:ascii="Candara" w:hAnsi="Candara" w:cs="Arial"/>
                <w:b/>
                <w:sz w:val="22"/>
                <w:szCs w:val="24"/>
              </w:rPr>
              <w:tab/>
              <w:t>LOZANO, J.A. Bioquímica y Biología Molecular para Ciencias de la Salud. Editorial McGraw-Hill Interamericana. 2001.</w:t>
            </w:r>
          </w:p>
          <w:p w:rsidR="00EA2193" w:rsidRPr="00EA2193" w:rsidRDefault="00EA2193" w:rsidP="00EA2193">
            <w:pPr>
              <w:jc w:val="both"/>
              <w:rPr>
                <w:rFonts w:ascii="Candara" w:hAnsi="Candara" w:cs="Arial"/>
                <w:b/>
                <w:sz w:val="22"/>
                <w:szCs w:val="24"/>
              </w:rPr>
            </w:pPr>
            <w:r w:rsidRPr="00EA2193">
              <w:rPr>
                <w:rFonts w:ascii="Candara" w:hAnsi="Candara" w:cs="Arial"/>
                <w:b/>
                <w:sz w:val="22"/>
                <w:szCs w:val="24"/>
              </w:rPr>
              <w:t></w:t>
            </w:r>
            <w:r w:rsidRPr="00EA2193">
              <w:rPr>
                <w:rFonts w:ascii="Candara" w:hAnsi="Candara" w:cs="Arial"/>
                <w:b/>
                <w:sz w:val="22"/>
                <w:szCs w:val="24"/>
              </w:rPr>
              <w:tab/>
              <w:t xml:space="preserve">MATHEWS. Bioquímica. Tercera edición Editorial </w:t>
            </w:r>
            <w:proofErr w:type="spellStart"/>
            <w:r w:rsidRPr="00EA2193">
              <w:rPr>
                <w:rFonts w:ascii="Candara" w:hAnsi="Candara" w:cs="Arial"/>
                <w:b/>
                <w:sz w:val="22"/>
                <w:szCs w:val="24"/>
              </w:rPr>
              <w:t>Addison</w:t>
            </w:r>
            <w:proofErr w:type="spellEnd"/>
            <w:r w:rsidRPr="00EA2193">
              <w:rPr>
                <w:rFonts w:ascii="Candara" w:hAnsi="Candara" w:cs="Arial"/>
                <w:b/>
                <w:sz w:val="22"/>
                <w:szCs w:val="24"/>
              </w:rPr>
              <w:t xml:space="preserve"> </w:t>
            </w:r>
            <w:proofErr w:type="spellStart"/>
            <w:r w:rsidRPr="00EA2193">
              <w:rPr>
                <w:rFonts w:ascii="Candara" w:hAnsi="Candara" w:cs="Arial"/>
                <w:b/>
                <w:sz w:val="22"/>
                <w:szCs w:val="24"/>
              </w:rPr>
              <w:t>Wesley</w:t>
            </w:r>
            <w:proofErr w:type="spellEnd"/>
            <w:r w:rsidRPr="00EA2193">
              <w:rPr>
                <w:rFonts w:ascii="Candara" w:hAnsi="Candara" w:cs="Arial"/>
                <w:b/>
                <w:sz w:val="22"/>
                <w:szCs w:val="24"/>
              </w:rPr>
              <w:t>. 2003.</w:t>
            </w:r>
          </w:p>
          <w:p w:rsidR="00EA2193" w:rsidRPr="00EA2193" w:rsidRDefault="00EA2193" w:rsidP="00EA2193">
            <w:pPr>
              <w:jc w:val="both"/>
              <w:rPr>
                <w:rFonts w:ascii="Candara" w:hAnsi="Candara" w:cs="Arial"/>
                <w:b/>
                <w:sz w:val="22"/>
                <w:szCs w:val="24"/>
                <w:lang w:val="en-US"/>
              </w:rPr>
            </w:pPr>
            <w:r w:rsidRPr="00EA2193">
              <w:rPr>
                <w:rFonts w:ascii="Candara" w:hAnsi="Candara" w:cs="Arial"/>
                <w:b/>
                <w:sz w:val="22"/>
                <w:szCs w:val="24"/>
              </w:rPr>
              <w:t></w:t>
            </w:r>
            <w:r w:rsidRPr="00EA2193">
              <w:rPr>
                <w:rFonts w:ascii="Candara" w:hAnsi="Candara" w:cs="Arial"/>
                <w:b/>
                <w:sz w:val="22"/>
                <w:szCs w:val="24"/>
              </w:rPr>
              <w:tab/>
              <w:t xml:space="preserve">MCKEE, T y </w:t>
            </w:r>
            <w:proofErr w:type="spellStart"/>
            <w:r w:rsidRPr="00EA2193">
              <w:rPr>
                <w:rFonts w:ascii="Candara" w:hAnsi="Candara" w:cs="Arial"/>
                <w:b/>
                <w:sz w:val="22"/>
                <w:szCs w:val="24"/>
              </w:rPr>
              <w:t>McKee</w:t>
            </w:r>
            <w:proofErr w:type="spellEnd"/>
            <w:r w:rsidRPr="00EA2193">
              <w:rPr>
                <w:rFonts w:ascii="Candara" w:hAnsi="Candara" w:cs="Arial"/>
                <w:b/>
                <w:sz w:val="22"/>
                <w:szCs w:val="24"/>
              </w:rPr>
              <w:t xml:space="preserve">, J. 2003. Bioquímica: La Base Molecular de la Vida. </w:t>
            </w:r>
            <w:r w:rsidRPr="00EA2193">
              <w:rPr>
                <w:rFonts w:ascii="Candara" w:hAnsi="Candara" w:cs="Arial"/>
                <w:b/>
                <w:sz w:val="22"/>
                <w:szCs w:val="24"/>
                <w:lang w:val="en-US"/>
              </w:rPr>
              <w:t>McGraw-Hill. Madrid.</w:t>
            </w:r>
          </w:p>
          <w:p w:rsidR="00EA2193" w:rsidRPr="00EA2193" w:rsidRDefault="00EA2193" w:rsidP="00EA2193">
            <w:pPr>
              <w:jc w:val="both"/>
              <w:rPr>
                <w:rFonts w:ascii="Candara" w:hAnsi="Candara" w:cs="Arial"/>
                <w:b/>
                <w:sz w:val="22"/>
                <w:szCs w:val="24"/>
              </w:rPr>
            </w:pPr>
            <w:r w:rsidRPr="00EA2193">
              <w:rPr>
                <w:rFonts w:ascii="Candara" w:hAnsi="Candara" w:cs="Arial"/>
                <w:b/>
                <w:sz w:val="22"/>
                <w:szCs w:val="24"/>
              </w:rPr>
              <w:t></w:t>
            </w:r>
            <w:r w:rsidRPr="00EA2193">
              <w:rPr>
                <w:rFonts w:ascii="Candara" w:hAnsi="Candara" w:cs="Arial"/>
                <w:b/>
                <w:sz w:val="22"/>
                <w:szCs w:val="24"/>
                <w:lang w:val="en-US"/>
              </w:rPr>
              <w:tab/>
              <w:t xml:space="preserve">Mc MURRY, J. 2000. Organic Chemistry. 5ª ed. </w:t>
            </w:r>
            <w:r w:rsidRPr="00EA2193">
              <w:rPr>
                <w:rFonts w:ascii="Candara" w:hAnsi="Candara" w:cs="Arial"/>
                <w:b/>
                <w:sz w:val="22"/>
                <w:szCs w:val="24"/>
              </w:rPr>
              <w:t>Brooks-Cole. Boston.</w:t>
            </w:r>
          </w:p>
          <w:p w:rsidR="00EA2193" w:rsidRPr="00EA2193" w:rsidRDefault="00EA2193" w:rsidP="00EA2193">
            <w:pPr>
              <w:jc w:val="both"/>
              <w:rPr>
                <w:rFonts w:ascii="Candara" w:hAnsi="Candara" w:cs="Arial"/>
                <w:b/>
                <w:sz w:val="22"/>
                <w:szCs w:val="24"/>
              </w:rPr>
            </w:pPr>
            <w:r w:rsidRPr="00EA2193">
              <w:rPr>
                <w:rFonts w:ascii="Candara" w:hAnsi="Candara" w:cs="Arial"/>
                <w:b/>
                <w:sz w:val="22"/>
                <w:szCs w:val="24"/>
              </w:rPr>
              <w:t></w:t>
            </w:r>
            <w:r w:rsidRPr="00EA2193">
              <w:rPr>
                <w:rFonts w:ascii="Candara" w:hAnsi="Candara" w:cs="Arial"/>
                <w:b/>
                <w:sz w:val="22"/>
                <w:szCs w:val="24"/>
              </w:rPr>
              <w:tab/>
              <w:t xml:space="preserve">MENDOZA, </w:t>
            </w:r>
            <w:proofErr w:type="spellStart"/>
            <w:r w:rsidRPr="00EA2193">
              <w:rPr>
                <w:rFonts w:ascii="Candara" w:hAnsi="Candara" w:cs="Arial"/>
                <w:b/>
                <w:sz w:val="22"/>
                <w:szCs w:val="24"/>
              </w:rPr>
              <w:t>Dary</w:t>
            </w:r>
            <w:proofErr w:type="spellEnd"/>
            <w:r w:rsidRPr="00EA2193">
              <w:rPr>
                <w:rFonts w:ascii="Candara" w:hAnsi="Candara" w:cs="Arial"/>
                <w:b/>
                <w:sz w:val="22"/>
                <w:szCs w:val="24"/>
              </w:rPr>
              <w:t xml:space="preserve"> Luz y MACIAS, Víctor. Guías Prácticas de Bioquímica con Simulaciones Interactivas. Universidad del Magdalena. Santa Marta, 2006.</w:t>
            </w:r>
          </w:p>
          <w:p w:rsidR="00EA2193" w:rsidRPr="00EA2193" w:rsidRDefault="00EA2193" w:rsidP="00EA2193">
            <w:pPr>
              <w:jc w:val="both"/>
              <w:rPr>
                <w:rFonts w:ascii="Candara" w:hAnsi="Candara" w:cs="Arial"/>
                <w:b/>
                <w:sz w:val="22"/>
                <w:szCs w:val="24"/>
              </w:rPr>
            </w:pPr>
            <w:r w:rsidRPr="00EA2193">
              <w:rPr>
                <w:rFonts w:ascii="Candara" w:hAnsi="Candara" w:cs="Arial"/>
                <w:b/>
                <w:sz w:val="22"/>
                <w:szCs w:val="24"/>
              </w:rPr>
              <w:t></w:t>
            </w:r>
            <w:r w:rsidRPr="00EA2193">
              <w:rPr>
                <w:rFonts w:ascii="Candara" w:hAnsi="Candara" w:cs="Arial"/>
                <w:b/>
                <w:sz w:val="22"/>
                <w:szCs w:val="24"/>
              </w:rPr>
              <w:tab/>
              <w:t>MURRAY, Robert. HARPER, Peter A- Mayes. Bioquímica Ilustrada. 16ª Edición traducida de la 26ª Edición en inglés. Editorial Manual Moderno. México, 2006.</w:t>
            </w:r>
          </w:p>
          <w:p w:rsidR="00EA2193" w:rsidRPr="00EA2193" w:rsidRDefault="00EA2193" w:rsidP="00EA2193">
            <w:pPr>
              <w:jc w:val="both"/>
              <w:rPr>
                <w:rFonts w:ascii="Candara" w:hAnsi="Candara" w:cs="Arial"/>
                <w:b/>
                <w:sz w:val="22"/>
                <w:szCs w:val="24"/>
              </w:rPr>
            </w:pPr>
            <w:r w:rsidRPr="00EA2193">
              <w:rPr>
                <w:rFonts w:ascii="Candara" w:hAnsi="Candara" w:cs="Arial"/>
                <w:b/>
                <w:sz w:val="22"/>
                <w:szCs w:val="24"/>
              </w:rPr>
              <w:t></w:t>
            </w:r>
            <w:r w:rsidRPr="00EA2193">
              <w:rPr>
                <w:rFonts w:ascii="Candara" w:hAnsi="Candara" w:cs="Arial"/>
                <w:b/>
                <w:sz w:val="22"/>
                <w:szCs w:val="24"/>
              </w:rPr>
              <w:tab/>
              <w:t>NASSAR, Víctor. Química Médica. Universidad de Antioquia. 1982.</w:t>
            </w:r>
          </w:p>
          <w:p w:rsidR="00EA2193" w:rsidRPr="00EA2193" w:rsidRDefault="00EA2193" w:rsidP="00EA2193">
            <w:pPr>
              <w:jc w:val="both"/>
              <w:rPr>
                <w:rFonts w:ascii="Candara" w:hAnsi="Candara" w:cs="Arial"/>
                <w:b/>
                <w:sz w:val="22"/>
                <w:szCs w:val="24"/>
              </w:rPr>
            </w:pPr>
            <w:r w:rsidRPr="00EA2193">
              <w:rPr>
                <w:rFonts w:ascii="Candara" w:hAnsi="Candara" w:cs="Arial"/>
                <w:b/>
                <w:sz w:val="22"/>
                <w:szCs w:val="24"/>
              </w:rPr>
              <w:t></w:t>
            </w:r>
            <w:r w:rsidRPr="00EA2193">
              <w:rPr>
                <w:rFonts w:ascii="Candara" w:hAnsi="Candara" w:cs="Arial"/>
                <w:b/>
                <w:sz w:val="22"/>
                <w:szCs w:val="24"/>
              </w:rPr>
              <w:tab/>
              <w:t xml:space="preserve">NELSON, David y COX, Michael. </w:t>
            </w:r>
            <w:proofErr w:type="spellStart"/>
            <w:r w:rsidRPr="00EA2193">
              <w:rPr>
                <w:rFonts w:ascii="Candara" w:hAnsi="Candara" w:cs="Arial"/>
                <w:b/>
                <w:sz w:val="22"/>
                <w:szCs w:val="24"/>
              </w:rPr>
              <w:t>Lehninger</w:t>
            </w:r>
            <w:proofErr w:type="spellEnd"/>
            <w:r w:rsidRPr="00EA2193">
              <w:rPr>
                <w:rFonts w:ascii="Candara" w:hAnsi="Candara" w:cs="Arial"/>
                <w:b/>
                <w:sz w:val="22"/>
                <w:szCs w:val="24"/>
              </w:rPr>
              <w:t xml:space="preserve"> Principios de Bioquímica. 4 ed. Barcelona: Ediciones Omega, 2006.</w:t>
            </w:r>
          </w:p>
          <w:p w:rsidR="00EA2193" w:rsidRPr="00EA2193" w:rsidRDefault="00EA2193" w:rsidP="00EA2193">
            <w:pPr>
              <w:jc w:val="both"/>
              <w:rPr>
                <w:rFonts w:ascii="Candara" w:hAnsi="Candara" w:cs="Arial"/>
                <w:b/>
                <w:sz w:val="22"/>
                <w:szCs w:val="24"/>
              </w:rPr>
            </w:pPr>
            <w:r w:rsidRPr="00EA2193">
              <w:rPr>
                <w:rFonts w:ascii="Candara" w:hAnsi="Candara" w:cs="Arial"/>
                <w:b/>
                <w:sz w:val="22"/>
                <w:szCs w:val="24"/>
              </w:rPr>
              <w:t></w:t>
            </w:r>
            <w:r w:rsidRPr="00EA2193">
              <w:rPr>
                <w:rFonts w:ascii="Candara" w:hAnsi="Candara" w:cs="Arial"/>
                <w:b/>
                <w:sz w:val="22"/>
                <w:szCs w:val="24"/>
              </w:rPr>
              <w:tab/>
              <w:t>PEÑA, Antonio. ¿Qué es el metabolismo? Primera Edición. Ediciones La Ciencia Para Todos. México, 2001.</w:t>
            </w:r>
          </w:p>
          <w:p w:rsidR="00EA2193" w:rsidRPr="00EA2193" w:rsidRDefault="00EA2193" w:rsidP="00EA2193">
            <w:pPr>
              <w:jc w:val="both"/>
              <w:rPr>
                <w:rFonts w:ascii="Candara" w:hAnsi="Candara" w:cs="Arial"/>
                <w:b/>
                <w:sz w:val="22"/>
                <w:szCs w:val="24"/>
              </w:rPr>
            </w:pPr>
            <w:r w:rsidRPr="00EA2193">
              <w:rPr>
                <w:rFonts w:ascii="Candara" w:hAnsi="Candara" w:cs="Arial"/>
                <w:b/>
                <w:sz w:val="22"/>
                <w:szCs w:val="24"/>
              </w:rPr>
              <w:t></w:t>
            </w:r>
            <w:r w:rsidRPr="00EA2193">
              <w:rPr>
                <w:rFonts w:ascii="Candara" w:hAnsi="Candara" w:cs="Arial"/>
                <w:b/>
                <w:sz w:val="22"/>
                <w:szCs w:val="24"/>
              </w:rPr>
              <w:tab/>
              <w:t xml:space="preserve">RIVERA, José </w:t>
            </w:r>
            <w:proofErr w:type="spellStart"/>
            <w:r w:rsidRPr="00EA2193">
              <w:rPr>
                <w:rFonts w:ascii="Candara" w:hAnsi="Candara" w:cs="Arial"/>
                <w:b/>
                <w:sz w:val="22"/>
                <w:szCs w:val="24"/>
              </w:rPr>
              <w:t>Maria</w:t>
            </w:r>
            <w:proofErr w:type="spellEnd"/>
            <w:r w:rsidRPr="00EA2193">
              <w:rPr>
                <w:rFonts w:ascii="Candara" w:hAnsi="Candara" w:cs="Arial"/>
                <w:b/>
                <w:sz w:val="22"/>
                <w:szCs w:val="24"/>
              </w:rPr>
              <w:t>. Et al. Fundamentos de Bioquímica Estructural. Editorial Alfa Omega. México, 2005.</w:t>
            </w:r>
          </w:p>
          <w:p w:rsidR="00EA2193" w:rsidRPr="00EA2193" w:rsidRDefault="00EA2193" w:rsidP="00EA2193">
            <w:pPr>
              <w:jc w:val="both"/>
              <w:rPr>
                <w:rFonts w:ascii="Candara" w:hAnsi="Candara" w:cs="Arial"/>
                <w:b/>
                <w:sz w:val="22"/>
                <w:szCs w:val="24"/>
              </w:rPr>
            </w:pPr>
            <w:r w:rsidRPr="00EA2193">
              <w:rPr>
                <w:rFonts w:ascii="Candara" w:hAnsi="Candara" w:cs="Arial"/>
                <w:b/>
                <w:sz w:val="22"/>
                <w:szCs w:val="24"/>
              </w:rPr>
              <w:t></w:t>
            </w:r>
            <w:r w:rsidRPr="00EA2193">
              <w:rPr>
                <w:rFonts w:ascii="Candara" w:hAnsi="Candara" w:cs="Arial"/>
                <w:b/>
                <w:sz w:val="22"/>
                <w:szCs w:val="24"/>
              </w:rPr>
              <w:tab/>
              <w:t xml:space="preserve">RUIZ Manuel. Bioquímica Estructural. Primera Edición. Editorial Alfa Omega. México, </w:t>
            </w:r>
            <w:r w:rsidRPr="00EA2193">
              <w:rPr>
                <w:rFonts w:ascii="Candara" w:hAnsi="Candara" w:cs="Arial"/>
                <w:b/>
                <w:sz w:val="22"/>
                <w:szCs w:val="24"/>
              </w:rPr>
              <w:lastRenderedPageBreak/>
              <w:t>1999.</w:t>
            </w:r>
          </w:p>
          <w:p w:rsidR="00EA2193" w:rsidRPr="00EA2193" w:rsidRDefault="00EA2193" w:rsidP="00EA2193">
            <w:pPr>
              <w:jc w:val="both"/>
              <w:rPr>
                <w:rFonts w:ascii="Candara" w:hAnsi="Candara" w:cs="Arial"/>
                <w:b/>
                <w:sz w:val="22"/>
                <w:szCs w:val="24"/>
                <w:lang w:val="en-US"/>
              </w:rPr>
            </w:pPr>
            <w:r w:rsidRPr="00EA2193">
              <w:rPr>
                <w:rFonts w:ascii="Candara" w:hAnsi="Candara" w:cs="Arial"/>
                <w:b/>
                <w:sz w:val="22"/>
                <w:szCs w:val="24"/>
              </w:rPr>
              <w:t></w:t>
            </w:r>
            <w:r w:rsidRPr="00EA2193">
              <w:rPr>
                <w:rFonts w:ascii="Candara" w:hAnsi="Candara" w:cs="Arial"/>
                <w:b/>
                <w:sz w:val="22"/>
                <w:szCs w:val="24"/>
              </w:rPr>
              <w:tab/>
              <w:t xml:space="preserve">SILVERMAN RICHARD. </w:t>
            </w:r>
            <w:r w:rsidRPr="00EA2193">
              <w:rPr>
                <w:rFonts w:ascii="Candara" w:hAnsi="Candara" w:cs="Arial"/>
                <w:b/>
                <w:sz w:val="22"/>
                <w:szCs w:val="24"/>
                <w:lang w:val="en-US"/>
              </w:rPr>
              <w:t xml:space="preserve">The organic chemistry of enzyme-catalyzed reactions. Elsevier Academic Press. San Diego, California, 2002. </w:t>
            </w:r>
          </w:p>
          <w:p w:rsidR="00EA2193" w:rsidRPr="00EA2193" w:rsidRDefault="00EA2193" w:rsidP="00EA2193">
            <w:pPr>
              <w:jc w:val="both"/>
              <w:rPr>
                <w:rFonts w:ascii="Candara" w:hAnsi="Candara" w:cs="Arial"/>
                <w:b/>
                <w:sz w:val="22"/>
                <w:szCs w:val="24"/>
              </w:rPr>
            </w:pPr>
            <w:r w:rsidRPr="00EA2193">
              <w:rPr>
                <w:rFonts w:ascii="Candara" w:hAnsi="Candara" w:cs="Arial"/>
                <w:b/>
                <w:sz w:val="22"/>
                <w:szCs w:val="24"/>
              </w:rPr>
              <w:t></w:t>
            </w:r>
            <w:r w:rsidRPr="00EA2193">
              <w:rPr>
                <w:rFonts w:ascii="Candara" w:hAnsi="Candara" w:cs="Arial"/>
                <w:b/>
                <w:sz w:val="22"/>
                <w:szCs w:val="24"/>
                <w:lang w:val="en-US"/>
              </w:rPr>
              <w:tab/>
              <w:t xml:space="preserve">SKOOG, Douglas. WEST, </w:t>
            </w:r>
            <w:proofErr w:type="spellStart"/>
            <w:r w:rsidRPr="00EA2193">
              <w:rPr>
                <w:rFonts w:ascii="Candara" w:hAnsi="Candara" w:cs="Arial"/>
                <w:b/>
                <w:sz w:val="22"/>
                <w:szCs w:val="24"/>
                <w:lang w:val="en-US"/>
              </w:rPr>
              <w:t>Donal</w:t>
            </w:r>
            <w:proofErr w:type="spellEnd"/>
            <w:r w:rsidRPr="00EA2193">
              <w:rPr>
                <w:rFonts w:ascii="Candara" w:hAnsi="Candara" w:cs="Arial"/>
                <w:b/>
                <w:sz w:val="22"/>
                <w:szCs w:val="24"/>
                <w:lang w:val="en-US"/>
              </w:rPr>
              <w:t xml:space="preserve">. </w:t>
            </w:r>
            <w:r w:rsidRPr="00EA2193">
              <w:rPr>
                <w:rFonts w:ascii="Candara" w:hAnsi="Candara" w:cs="Arial"/>
                <w:b/>
                <w:sz w:val="22"/>
                <w:szCs w:val="24"/>
              </w:rPr>
              <w:t xml:space="preserve">HOLLER, James. COUCH Stanley. Química Analítica. Séptima Edición. Editorial Mc </w:t>
            </w:r>
            <w:proofErr w:type="spellStart"/>
            <w:r w:rsidRPr="00EA2193">
              <w:rPr>
                <w:rFonts w:ascii="Candara" w:hAnsi="Candara" w:cs="Arial"/>
                <w:b/>
                <w:sz w:val="22"/>
                <w:szCs w:val="24"/>
              </w:rPr>
              <w:t>Graw</w:t>
            </w:r>
            <w:proofErr w:type="spellEnd"/>
            <w:r w:rsidRPr="00EA2193">
              <w:rPr>
                <w:rFonts w:ascii="Candara" w:hAnsi="Candara" w:cs="Arial"/>
                <w:b/>
                <w:sz w:val="22"/>
                <w:szCs w:val="24"/>
              </w:rPr>
              <w:t xml:space="preserve"> Hill. México, 2004.</w:t>
            </w:r>
          </w:p>
          <w:p w:rsidR="00EA2193" w:rsidRPr="00EA2193" w:rsidRDefault="00EA2193" w:rsidP="00EA2193">
            <w:pPr>
              <w:jc w:val="both"/>
              <w:rPr>
                <w:rFonts w:ascii="Candara" w:hAnsi="Candara" w:cs="Arial"/>
                <w:b/>
                <w:sz w:val="22"/>
                <w:szCs w:val="24"/>
              </w:rPr>
            </w:pPr>
            <w:r w:rsidRPr="00EA2193">
              <w:rPr>
                <w:rFonts w:ascii="Candara" w:hAnsi="Candara" w:cs="Arial"/>
                <w:b/>
                <w:sz w:val="22"/>
                <w:szCs w:val="24"/>
              </w:rPr>
              <w:t></w:t>
            </w:r>
            <w:r w:rsidRPr="00EA2193">
              <w:rPr>
                <w:rFonts w:ascii="Candara" w:hAnsi="Candara" w:cs="Arial"/>
                <w:b/>
                <w:sz w:val="22"/>
                <w:szCs w:val="24"/>
              </w:rPr>
              <w:tab/>
              <w:t xml:space="preserve">STRYER, L. 2004. Bioquímica. 5ª ed. </w:t>
            </w:r>
            <w:proofErr w:type="spellStart"/>
            <w:r w:rsidRPr="00EA2193">
              <w:rPr>
                <w:rFonts w:ascii="Candara" w:hAnsi="Candara" w:cs="Arial"/>
                <w:b/>
                <w:sz w:val="22"/>
                <w:szCs w:val="24"/>
              </w:rPr>
              <w:t>Reverté</w:t>
            </w:r>
            <w:proofErr w:type="spellEnd"/>
            <w:r w:rsidRPr="00EA2193">
              <w:rPr>
                <w:rFonts w:ascii="Candara" w:hAnsi="Candara" w:cs="Arial"/>
                <w:b/>
                <w:sz w:val="22"/>
                <w:szCs w:val="24"/>
              </w:rPr>
              <w:t>. Barcelona.</w:t>
            </w:r>
          </w:p>
          <w:p w:rsidR="00EA2193" w:rsidRPr="00EA2193" w:rsidRDefault="00EA2193" w:rsidP="00EA2193">
            <w:pPr>
              <w:jc w:val="both"/>
              <w:rPr>
                <w:rFonts w:ascii="Candara" w:hAnsi="Candara" w:cs="Arial"/>
                <w:b/>
                <w:sz w:val="22"/>
                <w:szCs w:val="24"/>
              </w:rPr>
            </w:pPr>
            <w:r w:rsidRPr="00EA2193">
              <w:rPr>
                <w:rFonts w:ascii="Candara" w:hAnsi="Candara" w:cs="Arial"/>
                <w:b/>
                <w:sz w:val="22"/>
                <w:szCs w:val="24"/>
              </w:rPr>
              <w:t></w:t>
            </w:r>
            <w:r w:rsidRPr="00EA2193">
              <w:rPr>
                <w:rFonts w:ascii="Candara" w:hAnsi="Candara" w:cs="Arial"/>
                <w:b/>
                <w:sz w:val="22"/>
                <w:szCs w:val="24"/>
              </w:rPr>
              <w:tab/>
              <w:t xml:space="preserve">TEIJON, José </w:t>
            </w:r>
            <w:proofErr w:type="spellStart"/>
            <w:r w:rsidRPr="00EA2193">
              <w:rPr>
                <w:rFonts w:ascii="Candara" w:hAnsi="Candara" w:cs="Arial"/>
                <w:b/>
                <w:sz w:val="22"/>
                <w:szCs w:val="24"/>
              </w:rPr>
              <w:t>Maria</w:t>
            </w:r>
            <w:proofErr w:type="spellEnd"/>
            <w:r w:rsidRPr="00EA2193">
              <w:rPr>
                <w:rFonts w:ascii="Candara" w:hAnsi="Candara" w:cs="Arial"/>
                <w:b/>
                <w:sz w:val="22"/>
                <w:szCs w:val="24"/>
              </w:rPr>
              <w:t xml:space="preserve">. Fundamentos de Bioquímica Estructural. Editorial </w:t>
            </w:r>
            <w:proofErr w:type="spellStart"/>
            <w:r w:rsidRPr="00EA2193">
              <w:rPr>
                <w:rFonts w:ascii="Candara" w:hAnsi="Candara" w:cs="Arial"/>
                <w:b/>
                <w:sz w:val="22"/>
                <w:szCs w:val="24"/>
              </w:rPr>
              <w:t>Alfaomega</w:t>
            </w:r>
            <w:proofErr w:type="spellEnd"/>
            <w:r w:rsidRPr="00EA2193">
              <w:rPr>
                <w:rFonts w:ascii="Candara" w:hAnsi="Candara" w:cs="Arial"/>
                <w:b/>
                <w:sz w:val="22"/>
                <w:szCs w:val="24"/>
              </w:rPr>
              <w:t>. México. 2005.</w:t>
            </w:r>
          </w:p>
          <w:p w:rsidR="00326174" w:rsidRPr="0065610D" w:rsidRDefault="00EA2193" w:rsidP="00EA2193">
            <w:pPr>
              <w:jc w:val="both"/>
              <w:rPr>
                <w:rFonts w:ascii="Candara" w:hAnsi="Candara" w:cs="Arial"/>
                <w:b/>
                <w:sz w:val="22"/>
                <w:szCs w:val="24"/>
              </w:rPr>
            </w:pPr>
            <w:r w:rsidRPr="00EA2193">
              <w:rPr>
                <w:rFonts w:ascii="Candara" w:hAnsi="Candara" w:cs="Arial"/>
                <w:b/>
                <w:sz w:val="22"/>
                <w:szCs w:val="24"/>
              </w:rPr>
              <w:t></w:t>
            </w:r>
            <w:r w:rsidRPr="00C90B4B">
              <w:rPr>
                <w:rFonts w:ascii="Candara" w:hAnsi="Candara" w:cs="Arial"/>
                <w:b/>
                <w:sz w:val="22"/>
                <w:szCs w:val="24"/>
                <w:lang w:val="es-CO"/>
              </w:rPr>
              <w:tab/>
              <w:t xml:space="preserve">VOET, Donald. VOET Judith. Bioquímica. </w:t>
            </w:r>
            <w:r w:rsidRPr="00EA2193">
              <w:rPr>
                <w:rFonts w:ascii="Candara" w:hAnsi="Candara" w:cs="Arial"/>
                <w:b/>
                <w:sz w:val="22"/>
                <w:szCs w:val="24"/>
              </w:rPr>
              <w:t>Tercera Edición. Editorial Médica Panamericana. Buenos Aires- Argentina, 2006.</w:t>
            </w:r>
          </w:p>
        </w:tc>
      </w:tr>
    </w:tbl>
    <w:p w:rsidR="00326174" w:rsidRPr="0065610D" w:rsidRDefault="00326174" w:rsidP="00326174">
      <w:pPr>
        <w:rPr>
          <w:rFonts w:ascii="Candara" w:hAnsi="Candara" w:cs="Arial"/>
          <w:sz w:val="22"/>
        </w:rPr>
      </w:pPr>
    </w:p>
    <w:p w:rsidR="00326174" w:rsidRPr="0065610D" w:rsidRDefault="00326174" w:rsidP="00326174">
      <w:pPr>
        <w:pStyle w:val="Prrafodelista"/>
        <w:numPr>
          <w:ilvl w:val="0"/>
          <w:numId w:val="24"/>
        </w:numPr>
        <w:ind w:left="284" w:hanging="284"/>
        <w:rPr>
          <w:rFonts w:ascii="Candara" w:hAnsi="Candara" w:cs="Arial"/>
          <w:b/>
          <w:sz w:val="22"/>
        </w:rPr>
      </w:pPr>
      <w:r w:rsidRPr="0065610D">
        <w:rPr>
          <w:rFonts w:ascii="Candara" w:hAnsi="Candara" w:cs="Arial"/>
          <w:b/>
          <w:sz w:val="22"/>
        </w:rPr>
        <w:t>BIBLIOGRAFÍA COMPLEMENTARIA DEL CURSO</w:t>
      </w:r>
    </w:p>
    <w:p w:rsidR="00326174" w:rsidRPr="0065610D" w:rsidRDefault="00326174" w:rsidP="00326174">
      <w:pPr>
        <w:rPr>
          <w:rFonts w:ascii="Candara" w:hAnsi="Candara" w:cs="Arial"/>
          <w:sz w:val="22"/>
        </w:rPr>
      </w:pPr>
    </w:p>
    <w:tbl>
      <w:tblPr>
        <w:tblStyle w:val="Tablaconcuadrcula"/>
        <w:tblW w:w="0" w:type="auto"/>
        <w:tblLook w:val="04A0"/>
      </w:tblPr>
      <w:tblGrid>
        <w:gridCol w:w="9039"/>
      </w:tblGrid>
      <w:tr w:rsidR="00326174" w:rsidRPr="0065610D" w:rsidTr="00A918C0">
        <w:trPr>
          <w:trHeight w:val="230"/>
        </w:trPr>
        <w:tc>
          <w:tcPr>
            <w:tcW w:w="9039" w:type="dxa"/>
            <w:shd w:val="clear" w:color="auto" w:fill="F2F2F2" w:themeFill="background1" w:themeFillShade="F2"/>
          </w:tcPr>
          <w:p w:rsidR="00326174" w:rsidRPr="0065610D" w:rsidRDefault="00EA2193" w:rsidP="00A918C0">
            <w:pPr>
              <w:jc w:val="both"/>
              <w:rPr>
                <w:rFonts w:ascii="Candara" w:hAnsi="Candara" w:cs="Arial"/>
                <w:b/>
                <w:sz w:val="22"/>
                <w:szCs w:val="24"/>
              </w:rPr>
            </w:pPr>
            <w:r>
              <w:rPr>
                <w:rFonts w:ascii="Candara" w:hAnsi="Candara" w:cs="Arial"/>
                <w:b/>
                <w:sz w:val="22"/>
                <w:szCs w:val="24"/>
              </w:rPr>
              <w:t xml:space="preserve">Pub </w:t>
            </w:r>
            <w:proofErr w:type="spellStart"/>
            <w:r>
              <w:rPr>
                <w:rFonts w:ascii="Candara" w:hAnsi="Candara" w:cs="Arial"/>
                <w:b/>
                <w:sz w:val="22"/>
                <w:szCs w:val="24"/>
              </w:rPr>
              <w:t>Med</w:t>
            </w:r>
            <w:proofErr w:type="spellEnd"/>
          </w:p>
        </w:tc>
      </w:tr>
      <w:tr w:rsidR="00326174" w:rsidRPr="0065610D" w:rsidTr="00A918C0">
        <w:tc>
          <w:tcPr>
            <w:tcW w:w="9039" w:type="dxa"/>
          </w:tcPr>
          <w:p w:rsidR="00326174" w:rsidRPr="0065610D" w:rsidRDefault="00EA2193" w:rsidP="00A918C0">
            <w:pPr>
              <w:jc w:val="both"/>
              <w:rPr>
                <w:rFonts w:ascii="Candara" w:hAnsi="Candara" w:cs="Arial"/>
                <w:b/>
                <w:sz w:val="22"/>
                <w:szCs w:val="24"/>
              </w:rPr>
            </w:pPr>
            <w:proofErr w:type="spellStart"/>
            <w:r>
              <w:rPr>
                <w:rFonts w:ascii="Candara" w:hAnsi="Candara" w:cs="Arial"/>
                <w:b/>
                <w:sz w:val="22"/>
                <w:szCs w:val="24"/>
              </w:rPr>
              <w:t>Nature</w:t>
            </w:r>
            <w:proofErr w:type="spellEnd"/>
          </w:p>
        </w:tc>
      </w:tr>
      <w:tr w:rsidR="00326174" w:rsidRPr="0065610D" w:rsidTr="00A918C0">
        <w:tc>
          <w:tcPr>
            <w:tcW w:w="9039" w:type="dxa"/>
            <w:shd w:val="clear" w:color="auto" w:fill="F2F2F2" w:themeFill="background1" w:themeFillShade="F2"/>
          </w:tcPr>
          <w:p w:rsidR="00326174" w:rsidRPr="0065610D" w:rsidRDefault="00EA2193" w:rsidP="00A918C0">
            <w:pPr>
              <w:jc w:val="both"/>
              <w:rPr>
                <w:rFonts w:ascii="Candara" w:hAnsi="Candara" w:cs="Arial"/>
                <w:b/>
                <w:sz w:val="22"/>
                <w:szCs w:val="24"/>
              </w:rPr>
            </w:pPr>
            <w:proofErr w:type="spellStart"/>
            <w:r>
              <w:rPr>
                <w:rFonts w:ascii="Candara" w:hAnsi="Candara" w:cs="Arial"/>
                <w:b/>
                <w:sz w:val="22"/>
                <w:szCs w:val="24"/>
              </w:rPr>
              <w:t>Science</w:t>
            </w:r>
            <w:proofErr w:type="spellEnd"/>
          </w:p>
        </w:tc>
      </w:tr>
      <w:tr w:rsidR="00326174" w:rsidRPr="0065610D" w:rsidTr="00A918C0">
        <w:tc>
          <w:tcPr>
            <w:tcW w:w="9039" w:type="dxa"/>
          </w:tcPr>
          <w:p w:rsidR="00326174" w:rsidRPr="0065610D" w:rsidRDefault="00EA2193" w:rsidP="00A918C0">
            <w:pPr>
              <w:jc w:val="both"/>
              <w:rPr>
                <w:rFonts w:ascii="Candara" w:hAnsi="Candara" w:cs="Arial"/>
                <w:b/>
                <w:sz w:val="22"/>
                <w:szCs w:val="24"/>
              </w:rPr>
            </w:pPr>
            <w:r>
              <w:rPr>
                <w:rFonts w:ascii="Candara" w:hAnsi="Candara" w:cs="Arial"/>
                <w:b/>
                <w:sz w:val="22"/>
                <w:szCs w:val="24"/>
              </w:rPr>
              <w:t>PNS</w:t>
            </w:r>
          </w:p>
        </w:tc>
      </w:tr>
    </w:tbl>
    <w:p w:rsidR="00096200" w:rsidRPr="0065610D" w:rsidRDefault="00096200" w:rsidP="003875DC">
      <w:pPr>
        <w:rPr>
          <w:rFonts w:ascii="Candara" w:hAnsi="Candara" w:cs="Arial"/>
          <w:sz w:val="22"/>
        </w:rPr>
      </w:pPr>
      <w:bookmarkStart w:id="0" w:name="_GoBack"/>
      <w:bookmarkEnd w:id="0"/>
    </w:p>
    <w:sectPr w:rsidR="00096200" w:rsidRPr="0065610D" w:rsidSect="003875DC">
      <w:headerReference w:type="default" r:id="rId12"/>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FCE" w:rsidRDefault="00B05FCE" w:rsidP="00617BE0">
      <w:r>
        <w:separator/>
      </w:r>
    </w:p>
  </w:endnote>
  <w:endnote w:type="continuationSeparator" w:id="0">
    <w:p w:rsidR="00B05FCE" w:rsidRDefault="00B05FCE" w:rsidP="00617B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420914"/>
      <w:docPartObj>
        <w:docPartGallery w:val="Page Numbers (Bottom of Page)"/>
        <w:docPartUnique/>
      </w:docPartObj>
    </w:sdtPr>
    <w:sdtContent>
      <w:p w:rsidR="001C5592" w:rsidRPr="00B361C9" w:rsidRDefault="001C5592" w:rsidP="001C5592">
        <w:pPr>
          <w:pStyle w:val="Piedepgina"/>
          <w:rPr>
            <w:rFonts w:ascii="Candara" w:hAnsi="Candara"/>
            <w:sz w:val="20"/>
            <w:lang w:val="es-CO"/>
          </w:rPr>
        </w:pPr>
        <w:proofErr w:type="spellStart"/>
        <w:r w:rsidRPr="00B361C9">
          <w:rPr>
            <w:rFonts w:ascii="Candara" w:hAnsi="Candara"/>
            <w:sz w:val="20"/>
            <w:lang w:val="es-CO"/>
          </w:rPr>
          <w:t>Vo</w:t>
        </w:r>
        <w:proofErr w:type="spellEnd"/>
        <w:r w:rsidRPr="00B361C9">
          <w:rPr>
            <w:rFonts w:ascii="Candara" w:hAnsi="Candara"/>
            <w:sz w:val="20"/>
            <w:lang w:val="es-CO"/>
          </w:rPr>
          <w:t xml:space="preserve"> </w:t>
        </w:r>
        <w:proofErr w:type="spellStart"/>
        <w:r w:rsidRPr="00B361C9">
          <w:rPr>
            <w:rFonts w:ascii="Candara" w:hAnsi="Candara"/>
            <w:sz w:val="20"/>
            <w:lang w:val="es-CO"/>
          </w:rPr>
          <w:t>Bo</w:t>
        </w:r>
        <w:proofErr w:type="spellEnd"/>
        <w:r w:rsidRPr="00B361C9">
          <w:rPr>
            <w:rFonts w:ascii="Candara" w:hAnsi="Candara"/>
            <w:sz w:val="20"/>
            <w:lang w:val="es-CO"/>
          </w:rPr>
          <w:t xml:space="preserve"> Comité Curricular y de Autoevaluación</w:t>
        </w:r>
      </w:p>
      <w:p w:rsidR="004111D9" w:rsidRPr="001C5592" w:rsidRDefault="00A34981" w:rsidP="001C5592">
        <w:pPr>
          <w:pStyle w:val="Piedepgina"/>
          <w:jc w:val="right"/>
        </w:pPr>
        <w:r>
          <w:fldChar w:fldCharType="begin"/>
        </w:r>
        <w:r w:rsidR="002B5BDA">
          <w:instrText>PAGE   \* MERGEFORMAT</w:instrText>
        </w:r>
        <w:r>
          <w:fldChar w:fldCharType="separate"/>
        </w:r>
        <w:r w:rsidR="00FD3220" w:rsidRPr="00FD3220">
          <w:rPr>
            <w:noProof/>
            <w:lang w:val="es-ES"/>
          </w:rPr>
          <w:t>15</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FCE" w:rsidRDefault="00B05FCE" w:rsidP="00617BE0">
      <w:r>
        <w:separator/>
      </w:r>
    </w:p>
  </w:footnote>
  <w:footnote w:type="continuationSeparator" w:id="0">
    <w:p w:rsidR="00B05FCE" w:rsidRDefault="00B05FCE" w:rsidP="00617B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Look w:val="04A0"/>
    </w:tblPr>
    <w:tblGrid>
      <w:gridCol w:w="6912"/>
      <w:gridCol w:w="2142"/>
    </w:tblGrid>
    <w:tr w:rsidR="0065610D" w:rsidRPr="0065610D" w:rsidTr="009A46EA">
      <w:trPr>
        <w:trHeight w:val="132"/>
      </w:trPr>
      <w:tc>
        <w:tcPr>
          <w:tcW w:w="3817" w:type="pct"/>
          <w:vMerge w:val="restart"/>
        </w:tcPr>
        <w:p w:rsidR="0065610D" w:rsidRPr="0065610D" w:rsidRDefault="0065610D"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58240" behindDoc="1" locked="0" layoutInCell="1" allowOverlap="1">
                <wp:simplePos x="0" y="0"/>
                <wp:positionH relativeFrom="column">
                  <wp:posOffset>2515</wp:posOffset>
                </wp:positionH>
                <wp:positionV relativeFrom="paragraph">
                  <wp:posOffset>-2388</wp:posOffset>
                </wp:positionV>
                <wp:extent cx="1476439" cy="519380"/>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79894" cy="520595"/>
                        </a:xfrm>
                        <a:prstGeom prst="rect">
                          <a:avLst/>
                        </a:prstGeom>
                      </pic:spPr>
                    </pic:pic>
                  </a:graphicData>
                </a:graphic>
              </wp:anchor>
            </w:drawing>
          </w:r>
        </w:p>
      </w:tc>
      <w:tc>
        <w:tcPr>
          <w:tcW w:w="1183" w:type="pct"/>
        </w:tcPr>
        <w:p w:rsidR="0065610D" w:rsidRPr="0065610D" w:rsidRDefault="0065610D">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65610D" w:rsidRPr="0065610D" w:rsidTr="009A46EA">
      <w:trPr>
        <w:trHeight w:val="314"/>
      </w:trPr>
      <w:tc>
        <w:tcPr>
          <w:tcW w:w="3817" w:type="pct"/>
          <w:vMerge/>
        </w:tcPr>
        <w:p w:rsidR="0065610D" w:rsidRPr="0065610D" w:rsidRDefault="0065610D">
          <w:pPr>
            <w:pStyle w:val="Encabezado"/>
            <w:rPr>
              <w:rFonts w:ascii="Candara" w:hAnsi="Candara" w:cs="Arial"/>
            </w:rPr>
          </w:pPr>
        </w:p>
      </w:tc>
      <w:tc>
        <w:tcPr>
          <w:tcW w:w="1183" w:type="pct"/>
          <w:vAlign w:val="center"/>
        </w:tcPr>
        <w:p w:rsidR="0065610D" w:rsidRPr="0065610D" w:rsidRDefault="0065610D"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sidR="002D140A">
            <w:rPr>
              <w:rFonts w:ascii="Candara" w:hAnsi="Candara" w:cs="Arial"/>
            </w:rPr>
            <w:t>0</w:t>
          </w:r>
          <w:r w:rsidRPr="0065610D">
            <w:rPr>
              <w:rFonts w:ascii="Candara" w:hAnsi="Candara" w:cs="Arial"/>
            </w:rPr>
            <w:t>1</w:t>
          </w:r>
        </w:p>
      </w:tc>
    </w:tr>
    <w:tr w:rsidR="0065610D" w:rsidRPr="0065610D" w:rsidTr="009A46EA">
      <w:tc>
        <w:tcPr>
          <w:tcW w:w="3817" w:type="pct"/>
          <w:vMerge/>
        </w:tcPr>
        <w:p w:rsidR="0065610D" w:rsidRPr="0065610D" w:rsidRDefault="0065610D">
          <w:pPr>
            <w:pStyle w:val="Encabezado"/>
            <w:rPr>
              <w:rFonts w:ascii="Candara" w:hAnsi="Candara" w:cs="Arial"/>
            </w:rPr>
          </w:pPr>
        </w:p>
      </w:tc>
      <w:tc>
        <w:tcPr>
          <w:tcW w:w="1183" w:type="pct"/>
        </w:tcPr>
        <w:p w:rsidR="0065610D" w:rsidRPr="0065610D" w:rsidRDefault="0065610D"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w:t>
          </w:r>
          <w:r w:rsidR="002D140A">
            <w:rPr>
              <w:rFonts w:ascii="Candara" w:hAnsi="Candara" w:cs="Arial"/>
            </w:rPr>
            <w:t>/0</w:t>
          </w:r>
          <w:r w:rsidR="00E06A6A">
            <w:rPr>
              <w:rFonts w:ascii="Candara" w:hAnsi="Candara" w:cs="Arial"/>
            </w:rPr>
            <w:t>9</w:t>
          </w:r>
          <w:r w:rsidR="002D140A">
            <w:rPr>
              <w:rFonts w:ascii="Candara" w:hAnsi="Candara" w:cs="Arial"/>
            </w:rPr>
            <w:t>/2016</w:t>
          </w:r>
        </w:p>
      </w:tc>
    </w:tr>
    <w:tr w:rsidR="0065610D" w:rsidRPr="0065610D" w:rsidTr="003875DC">
      <w:tc>
        <w:tcPr>
          <w:tcW w:w="5000" w:type="pct"/>
          <w:gridSpan w:val="2"/>
        </w:tcPr>
        <w:p w:rsidR="0065610D" w:rsidRPr="0065610D" w:rsidRDefault="0065610D"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844431" w:rsidRDefault="0084443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Look w:val="04A0"/>
    </w:tblPr>
    <w:tblGrid>
      <w:gridCol w:w="4565"/>
      <w:gridCol w:w="4489"/>
    </w:tblGrid>
    <w:tr w:rsidR="003875DC" w:rsidRPr="0065610D" w:rsidTr="003875DC">
      <w:trPr>
        <w:trHeight w:val="132"/>
      </w:trPr>
      <w:tc>
        <w:tcPr>
          <w:tcW w:w="2521" w:type="pct"/>
          <w:vMerge w:val="restart"/>
        </w:tcPr>
        <w:p w:rsidR="003875DC" w:rsidRPr="0065610D" w:rsidRDefault="003875DC" w:rsidP="00DF3917">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0288" behindDoc="1" locked="0" layoutInCell="1" allowOverlap="1">
                <wp:simplePos x="0" y="0"/>
                <wp:positionH relativeFrom="column">
                  <wp:posOffset>2515</wp:posOffset>
                </wp:positionH>
                <wp:positionV relativeFrom="paragraph">
                  <wp:posOffset>-2388</wp:posOffset>
                </wp:positionV>
                <wp:extent cx="1476439" cy="51938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79894" cy="520595"/>
                        </a:xfrm>
                        <a:prstGeom prst="rect">
                          <a:avLst/>
                        </a:prstGeom>
                      </pic:spPr>
                    </pic:pic>
                  </a:graphicData>
                </a:graphic>
              </wp:anchor>
            </w:drawing>
          </w:r>
        </w:p>
      </w:tc>
      <w:tc>
        <w:tcPr>
          <w:tcW w:w="2479" w:type="pct"/>
        </w:tcPr>
        <w:p w:rsidR="003875DC" w:rsidRPr="0065610D" w:rsidRDefault="003875DC" w:rsidP="00DF3917">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3875DC">
      <w:trPr>
        <w:trHeight w:val="314"/>
      </w:trPr>
      <w:tc>
        <w:tcPr>
          <w:tcW w:w="2521" w:type="pct"/>
          <w:vMerge/>
        </w:tcPr>
        <w:p w:rsidR="003875DC" w:rsidRPr="0065610D" w:rsidRDefault="003875DC" w:rsidP="00DF3917">
          <w:pPr>
            <w:pStyle w:val="Encabezado"/>
            <w:rPr>
              <w:rFonts w:ascii="Candara" w:hAnsi="Candara" w:cs="Arial"/>
            </w:rPr>
          </w:pPr>
        </w:p>
      </w:tc>
      <w:tc>
        <w:tcPr>
          <w:tcW w:w="2479" w:type="pct"/>
          <w:vAlign w:val="center"/>
        </w:tcPr>
        <w:p w:rsidR="003875DC" w:rsidRPr="0065610D" w:rsidRDefault="003875DC" w:rsidP="00DF3917">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3875DC">
      <w:tc>
        <w:tcPr>
          <w:tcW w:w="2521" w:type="pct"/>
          <w:vMerge/>
        </w:tcPr>
        <w:p w:rsidR="003875DC" w:rsidRPr="0065610D" w:rsidRDefault="003875DC" w:rsidP="00DF3917">
          <w:pPr>
            <w:pStyle w:val="Encabezado"/>
            <w:rPr>
              <w:rFonts w:ascii="Candara" w:hAnsi="Candara" w:cs="Arial"/>
            </w:rPr>
          </w:pPr>
        </w:p>
      </w:tc>
      <w:tc>
        <w:tcPr>
          <w:tcW w:w="2479" w:type="pct"/>
        </w:tcPr>
        <w:p w:rsidR="003875DC" w:rsidRPr="0065610D" w:rsidRDefault="003875DC" w:rsidP="00DF3917">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Pr>
              <w:rFonts w:ascii="Candara" w:hAnsi="Candara" w:cs="Arial"/>
            </w:rPr>
            <w:t>26/08/2016</w:t>
          </w:r>
        </w:p>
      </w:tc>
    </w:tr>
    <w:tr w:rsidR="003875DC" w:rsidRPr="0065610D" w:rsidTr="003875DC">
      <w:tc>
        <w:tcPr>
          <w:tcW w:w="5000" w:type="pct"/>
          <w:gridSpan w:val="2"/>
        </w:tcPr>
        <w:p w:rsidR="003875DC" w:rsidRPr="0065610D" w:rsidRDefault="003875DC" w:rsidP="00DF3917">
          <w:pPr>
            <w:pStyle w:val="Encabezado"/>
            <w:rPr>
              <w:rFonts w:ascii="Candara" w:hAnsi="Candara" w:cs="Arial"/>
              <w:b/>
              <w:sz w:val="22"/>
            </w:rPr>
          </w:pPr>
          <w:r w:rsidRPr="0065610D">
            <w:rPr>
              <w:rFonts w:ascii="Candara" w:hAnsi="Candara" w:cs="Arial"/>
              <w:b/>
              <w:sz w:val="22"/>
            </w:rPr>
            <w:t>FORMATO CONTENIDO DE CURSO O SÍLABO</w:t>
          </w:r>
        </w:p>
      </w:tc>
    </w:tr>
  </w:tbl>
  <w:p w:rsidR="003875DC" w:rsidRDefault="003875DC" w:rsidP="003875DC">
    <w:pPr>
      <w:pStyle w:val="Encabezado"/>
    </w:pPr>
  </w:p>
  <w:p w:rsidR="003875DC" w:rsidRDefault="003875DC">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Look w:val="04A0"/>
    </w:tblPr>
    <w:tblGrid>
      <w:gridCol w:w="10599"/>
      <w:gridCol w:w="2623"/>
    </w:tblGrid>
    <w:tr w:rsidR="003875DC" w:rsidRPr="0065610D" w:rsidTr="0026043E">
      <w:trPr>
        <w:trHeight w:val="132"/>
      </w:trPr>
      <w:tc>
        <w:tcPr>
          <w:tcW w:w="4008"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2336" behindDoc="1" locked="0" layoutInCell="1" allowOverlap="1">
                <wp:simplePos x="0" y="0"/>
                <wp:positionH relativeFrom="column">
                  <wp:posOffset>2515</wp:posOffset>
                </wp:positionH>
                <wp:positionV relativeFrom="paragraph">
                  <wp:posOffset>-2388</wp:posOffset>
                </wp:positionV>
                <wp:extent cx="1476439" cy="519380"/>
                <wp:effectExtent l="0" t="0" r="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79894" cy="520595"/>
                        </a:xfrm>
                        <a:prstGeom prst="rect">
                          <a:avLst/>
                        </a:prstGeom>
                      </pic:spPr>
                    </pic:pic>
                  </a:graphicData>
                </a:graphic>
              </wp:anchor>
            </w:drawing>
          </w:r>
        </w:p>
      </w:tc>
      <w:tc>
        <w:tcPr>
          <w:tcW w:w="992"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26043E">
      <w:trPr>
        <w:trHeight w:val="314"/>
      </w:trPr>
      <w:tc>
        <w:tcPr>
          <w:tcW w:w="4008" w:type="pct"/>
          <w:vMerge/>
        </w:tcPr>
        <w:p w:rsidR="003875DC" w:rsidRPr="0065610D" w:rsidRDefault="003875DC">
          <w:pPr>
            <w:pStyle w:val="Encabezado"/>
            <w:rPr>
              <w:rFonts w:ascii="Candara" w:hAnsi="Candara" w:cs="Arial"/>
            </w:rPr>
          </w:pPr>
        </w:p>
      </w:tc>
      <w:tc>
        <w:tcPr>
          <w:tcW w:w="992"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26043E">
      <w:tc>
        <w:tcPr>
          <w:tcW w:w="4008" w:type="pct"/>
          <w:vMerge/>
        </w:tcPr>
        <w:p w:rsidR="003875DC" w:rsidRPr="0065610D" w:rsidRDefault="003875DC">
          <w:pPr>
            <w:pStyle w:val="Encabezado"/>
            <w:rPr>
              <w:rFonts w:ascii="Candara" w:hAnsi="Candara" w:cs="Arial"/>
            </w:rPr>
          </w:pPr>
        </w:p>
      </w:tc>
      <w:tc>
        <w:tcPr>
          <w:tcW w:w="992" w:type="pct"/>
        </w:tcPr>
        <w:p w:rsidR="003875DC" w:rsidRPr="0065610D" w:rsidRDefault="003875DC" w:rsidP="00E06A6A">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w:t>
          </w:r>
          <w:r>
            <w:rPr>
              <w:rFonts w:ascii="Candara" w:hAnsi="Candara" w:cs="Arial"/>
            </w:rPr>
            <w:t>6/0</w:t>
          </w:r>
          <w:r w:rsidR="00E06A6A">
            <w:rPr>
              <w:rFonts w:ascii="Candara" w:hAnsi="Candara" w:cs="Arial"/>
            </w:rPr>
            <w:t>9</w:t>
          </w:r>
          <w:r>
            <w:rPr>
              <w:rFonts w:ascii="Candara" w:hAnsi="Candara" w:cs="Arial"/>
            </w:rPr>
            <w:t>/2016</w:t>
          </w:r>
        </w:p>
      </w:tc>
    </w:tr>
    <w:tr w:rsidR="003875DC" w:rsidRPr="0065610D" w:rsidTr="003875DC">
      <w:tc>
        <w:tcPr>
          <w:tcW w:w="5000" w:type="pct"/>
          <w:gridSpan w:val="2"/>
        </w:tcPr>
        <w:p w:rsidR="003875DC" w:rsidRPr="0065610D" w:rsidRDefault="003875DC" w:rsidP="0026043E">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5000" w:type="pct"/>
      <w:tblLook w:val="04A0"/>
    </w:tblPr>
    <w:tblGrid>
      <w:gridCol w:w="6912"/>
      <w:gridCol w:w="2142"/>
    </w:tblGrid>
    <w:tr w:rsidR="003875DC" w:rsidRPr="0065610D" w:rsidTr="009A46EA">
      <w:trPr>
        <w:trHeight w:val="132"/>
      </w:trPr>
      <w:tc>
        <w:tcPr>
          <w:tcW w:w="3817" w:type="pct"/>
          <w:vMerge w:val="restart"/>
        </w:tcPr>
        <w:p w:rsidR="003875DC" w:rsidRPr="0065610D" w:rsidRDefault="003875DC" w:rsidP="0065610D">
          <w:pPr>
            <w:pStyle w:val="Encabezado"/>
            <w:rPr>
              <w:rFonts w:ascii="Candara" w:hAnsi="Candara" w:cs="Arial"/>
              <w:b/>
            </w:rPr>
          </w:pPr>
          <w:r w:rsidRPr="0065610D">
            <w:rPr>
              <w:rFonts w:ascii="Candara" w:hAnsi="Candara" w:cs="Arial"/>
              <w:b/>
              <w:noProof/>
              <w:lang w:val="es-CO" w:eastAsia="es-CO"/>
            </w:rPr>
            <w:drawing>
              <wp:anchor distT="0" distB="0" distL="114300" distR="114300" simplePos="0" relativeHeight="251664384" behindDoc="1" locked="0" layoutInCell="1" allowOverlap="1">
                <wp:simplePos x="0" y="0"/>
                <wp:positionH relativeFrom="column">
                  <wp:posOffset>2515</wp:posOffset>
                </wp:positionH>
                <wp:positionV relativeFrom="paragraph">
                  <wp:posOffset>-2388</wp:posOffset>
                </wp:positionV>
                <wp:extent cx="1476439" cy="519380"/>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 HORIZONTAL.png"/>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479894" cy="520595"/>
                        </a:xfrm>
                        <a:prstGeom prst="rect">
                          <a:avLst/>
                        </a:prstGeom>
                      </pic:spPr>
                    </pic:pic>
                  </a:graphicData>
                </a:graphic>
              </wp:anchor>
            </w:drawing>
          </w:r>
        </w:p>
      </w:tc>
      <w:tc>
        <w:tcPr>
          <w:tcW w:w="1183" w:type="pct"/>
        </w:tcPr>
        <w:p w:rsidR="003875DC" w:rsidRPr="0065610D" w:rsidRDefault="003875DC">
          <w:pPr>
            <w:pStyle w:val="Encabezado"/>
            <w:rPr>
              <w:rFonts w:ascii="Candara" w:hAnsi="Candara" w:cs="Arial"/>
            </w:rPr>
          </w:pPr>
          <w:r>
            <w:rPr>
              <w:rFonts w:ascii="Candara" w:hAnsi="Candara" w:cs="Arial"/>
              <w:b/>
            </w:rPr>
            <w:t>CÓ</w:t>
          </w:r>
          <w:r w:rsidRPr="0065610D">
            <w:rPr>
              <w:rFonts w:ascii="Candara" w:hAnsi="Candara" w:cs="Arial"/>
              <w:b/>
            </w:rPr>
            <w:t>DIGO</w:t>
          </w:r>
          <w:r w:rsidRPr="0065610D">
            <w:rPr>
              <w:rFonts w:ascii="Candara" w:hAnsi="Candara" w:cs="Arial"/>
            </w:rPr>
            <w:t>: FOR-DO-020</w:t>
          </w:r>
        </w:p>
      </w:tc>
    </w:tr>
    <w:tr w:rsidR="003875DC" w:rsidRPr="0065610D" w:rsidTr="009A46EA">
      <w:trPr>
        <w:trHeight w:val="314"/>
      </w:trPr>
      <w:tc>
        <w:tcPr>
          <w:tcW w:w="3817" w:type="pct"/>
          <w:vMerge/>
        </w:tcPr>
        <w:p w:rsidR="003875DC" w:rsidRPr="0065610D" w:rsidRDefault="003875DC">
          <w:pPr>
            <w:pStyle w:val="Encabezado"/>
            <w:rPr>
              <w:rFonts w:ascii="Candara" w:hAnsi="Candara" w:cs="Arial"/>
            </w:rPr>
          </w:pPr>
        </w:p>
      </w:tc>
      <w:tc>
        <w:tcPr>
          <w:tcW w:w="1183" w:type="pct"/>
          <w:vAlign w:val="center"/>
        </w:tcPr>
        <w:p w:rsidR="003875DC" w:rsidRPr="0065610D" w:rsidRDefault="003875DC" w:rsidP="00B82C6C">
          <w:pPr>
            <w:pStyle w:val="Encabezado"/>
            <w:rPr>
              <w:rFonts w:ascii="Candara" w:hAnsi="Candara" w:cs="Arial"/>
            </w:rPr>
          </w:pPr>
          <w:r w:rsidRPr="0065610D">
            <w:rPr>
              <w:rFonts w:ascii="Candara" w:hAnsi="Candara" w:cs="Arial"/>
              <w:b/>
            </w:rPr>
            <w:t>VERSION:</w:t>
          </w:r>
          <w:r w:rsidRPr="0065610D">
            <w:rPr>
              <w:rFonts w:ascii="Candara" w:hAnsi="Candara" w:cs="Arial"/>
            </w:rPr>
            <w:t xml:space="preserve"> </w:t>
          </w:r>
          <w:r>
            <w:rPr>
              <w:rFonts w:ascii="Candara" w:hAnsi="Candara" w:cs="Arial"/>
            </w:rPr>
            <w:t>0</w:t>
          </w:r>
          <w:r w:rsidRPr="0065610D">
            <w:rPr>
              <w:rFonts w:ascii="Candara" w:hAnsi="Candara" w:cs="Arial"/>
            </w:rPr>
            <w:t>1</w:t>
          </w:r>
        </w:p>
      </w:tc>
    </w:tr>
    <w:tr w:rsidR="003875DC" w:rsidRPr="0065610D" w:rsidTr="009A46EA">
      <w:tc>
        <w:tcPr>
          <w:tcW w:w="3817" w:type="pct"/>
          <w:vMerge/>
        </w:tcPr>
        <w:p w:rsidR="003875DC" w:rsidRPr="0065610D" w:rsidRDefault="003875DC">
          <w:pPr>
            <w:pStyle w:val="Encabezado"/>
            <w:rPr>
              <w:rFonts w:ascii="Candara" w:hAnsi="Candara" w:cs="Arial"/>
            </w:rPr>
          </w:pPr>
        </w:p>
      </w:tc>
      <w:tc>
        <w:tcPr>
          <w:tcW w:w="1183" w:type="pct"/>
        </w:tcPr>
        <w:p w:rsidR="003875DC" w:rsidRPr="0065610D" w:rsidRDefault="003875DC" w:rsidP="00324041">
          <w:pPr>
            <w:pStyle w:val="Encabezado"/>
            <w:rPr>
              <w:rFonts w:ascii="Candara" w:hAnsi="Candara" w:cs="Arial"/>
            </w:rPr>
          </w:pPr>
          <w:r w:rsidRPr="0065610D">
            <w:rPr>
              <w:rFonts w:ascii="Candara" w:hAnsi="Candara" w:cs="Arial"/>
              <w:b/>
            </w:rPr>
            <w:t>FECHA:</w:t>
          </w:r>
          <w:r w:rsidRPr="0065610D">
            <w:rPr>
              <w:rFonts w:ascii="Candara" w:hAnsi="Candara" w:cs="Arial"/>
            </w:rPr>
            <w:t xml:space="preserve"> </w:t>
          </w:r>
          <w:r w:rsidR="00E06A6A">
            <w:rPr>
              <w:rFonts w:ascii="Candara" w:hAnsi="Candara" w:cs="Arial"/>
            </w:rPr>
            <w:t>06/09</w:t>
          </w:r>
          <w:r>
            <w:rPr>
              <w:rFonts w:ascii="Candara" w:hAnsi="Candara" w:cs="Arial"/>
            </w:rPr>
            <w:t>/2016</w:t>
          </w:r>
        </w:p>
      </w:tc>
    </w:tr>
    <w:tr w:rsidR="003875DC" w:rsidRPr="0065610D" w:rsidTr="003875DC">
      <w:tc>
        <w:tcPr>
          <w:tcW w:w="5000" w:type="pct"/>
          <w:gridSpan w:val="2"/>
        </w:tcPr>
        <w:p w:rsidR="003875DC" w:rsidRPr="0065610D" w:rsidRDefault="003875DC" w:rsidP="009A46EA">
          <w:pPr>
            <w:pStyle w:val="Encabezado"/>
            <w:jc w:val="center"/>
            <w:rPr>
              <w:rFonts w:ascii="Candara" w:hAnsi="Candara" w:cs="Arial"/>
              <w:b/>
              <w:sz w:val="22"/>
            </w:rPr>
          </w:pPr>
          <w:r w:rsidRPr="0065610D">
            <w:rPr>
              <w:rFonts w:ascii="Candara" w:hAnsi="Candara" w:cs="Arial"/>
              <w:b/>
              <w:sz w:val="22"/>
            </w:rPr>
            <w:t>FORMATO CONTENIDO DE CURSO O SÍLABO</w:t>
          </w:r>
        </w:p>
      </w:tc>
    </w:tr>
  </w:tbl>
  <w:p w:rsidR="003875DC" w:rsidRDefault="003875D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56FF"/>
    <w:multiLevelType w:val="hybridMultilevel"/>
    <w:tmpl w:val="864A3FF4"/>
    <w:lvl w:ilvl="0" w:tplc="08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B9508A9"/>
    <w:multiLevelType w:val="hybridMultilevel"/>
    <w:tmpl w:val="CCF8E536"/>
    <w:lvl w:ilvl="0" w:tplc="206AF70C">
      <w:start w:val="1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87E5889"/>
    <w:multiLevelType w:val="hybridMultilevel"/>
    <w:tmpl w:val="C7EC486C"/>
    <w:lvl w:ilvl="0" w:tplc="25883738">
      <w:start w:val="1"/>
      <w:numFmt w:val="decimal"/>
      <w:lvlText w:val="%1."/>
      <w:lvlJc w:val="left"/>
      <w:pPr>
        <w:ind w:left="720" w:hanging="360"/>
      </w:pPr>
      <w:rPr>
        <w:rFonts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9946C66"/>
    <w:multiLevelType w:val="hybridMultilevel"/>
    <w:tmpl w:val="86E43F70"/>
    <w:lvl w:ilvl="0" w:tplc="ABCE760C">
      <w:start w:val="10"/>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19F469C6"/>
    <w:multiLevelType w:val="hybridMultilevel"/>
    <w:tmpl w:val="43C430F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2C574E03"/>
    <w:multiLevelType w:val="hybridMultilevel"/>
    <w:tmpl w:val="393AEC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30C35F60"/>
    <w:multiLevelType w:val="hybridMultilevel"/>
    <w:tmpl w:val="522E2CC0"/>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2676179"/>
    <w:multiLevelType w:val="hybridMultilevel"/>
    <w:tmpl w:val="E9F85AD0"/>
    <w:lvl w:ilvl="0" w:tplc="240A0017">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nsid w:val="33613B1A"/>
    <w:multiLevelType w:val="hybridMultilevel"/>
    <w:tmpl w:val="9CAE30D4"/>
    <w:lvl w:ilvl="0" w:tplc="0C0A000F">
      <w:start w:val="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nsid w:val="3E7A06A2"/>
    <w:multiLevelType w:val="hybridMultilevel"/>
    <w:tmpl w:val="2A567ADE"/>
    <w:lvl w:ilvl="0" w:tplc="2FD20AF8">
      <w:start w:val="6"/>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05E1168"/>
    <w:multiLevelType w:val="hybridMultilevel"/>
    <w:tmpl w:val="B39257AC"/>
    <w:lvl w:ilvl="0" w:tplc="C2F0E35C">
      <w:start w:val="1"/>
      <w:numFmt w:val="lowerLetter"/>
      <w:lvlText w:val="%1)"/>
      <w:lvlJc w:val="left"/>
      <w:pPr>
        <w:ind w:left="720" w:hanging="360"/>
      </w:pPr>
      <w:rPr>
        <w:rFonts w:ascii="Arial" w:hAnsi="Arial" w:cs="Arial" w:hint="default"/>
        <w:b w:val="0"/>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5A103EC"/>
    <w:multiLevelType w:val="hybridMultilevel"/>
    <w:tmpl w:val="3E12AB72"/>
    <w:lvl w:ilvl="0" w:tplc="3698AEB2">
      <w:start w:val="7"/>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6CA73E8"/>
    <w:multiLevelType w:val="hybridMultilevel"/>
    <w:tmpl w:val="2B1429C0"/>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547A1F26"/>
    <w:multiLevelType w:val="hybridMultilevel"/>
    <w:tmpl w:val="75C45E68"/>
    <w:lvl w:ilvl="0" w:tplc="0C0A0001">
      <w:start w:val="1"/>
      <w:numFmt w:val="bullet"/>
      <w:lvlText w:val=""/>
      <w:lvlJc w:val="left"/>
      <w:pPr>
        <w:ind w:left="720" w:hanging="360"/>
      </w:pPr>
      <w:rPr>
        <w:rFonts w:ascii="Symbol" w:hAnsi="Symbol" w:hint="default"/>
        <w:color w:val="FF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47C56AB"/>
    <w:multiLevelType w:val="hybridMultilevel"/>
    <w:tmpl w:val="7666C54A"/>
    <w:lvl w:ilvl="0" w:tplc="7BBEBD58">
      <w:start w:val="1"/>
      <w:numFmt w:val="decimal"/>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5">
    <w:nsid w:val="56F83CBB"/>
    <w:multiLevelType w:val="hybridMultilevel"/>
    <w:tmpl w:val="018CCB7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5B7C6F6A"/>
    <w:multiLevelType w:val="hybridMultilevel"/>
    <w:tmpl w:val="124085E6"/>
    <w:lvl w:ilvl="0" w:tplc="0C0A0019">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nsid w:val="60A9066C"/>
    <w:multiLevelType w:val="hybridMultilevel"/>
    <w:tmpl w:val="6F2A2D08"/>
    <w:lvl w:ilvl="0" w:tplc="07FCC282">
      <w:start w:val="1"/>
      <w:numFmt w:val="upp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nsid w:val="63AD2C3F"/>
    <w:multiLevelType w:val="hybridMultilevel"/>
    <w:tmpl w:val="0A76D08A"/>
    <w:lvl w:ilvl="0" w:tplc="240A000F">
      <w:start w:val="7"/>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B5A279C"/>
    <w:multiLevelType w:val="hybridMultilevel"/>
    <w:tmpl w:val="6DCCA70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0">
    <w:nsid w:val="6D4E1CCA"/>
    <w:multiLevelType w:val="hybridMultilevel"/>
    <w:tmpl w:val="5C6403E2"/>
    <w:lvl w:ilvl="0" w:tplc="4732CA70">
      <w:start w:val="9"/>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71267F3F"/>
    <w:multiLevelType w:val="hybridMultilevel"/>
    <w:tmpl w:val="E168DD26"/>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nsid w:val="743C7A75"/>
    <w:multiLevelType w:val="hybridMultilevel"/>
    <w:tmpl w:val="A97ECDB4"/>
    <w:lvl w:ilvl="0" w:tplc="FE66434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7D655B1E"/>
    <w:multiLevelType w:val="hybridMultilevel"/>
    <w:tmpl w:val="8968F808"/>
    <w:lvl w:ilvl="0" w:tplc="4CA826F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7"/>
  </w:num>
  <w:num w:numId="2">
    <w:abstractNumId w:val="17"/>
  </w:num>
  <w:num w:numId="3">
    <w:abstractNumId w:val="10"/>
  </w:num>
  <w:num w:numId="4">
    <w:abstractNumId w:val="19"/>
  </w:num>
  <w:num w:numId="5">
    <w:abstractNumId w:val="4"/>
  </w:num>
  <w:num w:numId="6">
    <w:abstractNumId w:val="8"/>
  </w:num>
  <w:num w:numId="7">
    <w:abstractNumId w:val="22"/>
  </w:num>
  <w:num w:numId="8">
    <w:abstractNumId w:val="21"/>
  </w:num>
  <w:num w:numId="9">
    <w:abstractNumId w:val="23"/>
  </w:num>
  <w:num w:numId="10">
    <w:abstractNumId w:val="16"/>
  </w:num>
  <w:num w:numId="11">
    <w:abstractNumId w:val="2"/>
  </w:num>
  <w:num w:numId="12">
    <w:abstractNumId w:val="0"/>
  </w:num>
  <w:num w:numId="13">
    <w:abstractNumId w:val="13"/>
  </w:num>
  <w:num w:numId="14">
    <w:abstractNumId w:val="9"/>
  </w:num>
  <w:num w:numId="15">
    <w:abstractNumId w:val="5"/>
  </w:num>
  <w:num w:numId="16">
    <w:abstractNumId w:val="18"/>
  </w:num>
  <w:num w:numId="17">
    <w:abstractNumId w:val="14"/>
  </w:num>
  <w:num w:numId="18">
    <w:abstractNumId w:val="15"/>
  </w:num>
  <w:num w:numId="19">
    <w:abstractNumId w:val="11"/>
  </w:num>
  <w:num w:numId="20">
    <w:abstractNumId w:val="3"/>
  </w:num>
  <w:num w:numId="21">
    <w:abstractNumId w:val="6"/>
  </w:num>
  <w:num w:numId="22">
    <w:abstractNumId w:val="20"/>
  </w:num>
  <w:num w:numId="23">
    <w:abstractNumId w:val="1"/>
  </w:num>
  <w:num w:numId="2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8194"/>
  </w:hdrShapeDefaults>
  <w:footnotePr>
    <w:footnote w:id="-1"/>
    <w:footnote w:id="0"/>
  </w:footnotePr>
  <w:endnotePr>
    <w:endnote w:id="-1"/>
    <w:endnote w:id="0"/>
  </w:endnotePr>
  <w:compat>
    <w:useFELayout/>
  </w:compat>
  <w:rsids>
    <w:rsidRoot w:val="00C60D0D"/>
    <w:rsid w:val="000014C3"/>
    <w:rsid w:val="00055481"/>
    <w:rsid w:val="0006021F"/>
    <w:rsid w:val="00072377"/>
    <w:rsid w:val="00096200"/>
    <w:rsid w:val="000B018F"/>
    <w:rsid w:val="000D651C"/>
    <w:rsid w:val="00103C1D"/>
    <w:rsid w:val="00105A78"/>
    <w:rsid w:val="00106B42"/>
    <w:rsid w:val="00166691"/>
    <w:rsid w:val="0016710C"/>
    <w:rsid w:val="001703D3"/>
    <w:rsid w:val="00171F10"/>
    <w:rsid w:val="001901A0"/>
    <w:rsid w:val="00197C07"/>
    <w:rsid w:val="001A56BD"/>
    <w:rsid w:val="001A6012"/>
    <w:rsid w:val="001B7FA4"/>
    <w:rsid w:val="001C54CE"/>
    <w:rsid w:val="001C5592"/>
    <w:rsid w:val="001C7CA9"/>
    <w:rsid w:val="001D08BE"/>
    <w:rsid w:val="001E7C60"/>
    <w:rsid w:val="00203382"/>
    <w:rsid w:val="00206144"/>
    <w:rsid w:val="00224C7B"/>
    <w:rsid w:val="00230944"/>
    <w:rsid w:val="00242F3C"/>
    <w:rsid w:val="0026039C"/>
    <w:rsid w:val="0026043E"/>
    <w:rsid w:val="002B5BDA"/>
    <w:rsid w:val="002C4BF8"/>
    <w:rsid w:val="002D140A"/>
    <w:rsid w:val="002D6C5D"/>
    <w:rsid w:val="002D7D19"/>
    <w:rsid w:val="00312300"/>
    <w:rsid w:val="00313DCB"/>
    <w:rsid w:val="0031408C"/>
    <w:rsid w:val="00324041"/>
    <w:rsid w:val="00326174"/>
    <w:rsid w:val="00331A4F"/>
    <w:rsid w:val="003717EF"/>
    <w:rsid w:val="003875DC"/>
    <w:rsid w:val="003945ED"/>
    <w:rsid w:val="003A69F3"/>
    <w:rsid w:val="003F12D9"/>
    <w:rsid w:val="00407EBA"/>
    <w:rsid w:val="004111D9"/>
    <w:rsid w:val="004203B9"/>
    <w:rsid w:val="0045507E"/>
    <w:rsid w:val="00482E7D"/>
    <w:rsid w:val="00485D88"/>
    <w:rsid w:val="00493FE7"/>
    <w:rsid w:val="004A69F4"/>
    <w:rsid w:val="004A7949"/>
    <w:rsid w:val="004C0B1A"/>
    <w:rsid w:val="004C4049"/>
    <w:rsid w:val="004D12CC"/>
    <w:rsid w:val="00526EA7"/>
    <w:rsid w:val="00596062"/>
    <w:rsid w:val="005A1572"/>
    <w:rsid w:val="005B3391"/>
    <w:rsid w:val="005B6ACB"/>
    <w:rsid w:val="00617BE0"/>
    <w:rsid w:val="006275C1"/>
    <w:rsid w:val="00647AD2"/>
    <w:rsid w:val="006534CD"/>
    <w:rsid w:val="0065610D"/>
    <w:rsid w:val="00684A2B"/>
    <w:rsid w:val="006B7FA1"/>
    <w:rsid w:val="006C1097"/>
    <w:rsid w:val="006D403B"/>
    <w:rsid w:val="006E1778"/>
    <w:rsid w:val="006F6712"/>
    <w:rsid w:val="00701B92"/>
    <w:rsid w:val="00756C49"/>
    <w:rsid w:val="00762DB3"/>
    <w:rsid w:val="00766DC4"/>
    <w:rsid w:val="00781CBD"/>
    <w:rsid w:val="007A3F66"/>
    <w:rsid w:val="007D476E"/>
    <w:rsid w:val="007E3E3A"/>
    <w:rsid w:val="007F49C1"/>
    <w:rsid w:val="00806D9E"/>
    <w:rsid w:val="00821DD1"/>
    <w:rsid w:val="00844431"/>
    <w:rsid w:val="00855F42"/>
    <w:rsid w:val="00872226"/>
    <w:rsid w:val="00872DBE"/>
    <w:rsid w:val="00874537"/>
    <w:rsid w:val="008960F2"/>
    <w:rsid w:val="008E3855"/>
    <w:rsid w:val="008E410A"/>
    <w:rsid w:val="008E4697"/>
    <w:rsid w:val="008F0BBF"/>
    <w:rsid w:val="009100CD"/>
    <w:rsid w:val="00925C3A"/>
    <w:rsid w:val="0093300A"/>
    <w:rsid w:val="00946713"/>
    <w:rsid w:val="00962B78"/>
    <w:rsid w:val="0098310C"/>
    <w:rsid w:val="00996D7C"/>
    <w:rsid w:val="009A46EA"/>
    <w:rsid w:val="009B56BA"/>
    <w:rsid w:val="009D76B0"/>
    <w:rsid w:val="00A02651"/>
    <w:rsid w:val="00A04A90"/>
    <w:rsid w:val="00A34981"/>
    <w:rsid w:val="00A3752F"/>
    <w:rsid w:val="00A63B2C"/>
    <w:rsid w:val="00A75B6B"/>
    <w:rsid w:val="00A81AAB"/>
    <w:rsid w:val="00A837B5"/>
    <w:rsid w:val="00AB1377"/>
    <w:rsid w:val="00AD00C7"/>
    <w:rsid w:val="00AD75E6"/>
    <w:rsid w:val="00AF4358"/>
    <w:rsid w:val="00B05FCE"/>
    <w:rsid w:val="00B361C9"/>
    <w:rsid w:val="00B40C23"/>
    <w:rsid w:val="00B53B57"/>
    <w:rsid w:val="00B745F0"/>
    <w:rsid w:val="00B75D52"/>
    <w:rsid w:val="00B82C6C"/>
    <w:rsid w:val="00B932AA"/>
    <w:rsid w:val="00BA0976"/>
    <w:rsid w:val="00BB20C2"/>
    <w:rsid w:val="00BB3492"/>
    <w:rsid w:val="00C10987"/>
    <w:rsid w:val="00C608C3"/>
    <w:rsid w:val="00C60D0D"/>
    <w:rsid w:val="00C65C20"/>
    <w:rsid w:val="00C90B4B"/>
    <w:rsid w:val="00C9103C"/>
    <w:rsid w:val="00C9403B"/>
    <w:rsid w:val="00CA288C"/>
    <w:rsid w:val="00CD2896"/>
    <w:rsid w:val="00CD37D8"/>
    <w:rsid w:val="00CD6782"/>
    <w:rsid w:val="00CE69C3"/>
    <w:rsid w:val="00CE7581"/>
    <w:rsid w:val="00D55696"/>
    <w:rsid w:val="00D66EA5"/>
    <w:rsid w:val="00D74701"/>
    <w:rsid w:val="00D82182"/>
    <w:rsid w:val="00D9058D"/>
    <w:rsid w:val="00D93C14"/>
    <w:rsid w:val="00DB1F9E"/>
    <w:rsid w:val="00DC6BB3"/>
    <w:rsid w:val="00DD46BC"/>
    <w:rsid w:val="00E03BC0"/>
    <w:rsid w:val="00E06A6A"/>
    <w:rsid w:val="00E2293F"/>
    <w:rsid w:val="00E36450"/>
    <w:rsid w:val="00E40661"/>
    <w:rsid w:val="00E51041"/>
    <w:rsid w:val="00E9463A"/>
    <w:rsid w:val="00E94F27"/>
    <w:rsid w:val="00EA2193"/>
    <w:rsid w:val="00EC1D7A"/>
    <w:rsid w:val="00EF1BA2"/>
    <w:rsid w:val="00F07010"/>
    <w:rsid w:val="00F2691A"/>
    <w:rsid w:val="00F56B07"/>
    <w:rsid w:val="00F74685"/>
    <w:rsid w:val="00F93C4A"/>
    <w:rsid w:val="00FB2312"/>
    <w:rsid w:val="00FB6A4F"/>
    <w:rsid w:val="00FD3220"/>
    <w:rsid w:val="00FD6D1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D0D"/>
    <w:rPr>
      <w:rFonts w:ascii="Comic Sans MS" w:eastAsia="Times" w:hAnsi="Comic Sans MS" w:cs="Times New Roman"/>
      <w:lang w:eastAsia="es-ES_tradnl"/>
    </w:rPr>
  </w:style>
  <w:style w:type="paragraph" w:styleId="Ttulo1">
    <w:name w:val="heading 1"/>
    <w:basedOn w:val="Normal"/>
    <w:next w:val="Normal"/>
    <w:link w:val="Ttulo1Car"/>
    <w:autoRedefine/>
    <w:uiPriority w:val="99"/>
    <w:qFormat/>
    <w:rsid w:val="00331A4F"/>
    <w:pPr>
      <w:keepNext/>
      <w:widowControl w:val="0"/>
      <w:autoSpaceDE w:val="0"/>
      <w:autoSpaceDN w:val="0"/>
      <w:adjustRightInd w:val="0"/>
      <w:spacing w:line="360" w:lineRule="auto"/>
      <w:ind w:firstLine="720"/>
      <w:jc w:val="both"/>
      <w:outlineLvl w:val="0"/>
    </w:pPr>
    <w:rPr>
      <w:rFonts w:ascii="Times New Roman" w:eastAsia="Times New Roman" w:hAnsi="Times New Roman" w:cs="Arial"/>
      <w:b/>
      <w:bCs/>
      <w:lang w:val="en-US" w:eastAsia="es-CO"/>
    </w:rPr>
  </w:style>
  <w:style w:type="paragraph" w:styleId="Ttulo2">
    <w:name w:val="heading 2"/>
    <w:basedOn w:val="Normal"/>
    <w:next w:val="Normal"/>
    <w:link w:val="Ttulo2Car"/>
    <w:autoRedefine/>
    <w:uiPriority w:val="9"/>
    <w:semiHidden/>
    <w:unhideWhenUsed/>
    <w:qFormat/>
    <w:rsid w:val="00D93C14"/>
    <w:pPr>
      <w:keepNext/>
      <w:keepLines/>
      <w:spacing w:before="200"/>
      <w:outlineLvl w:val="1"/>
    </w:pPr>
    <w:rPr>
      <w:rFonts w:eastAsiaTheme="majorEastAsia" w:cstheme="majorBidi"/>
      <w:b/>
      <w:bCs/>
      <w:szCs w:val="26"/>
    </w:rPr>
  </w:style>
  <w:style w:type="paragraph" w:styleId="Ttulo3">
    <w:name w:val="heading 3"/>
    <w:basedOn w:val="Normal"/>
    <w:next w:val="Normal"/>
    <w:link w:val="Ttulo3Car"/>
    <w:uiPriority w:val="9"/>
    <w:semiHidden/>
    <w:unhideWhenUsed/>
    <w:qFormat/>
    <w:rsid w:val="0005548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331A4F"/>
    <w:rPr>
      <w:rFonts w:ascii="Times New Roman" w:eastAsia="Times New Roman" w:hAnsi="Times New Roman" w:cs="Arial"/>
      <w:b/>
      <w:bCs/>
      <w:lang w:val="en-US" w:eastAsia="es-CO"/>
    </w:rPr>
  </w:style>
  <w:style w:type="character" w:customStyle="1" w:styleId="Ttulo2Car">
    <w:name w:val="Título 2 Car"/>
    <w:basedOn w:val="Fuentedeprrafopredeter"/>
    <w:link w:val="Ttulo2"/>
    <w:uiPriority w:val="9"/>
    <w:semiHidden/>
    <w:rsid w:val="00D93C14"/>
    <w:rPr>
      <w:rFonts w:eastAsiaTheme="majorEastAsia" w:cstheme="majorBidi"/>
      <w:b/>
      <w:bCs/>
      <w:szCs w:val="26"/>
    </w:rPr>
  </w:style>
  <w:style w:type="paragraph" w:styleId="Prrafodelista">
    <w:name w:val="List Paragraph"/>
    <w:basedOn w:val="Normal"/>
    <w:uiPriority w:val="34"/>
    <w:qFormat/>
    <w:rsid w:val="00C60D0D"/>
    <w:pPr>
      <w:ind w:left="720"/>
      <w:contextualSpacing/>
    </w:pPr>
  </w:style>
  <w:style w:type="table" w:styleId="Tablaconcuadrcula">
    <w:name w:val="Table Grid"/>
    <w:basedOn w:val="Tablanormal"/>
    <w:uiPriority w:val="59"/>
    <w:rsid w:val="00C60D0D"/>
    <w:rPr>
      <w:rFonts w:ascii="Times New Roman" w:eastAsia="Times New Roman" w:hAnsi="Times New Roman" w:cs="Times New Roman"/>
      <w:sz w:val="20"/>
      <w:szCs w:val="20"/>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rsid w:val="00C60D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s-ES" w:eastAsia="es-ES"/>
    </w:rPr>
  </w:style>
  <w:style w:type="character" w:customStyle="1" w:styleId="HTMLconformatoprevioCar">
    <w:name w:val="HTML con formato previo Car"/>
    <w:basedOn w:val="Fuentedeprrafopredeter"/>
    <w:link w:val="HTMLconformatoprevio"/>
    <w:rsid w:val="00C60D0D"/>
    <w:rPr>
      <w:rFonts w:ascii="Courier New" w:eastAsia="Times New Roman" w:hAnsi="Courier New" w:cs="Courier New"/>
      <w:sz w:val="20"/>
      <w:szCs w:val="20"/>
      <w:lang w:val="es-ES"/>
    </w:rPr>
  </w:style>
  <w:style w:type="paragraph" w:customStyle="1" w:styleId="Default">
    <w:name w:val="Default"/>
    <w:rsid w:val="00F2691A"/>
    <w:pPr>
      <w:autoSpaceDE w:val="0"/>
      <w:autoSpaceDN w:val="0"/>
      <w:adjustRightInd w:val="0"/>
    </w:pPr>
    <w:rPr>
      <w:rFonts w:ascii="Arial" w:eastAsiaTheme="minorHAnsi" w:hAnsi="Arial" w:cs="Arial"/>
      <w:color w:val="000000"/>
      <w:lang w:val="es-CO" w:eastAsia="en-US"/>
    </w:rPr>
  </w:style>
  <w:style w:type="paragraph" w:styleId="Encabezado">
    <w:name w:val="header"/>
    <w:basedOn w:val="Normal"/>
    <w:link w:val="EncabezadoCar"/>
    <w:uiPriority w:val="99"/>
    <w:unhideWhenUsed/>
    <w:rsid w:val="00617BE0"/>
    <w:pPr>
      <w:tabs>
        <w:tab w:val="center" w:pos="4252"/>
        <w:tab w:val="right" w:pos="8504"/>
      </w:tabs>
    </w:pPr>
  </w:style>
  <w:style w:type="character" w:customStyle="1" w:styleId="EncabezadoCar">
    <w:name w:val="Encabezado Car"/>
    <w:basedOn w:val="Fuentedeprrafopredeter"/>
    <w:link w:val="Encabezado"/>
    <w:uiPriority w:val="99"/>
    <w:rsid w:val="00617BE0"/>
    <w:rPr>
      <w:rFonts w:ascii="Comic Sans MS" w:eastAsia="Times" w:hAnsi="Comic Sans MS" w:cs="Times New Roman"/>
      <w:lang w:eastAsia="es-ES_tradnl"/>
    </w:rPr>
  </w:style>
  <w:style w:type="paragraph" w:styleId="Piedepgina">
    <w:name w:val="footer"/>
    <w:basedOn w:val="Normal"/>
    <w:link w:val="PiedepginaCar"/>
    <w:uiPriority w:val="99"/>
    <w:unhideWhenUsed/>
    <w:rsid w:val="00617BE0"/>
    <w:pPr>
      <w:tabs>
        <w:tab w:val="center" w:pos="4252"/>
        <w:tab w:val="right" w:pos="8504"/>
      </w:tabs>
    </w:pPr>
  </w:style>
  <w:style w:type="character" w:customStyle="1" w:styleId="PiedepginaCar">
    <w:name w:val="Pie de página Car"/>
    <w:basedOn w:val="Fuentedeprrafopredeter"/>
    <w:link w:val="Piedepgina"/>
    <w:uiPriority w:val="99"/>
    <w:rsid w:val="00617BE0"/>
    <w:rPr>
      <w:rFonts w:ascii="Comic Sans MS" w:eastAsia="Times" w:hAnsi="Comic Sans MS" w:cs="Times New Roman"/>
      <w:lang w:eastAsia="es-ES_tradnl"/>
    </w:rPr>
  </w:style>
  <w:style w:type="character" w:styleId="Hipervnculo">
    <w:name w:val="Hyperlink"/>
    <w:basedOn w:val="Fuentedeprrafopredeter"/>
    <w:uiPriority w:val="99"/>
    <w:semiHidden/>
    <w:unhideWhenUsed/>
    <w:rsid w:val="00701B92"/>
    <w:rPr>
      <w:color w:val="0000FF"/>
      <w:u w:val="single"/>
    </w:rPr>
  </w:style>
  <w:style w:type="paragraph" w:styleId="Textodeglobo">
    <w:name w:val="Balloon Text"/>
    <w:basedOn w:val="Normal"/>
    <w:link w:val="TextodegloboCar"/>
    <w:uiPriority w:val="99"/>
    <w:semiHidden/>
    <w:unhideWhenUsed/>
    <w:rsid w:val="00844431"/>
    <w:rPr>
      <w:rFonts w:ascii="Tahoma" w:hAnsi="Tahoma" w:cs="Tahoma"/>
      <w:sz w:val="16"/>
      <w:szCs w:val="16"/>
    </w:rPr>
  </w:style>
  <w:style w:type="character" w:customStyle="1" w:styleId="TextodegloboCar">
    <w:name w:val="Texto de globo Car"/>
    <w:basedOn w:val="Fuentedeprrafopredeter"/>
    <w:link w:val="Textodeglobo"/>
    <w:uiPriority w:val="99"/>
    <w:semiHidden/>
    <w:rsid w:val="00844431"/>
    <w:rPr>
      <w:rFonts w:ascii="Tahoma" w:eastAsia="Times" w:hAnsi="Tahoma" w:cs="Tahoma"/>
      <w:sz w:val="16"/>
      <w:szCs w:val="16"/>
      <w:lang w:eastAsia="es-ES_tradnl"/>
    </w:rPr>
  </w:style>
  <w:style w:type="character" w:customStyle="1" w:styleId="Ttulo3Car">
    <w:name w:val="Título 3 Car"/>
    <w:basedOn w:val="Fuentedeprrafopredeter"/>
    <w:link w:val="Ttulo3"/>
    <w:uiPriority w:val="9"/>
    <w:semiHidden/>
    <w:rsid w:val="00055481"/>
    <w:rPr>
      <w:rFonts w:asciiTheme="majorHAnsi" w:eastAsiaTheme="majorEastAsia" w:hAnsiTheme="majorHAnsi" w:cstheme="majorBidi"/>
      <w:b/>
      <w:bCs/>
      <w:color w:val="4F81BD" w:themeColor="accent1"/>
      <w:lang w:eastAsia="es-ES_tradnl"/>
    </w:rPr>
  </w:style>
</w:styles>
</file>

<file path=word/webSettings.xml><?xml version="1.0" encoding="utf-8"?>
<w:webSettings xmlns:r="http://schemas.openxmlformats.org/officeDocument/2006/relationships" xmlns:w="http://schemas.openxmlformats.org/wordprocessingml/2006/main">
  <w:divs>
    <w:div w:id="257061342">
      <w:bodyDiv w:val="1"/>
      <w:marLeft w:val="0"/>
      <w:marRight w:val="0"/>
      <w:marTop w:val="0"/>
      <w:marBottom w:val="0"/>
      <w:divBdr>
        <w:top w:val="none" w:sz="0" w:space="0" w:color="auto"/>
        <w:left w:val="none" w:sz="0" w:space="0" w:color="auto"/>
        <w:bottom w:val="none" w:sz="0" w:space="0" w:color="auto"/>
        <w:right w:val="none" w:sz="0" w:space="0" w:color="auto"/>
      </w:divBdr>
      <w:divsChild>
        <w:div w:id="462618875">
          <w:marLeft w:val="0"/>
          <w:marRight w:val="0"/>
          <w:marTop w:val="0"/>
          <w:marBottom w:val="0"/>
          <w:divBdr>
            <w:top w:val="none" w:sz="0" w:space="0" w:color="auto"/>
            <w:left w:val="none" w:sz="0" w:space="0" w:color="auto"/>
            <w:bottom w:val="none" w:sz="0" w:space="0" w:color="auto"/>
            <w:right w:val="none" w:sz="0" w:space="0" w:color="auto"/>
          </w:divBdr>
          <w:divsChild>
            <w:div w:id="2111898930">
              <w:marLeft w:val="0"/>
              <w:marRight w:val="0"/>
              <w:marTop w:val="0"/>
              <w:marBottom w:val="0"/>
              <w:divBdr>
                <w:top w:val="none" w:sz="0" w:space="0" w:color="auto"/>
                <w:left w:val="none" w:sz="0" w:space="0" w:color="auto"/>
                <w:bottom w:val="none" w:sz="0" w:space="0" w:color="auto"/>
                <w:right w:val="none" w:sz="0" w:space="0" w:color="auto"/>
              </w:divBdr>
            </w:div>
            <w:div w:id="1461876571">
              <w:marLeft w:val="0"/>
              <w:marRight w:val="0"/>
              <w:marTop w:val="0"/>
              <w:marBottom w:val="0"/>
              <w:divBdr>
                <w:top w:val="none" w:sz="0" w:space="0" w:color="auto"/>
                <w:left w:val="none" w:sz="0" w:space="0" w:color="auto"/>
                <w:bottom w:val="none" w:sz="0" w:space="0" w:color="auto"/>
                <w:right w:val="none" w:sz="0" w:space="0" w:color="auto"/>
              </w:divBdr>
            </w:div>
            <w:div w:id="50080305">
              <w:marLeft w:val="0"/>
              <w:marRight w:val="0"/>
              <w:marTop w:val="0"/>
              <w:marBottom w:val="0"/>
              <w:divBdr>
                <w:top w:val="none" w:sz="0" w:space="0" w:color="auto"/>
                <w:left w:val="none" w:sz="0" w:space="0" w:color="auto"/>
                <w:bottom w:val="none" w:sz="0" w:space="0" w:color="auto"/>
                <w:right w:val="none" w:sz="0" w:space="0" w:color="auto"/>
              </w:divBdr>
            </w:div>
            <w:div w:id="1051072010">
              <w:marLeft w:val="0"/>
              <w:marRight w:val="0"/>
              <w:marTop w:val="0"/>
              <w:marBottom w:val="0"/>
              <w:divBdr>
                <w:top w:val="none" w:sz="0" w:space="0" w:color="auto"/>
                <w:left w:val="none" w:sz="0" w:space="0" w:color="auto"/>
                <w:bottom w:val="none" w:sz="0" w:space="0" w:color="auto"/>
                <w:right w:val="none" w:sz="0" w:space="0" w:color="auto"/>
              </w:divBdr>
            </w:div>
            <w:div w:id="318191157">
              <w:marLeft w:val="0"/>
              <w:marRight w:val="0"/>
              <w:marTop w:val="0"/>
              <w:marBottom w:val="0"/>
              <w:divBdr>
                <w:top w:val="none" w:sz="0" w:space="0" w:color="auto"/>
                <w:left w:val="none" w:sz="0" w:space="0" w:color="auto"/>
                <w:bottom w:val="none" w:sz="0" w:space="0" w:color="auto"/>
                <w:right w:val="none" w:sz="0" w:space="0" w:color="auto"/>
              </w:divBdr>
            </w:div>
          </w:divsChild>
        </w:div>
        <w:div w:id="39173201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6A365D-2AAC-4CC0-B788-FC90D13AB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16</Pages>
  <Words>3665</Words>
  <Characters>20160</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23778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Vidal Arizabaleta</dc:creator>
  <cp:lastModifiedBy>Carlos Parga</cp:lastModifiedBy>
  <cp:revision>4</cp:revision>
  <dcterms:created xsi:type="dcterms:W3CDTF">2017-03-18T15:42:00Z</dcterms:created>
  <dcterms:modified xsi:type="dcterms:W3CDTF">2017-03-18T15:49:00Z</dcterms:modified>
</cp:coreProperties>
</file>