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6"/>
        </w:numPr>
        <w:spacing w:after="0" w:line="240" w:lineRule="auto"/>
        <w:ind w:left="284" w:hanging="284"/>
        <w:jc w:val="both"/>
        <w:rPr>
          <w:rFonts w:ascii="Candara" w:cs="Candara" w:eastAsia="Candara" w:hAnsi="Candara"/>
          <w:b w:val="1"/>
        </w:rPr>
      </w:pPr>
      <w:r w:rsidDel="00000000" w:rsidR="00000000" w:rsidRPr="00000000">
        <w:rPr>
          <w:rFonts w:ascii="Candara" w:cs="Candara" w:eastAsia="Candara" w:hAnsi="Candara"/>
          <w:b w:val="1"/>
          <w:rtl w:val="0"/>
        </w:rPr>
        <w:t xml:space="preserve">INFORMACIÓN GENERAL DEL CURSO</w:t>
      </w:r>
    </w:p>
    <w:tbl>
      <w:tblPr>
        <w:tblStyle w:val="Table1"/>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418"/>
        <w:gridCol w:w="567"/>
        <w:gridCol w:w="1559"/>
        <w:gridCol w:w="1276"/>
        <w:gridCol w:w="1134"/>
        <w:gridCol w:w="709"/>
        <w:gridCol w:w="567"/>
        <w:tblGridChange w:id="0">
          <w:tblGrid>
            <w:gridCol w:w="1809"/>
            <w:gridCol w:w="1418"/>
            <w:gridCol w:w="567"/>
            <w:gridCol w:w="1559"/>
            <w:gridCol w:w="1276"/>
            <w:gridCol w:w="1134"/>
            <w:gridCol w:w="709"/>
            <w:gridCol w:w="567"/>
          </w:tblGrid>
        </w:tblGridChange>
      </w:tblGrid>
      <w:tr>
        <w:trPr>
          <w:trHeight w:val="274" w:hRule="atLeast"/>
        </w:trPr>
        <w:tc>
          <w:tcPr>
            <w:vAlign w:val="center"/>
          </w:tcPr>
          <w:p w:rsidR="00000000" w:rsidDel="00000000" w:rsidP="00000000" w:rsidRDefault="00000000" w:rsidRPr="00000000" w14:paraId="00000002">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Facultad</w:t>
            </w:r>
          </w:p>
        </w:tc>
        <w:tc>
          <w:tcPr>
            <w:gridSpan w:val="3"/>
            <w:vAlign w:val="center"/>
          </w:tcPr>
          <w:p w:rsidR="00000000" w:rsidDel="00000000" w:rsidP="00000000" w:rsidRDefault="00000000" w:rsidRPr="00000000" w14:paraId="00000003">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Ciencias de la Educación </w:t>
            </w:r>
          </w:p>
        </w:tc>
        <w:tc>
          <w:tcPr>
            <w:gridSpan w:val="2"/>
            <w:vAlign w:val="center"/>
          </w:tcPr>
          <w:p w:rsidR="00000000" w:rsidDel="00000000" w:rsidP="00000000" w:rsidRDefault="00000000" w:rsidRPr="00000000" w14:paraId="00000006">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Fecha de Actualización</w:t>
            </w:r>
          </w:p>
        </w:tc>
        <w:tc>
          <w:tcPr>
            <w:gridSpan w:val="2"/>
            <w:vAlign w:val="center"/>
          </w:tcPr>
          <w:p w:rsidR="00000000" w:rsidDel="00000000" w:rsidP="00000000" w:rsidRDefault="00000000" w:rsidRPr="00000000" w14:paraId="00000008">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07/05/2020 </w:t>
            </w:r>
          </w:p>
        </w:tc>
      </w:tr>
      <w:tr>
        <w:trPr>
          <w:trHeight w:val="309" w:hRule="atLeast"/>
        </w:trPr>
        <w:tc>
          <w:tcPr>
            <w:shd w:fill="f2f2f2" w:val="clear"/>
            <w:vAlign w:val="center"/>
          </w:tcPr>
          <w:p w:rsidR="00000000" w:rsidDel="00000000" w:rsidP="00000000" w:rsidRDefault="00000000" w:rsidRPr="00000000" w14:paraId="0000000A">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Programa</w:t>
            </w:r>
          </w:p>
        </w:tc>
        <w:tc>
          <w:tcPr>
            <w:gridSpan w:val="4"/>
            <w:shd w:fill="f2f2f2" w:val="clear"/>
            <w:vAlign w:val="center"/>
          </w:tcPr>
          <w:p w:rsidR="00000000" w:rsidDel="00000000" w:rsidP="00000000" w:rsidRDefault="00000000" w:rsidRPr="00000000" w14:paraId="0000000B">
            <w:pPr>
              <w:spacing w:after="0" w:line="276" w:lineRule="auto"/>
              <w:rPr>
                <w:rFonts w:ascii="Candara" w:cs="Candara" w:eastAsia="Candara" w:hAnsi="Candara"/>
                <w:sz w:val="20"/>
                <w:szCs w:val="20"/>
              </w:rPr>
            </w:pPr>
            <w:r w:rsidDel="00000000" w:rsidR="00000000" w:rsidRPr="00000000">
              <w:rPr>
                <w:rFonts w:ascii="Candara" w:cs="Candara" w:eastAsia="Candara" w:hAnsi="Candara"/>
                <w:color w:val="000000"/>
                <w:sz w:val="20"/>
                <w:szCs w:val="20"/>
                <w:rtl w:val="0"/>
              </w:rPr>
              <w:t xml:space="preserve">Licenciatura en Educación Infantil</w:t>
            </w:r>
            <w:r w:rsidDel="00000000" w:rsidR="00000000" w:rsidRPr="00000000">
              <w:rPr>
                <w:rtl w:val="0"/>
              </w:rPr>
            </w:r>
          </w:p>
        </w:tc>
        <w:tc>
          <w:tcPr>
            <w:shd w:fill="f2f2f2" w:val="clear"/>
            <w:vAlign w:val="center"/>
          </w:tcPr>
          <w:p w:rsidR="00000000" w:rsidDel="00000000" w:rsidP="00000000" w:rsidRDefault="00000000" w:rsidRPr="00000000" w14:paraId="0000000F">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Semestre</w:t>
            </w:r>
          </w:p>
        </w:tc>
        <w:tc>
          <w:tcPr>
            <w:gridSpan w:val="2"/>
            <w:shd w:fill="f2f2f2" w:val="clear"/>
            <w:vAlign w:val="center"/>
          </w:tcPr>
          <w:p w:rsidR="00000000" w:rsidDel="00000000" w:rsidP="00000000" w:rsidRDefault="00000000" w:rsidRPr="00000000" w14:paraId="00000010">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IV</w:t>
            </w:r>
          </w:p>
        </w:tc>
      </w:tr>
      <w:tr>
        <w:trPr>
          <w:trHeight w:val="320" w:hRule="atLeast"/>
        </w:trPr>
        <w:tc>
          <w:tcPr>
            <w:vAlign w:val="center"/>
          </w:tcPr>
          <w:p w:rsidR="00000000" w:rsidDel="00000000" w:rsidP="00000000" w:rsidRDefault="00000000" w:rsidRPr="00000000" w14:paraId="00000012">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Nombre </w:t>
            </w:r>
          </w:p>
        </w:tc>
        <w:tc>
          <w:tcPr>
            <w:gridSpan w:val="4"/>
            <w:vAlign w:val="center"/>
          </w:tcPr>
          <w:p w:rsidR="00000000" w:rsidDel="00000000" w:rsidP="00000000" w:rsidRDefault="00000000" w:rsidRPr="00000000" w14:paraId="00000013">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Bases Neuropsicopedagogicas del aprendizaje</w:t>
            </w:r>
          </w:p>
        </w:tc>
        <w:tc>
          <w:tcPr>
            <w:vAlign w:val="center"/>
          </w:tcPr>
          <w:p w:rsidR="00000000" w:rsidDel="00000000" w:rsidP="00000000" w:rsidRDefault="00000000" w:rsidRPr="00000000" w14:paraId="00000017">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Código</w:t>
            </w:r>
          </w:p>
        </w:tc>
        <w:tc>
          <w:tcPr>
            <w:gridSpan w:val="2"/>
            <w:vAlign w:val="center"/>
          </w:tcPr>
          <w:p w:rsidR="00000000" w:rsidDel="00000000" w:rsidP="00000000" w:rsidRDefault="00000000" w:rsidRPr="00000000" w14:paraId="00000018">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306004</w:t>
            </w:r>
          </w:p>
        </w:tc>
      </w:tr>
      <w:tr>
        <w:trPr>
          <w:trHeight w:val="320" w:hRule="atLeast"/>
        </w:trPr>
        <w:tc>
          <w:tcPr>
            <w:shd w:fill="f2f2f2" w:val="clear"/>
            <w:vAlign w:val="center"/>
          </w:tcPr>
          <w:p w:rsidR="00000000" w:rsidDel="00000000" w:rsidP="00000000" w:rsidRDefault="00000000" w:rsidRPr="00000000" w14:paraId="0000001A">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Prerrequisitos</w:t>
            </w:r>
          </w:p>
        </w:tc>
        <w:tc>
          <w:tcPr>
            <w:gridSpan w:val="4"/>
            <w:shd w:fill="f2f2f2" w:val="clear"/>
            <w:vAlign w:val="center"/>
          </w:tcPr>
          <w:p w:rsidR="00000000" w:rsidDel="00000000" w:rsidP="00000000" w:rsidRDefault="00000000" w:rsidRPr="00000000" w14:paraId="0000001B">
            <w:pPr>
              <w:spacing w:after="0" w:line="276" w:lineRule="auto"/>
              <w:rPr>
                <w:rFonts w:ascii="Candara" w:cs="Candara" w:eastAsia="Candara" w:hAnsi="Candar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1F">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Créditos</w:t>
            </w:r>
          </w:p>
        </w:tc>
        <w:tc>
          <w:tcPr>
            <w:gridSpan w:val="2"/>
            <w:shd w:fill="f2f2f2" w:val="clear"/>
            <w:vAlign w:val="center"/>
          </w:tcPr>
          <w:p w:rsidR="00000000" w:rsidDel="00000000" w:rsidP="00000000" w:rsidRDefault="00000000" w:rsidRPr="00000000" w14:paraId="00000020">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w:t>
            </w:r>
          </w:p>
        </w:tc>
      </w:tr>
      <w:tr>
        <w:trPr>
          <w:trHeight w:val="224" w:hRule="atLeast"/>
        </w:trPr>
        <w:tc>
          <w:tcPr>
            <w:vMerge w:val="restart"/>
            <w:vAlign w:val="center"/>
          </w:tcPr>
          <w:p w:rsidR="00000000" w:rsidDel="00000000" w:rsidP="00000000" w:rsidRDefault="00000000" w:rsidRPr="00000000" w14:paraId="00000022">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Nivel de Formación</w:t>
            </w:r>
          </w:p>
        </w:tc>
        <w:tc>
          <w:tcPr>
            <w:vAlign w:val="center"/>
          </w:tcPr>
          <w:p w:rsidR="00000000" w:rsidDel="00000000" w:rsidP="00000000" w:rsidRDefault="00000000" w:rsidRPr="00000000" w14:paraId="00000023">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Técnico </w:t>
            </w:r>
          </w:p>
        </w:tc>
        <w:tc>
          <w:tcPr>
            <w:vAlign w:val="center"/>
          </w:tcPr>
          <w:p w:rsidR="00000000" w:rsidDel="00000000" w:rsidP="00000000" w:rsidRDefault="00000000" w:rsidRPr="00000000" w14:paraId="00000024">
            <w:pPr>
              <w:spacing w:after="0" w:line="276" w:lineRule="auto"/>
              <w:jc w:val="center"/>
              <w:rPr>
                <w:rFonts w:ascii="Candara" w:cs="Candara" w:eastAsia="Candara" w:hAnsi="Candara"/>
                <w:sz w:val="20"/>
                <w:szCs w:val="20"/>
              </w:rPr>
            </w:pPr>
            <w:r w:rsidDel="00000000" w:rsidR="00000000" w:rsidRPr="00000000">
              <w:rPr>
                <w:rtl w:val="0"/>
              </w:rPr>
            </w:r>
          </w:p>
        </w:tc>
        <w:tc>
          <w:tcPr>
            <w:vAlign w:val="center"/>
          </w:tcPr>
          <w:p w:rsidR="00000000" w:rsidDel="00000000" w:rsidP="00000000" w:rsidRDefault="00000000" w:rsidRPr="00000000" w14:paraId="00000025">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Profesional </w:t>
            </w:r>
          </w:p>
        </w:tc>
        <w:tc>
          <w:tcPr>
            <w:vAlign w:val="center"/>
          </w:tcPr>
          <w:p w:rsidR="00000000" w:rsidDel="00000000" w:rsidP="00000000" w:rsidRDefault="00000000" w:rsidRPr="00000000" w14:paraId="00000026">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X</w:t>
            </w:r>
          </w:p>
        </w:tc>
        <w:tc>
          <w:tcPr>
            <w:gridSpan w:val="2"/>
            <w:vAlign w:val="center"/>
          </w:tcPr>
          <w:p w:rsidR="00000000" w:rsidDel="00000000" w:rsidP="00000000" w:rsidRDefault="00000000" w:rsidRPr="00000000" w14:paraId="00000027">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Maestría </w:t>
            </w:r>
          </w:p>
        </w:tc>
        <w:tc>
          <w:tcPr>
            <w:vAlign w:val="center"/>
          </w:tcPr>
          <w:p w:rsidR="00000000" w:rsidDel="00000000" w:rsidP="00000000" w:rsidRDefault="00000000" w:rsidRPr="00000000" w14:paraId="00000029">
            <w:pPr>
              <w:spacing w:after="0" w:line="276" w:lineRule="auto"/>
              <w:jc w:val="center"/>
              <w:rPr>
                <w:rFonts w:ascii="Candara" w:cs="Candara" w:eastAsia="Candara" w:hAnsi="Candara"/>
                <w:sz w:val="20"/>
                <w:szCs w:val="20"/>
              </w:rPr>
            </w:pPr>
            <w:r w:rsidDel="00000000" w:rsidR="00000000" w:rsidRPr="00000000">
              <w:rPr>
                <w:rtl w:val="0"/>
              </w:rPr>
            </w:r>
          </w:p>
        </w:tc>
      </w:tr>
      <w:tr>
        <w:trPr>
          <w:trHeight w:val="265" w:hRule="atLeast"/>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sz w:val="20"/>
                <w:szCs w:val="20"/>
              </w:rPr>
            </w:pPr>
            <w:r w:rsidDel="00000000" w:rsidR="00000000" w:rsidRPr="00000000">
              <w:rPr>
                <w:rtl w:val="0"/>
              </w:rPr>
            </w:r>
          </w:p>
        </w:tc>
        <w:tc>
          <w:tcPr>
            <w:vAlign w:val="center"/>
          </w:tcPr>
          <w:p w:rsidR="00000000" w:rsidDel="00000000" w:rsidP="00000000" w:rsidRDefault="00000000" w:rsidRPr="00000000" w14:paraId="0000002B">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Tecnológico</w:t>
            </w:r>
          </w:p>
        </w:tc>
        <w:tc>
          <w:tcPr>
            <w:vAlign w:val="center"/>
          </w:tcPr>
          <w:p w:rsidR="00000000" w:rsidDel="00000000" w:rsidP="00000000" w:rsidRDefault="00000000" w:rsidRPr="00000000" w14:paraId="0000002C">
            <w:pPr>
              <w:spacing w:after="0" w:line="276" w:lineRule="auto"/>
              <w:jc w:val="center"/>
              <w:rPr>
                <w:rFonts w:ascii="Candara" w:cs="Candara" w:eastAsia="Candara" w:hAnsi="Candara"/>
                <w:sz w:val="20"/>
                <w:szCs w:val="20"/>
              </w:rPr>
            </w:pPr>
            <w:r w:rsidDel="00000000" w:rsidR="00000000" w:rsidRPr="00000000">
              <w:rPr>
                <w:rtl w:val="0"/>
              </w:rPr>
            </w:r>
          </w:p>
        </w:tc>
        <w:tc>
          <w:tcPr>
            <w:vAlign w:val="center"/>
          </w:tcPr>
          <w:p w:rsidR="00000000" w:rsidDel="00000000" w:rsidP="00000000" w:rsidRDefault="00000000" w:rsidRPr="00000000" w14:paraId="0000002D">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Especialización </w:t>
            </w:r>
          </w:p>
        </w:tc>
        <w:tc>
          <w:tcPr>
            <w:vAlign w:val="center"/>
          </w:tcPr>
          <w:p w:rsidR="00000000" w:rsidDel="00000000" w:rsidP="00000000" w:rsidRDefault="00000000" w:rsidRPr="00000000" w14:paraId="0000002E">
            <w:pPr>
              <w:spacing w:after="0" w:line="276" w:lineRule="auto"/>
              <w:jc w:val="center"/>
              <w:rPr>
                <w:rFonts w:ascii="Candara" w:cs="Candara" w:eastAsia="Candara" w:hAnsi="Candara"/>
                <w:sz w:val="20"/>
                <w:szCs w:val="20"/>
              </w:rPr>
            </w:pPr>
            <w:r w:rsidDel="00000000" w:rsidR="00000000" w:rsidRPr="00000000">
              <w:rPr>
                <w:rtl w:val="0"/>
              </w:rPr>
            </w:r>
          </w:p>
        </w:tc>
        <w:tc>
          <w:tcPr>
            <w:gridSpan w:val="2"/>
            <w:vAlign w:val="center"/>
          </w:tcPr>
          <w:p w:rsidR="00000000" w:rsidDel="00000000" w:rsidP="00000000" w:rsidRDefault="00000000" w:rsidRPr="00000000" w14:paraId="0000002F">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Doctorado </w:t>
            </w:r>
          </w:p>
        </w:tc>
        <w:tc>
          <w:tcPr>
            <w:vAlign w:val="center"/>
          </w:tcPr>
          <w:p w:rsidR="00000000" w:rsidDel="00000000" w:rsidP="00000000" w:rsidRDefault="00000000" w:rsidRPr="00000000" w14:paraId="00000031">
            <w:pPr>
              <w:spacing w:after="0" w:line="276" w:lineRule="auto"/>
              <w:jc w:val="center"/>
              <w:rPr>
                <w:rFonts w:ascii="Candara" w:cs="Candara" w:eastAsia="Candara" w:hAnsi="Candara"/>
                <w:sz w:val="20"/>
                <w:szCs w:val="20"/>
              </w:rPr>
            </w:pPr>
            <w:r w:rsidDel="00000000" w:rsidR="00000000" w:rsidRPr="00000000">
              <w:rPr>
                <w:rtl w:val="0"/>
              </w:rPr>
            </w:r>
          </w:p>
        </w:tc>
      </w:tr>
      <w:tr>
        <w:trPr>
          <w:trHeight w:val="103" w:hRule="atLeast"/>
        </w:trPr>
        <w:tc>
          <w:tcPr>
            <w:shd w:fill="f2f2f2" w:val="clear"/>
            <w:vAlign w:val="center"/>
          </w:tcPr>
          <w:p w:rsidR="00000000" w:rsidDel="00000000" w:rsidP="00000000" w:rsidRDefault="00000000" w:rsidRPr="00000000" w14:paraId="00000032">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Área de Formación </w:t>
            </w:r>
          </w:p>
        </w:tc>
        <w:tc>
          <w:tcPr>
            <w:shd w:fill="f2f2f2" w:val="clear"/>
            <w:vAlign w:val="center"/>
          </w:tcPr>
          <w:p w:rsidR="00000000" w:rsidDel="00000000" w:rsidP="00000000" w:rsidRDefault="00000000" w:rsidRPr="00000000" w14:paraId="00000033">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Básica</w:t>
            </w:r>
          </w:p>
        </w:tc>
        <w:tc>
          <w:tcPr>
            <w:shd w:fill="f2f2f2" w:val="clear"/>
            <w:vAlign w:val="center"/>
          </w:tcPr>
          <w:p w:rsidR="00000000" w:rsidDel="00000000" w:rsidP="00000000" w:rsidRDefault="00000000" w:rsidRPr="00000000" w14:paraId="00000034">
            <w:pPr>
              <w:spacing w:after="0" w:line="276" w:lineRule="auto"/>
              <w:rPr>
                <w:rFonts w:ascii="Candara" w:cs="Candara" w:eastAsia="Candara" w:hAnsi="Candara"/>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35">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Profesional o Disciplinar</w:t>
            </w:r>
          </w:p>
        </w:tc>
        <w:tc>
          <w:tcPr>
            <w:shd w:fill="f2f2f2" w:val="clear"/>
            <w:vAlign w:val="center"/>
          </w:tcPr>
          <w:p w:rsidR="00000000" w:rsidDel="00000000" w:rsidP="00000000" w:rsidRDefault="00000000" w:rsidRPr="00000000" w14:paraId="00000036">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X</w:t>
            </w:r>
          </w:p>
        </w:tc>
        <w:tc>
          <w:tcPr>
            <w:gridSpan w:val="2"/>
            <w:shd w:fill="f2f2f2" w:val="clear"/>
            <w:vAlign w:val="center"/>
          </w:tcPr>
          <w:p w:rsidR="00000000" w:rsidDel="00000000" w:rsidP="00000000" w:rsidRDefault="00000000" w:rsidRPr="00000000" w14:paraId="00000037">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Electiva</w:t>
            </w:r>
          </w:p>
        </w:tc>
        <w:tc>
          <w:tcPr>
            <w:shd w:fill="f2f2f2" w:val="clear"/>
            <w:vAlign w:val="center"/>
          </w:tcPr>
          <w:p w:rsidR="00000000" w:rsidDel="00000000" w:rsidP="00000000" w:rsidRDefault="00000000" w:rsidRPr="00000000" w14:paraId="00000039">
            <w:pPr>
              <w:spacing w:after="0" w:line="276" w:lineRule="auto"/>
              <w:rPr>
                <w:rFonts w:ascii="Candara" w:cs="Candara" w:eastAsia="Candara" w:hAnsi="Candara"/>
                <w:sz w:val="20"/>
                <w:szCs w:val="20"/>
              </w:rPr>
            </w:pPr>
            <w:r w:rsidDel="00000000" w:rsidR="00000000" w:rsidRPr="00000000">
              <w:rPr>
                <w:rtl w:val="0"/>
              </w:rPr>
            </w:r>
          </w:p>
        </w:tc>
      </w:tr>
      <w:tr>
        <w:trPr>
          <w:trHeight w:val="103" w:hRule="atLeast"/>
        </w:trPr>
        <w:tc>
          <w:tcPr>
            <w:vAlign w:val="center"/>
          </w:tcPr>
          <w:p w:rsidR="00000000" w:rsidDel="00000000" w:rsidP="00000000" w:rsidRDefault="00000000" w:rsidRPr="00000000" w14:paraId="0000003A">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Tipo de Curso</w:t>
            </w:r>
          </w:p>
        </w:tc>
        <w:tc>
          <w:tcPr>
            <w:vAlign w:val="center"/>
          </w:tcPr>
          <w:p w:rsidR="00000000" w:rsidDel="00000000" w:rsidP="00000000" w:rsidRDefault="00000000" w:rsidRPr="00000000" w14:paraId="0000003B">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Teórico</w:t>
            </w:r>
          </w:p>
        </w:tc>
        <w:tc>
          <w:tcPr>
            <w:vAlign w:val="center"/>
          </w:tcPr>
          <w:p w:rsidR="00000000" w:rsidDel="00000000" w:rsidP="00000000" w:rsidRDefault="00000000" w:rsidRPr="00000000" w14:paraId="0000003C">
            <w:pPr>
              <w:spacing w:after="0" w:line="276" w:lineRule="auto"/>
              <w:jc w:val="center"/>
              <w:rPr>
                <w:rFonts w:ascii="Candara" w:cs="Candara" w:eastAsia="Candara" w:hAnsi="Candara"/>
                <w:sz w:val="20"/>
                <w:szCs w:val="20"/>
              </w:rPr>
            </w:pPr>
            <w:r w:rsidDel="00000000" w:rsidR="00000000" w:rsidRPr="00000000">
              <w:rPr>
                <w:rtl w:val="0"/>
              </w:rPr>
            </w:r>
          </w:p>
        </w:tc>
        <w:tc>
          <w:tcPr>
            <w:vAlign w:val="center"/>
          </w:tcPr>
          <w:p w:rsidR="00000000" w:rsidDel="00000000" w:rsidP="00000000" w:rsidRDefault="00000000" w:rsidRPr="00000000" w14:paraId="0000003D">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Práctico</w:t>
            </w:r>
          </w:p>
        </w:tc>
        <w:tc>
          <w:tcPr>
            <w:vAlign w:val="center"/>
          </w:tcPr>
          <w:p w:rsidR="00000000" w:rsidDel="00000000" w:rsidP="00000000" w:rsidRDefault="00000000" w:rsidRPr="00000000" w14:paraId="0000003E">
            <w:pPr>
              <w:spacing w:after="0" w:line="276" w:lineRule="auto"/>
              <w:jc w:val="center"/>
              <w:rPr>
                <w:rFonts w:ascii="Candara" w:cs="Candara" w:eastAsia="Candara" w:hAnsi="Candara"/>
                <w:sz w:val="20"/>
                <w:szCs w:val="20"/>
              </w:rPr>
            </w:pPr>
            <w:r w:rsidDel="00000000" w:rsidR="00000000" w:rsidRPr="00000000">
              <w:rPr>
                <w:rtl w:val="0"/>
              </w:rPr>
            </w:r>
          </w:p>
        </w:tc>
        <w:tc>
          <w:tcPr>
            <w:gridSpan w:val="2"/>
            <w:vAlign w:val="center"/>
          </w:tcPr>
          <w:p w:rsidR="00000000" w:rsidDel="00000000" w:rsidP="00000000" w:rsidRDefault="00000000" w:rsidRPr="00000000" w14:paraId="0000003F">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Teórico-práctico</w:t>
            </w:r>
          </w:p>
        </w:tc>
        <w:tc>
          <w:tcPr>
            <w:vAlign w:val="center"/>
          </w:tcPr>
          <w:p w:rsidR="00000000" w:rsidDel="00000000" w:rsidP="00000000" w:rsidRDefault="00000000" w:rsidRPr="00000000" w14:paraId="00000041">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X</w:t>
            </w:r>
          </w:p>
        </w:tc>
      </w:tr>
      <w:tr>
        <w:trPr>
          <w:trHeight w:val="103" w:hRule="atLeast"/>
        </w:trPr>
        <w:tc>
          <w:tcPr>
            <w:shd w:fill="f2f2f2" w:val="clear"/>
            <w:vAlign w:val="center"/>
          </w:tcPr>
          <w:p w:rsidR="00000000" w:rsidDel="00000000" w:rsidP="00000000" w:rsidRDefault="00000000" w:rsidRPr="00000000" w14:paraId="00000042">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Modalidad</w:t>
            </w:r>
          </w:p>
        </w:tc>
        <w:tc>
          <w:tcPr>
            <w:shd w:fill="f2f2f2" w:val="clear"/>
            <w:vAlign w:val="center"/>
          </w:tcPr>
          <w:p w:rsidR="00000000" w:rsidDel="00000000" w:rsidP="00000000" w:rsidRDefault="00000000" w:rsidRPr="00000000" w14:paraId="00000043">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Presencial</w:t>
            </w:r>
          </w:p>
        </w:tc>
        <w:tc>
          <w:tcPr>
            <w:shd w:fill="f2f2f2" w:val="clear"/>
            <w:vAlign w:val="center"/>
          </w:tcPr>
          <w:p w:rsidR="00000000" w:rsidDel="00000000" w:rsidP="00000000" w:rsidRDefault="00000000" w:rsidRPr="00000000" w14:paraId="00000044">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X</w:t>
            </w:r>
          </w:p>
        </w:tc>
        <w:tc>
          <w:tcPr>
            <w:shd w:fill="f2f2f2" w:val="clear"/>
            <w:vAlign w:val="center"/>
          </w:tcPr>
          <w:p w:rsidR="00000000" w:rsidDel="00000000" w:rsidP="00000000" w:rsidRDefault="00000000" w:rsidRPr="00000000" w14:paraId="00000045">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Virtual</w:t>
            </w:r>
          </w:p>
        </w:tc>
        <w:tc>
          <w:tcPr>
            <w:shd w:fill="f2f2f2" w:val="clear"/>
            <w:vAlign w:val="center"/>
          </w:tcPr>
          <w:p w:rsidR="00000000" w:rsidDel="00000000" w:rsidP="00000000" w:rsidRDefault="00000000" w:rsidRPr="00000000" w14:paraId="00000046">
            <w:pPr>
              <w:spacing w:after="0" w:line="276" w:lineRule="auto"/>
              <w:jc w:val="center"/>
              <w:rPr>
                <w:rFonts w:ascii="Candara" w:cs="Candara" w:eastAsia="Candara" w:hAnsi="Candara"/>
                <w:sz w:val="20"/>
                <w:szCs w:val="20"/>
              </w:rPr>
            </w:pPr>
            <w:r w:rsidDel="00000000" w:rsidR="00000000" w:rsidRPr="00000000">
              <w:rPr>
                <w:rtl w:val="0"/>
              </w:rPr>
            </w:r>
          </w:p>
        </w:tc>
        <w:tc>
          <w:tcPr>
            <w:gridSpan w:val="2"/>
            <w:shd w:fill="f2f2f2" w:val="clear"/>
            <w:vAlign w:val="center"/>
          </w:tcPr>
          <w:p w:rsidR="00000000" w:rsidDel="00000000" w:rsidP="00000000" w:rsidRDefault="00000000" w:rsidRPr="00000000" w14:paraId="00000047">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Mixta</w:t>
            </w:r>
          </w:p>
        </w:tc>
        <w:tc>
          <w:tcPr>
            <w:shd w:fill="f2f2f2" w:val="clear"/>
            <w:vAlign w:val="center"/>
          </w:tcPr>
          <w:p w:rsidR="00000000" w:rsidDel="00000000" w:rsidP="00000000" w:rsidRDefault="00000000" w:rsidRPr="00000000" w14:paraId="00000049">
            <w:pPr>
              <w:spacing w:after="0" w:line="276" w:lineRule="auto"/>
              <w:jc w:val="center"/>
              <w:rPr>
                <w:rFonts w:ascii="Candara" w:cs="Candara" w:eastAsia="Candara" w:hAnsi="Candara"/>
                <w:sz w:val="20"/>
                <w:szCs w:val="20"/>
              </w:rPr>
            </w:pPr>
            <w:r w:rsidDel="00000000" w:rsidR="00000000" w:rsidRPr="00000000">
              <w:rPr>
                <w:rtl w:val="0"/>
              </w:rPr>
            </w:r>
          </w:p>
        </w:tc>
      </w:tr>
      <w:tr>
        <w:trPr>
          <w:trHeight w:val="103" w:hRule="atLeast"/>
        </w:trPr>
        <w:tc>
          <w:tcPr>
            <w:vAlign w:val="center"/>
          </w:tcPr>
          <w:p w:rsidR="00000000" w:rsidDel="00000000" w:rsidP="00000000" w:rsidRDefault="00000000" w:rsidRPr="00000000" w14:paraId="0000004A">
            <w:pPr>
              <w:spacing w:after="0" w:line="240"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Horas de Acompañamiento Directo</w:t>
            </w:r>
          </w:p>
        </w:tc>
        <w:tc>
          <w:tcPr>
            <w:vAlign w:val="center"/>
          </w:tcPr>
          <w:p w:rsidR="00000000" w:rsidDel="00000000" w:rsidP="00000000" w:rsidRDefault="00000000" w:rsidRPr="00000000" w14:paraId="0000004B">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Presencial</w:t>
            </w:r>
          </w:p>
        </w:tc>
        <w:tc>
          <w:tcPr>
            <w:vAlign w:val="center"/>
          </w:tcPr>
          <w:p w:rsidR="00000000" w:rsidDel="00000000" w:rsidP="00000000" w:rsidRDefault="00000000" w:rsidRPr="00000000" w14:paraId="0000004C">
            <w:pPr>
              <w:spacing w:after="0" w:line="276" w:lineRule="auto"/>
              <w:jc w:val="cente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2</w:t>
            </w:r>
          </w:p>
        </w:tc>
        <w:tc>
          <w:tcPr>
            <w:vAlign w:val="center"/>
          </w:tcPr>
          <w:p w:rsidR="00000000" w:rsidDel="00000000" w:rsidP="00000000" w:rsidRDefault="00000000" w:rsidRPr="00000000" w14:paraId="0000004D">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Virtual</w:t>
            </w:r>
          </w:p>
        </w:tc>
        <w:tc>
          <w:tcPr>
            <w:vAlign w:val="center"/>
          </w:tcPr>
          <w:p w:rsidR="00000000" w:rsidDel="00000000" w:rsidP="00000000" w:rsidRDefault="00000000" w:rsidRPr="00000000" w14:paraId="0000004E">
            <w:pPr>
              <w:spacing w:after="0" w:line="276" w:lineRule="auto"/>
              <w:rPr>
                <w:rFonts w:ascii="Candara" w:cs="Candara" w:eastAsia="Candara" w:hAnsi="Candara"/>
                <w:sz w:val="20"/>
                <w:szCs w:val="20"/>
              </w:rPr>
            </w:pPr>
            <w:r w:rsidDel="00000000" w:rsidR="00000000" w:rsidRPr="00000000">
              <w:rPr>
                <w:rtl w:val="0"/>
              </w:rPr>
            </w:r>
          </w:p>
        </w:tc>
        <w:tc>
          <w:tcPr>
            <w:gridSpan w:val="2"/>
            <w:vAlign w:val="center"/>
          </w:tcPr>
          <w:p w:rsidR="00000000" w:rsidDel="00000000" w:rsidP="00000000" w:rsidRDefault="00000000" w:rsidRPr="00000000" w14:paraId="0000004F">
            <w:pPr>
              <w:spacing w:after="0" w:line="276" w:lineRule="auto"/>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Horas de Trabajo Independiente</w:t>
            </w:r>
          </w:p>
        </w:tc>
        <w:tc>
          <w:tcPr>
            <w:vAlign w:val="center"/>
          </w:tcPr>
          <w:p w:rsidR="00000000" w:rsidDel="00000000" w:rsidP="00000000" w:rsidRDefault="00000000" w:rsidRPr="00000000" w14:paraId="00000051">
            <w:pPr>
              <w:spacing w:after="0" w:line="276" w:lineRule="auto"/>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4</w:t>
            </w:r>
          </w:p>
        </w:tc>
      </w:tr>
    </w:tbl>
    <w:p w:rsidR="00000000" w:rsidDel="00000000" w:rsidP="00000000" w:rsidRDefault="00000000" w:rsidRPr="00000000" w14:paraId="00000052">
      <w:pPr>
        <w:spacing w:after="0" w:line="24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53">
      <w:pPr>
        <w:spacing w:after="0" w:line="240" w:lineRule="auto"/>
        <w:ind w:left="284" w:firstLine="0"/>
        <w:rPr>
          <w:rFonts w:ascii="Candara" w:cs="Candara" w:eastAsia="Candara" w:hAnsi="Candara"/>
          <w:b w:val="1"/>
        </w:rPr>
      </w:pPr>
      <w:r w:rsidDel="00000000" w:rsidR="00000000" w:rsidRPr="00000000">
        <w:rPr>
          <w:rtl w:val="0"/>
        </w:rPr>
      </w:r>
    </w:p>
    <w:p w:rsidR="00000000" w:rsidDel="00000000" w:rsidP="00000000" w:rsidRDefault="00000000" w:rsidRPr="00000000" w14:paraId="00000054">
      <w:pPr>
        <w:numPr>
          <w:ilvl w:val="0"/>
          <w:numId w:val="6"/>
        </w:numPr>
        <w:spacing w:after="0" w:line="240" w:lineRule="auto"/>
        <w:ind w:left="284" w:hanging="284"/>
        <w:rPr>
          <w:rFonts w:ascii="Candara" w:cs="Candara" w:eastAsia="Candara" w:hAnsi="Candara"/>
          <w:b w:val="1"/>
        </w:rPr>
      </w:pPr>
      <w:r w:rsidDel="00000000" w:rsidR="00000000" w:rsidRPr="00000000">
        <w:rPr>
          <w:rFonts w:ascii="Candara" w:cs="Candara" w:eastAsia="Candara" w:hAnsi="Candara"/>
          <w:b w:val="1"/>
          <w:rtl w:val="0"/>
        </w:rPr>
        <w:t xml:space="preserve">DESCRIPCIÓN DEL CURSO</w:t>
      </w:r>
    </w:p>
    <w:p w:rsidR="00000000" w:rsidDel="00000000" w:rsidP="00000000" w:rsidRDefault="00000000" w:rsidRPr="00000000" w14:paraId="00000055">
      <w:pPr>
        <w:spacing w:after="0" w:line="240" w:lineRule="auto"/>
        <w:rPr>
          <w:rFonts w:ascii="Candara" w:cs="Candara" w:eastAsia="Candara" w:hAnsi="Candara"/>
          <w:b w:val="1"/>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trHeight w:val="286"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6">
            <w:pPr>
              <w:spacing w:line="360" w:lineRule="auto"/>
              <w:jc w:val="both"/>
              <w:rPr>
                <w:rFonts w:ascii="Candara" w:cs="Candara" w:eastAsia="Candara" w:hAnsi="Candara"/>
              </w:rPr>
            </w:pPr>
            <w:r w:rsidDel="00000000" w:rsidR="00000000" w:rsidRPr="00000000">
              <w:rPr>
                <w:rFonts w:ascii="Candara" w:cs="Candara" w:eastAsia="Candara" w:hAnsi="Candara"/>
                <w:rtl w:val="0"/>
              </w:rPr>
              <w:t xml:space="preserve">El aprendizaje es un proceso muy complejo que abarca distintos tipos de prácticas. Las personas no solo asimilan información, sino también valores, actitudes, hábitos y patrones de comportamiento, cuya adquisición se explica de distinta manera de acuerdo con las condiciones anatómicas y funcionales de su cerebro, y las experiencias en los diferentes entornos que inciden en los procesos de desarrollo. </w:t>
            </w:r>
          </w:p>
          <w:p w:rsidR="00000000" w:rsidDel="00000000" w:rsidP="00000000" w:rsidRDefault="00000000" w:rsidRPr="00000000" w14:paraId="00000057">
            <w:pPr>
              <w:spacing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58">
            <w:pPr>
              <w:spacing w:line="360" w:lineRule="auto"/>
              <w:jc w:val="both"/>
              <w:rPr>
                <w:rFonts w:ascii="Candara" w:cs="Candara" w:eastAsia="Candara" w:hAnsi="Candara"/>
              </w:rPr>
            </w:pPr>
            <w:r w:rsidDel="00000000" w:rsidR="00000000" w:rsidRPr="00000000">
              <w:rPr>
                <w:rFonts w:ascii="Candara" w:cs="Candara" w:eastAsia="Candara" w:hAnsi="Candara"/>
                <w:rtl w:val="0"/>
              </w:rPr>
              <w:t xml:space="preserve">Actualmente, las neurociencias han permitido comprender de una manera clara la relación cerebro y aprendizaje. El desarrollo de las neurociencias ha aportado a la comprensión del aprendizaje la descripción de los distintos procesos que intervienen tanto en la enseñanza como en el funcionamiento cognoscitivo general, y su integración con otras estructuras cerebrales para lograr la interacción del ser con su medio ambiente y su cultura. Los planteamientos elaborados, además, marcan la intrincada relación entre el proceso de aprendizaje, el cerebro y su desarrollo, obligando a estudiarlos de forma integrada, como procesos sociales y, con ello, la educación como principal factor de socialización, tanto en el ámbito de lo familiar como en lo institucional, que acompañan a la persona a lo largo de los diferentes ciclos vitales. </w:t>
            </w:r>
          </w:p>
          <w:p w:rsidR="00000000" w:rsidDel="00000000" w:rsidP="00000000" w:rsidRDefault="00000000" w:rsidRPr="00000000" w14:paraId="00000059">
            <w:pPr>
              <w:spacing w:line="360"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5A">
            <w:pPr>
              <w:spacing w:line="360" w:lineRule="auto"/>
              <w:jc w:val="both"/>
              <w:rPr>
                <w:rFonts w:ascii="Arial" w:cs="Arial" w:eastAsia="Arial" w:hAnsi="Arial"/>
                <w:b w:val="1"/>
                <w:color w:val="000000"/>
              </w:rPr>
            </w:pPr>
            <w:r w:rsidDel="00000000" w:rsidR="00000000" w:rsidRPr="00000000">
              <w:rPr>
                <w:rFonts w:ascii="Candara" w:cs="Candara" w:eastAsia="Candara" w:hAnsi="Candara"/>
                <w:rtl w:val="0"/>
              </w:rPr>
              <w:t xml:space="preserve">La Neurociencia Cognitiva y sus hallazgos tienen profundas implicaciones para el diseño de currículos en todos los niveles de educación. El curso de Bases Neuropsicopedagógicas del Aprendizaje es un espacio de reflexión teórico sobre las bases del sistema nervioso central, la estructura y funcionamiento del cerebro, la importancia de la corteza cerebral en el desarrollo cognitivo, y las implicancias del desarrollo embrionario inicial en la funcionalidad del sistema nervioso que participan en los procesos de aprendizaje y su fundamentación para comprender los procesos de educabilidad y enseñabilidad en la formación de licenciados. </w:t>
            </w:r>
            <w:r w:rsidDel="00000000" w:rsidR="00000000" w:rsidRPr="00000000">
              <w:rPr>
                <w:rtl w:val="0"/>
              </w:rPr>
            </w:r>
          </w:p>
        </w:tc>
      </w:tr>
    </w:tbl>
    <w:p w:rsidR="00000000" w:rsidDel="00000000" w:rsidP="00000000" w:rsidRDefault="00000000" w:rsidRPr="00000000" w14:paraId="0000005B">
      <w:pPr>
        <w:spacing w:after="0"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C">
      <w:pPr>
        <w:numPr>
          <w:ilvl w:val="0"/>
          <w:numId w:val="6"/>
        </w:numPr>
        <w:spacing w:after="0" w:line="240" w:lineRule="auto"/>
        <w:ind w:left="284" w:hanging="284"/>
        <w:rPr>
          <w:rFonts w:ascii="Candara" w:cs="Candara" w:eastAsia="Candara" w:hAnsi="Candara"/>
          <w:b w:val="1"/>
        </w:rPr>
      </w:pPr>
      <w:r w:rsidDel="00000000" w:rsidR="00000000" w:rsidRPr="00000000">
        <w:rPr>
          <w:rFonts w:ascii="Candara" w:cs="Candara" w:eastAsia="Candara" w:hAnsi="Candara"/>
          <w:b w:val="1"/>
          <w:rtl w:val="0"/>
        </w:rPr>
        <w:t xml:space="preserve">JUSTIFICACIÓN DEL CURSO</w:t>
      </w:r>
    </w:p>
    <w:p w:rsidR="00000000" w:rsidDel="00000000" w:rsidP="00000000" w:rsidRDefault="00000000" w:rsidRPr="00000000" w14:paraId="0000005D">
      <w:pPr>
        <w:spacing w:after="0" w:line="240" w:lineRule="auto"/>
        <w:rPr>
          <w:rFonts w:ascii="Candara" w:cs="Candara" w:eastAsia="Candara" w:hAnsi="Candara"/>
          <w:b w:val="1"/>
        </w:rPr>
      </w:pPr>
      <w:r w:rsidDel="00000000" w:rsidR="00000000" w:rsidRPr="00000000">
        <w:rPr>
          <w:rtl w:val="0"/>
        </w:rPr>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p w:rsidR="00000000" w:rsidDel="00000000" w:rsidP="00000000" w:rsidRDefault="00000000" w:rsidRPr="00000000" w14:paraId="0000005E">
            <w:pPr>
              <w:spacing w:line="360" w:lineRule="auto"/>
              <w:jc w:val="both"/>
              <w:rPr>
                <w:rFonts w:ascii="Candara" w:cs="Candara" w:eastAsia="Candara" w:hAnsi="Candara"/>
              </w:rPr>
            </w:pPr>
            <w:r w:rsidDel="00000000" w:rsidR="00000000" w:rsidRPr="00000000">
              <w:rPr>
                <w:rFonts w:ascii="Candara" w:cs="Candara" w:eastAsia="Candara" w:hAnsi="Candara"/>
                <w:rtl w:val="0"/>
              </w:rPr>
              <w:t xml:space="preserve">La educación ha tratado por años de innovar en sus procesos de enseñanza-aprendizaje, teniendo en cuenta la didáctica, el currículo, la enseñanza, hasta la preparación de su planta docente. Es por esto que se empieza a presentar un aporte desde las neurociencias al campo de la educación, teniendo en cuenta un particular interés en cómo aprenden nuestros estudiantes, interés relacionado con las múltiples conexiones que tenemos en nuestro cerebro para que el aprendizaje se dé, y cómo el Sistema nervioso central actúa en los diferentes campos de la conducta, estableciendo una relación compleja entre cerebro-conducta-cultura. </w:t>
            </w:r>
          </w:p>
          <w:p w:rsidR="00000000" w:rsidDel="00000000" w:rsidP="00000000" w:rsidRDefault="00000000" w:rsidRPr="00000000" w14:paraId="0000005F">
            <w:pPr>
              <w:spacing w:line="360" w:lineRule="auto"/>
              <w:jc w:val="both"/>
              <w:rPr>
                <w:rFonts w:ascii="Arial" w:cs="Arial" w:eastAsia="Arial" w:hAnsi="Arial"/>
              </w:rPr>
            </w:pPr>
            <w:r w:rsidDel="00000000" w:rsidR="00000000" w:rsidRPr="00000000">
              <w:rPr>
                <w:rFonts w:ascii="Candara" w:cs="Candara" w:eastAsia="Candara" w:hAnsi="Candara"/>
                <w:rtl w:val="0"/>
              </w:rPr>
              <w:t xml:space="preserve">Bajo esta premisa, el docente puede modificar las estructuradas cerebrales relacionadas con los diferentes procesos de aprendizaje mediante un sistema de enseñanza coherente con el desarrollo del cerebro, y así contribuir en </w:t>
            </w:r>
            <w:r w:rsidDel="00000000" w:rsidR="00000000" w:rsidRPr="00000000">
              <w:rPr>
                <w:rFonts w:ascii="Candara" w:cs="Candara" w:eastAsia="Candara" w:hAnsi="Candara"/>
                <w:color w:val="231f20"/>
                <w:rtl w:val="0"/>
              </w:rPr>
              <w:t xml:space="preserve">la importancia de profundizar y fundamentar cada vez mejor los procesos de enseñabilidad y educabilidad, tanto en la construcción del conocimiento como en la formación del ser humano en todas sus áreas del desarrollo. </w:t>
            </w:r>
            <w:r w:rsidDel="00000000" w:rsidR="00000000" w:rsidRPr="00000000">
              <w:rPr>
                <w:rtl w:val="0"/>
              </w:rPr>
            </w:r>
          </w:p>
        </w:tc>
      </w:tr>
    </w:tbl>
    <w:p w:rsidR="00000000" w:rsidDel="00000000" w:rsidP="00000000" w:rsidRDefault="00000000" w:rsidRPr="00000000" w14:paraId="00000060">
      <w:pPr>
        <w:spacing w:after="0"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61">
      <w:pPr>
        <w:numPr>
          <w:ilvl w:val="0"/>
          <w:numId w:val="6"/>
        </w:numPr>
        <w:spacing w:after="0" w:line="240" w:lineRule="auto"/>
        <w:ind w:left="284" w:hanging="284"/>
        <w:rPr>
          <w:rFonts w:ascii="Candara" w:cs="Candara" w:eastAsia="Candara" w:hAnsi="Candara"/>
          <w:b w:val="1"/>
        </w:rPr>
      </w:pPr>
      <w:r w:rsidDel="00000000" w:rsidR="00000000" w:rsidRPr="00000000">
        <w:rPr>
          <w:rFonts w:ascii="Candara" w:cs="Candara" w:eastAsia="Candara" w:hAnsi="Candara"/>
          <w:b w:val="1"/>
          <w:rtl w:val="0"/>
        </w:rPr>
        <w:t xml:space="preserve">PRÓPOSITO GENERAL DEL CURSO</w:t>
      </w:r>
    </w:p>
    <w:p w:rsidR="00000000" w:rsidDel="00000000" w:rsidP="00000000" w:rsidRDefault="00000000" w:rsidRPr="00000000" w14:paraId="00000062">
      <w:pPr>
        <w:spacing w:after="0" w:line="240" w:lineRule="auto"/>
        <w:rPr>
          <w:rFonts w:ascii="Candara" w:cs="Candara" w:eastAsia="Candara" w:hAnsi="Candara"/>
        </w:rPr>
      </w:pPr>
      <w:r w:rsidDel="00000000" w:rsidR="00000000" w:rsidRPr="00000000">
        <w:rPr>
          <w:rtl w:val="0"/>
        </w:rPr>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f2f2f2" w:val="clear"/>
          </w:tcPr>
          <w:p w:rsidR="00000000" w:rsidDel="00000000" w:rsidP="00000000" w:rsidRDefault="00000000" w:rsidRPr="00000000" w14:paraId="00000063">
            <w:pPr>
              <w:spacing w:line="276" w:lineRule="auto"/>
              <w:jc w:val="both"/>
              <w:rPr>
                <w:rFonts w:ascii="Arial" w:cs="Arial" w:eastAsia="Arial" w:hAnsi="Arial"/>
              </w:rPr>
            </w:pPr>
            <w:r w:rsidDel="00000000" w:rsidR="00000000" w:rsidRPr="00000000">
              <w:rPr>
                <w:rFonts w:ascii="Candara" w:cs="Candara" w:eastAsia="Candara" w:hAnsi="Candara"/>
                <w:color w:val="231f20"/>
                <w:rtl w:val="0"/>
              </w:rPr>
              <w:t xml:space="preserve">Comprender la importancia de las estructuras y funciones del sistema nervioso central relacionadas con el aprendizaje, a fin de reorientar y dirigir acciones que lo faciliten, analizando y reflexionando sobre los procesos cerebrales relacionados con las dimensiones del ser y el contexto de la educación, teniendo en cuenta como eje central el moldeamiento del cerebro. </w:t>
            </w:r>
            <w:r w:rsidDel="00000000" w:rsidR="00000000" w:rsidRPr="00000000">
              <w:rPr>
                <w:rtl w:val="0"/>
              </w:rPr>
            </w:r>
          </w:p>
        </w:tc>
      </w:tr>
    </w:tbl>
    <w:p w:rsidR="00000000" w:rsidDel="00000000" w:rsidP="00000000" w:rsidRDefault="00000000" w:rsidRPr="00000000" w14:paraId="00000064">
      <w:pPr>
        <w:spacing w:after="0" w:line="24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65">
      <w:pPr>
        <w:numPr>
          <w:ilvl w:val="0"/>
          <w:numId w:val="6"/>
        </w:numPr>
        <w:spacing w:after="0" w:line="240" w:lineRule="auto"/>
        <w:ind w:left="284" w:hanging="284"/>
        <w:rPr>
          <w:rFonts w:ascii="Candara" w:cs="Candara" w:eastAsia="Candara" w:hAnsi="Candara"/>
          <w:b w:val="1"/>
        </w:rPr>
      </w:pPr>
      <w:r w:rsidDel="00000000" w:rsidR="00000000" w:rsidRPr="00000000">
        <w:rPr>
          <w:rFonts w:ascii="Candara" w:cs="Candara" w:eastAsia="Candara" w:hAnsi="Candara"/>
          <w:b w:val="1"/>
          <w:rtl w:val="0"/>
        </w:rPr>
        <w:t xml:space="preserve">COMPETENCIA GENERAL DEL CURSO</w:t>
      </w:r>
    </w:p>
    <w:p w:rsidR="00000000" w:rsidDel="00000000" w:rsidP="00000000" w:rsidRDefault="00000000" w:rsidRPr="00000000" w14:paraId="00000066">
      <w:pPr>
        <w:spacing w:after="0" w:line="240" w:lineRule="auto"/>
        <w:rPr>
          <w:rFonts w:ascii="Candara" w:cs="Candara" w:eastAsia="Candara" w:hAnsi="Candara"/>
        </w:rPr>
      </w:pPr>
      <w:r w:rsidDel="00000000" w:rsidR="00000000" w:rsidRPr="00000000">
        <w:rPr>
          <w:rtl w:val="0"/>
        </w:rPr>
      </w:r>
    </w:p>
    <w:tbl>
      <w:tblPr>
        <w:tblStyle w:val="Table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trHeight w:val="230" w:hRule="atLeast"/>
        </w:trPr>
        <w:tc>
          <w:tcPr>
            <w:shd w:fill="f2f2f2" w:val="clear"/>
          </w:tcPr>
          <w:p w:rsidR="00000000" w:rsidDel="00000000" w:rsidP="00000000" w:rsidRDefault="00000000" w:rsidRPr="00000000" w14:paraId="00000067">
            <w:pPr>
              <w:spacing w:line="360" w:lineRule="auto"/>
              <w:jc w:val="both"/>
              <w:rPr>
                <w:rFonts w:ascii="Arial" w:cs="Arial" w:eastAsia="Arial" w:hAnsi="Arial"/>
                <w:b w:val="1"/>
              </w:rPr>
            </w:pPr>
            <w:r w:rsidDel="00000000" w:rsidR="00000000" w:rsidRPr="00000000">
              <w:rPr>
                <w:rFonts w:ascii="Candara" w:cs="Candara" w:eastAsia="Candara" w:hAnsi="Candara"/>
                <w:color w:val="000000"/>
                <w:rtl w:val="0"/>
              </w:rPr>
              <w:t xml:space="preserve">Al finalizar el curso, el maestro en formación será capaz de identificar áreas del sistema nervioso que deben ser estimuladas y fortalecidas en el aula con una actitud de respeto.</w:t>
            </w:r>
            <w:r w:rsidDel="00000000" w:rsidR="00000000" w:rsidRPr="00000000">
              <w:rPr>
                <w:rtl w:val="0"/>
              </w:rPr>
            </w:r>
          </w:p>
        </w:tc>
      </w:tr>
    </w:tbl>
    <w:p w:rsidR="00000000" w:rsidDel="00000000" w:rsidP="00000000" w:rsidRDefault="00000000" w:rsidRPr="00000000" w14:paraId="00000068">
      <w:pPr>
        <w:spacing w:after="0" w:line="240" w:lineRule="auto"/>
        <w:rPr>
          <w:rFonts w:ascii="Candara" w:cs="Candara" w:eastAsia="Candara" w:hAnsi="Candara"/>
        </w:rPr>
        <w:sectPr>
          <w:headerReference r:id="rId7" w:type="default"/>
          <w:headerReference r:id="rId8" w:type="first"/>
          <w:footerReference r:id="rId9" w:type="default"/>
          <w:pgSz w:h="15840" w:w="12240"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69">
      <w:pPr>
        <w:spacing w:after="0" w:line="240" w:lineRule="auto"/>
        <w:rPr>
          <w:rFonts w:ascii="Candara" w:cs="Candara" w:eastAsia="Candara" w:hAnsi="Candara"/>
          <w:b w:val="1"/>
        </w:rPr>
      </w:pPr>
      <w:r w:rsidDel="00000000" w:rsidR="00000000" w:rsidRPr="00000000">
        <w:rPr>
          <w:rFonts w:ascii="Candara" w:cs="Candara" w:eastAsia="Candara" w:hAnsi="Candara"/>
          <w:b w:val="1"/>
          <w:rtl w:val="0"/>
        </w:rPr>
        <w:t xml:space="preserve">6. PLANEACIÓN DE LAS UNIDADES DE FORMACIÓN</w:t>
      </w:r>
    </w:p>
    <w:p w:rsidR="00000000" w:rsidDel="00000000" w:rsidP="00000000" w:rsidRDefault="00000000" w:rsidRPr="00000000" w14:paraId="0000006A">
      <w:pPr>
        <w:spacing w:after="0" w:line="240" w:lineRule="auto"/>
        <w:rPr>
          <w:rFonts w:ascii="Candara" w:cs="Candara" w:eastAsia="Candara" w:hAnsi="Candara"/>
        </w:rPr>
      </w:pPr>
      <w:r w:rsidDel="00000000" w:rsidR="00000000" w:rsidRPr="00000000">
        <w:rPr>
          <w:rtl w:val="0"/>
        </w:rPr>
      </w:r>
    </w:p>
    <w:tbl>
      <w:tblPr>
        <w:tblStyle w:val="Table6"/>
        <w:tblW w:w="12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1583"/>
        <w:gridCol w:w="2794"/>
        <w:gridCol w:w="2651"/>
        <w:gridCol w:w="2784"/>
        <w:gridCol w:w="1726"/>
        <w:tblGridChange w:id="0">
          <w:tblGrid>
            <w:gridCol w:w="1458"/>
            <w:gridCol w:w="1583"/>
            <w:gridCol w:w="2794"/>
            <w:gridCol w:w="2651"/>
            <w:gridCol w:w="2784"/>
            <w:gridCol w:w="1726"/>
          </w:tblGrid>
        </w:tblGridChange>
      </w:tblGrid>
      <w:tr>
        <w:tc>
          <w:tcPr>
            <w:shd w:fill="f2f2f2" w:val="clear"/>
            <w:vAlign w:val="center"/>
          </w:tcPr>
          <w:p w:rsidR="00000000" w:rsidDel="00000000" w:rsidP="00000000" w:rsidRDefault="00000000" w:rsidRPr="00000000" w14:paraId="0000006B">
            <w:pPr>
              <w:rPr>
                <w:rFonts w:ascii="Candara" w:cs="Candara" w:eastAsia="Candara" w:hAnsi="Candara"/>
                <w:b w:val="1"/>
              </w:rPr>
            </w:pPr>
            <w:r w:rsidDel="00000000" w:rsidR="00000000" w:rsidRPr="00000000">
              <w:rPr>
                <w:rFonts w:ascii="Candara" w:cs="Candara" w:eastAsia="Candara" w:hAnsi="Candara"/>
                <w:b w:val="1"/>
                <w:rtl w:val="0"/>
              </w:rPr>
              <w:t xml:space="preserve">UNIDAD 1.</w:t>
            </w:r>
          </w:p>
          <w:p w:rsidR="00000000" w:rsidDel="00000000" w:rsidP="00000000" w:rsidRDefault="00000000" w:rsidRPr="00000000" w14:paraId="0000006C">
            <w:pPr>
              <w:rPr>
                <w:rFonts w:ascii="Candara" w:cs="Candara" w:eastAsia="Candara" w:hAnsi="Candara"/>
              </w:rPr>
            </w:pPr>
            <w:r w:rsidDel="00000000" w:rsidR="00000000" w:rsidRPr="00000000">
              <w:rPr>
                <w:rtl w:val="0"/>
              </w:rPr>
            </w:r>
          </w:p>
          <w:p w:rsidR="00000000" w:rsidDel="00000000" w:rsidP="00000000" w:rsidRDefault="00000000" w:rsidRPr="00000000" w14:paraId="0000006D">
            <w:pPr>
              <w:rPr>
                <w:rFonts w:ascii="Candara" w:cs="Candara" w:eastAsia="Candara" w:hAnsi="Candara"/>
              </w:rPr>
            </w:pPr>
            <w:r w:rsidDel="00000000" w:rsidR="00000000" w:rsidRPr="00000000">
              <w:rPr>
                <w:rtl w:val="0"/>
              </w:rPr>
            </w:r>
          </w:p>
        </w:tc>
        <w:tc>
          <w:tcPr>
            <w:gridSpan w:val="2"/>
            <w:vAlign w:val="center"/>
          </w:tcPr>
          <w:p w:rsidR="00000000" w:rsidDel="00000000" w:rsidP="00000000" w:rsidRDefault="00000000" w:rsidRPr="00000000" w14:paraId="0000006E">
            <w:pPr>
              <w:spacing w:line="276" w:lineRule="auto"/>
              <w:rPr>
                <w:rFonts w:ascii="Candara" w:cs="Candara" w:eastAsia="Candara" w:hAnsi="Candara"/>
              </w:rPr>
            </w:pPr>
            <w:r w:rsidDel="00000000" w:rsidR="00000000" w:rsidRPr="00000000">
              <w:rPr>
                <w:rFonts w:ascii="Candara" w:cs="Candara" w:eastAsia="Candara" w:hAnsi="Candara"/>
                <w:rtl w:val="0"/>
              </w:rPr>
              <w:t xml:space="preserve">Conceptualización de la Neuro psicopedagogía como campo científico y teórico del aprendizaje. </w:t>
            </w:r>
          </w:p>
        </w:tc>
        <w:tc>
          <w:tcPr>
            <w:shd w:fill="f2f2f2" w:val="clear"/>
            <w:vAlign w:val="center"/>
          </w:tcPr>
          <w:p w:rsidR="00000000" w:rsidDel="00000000" w:rsidP="00000000" w:rsidRDefault="00000000" w:rsidRPr="00000000" w14:paraId="00000070">
            <w:pPr>
              <w:rPr>
                <w:rFonts w:ascii="Candara" w:cs="Candara" w:eastAsia="Candara" w:hAnsi="Candara"/>
                <w:b w:val="1"/>
              </w:rPr>
            </w:pPr>
            <w:r w:rsidDel="00000000" w:rsidR="00000000" w:rsidRPr="00000000">
              <w:rPr>
                <w:rFonts w:ascii="Candara" w:cs="Candara" w:eastAsia="Candara" w:hAnsi="Candara"/>
                <w:b w:val="1"/>
                <w:rtl w:val="0"/>
              </w:rPr>
              <w:t xml:space="preserve">COMPETENCIA</w:t>
            </w:r>
          </w:p>
        </w:tc>
        <w:tc>
          <w:tcPr>
            <w:gridSpan w:val="2"/>
            <w:vAlign w:val="center"/>
          </w:tcPr>
          <w:p w:rsidR="00000000" w:rsidDel="00000000" w:rsidP="00000000" w:rsidRDefault="00000000" w:rsidRPr="00000000" w14:paraId="00000071">
            <w:pPr>
              <w:spacing w:line="288" w:lineRule="auto"/>
              <w:jc w:val="both"/>
              <w:rPr>
                <w:rFonts w:ascii="Candara" w:cs="Candara" w:eastAsia="Candara" w:hAnsi="Candara"/>
              </w:rPr>
            </w:pPr>
            <w:r w:rsidDel="00000000" w:rsidR="00000000" w:rsidRPr="00000000">
              <w:rPr>
                <w:rFonts w:ascii="Candara" w:cs="Candara" w:eastAsia="Candara" w:hAnsi="Candara"/>
                <w:rtl w:val="0"/>
              </w:rPr>
              <w:t xml:space="preserve">Al finalizar la unidad, el estudiante será capaz de describir los apartados dedicados al campo de la pedagogía y su relación con la neurología, la psicología y la neuropsicología.</w:t>
            </w:r>
          </w:p>
        </w:tc>
      </w:tr>
      <w:tr>
        <w:tc>
          <w:tcPr>
            <w:gridSpan w:val="2"/>
            <w:shd w:fill="f2f2f2" w:val="clear"/>
            <w:vAlign w:val="center"/>
          </w:tcPr>
          <w:p w:rsidR="00000000" w:rsidDel="00000000" w:rsidP="00000000" w:rsidRDefault="00000000" w:rsidRPr="00000000" w14:paraId="00000073">
            <w:pPr>
              <w:jc w:val="center"/>
              <w:rPr>
                <w:rFonts w:ascii="Candara" w:cs="Candara" w:eastAsia="Candara" w:hAnsi="Candara"/>
                <w:b w:val="1"/>
              </w:rPr>
            </w:pPr>
            <w:r w:rsidDel="00000000" w:rsidR="00000000" w:rsidRPr="00000000">
              <w:rPr>
                <w:rFonts w:ascii="Candara" w:cs="Candara" w:eastAsia="Candara" w:hAnsi="Candara"/>
                <w:b w:val="1"/>
                <w:rtl w:val="0"/>
              </w:rPr>
              <w:t xml:space="preserve">CONTENIDOS</w:t>
            </w:r>
          </w:p>
        </w:tc>
        <w:tc>
          <w:tcPr>
            <w:shd w:fill="f2f2f2" w:val="clear"/>
            <w:vAlign w:val="center"/>
          </w:tcPr>
          <w:p w:rsidR="00000000" w:rsidDel="00000000" w:rsidP="00000000" w:rsidRDefault="00000000" w:rsidRPr="00000000" w14:paraId="00000075">
            <w:pPr>
              <w:jc w:val="center"/>
              <w:rPr>
                <w:rFonts w:ascii="Candara" w:cs="Candara" w:eastAsia="Candara" w:hAnsi="Candara"/>
                <w:b w:val="1"/>
              </w:rPr>
            </w:pPr>
            <w:r w:rsidDel="00000000" w:rsidR="00000000" w:rsidRPr="00000000">
              <w:rPr>
                <w:rFonts w:ascii="Candara" w:cs="Candara" w:eastAsia="Candara" w:hAnsi="Candara"/>
                <w:b w:val="1"/>
                <w:rtl w:val="0"/>
              </w:rPr>
              <w:t xml:space="preserve">ESTRATEGIA DIDÁCTICA</w:t>
            </w:r>
          </w:p>
        </w:tc>
        <w:tc>
          <w:tcPr>
            <w:shd w:fill="f2f2f2" w:val="clear"/>
            <w:vAlign w:val="center"/>
          </w:tcPr>
          <w:p w:rsidR="00000000" w:rsidDel="00000000" w:rsidP="00000000" w:rsidRDefault="00000000" w:rsidRPr="00000000" w14:paraId="00000076">
            <w:pPr>
              <w:jc w:val="center"/>
              <w:rPr>
                <w:rFonts w:ascii="Candara" w:cs="Candara" w:eastAsia="Candara" w:hAnsi="Candara"/>
                <w:b w:val="1"/>
              </w:rPr>
            </w:pPr>
            <w:r w:rsidDel="00000000" w:rsidR="00000000" w:rsidRPr="00000000">
              <w:rPr>
                <w:rFonts w:ascii="Candara" w:cs="Candara" w:eastAsia="Candara" w:hAnsi="Candara"/>
                <w:b w:val="1"/>
                <w:rtl w:val="0"/>
              </w:rPr>
              <w:t xml:space="preserve">INDICADORES DE LOGROS</w:t>
            </w:r>
          </w:p>
        </w:tc>
        <w:tc>
          <w:tcPr>
            <w:shd w:fill="f2f2f2" w:val="clear"/>
            <w:vAlign w:val="center"/>
          </w:tcPr>
          <w:p w:rsidR="00000000" w:rsidDel="00000000" w:rsidP="00000000" w:rsidRDefault="00000000" w:rsidRPr="00000000" w14:paraId="00000077">
            <w:pPr>
              <w:jc w:val="center"/>
              <w:rPr>
                <w:rFonts w:ascii="Candara" w:cs="Candara" w:eastAsia="Candara" w:hAnsi="Candara"/>
                <w:b w:val="1"/>
              </w:rPr>
            </w:pPr>
            <w:r w:rsidDel="00000000" w:rsidR="00000000" w:rsidRPr="00000000">
              <w:rPr>
                <w:rFonts w:ascii="Candara" w:cs="Candara" w:eastAsia="Candara" w:hAnsi="Candara"/>
                <w:b w:val="1"/>
                <w:rtl w:val="0"/>
              </w:rPr>
              <w:t xml:space="preserve">CRITERIOS DE EVALUACIÓN</w:t>
            </w:r>
          </w:p>
        </w:tc>
        <w:tc>
          <w:tcPr>
            <w:shd w:fill="f2f2f2" w:val="clear"/>
            <w:vAlign w:val="center"/>
          </w:tcPr>
          <w:p w:rsidR="00000000" w:rsidDel="00000000" w:rsidP="00000000" w:rsidRDefault="00000000" w:rsidRPr="00000000" w14:paraId="00000078">
            <w:pPr>
              <w:jc w:val="center"/>
              <w:rPr>
                <w:rFonts w:ascii="Candara" w:cs="Candara" w:eastAsia="Candara" w:hAnsi="Candara"/>
                <w:b w:val="1"/>
              </w:rPr>
            </w:pPr>
            <w:r w:rsidDel="00000000" w:rsidR="00000000" w:rsidRPr="00000000">
              <w:rPr>
                <w:rFonts w:ascii="Candara" w:cs="Candara" w:eastAsia="Candara" w:hAnsi="Candara"/>
                <w:b w:val="1"/>
                <w:rtl w:val="0"/>
              </w:rPr>
              <w:t xml:space="preserve">SEMANA</w:t>
            </w:r>
          </w:p>
        </w:tc>
      </w:tr>
      <w:tr>
        <w:trPr>
          <w:trHeight w:val="3605" w:hRule="atLeast"/>
        </w:trPr>
        <w:tc>
          <w:tcPr>
            <w:gridSpan w:val="2"/>
            <w:vAlign w:val="center"/>
          </w:tcPr>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La neurociencia como disciplina.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Neuromitos en educación.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Organización del sistema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Nervioso.</w:t>
            </w:r>
          </w:p>
          <w:p w:rsidR="00000000" w:rsidDel="00000000" w:rsidP="00000000" w:rsidRDefault="00000000" w:rsidRPr="00000000" w14:paraId="0000007F">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80">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81">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82">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83">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84">
            <w:pPr>
              <w:spacing w:line="288" w:lineRule="auto"/>
              <w:jc w:val="both"/>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86">
            <w:pPr>
              <w:jc w:val="both"/>
              <w:rPr>
                <w:rFonts w:ascii="Candara" w:cs="Candara" w:eastAsia="Candara" w:hAnsi="Candara"/>
              </w:rPr>
            </w:pPr>
            <w:r w:rsidDel="00000000" w:rsidR="00000000" w:rsidRPr="00000000">
              <w:rPr>
                <w:rFonts w:ascii="Candara" w:cs="Candara" w:eastAsia="Candara" w:hAnsi="Candara"/>
                <w:rtl w:val="0"/>
              </w:rPr>
              <w:t xml:space="preserve">Glosario.</w:t>
            </w:r>
          </w:p>
          <w:p w:rsidR="00000000" w:rsidDel="00000000" w:rsidP="00000000" w:rsidRDefault="00000000" w:rsidRPr="00000000" w14:paraId="00000087">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88">
            <w:pPr>
              <w:jc w:val="both"/>
              <w:rPr>
                <w:rFonts w:ascii="Candara" w:cs="Candara" w:eastAsia="Candara" w:hAnsi="Candara"/>
              </w:rPr>
            </w:pPr>
            <w:r w:rsidDel="00000000" w:rsidR="00000000" w:rsidRPr="00000000">
              <w:rPr>
                <w:rFonts w:ascii="Candara" w:cs="Candara" w:eastAsia="Candara" w:hAnsi="Candara"/>
                <w:rtl w:val="0"/>
              </w:rPr>
              <w:t xml:space="preserve">Relevo de preguntas. </w:t>
            </w:r>
          </w:p>
          <w:p w:rsidR="00000000" w:rsidDel="00000000" w:rsidP="00000000" w:rsidRDefault="00000000" w:rsidRPr="00000000" w14:paraId="00000089">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8A">
            <w:pPr>
              <w:jc w:val="both"/>
              <w:rPr>
                <w:rFonts w:ascii="Candara" w:cs="Candara" w:eastAsia="Candara" w:hAnsi="Candara"/>
              </w:rPr>
            </w:pPr>
            <w:r w:rsidDel="00000000" w:rsidR="00000000" w:rsidRPr="00000000">
              <w:rPr>
                <w:rFonts w:ascii="Candara" w:cs="Candara" w:eastAsia="Candara" w:hAnsi="Candara"/>
                <w:rtl w:val="0"/>
              </w:rPr>
              <w:t xml:space="preserve">Mapas Conceptuales.</w:t>
            </w:r>
          </w:p>
          <w:p w:rsidR="00000000" w:rsidDel="00000000" w:rsidP="00000000" w:rsidRDefault="00000000" w:rsidRPr="00000000" w14:paraId="0000008B">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8C">
            <w:pPr>
              <w:jc w:val="both"/>
              <w:rPr>
                <w:rFonts w:ascii="Candara" w:cs="Candara" w:eastAsia="Candara" w:hAnsi="Candara"/>
              </w:rPr>
            </w:pPr>
            <w:r w:rsidDel="00000000" w:rsidR="00000000" w:rsidRPr="00000000">
              <w:rPr>
                <w:rFonts w:ascii="Candara" w:cs="Candara" w:eastAsia="Candara" w:hAnsi="Candara"/>
                <w:rtl w:val="0"/>
              </w:rPr>
              <w:t xml:space="preserve">Cuadros comparativos.</w:t>
            </w:r>
          </w:p>
          <w:p w:rsidR="00000000" w:rsidDel="00000000" w:rsidP="00000000" w:rsidRDefault="00000000" w:rsidRPr="00000000" w14:paraId="0000008D">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8E">
            <w:pPr>
              <w:jc w:val="both"/>
              <w:rPr>
                <w:rFonts w:ascii="Candara" w:cs="Candara" w:eastAsia="Candara" w:hAnsi="Candara"/>
              </w:rPr>
            </w:pPr>
            <w:r w:rsidDel="00000000" w:rsidR="00000000" w:rsidRPr="00000000">
              <w:rPr>
                <w:rFonts w:ascii="Candara" w:cs="Candara" w:eastAsia="Candara" w:hAnsi="Candara"/>
                <w:rtl w:val="0"/>
              </w:rPr>
              <w:t xml:space="preserve">Mapas cognitivos</w:t>
            </w:r>
          </w:p>
          <w:p w:rsidR="00000000" w:rsidDel="00000000" w:rsidP="00000000" w:rsidRDefault="00000000" w:rsidRPr="00000000" w14:paraId="0000008F">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0">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1">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2">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3">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4">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5">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6">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7">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8">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99">
            <w:pPr>
              <w:jc w:val="both"/>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9A">
            <w:pPr>
              <w:keepNext w:val="1"/>
              <w:spacing w:after="120" w:before="120" w:line="288" w:lineRule="auto"/>
              <w:jc w:val="both"/>
              <w:rPr>
                <w:rFonts w:ascii="Candara" w:cs="Candara" w:eastAsia="Candara" w:hAnsi="Candara"/>
              </w:rPr>
            </w:pPr>
            <w:r w:rsidDel="00000000" w:rsidR="00000000" w:rsidRPr="00000000">
              <w:rPr>
                <w:rFonts w:ascii="Candara" w:cs="Candara" w:eastAsia="Candara" w:hAnsi="Candara"/>
                <w:rtl w:val="0"/>
              </w:rPr>
              <w:t xml:space="preserve">Reconoce qué aportes de la Neurociencia son importantes en educación.</w:t>
            </w:r>
          </w:p>
          <w:p w:rsidR="00000000" w:rsidDel="00000000" w:rsidP="00000000" w:rsidRDefault="00000000" w:rsidRPr="00000000" w14:paraId="0000009B">
            <w:pPr>
              <w:keepNext w:val="1"/>
              <w:spacing w:after="120" w:before="120" w:line="288" w:lineRule="auto"/>
              <w:jc w:val="both"/>
              <w:rPr>
                <w:rFonts w:ascii="Candara" w:cs="Candara" w:eastAsia="Candara" w:hAnsi="Candara"/>
              </w:rPr>
            </w:pPr>
            <w:r w:rsidDel="00000000" w:rsidR="00000000" w:rsidRPr="00000000">
              <w:rPr>
                <w:rFonts w:ascii="Candara" w:cs="Candara" w:eastAsia="Candara" w:hAnsi="Candara"/>
                <w:rtl w:val="0"/>
              </w:rPr>
              <w:t xml:space="preserve">Estimula la práctica de una enseñanza en consonancia con el funcionamiento del cerebro. </w:t>
            </w:r>
          </w:p>
          <w:p w:rsidR="00000000" w:rsidDel="00000000" w:rsidP="00000000" w:rsidRDefault="00000000" w:rsidRPr="00000000" w14:paraId="0000009C">
            <w:pPr>
              <w:spacing w:after="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Reconoce la influencia del cerebro en los procesos del aprendizaje. </w:t>
            </w:r>
          </w:p>
          <w:p w:rsidR="00000000" w:rsidDel="00000000" w:rsidP="00000000" w:rsidRDefault="00000000" w:rsidRPr="00000000" w14:paraId="0000009D">
            <w:pPr>
              <w:spacing w:after="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9E">
            <w:pPr>
              <w:spacing w:after="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Realizar una maqueta del cerebro para explicar la organización del</w:t>
            </w:r>
          </w:p>
          <w:p w:rsidR="00000000" w:rsidDel="00000000" w:rsidP="00000000" w:rsidRDefault="00000000" w:rsidRPr="00000000" w14:paraId="0000009F">
            <w:pPr>
              <w:spacing w:after="0" w:lineRule="auto"/>
              <w:jc w:val="both"/>
              <w:rPr>
                <w:rFonts w:ascii="Candara" w:cs="Candara" w:eastAsia="Candara" w:hAnsi="Candara"/>
                <w:color w:val="000000"/>
              </w:rPr>
            </w:pPr>
            <w:r w:rsidDel="00000000" w:rsidR="00000000" w:rsidRPr="00000000">
              <w:rPr>
                <w:rFonts w:ascii="Candara" w:cs="Candara" w:eastAsia="Candara" w:hAnsi="Candara"/>
                <w:color w:val="000000"/>
                <w:rtl w:val="0"/>
              </w:rPr>
              <w:t xml:space="preserve">sistema nervioso.</w:t>
            </w:r>
          </w:p>
          <w:p w:rsidR="00000000" w:rsidDel="00000000" w:rsidP="00000000" w:rsidRDefault="00000000" w:rsidRPr="00000000" w14:paraId="000000A0">
            <w:pPr>
              <w:spacing w:after="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A1">
            <w:pPr>
              <w:spacing w:after="0" w:lineRule="auto"/>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A2">
            <w:pPr>
              <w:jc w:val="both"/>
              <w:rPr>
                <w:rFonts w:ascii="Candara" w:cs="Candara" w:eastAsia="Candara" w:hAnsi="Candara"/>
                <w:color w:val="000000"/>
              </w:rPr>
            </w:pPr>
            <w:r w:rsidDel="00000000" w:rsidR="00000000" w:rsidRPr="00000000">
              <w:rPr>
                <w:rtl w:val="0"/>
              </w:rPr>
            </w:r>
          </w:p>
        </w:tc>
        <w:tc>
          <w:tcPr>
            <w:vAlign w:val="center"/>
          </w:tcPr>
          <w:p w:rsidR="00000000" w:rsidDel="00000000" w:rsidP="00000000" w:rsidRDefault="00000000" w:rsidRPr="00000000" w14:paraId="000000A3">
            <w:pPr>
              <w:jc w:val="both"/>
              <w:rPr>
                <w:rFonts w:ascii="Candara" w:cs="Candara" w:eastAsia="Candara" w:hAnsi="Candara"/>
              </w:rPr>
            </w:pPr>
            <w:r w:rsidDel="00000000" w:rsidR="00000000" w:rsidRPr="00000000">
              <w:rPr>
                <w:rFonts w:ascii="Candara" w:cs="Candara" w:eastAsia="Candara" w:hAnsi="Candara"/>
                <w:rtl w:val="0"/>
              </w:rPr>
              <w:t xml:space="preserve">Entrega del trabajo en la fecha indicada. </w:t>
            </w:r>
          </w:p>
          <w:p w:rsidR="00000000" w:rsidDel="00000000" w:rsidP="00000000" w:rsidRDefault="00000000" w:rsidRPr="00000000" w14:paraId="000000A4">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A5">
            <w:pPr>
              <w:jc w:val="both"/>
              <w:rPr>
                <w:rFonts w:ascii="Candara" w:cs="Candara" w:eastAsia="Candara" w:hAnsi="Candara"/>
              </w:rPr>
            </w:pPr>
            <w:r w:rsidDel="00000000" w:rsidR="00000000" w:rsidRPr="00000000">
              <w:rPr>
                <w:rFonts w:ascii="Candara" w:cs="Candara" w:eastAsia="Candara" w:hAnsi="Candara"/>
                <w:rtl w:val="0"/>
              </w:rPr>
              <w:t xml:space="preserve">La participación es coherente con lo que se ha visto. </w:t>
            </w:r>
          </w:p>
          <w:p w:rsidR="00000000" w:rsidDel="00000000" w:rsidP="00000000" w:rsidRDefault="00000000" w:rsidRPr="00000000" w14:paraId="000000A6">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A7">
            <w:pPr>
              <w:jc w:val="both"/>
              <w:rPr>
                <w:rFonts w:ascii="Candara" w:cs="Candara" w:eastAsia="Candara" w:hAnsi="Candara"/>
              </w:rPr>
            </w:pPr>
            <w:r w:rsidDel="00000000" w:rsidR="00000000" w:rsidRPr="00000000">
              <w:rPr>
                <w:rFonts w:ascii="Candara" w:cs="Candara" w:eastAsia="Candara" w:hAnsi="Candara"/>
                <w:rtl w:val="0"/>
              </w:rPr>
              <w:t xml:space="preserve">Utiliza un lenguaje formal y técnico. </w:t>
            </w:r>
          </w:p>
          <w:p w:rsidR="00000000" w:rsidDel="00000000" w:rsidP="00000000" w:rsidRDefault="00000000" w:rsidRPr="00000000" w14:paraId="000000A8">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A9">
            <w:pPr>
              <w:jc w:val="both"/>
              <w:rPr>
                <w:rFonts w:ascii="Candara" w:cs="Candara" w:eastAsia="Candara" w:hAnsi="Candara"/>
              </w:rPr>
            </w:pPr>
            <w:r w:rsidDel="00000000" w:rsidR="00000000" w:rsidRPr="00000000">
              <w:rPr>
                <w:rFonts w:ascii="Candara" w:cs="Candara" w:eastAsia="Candara" w:hAnsi="Candara"/>
                <w:rtl w:val="0"/>
              </w:rPr>
              <w:t xml:space="preserve">Cuida la redacción y ortografía.</w:t>
            </w:r>
          </w:p>
          <w:p w:rsidR="00000000" w:rsidDel="00000000" w:rsidP="00000000" w:rsidRDefault="00000000" w:rsidRPr="00000000" w14:paraId="000000AA">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AB">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AC">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AD">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AE">
            <w:pPr>
              <w:jc w:val="both"/>
              <w:rPr>
                <w:rFonts w:ascii="Candara" w:cs="Candara" w:eastAsia="Candara" w:hAnsi="Candara"/>
              </w:rPr>
            </w:pPr>
            <w:r w:rsidDel="00000000" w:rsidR="00000000" w:rsidRPr="00000000">
              <w:rPr>
                <w:rFonts w:ascii="Candara" w:cs="Candara" w:eastAsia="Candara" w:hAnsi="Candara"/>
                <w:rtl w:val="0"/>
              </w:rPr>
              <w:t xml:space="preserve"> </w:t>
            </w:r>
          </w:p>
        </w:tc>
        <w:tc>
          <w:tcPr>
            <w:vAlign w:val="center"/>
          </w:tcPr>
          <w:p w:rsidR="00000000" w:rsidDel="00000000" w:rsidP="00000000" w:rsidRDefault="00000000" w:rsidRPr="00000000" w14:paraId="000000AF">
            <w:pPr>
              <w:rPr>
                <w:rFonts w:ascii="Candara" w:cs="Candara" w:eastAsia="Candara" w:hAnsi="Candara"/>
              </w:rPr>
            </w:pPr>
            <w:r w:rsidDel="00000000" w:rsidR="00000000" w:rsidRPr="00000000">
              <w:rPr>
                <w:rFonts w:ascii="Candara" w:cs="Candara" w:eastAsia="Candara" w:hAnsi="Candara"/>
                <w:rtl w:val="0"/>
              </w:rPr>
              <w:t xml:space="preserve">4 semanas </w:t>
            </w:r>
          </w:p>
          <w:p w:rsidR="00000000" w:rsidDel="00000000" w:rsidP="00000000" w:rsidRDefault="00000000" w:rsidRPr="00000000" w14:paraId="000000B0">
            <w:pPr>
              <w:rPr>
                <w:rFonts w:ascii="Candara" w:cs="Candara" w:eastAsia="Candara" w:hAnsi="Candara"/>
              </w:rPr>
            </w:pPr>
            <w:r w:rsidDel="00000000" w:rsidR="00000000" w:rsidRPr="00000000">
              <w:rPr>
                <w:rtl w:val="0"/>
              </w:rPr>
            </w:r>
          </w:p>
          <w:p w:rsidR="00000000" w:rsidDel="00000000" w:rsidP="00000000" w:rsidRDefault="00000000" w:rsidRPr="00000000" w14:paraId="000000B1">
            <w:pPr>
              <w:rPr>
                <w:rFonts w:ascii="Candara" w:cs="Candara" w:eastAsia="Candara" w:hAnsi="Candara"/>
              </w:rPr>
            </w:pPr>
            <w:r w:rsidDel="00000000" w:rsidR="00000000" w:rsidRPr="00000000">
              <w:rPr>
                <w:rtl w:val="0"/>
              </w:rPr>
            </w:r>
          </w:p>
          <w:p w:rsidR="00000000" w:rsidDel="00000000" w:rsidP="00000000" w:rsidRDefault="00000000" w:rsidRPr="00000000" w14:paraId="000000B2">
            <w:pPr>
              <w:rPr>
                <w:rFonts w:ascii="Candara" w:cs="Candara" w:eastAsia="Candara" w:hAnsi="Candara"/>
              </w:rPr>
            </w:pPr>
            <w:r w:rsidDel="00000000" w:rsidR="00000000" w:rsidRPr="00000000">
              <w:rPr>
                <w:rtl w:val="0"/>
              </w:rPr>
            </w:r>
          </w:p>
          <w:p w:rsidR="00000000" w:rsidDel="00000000" w:rsidP="00000000" w:rsidRDefault="00000000" w:rsidRPr="00000000" w14:paraId="000000B3">
            <w:pPr>
              <w:rPr>
                <w:rFonts w:ascii="Candara" w:cs="Candara" w:eastAsia="Candara" w:hAnsi="Candara"/>
              </w:rPr>
            </w:pPr>
            <w:r w:rsidDel="00000000" w:rsidR="00000000" w:rsidRPr="00000000">
              <w:rPr>
                <w:rtl w:val="0"/>
              </w:rPr>
            </w:r>
          </w:p>
        </w:tc>
      </w:tr>
    </w:tbl>
    <w:p w:rsidR="00000000" w:rsidDel="00000000" w:rsidP="00000000" w:rsidRDefault="00000000" w:rsidRPr="00000000" w14:paraId="000000B4">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B5">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B7">
      <w:pPr>
        <w:spacing w:after="0" w:line="240" w:lineRule="auto"/>
        <w:rPr>
          <w:rFonts w:ascii="Candara" w:cs="Candara" w:eastAsia="Candara" w:hAnsi="Candara"/>
          <w:sz w:val="20"/>
          <w:szCs w:val="20"/>
        </w:rPr>
      </w:pPr>
      <w:r w:rsidDel="00000000" w:rsidR="00000000" w:rsidRPr="00000000">
        <w:rPr>
          <w:rtl w:val="0"/>
        </w:rPr>
      </w:r>
    </w:p>
    <w:tbl>
      <w:tblPr>
        <w:tblStyle w:val="Table7"/>
        <w:tblW w:w="12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1"/>
        <w:gridCol w:w="2833"/>
        <w:gridCol w:w="2688"/>
        <w:gridCol w:w="2833"/>
        <w:gridCol w:w="1661"/>
        <w:tblGridChange w:id="0">
          <w:tblGrid>
            <w:gridCol w:w="2981"/>
            <w:gridCol w:w="2833"/>
            <w:gridCol w:w="2688"/>
            <w:gridCol w:w="2833"/>
            <w:gridCol w:w="1661"/>
          </w:tblGrid>
        </w:tblGridChange>
      </w:tblGrid>
      <w:tr>
        <w:tc>
          <w:tcPr>
            <w:shd w:fill="f2f2f2" w:val="clear"/>
            <w:vAlign w:val="center"/>
          </w:tcPr>
          <w:p w:rsidR="00000000" w:rsidDel="00000000" w:rsidP="00000000" w:rsidRDefault="00000000" w:rsidRPr="00000000" w14:paraId="000000B8">
            <w:pPr>
              <w:rPr>
                <w:rFonts w:ascii="Candara" w:cs="Candara" w:eastAsia="Candara" w:hAnsi="Candara"/>
                <w:b w:val="1"/>
              </w:rPr>
            </w:pPr>
            <w:r w:rsidDel="00000000" w:rsidR="00000000" w:rsidRPr="00000000">
              <w:rPr>
                <w:rFonts w:ascii="Candara" w:cs="Candara" w:eastAsia="Candara" w:hAnsi="Candara"/>
                <w:b w:val="1"/>
                <w:rtl w:val="0"/>
              </w:rPr>
              <w:t xml:space="preserve">UNIDAD 2.</w:t>
            </w:r>
          </w:p>
        </w:tc>
        <w:tc>
          <w:tcPr>
            <w:vAlign w:val="center"/>
          </w:tcPr>
          <w:p w:rsidR="00000000" w:rsidDel="00000000" w:rsidP="00000000" w:rsidRDefault="00000000" w:rsidRPr="00000000" w14:paraId="000000B9">
            <w:pPr>
              <w:spacing w:line="276" w:lineRule="auto"/>
              <w:rPr>
                <w:rFonts w:ascii="Candara" w:cs="Candara" w:eastAsia="Candara" w:hAnsi="Candara"/>
              </w:rPr>
            </w:pPr>
            <w:r w:rsidDel="00000000" w:rsidR="00000000" w:rsidRPr="00000000">
              <w:rPr>
                <w:rFonts w:ascii="Candara" w:cs="Candara" w:eastAsia="Candara" w:hAnsi="Candara"/>
                <w:rtl w:val="0"/>
              </w:rPr>
              <w:t xml:space="preserve">Funcionalidad somato sensorial, visual y auditiva.</w:t>
            </w:r>
          </w:p>
        </w:tc>
        <w:tc>
          <w:tcPr>
            <w:shd w:fill="f2f2f2" w:val="clear"/>
            <w:vAlign w:val="center"/>
          </w:tcPr>
          <w:p w:rsidR="00000000" w:rsidDel="00000000" w:rsidP="00000000" w:rsidRDefault="00000000" w:rsidRPr="00000000" w14:paraId="000000BA">
            <w:pPr>
              <w:rPr>
                <w:rFonts w:ascii="Candara" w:cs="Candara" w:eastAsia="Candara" w:hAnsi="Candara"/>
                <w:b w:val="1"/>
              </w:rPr>
            </w:pPr>
            <w:r w:rsidDel="00000000" w:rsidR="00000000" w:rsidRPr="00000000">
              <w:rPr>
                <w:rFonts w:ascii="Candara" w:cs="Candara" w:eastAsia="Candara" w:hAnsi="Candara"/>
                <w:b w:val="1"/>
                <w:rtl w:val="0"/>
              </w:rPr>
              <w:t xml:space="preserve">COMPETENCIA</w:t>
            </w:r>
          </w:p>
        </w:tc>
        <w:tc>
          <w:tcPr>
            <w:gridSpan w:val="2"/>
            <w:vAlign w:val="center"/>
          </w:tcPr>
          <w:p w:rsidR="00000000" w:rsidDel="00000000" w:rsidP="00000000" w:rsidRDefault="00000000" w:rsidRPr="00000000" w14:paraId="000000BB">
            <w:pPr>
              <w:jc w:val="both"/>
              <w:rPr>
                <w:rFonts w:ascii="Candara" w:cs="Candara" w:eastAsia="Candara" w:hAnsi="Candara"/>
              </w:rPr>
            </w:pPr>
            <w:r w:rsidDel="00000000" w:rsidR="00000000" w:rsidRPr="00000000">
              <w:rPr>
                <w:rFonts w:ascii="Candara" w:cs="Candara" w:eastAsia="Candara" w:hAnsi="Candara"/>
                <w:rtl w:val="0"/>
              </w:rPr>
              <w:t xml:space="preserve">Al finalizar la unidad, el maestro en formación será capaz de explicar los mecanismos de plasticidad y las bases de asociación en la corteza, para sustentar la formación de la inteligencia.</w:t>
            </w:r>
          </w:p>
        </w:tc>
      </w:tr>
      <w:tr>
        <w:tc>
          <w:tcPr>
            <w:shd w:fill="f2f2f2" w:val="clear"/>
            <w:vAlign w:val="center"/>
          </w:tcPr>
          <w:p w:rsidR="00000000" w:rsidDel="00000000" w:rsidP="00000000" w:rsidRDefault="00000000" w:rsidRPr="00000000" w14:paraId="000000BD">
            <w:pPr>
              <w:jc w:val="center"/>
              <w:rPr>
                <w:rFonts w:ascii="Candara" w:cs="Candara" w:eastAsia="Candara" w:hAnsi="Candara"/>
                <w:b w:val="1"/>
              </w:rPr>
            </w:pPr>
            <w:r w:rsidDel="00000000" w:rsidR="00000000" w:rsidRPr="00000000">
              <w:rPr>
                <w:rFonts w:ascii="Candara" w:cs="Candara" w:eastAsia="Candara" w:hAnsi="Candara"/>
                <w:b w:val="1"/>
                <w:rtl w:val="0"/>
              </w:rPr>
              <w:t xml:space="preserve">CONTENIDOS</w:t>
            </w:r>
          </w:p>
        </w:tc>
        <w:tc>
          <w:tcPr>
            <w:shd w:fill="f2f2f2" w:val="clear"/>
            <w:vAlign w:val="center"/>
          </w:tcPr>
          <w:p w:rsidR="00000000" w:rsidDel="00000000" w:rsidP="00000000" w:rsidRDefault="00000000" w:rsidRPr="00000000" w14:paraId="000000BE">
            <w:pPr>
              <w:jc w:val="center"/>
              <w:rPr>
                <w:rFonts w:ascii="Candara" w:cs="Candara" w:eastAsia="Candara" w:hAnsi="Candara"/>
                <w:b w:val="1"/>
              </w:rPr>
            </w:pPr>
            <w:r w:rsidDel="00000000" w:rsidR="00000000" w:rsidRPr="00000000">
              <w:rPr>
                <w:rFonts w:ascii="Candara" w:cs="Candara" w:eastAsia="Candara" w:hAnsi="Candara"/>
                <w:b w:val="1"/>
                <w:rtl w:val="0"/>
              </w:rPr>
              <w:t xml:space="preserve">ESTRATEGIA DIDÁCTICA</w:t>
            </w:r>
          </w:p>
        </w:tc>
        <w:tc>
          <w:tcPr>
            <w:shd w:fill="f2f2f2" w:val="clear"/>
            <w:vAlign w:val="center"/>
          </w:tcPr>
          <w:p w:rsidR="00000000" w:rsidDel="00000000" w:rsidP="00000000" w:rsidRDefault="00000000" w:rsidRPr="00000000" w14:paraId="000000BF">
            <w:pPr>
              <w:jc w:val="center"/>
              <w:rPr>
                <w:rFonts w:ascii="Candara" w:cs="Candara" w:eastAsia="Candara" w:hAnsi="Candara"/>
                <w:b w:val="1"/>
              </w:rPr>
            </w:pPr>
            <w:r w:rsidDel="00000000" w:rsidR="00000000" w:rsidRPr="00000000">
              <w:rPr>
                <w:rFonts w:ascii="Candara" w:cs="Candara" w:eastAsia="Candara" w:hAnsi="Candara"/>
                <w:b w:val="1"/>
                <w:rtl w:val="0"/>
              </w:rPr>
              <w:t xml:space="preserve">INDICADORES DE LOGROS</w:t>
            </w:r>
          </w:p>
        </w:tc>
        <w:tc>
          <w:tcPr>
            <w:shd w:fill="f2f2f2" w:val="clear"/>
            <w:vAlign w:val="center"/>
          </w:tcPr>
          <w:p w:rsidR="00000000" w:rsidDel="00000000" w:rsidP="00000000" w:rsidRDefault="00000000" w:rsidRPr="00000000" w14:paraId="000000C0">
            <w:pPr>
              <w:jc w:val="center"/>
              <w:rPr>
                <w:rFonts w:ascii="Candara" w:cs="Candara" w:eastAsia="Candara" w:hAnsi="Candara"/>
                <w:b w:val="1"/>
              </w:rPr>
            </w:pPr>
            <w:r w:rsidDel="00000000" w:rsidR="00000000" w:rsidRPr="00000000">
              <w:rPr>
                <w:rFonts w:ascii="Candara" w:cs="Candara" w:eastAsia="Candara" w:hAnsi="Candara"/>
                <w:b w:val="1"/>
                <w:rtl w:val="0"/>
              </w:rPr>
              <w:t xml:space="preserve">CRITERIOS DE EVALUACIÓN</w:t>
            </w:r>
          </w:p>
        </w:tc>
        <w:tc>
          <w:tcPr>
            <w:shd w:fill="f2f2f2" w:val="clear"/>
            <w:vAlign w:val="center"/>
          </w:tcPr>
          <w:p w:rsidR="00000000" w:rsidDel="00000000" w:rsidP="00000000" w:rsidRDefault="00000000" w:rsidRPr="00000000" w14:paraId="000000C1">
            <w:pPr>
              <w:jc w:val="center"/>
              <w:rPr>
                <w:rFonts w:ascii="Candara" w:cs="Candara" w:eastAsia="Candara" w:hAnsi="Candara"/>
                <w:b w:val="1"/>
              </w:rPr>
            </w:pPr>
            <w:r w:rsidDel="00000000" w:rsidR="00000000" w:rsidRPr="00000000">
              <w:rPr>
                <w:rFonts w:ascii="Candara" w:cs="Candara" w:eastAsia="Candara" w:hAnsi="Candara"/>
                <w:b w:val="1"/>
                <w:rtl w:val="0"/>
              </w:rPr>
              <w:t xml:space="preserve">SEMANA</w:t>
            </w:r>
          </w:p>
        </w:tc>
      </w:tr>
      <w:tr>
        <w:trPr>
          <w:trHeight w:val="2974" w:hRule="atLeast"/>
        </w:trPr>
        <w:tc>
          <w:tcPr>
            <w:vAlign w:val="center"/>
          </w:tcPr>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Estructuras celulares y moleculares de la plasticidad</w:t>
            </w:r>
          </w:p>
          <w:p w:rsidR="00000000" w:rsidDel="00000000" w:rsidP="00000000" w:rsidRDefault="00000000" w:rsidRPr="00000000" w14:paraId="000000C3">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Sistemas atencionales</w:t>
            </w:r>
          </w:p>
          <w:p w:rsidR="00000000" w:rsidDel="00000000" w:rsidP="00000000" w:rsidRDefault="00000000" w:rsidRPr="00000000" w14:paraId="000000C5">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Procesamiento del habla y procesamiento léxico</w:t>
            </w:r>
          </w:p>
          <w:p w:rsidR="00000000" w:rsidDel="00000000" w:rsidP="00000000" w:rsidRDefault="00000000" w:rsidRPr="00000000" w14:paraId="000000C7">
            <w:pPr>
              <w:spacing w:line="288"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C8">
            <w:pPr>
              <w:spacing w:line="288" w:lineRule="auto"/>
              <w:jc w:val="both"/>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C9">
            <w:pPr>
              <w:jc w:val="both"/>
              <w:rPr>
                <w:rFonts w:ascii="Candara" w:cs="Candara" w:eastAsia="Candara" w:hAnsi="Candara"/>
              </w:rPr>
            </w:pPr>
            <w:r w:rsidDel="00000000" w:rsidR="00000000" w:rsidRPr="00000000">
              <w:rPr>
                <w:rFonts w:ascii="Candara" w:cs="Candara" w:eastAsia="Candara" w:hAnsi="Candara"/>
                <w:rtl w:val="0"/>
              </w:rPr>
              <w:t xml:space="preserve">Artículos Científicos</w:t>
            </w:r>
          </w:p>
          <w:p w:rsidR="00000000" w:rsidDel="00000000" w:rsidP="00000000" w:rsidRDefault="00000000" w:rsidRPr="00000000" w14:paraId="000000CA">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CB">
            <w:pPr>
              <w:jc w:val="both"/>
              <w:rPr>
                <w:rFonts w:ascii="Candara" w:cs="Candara" w:eastAsia="Candara" w:hAnsi="Candara"/>
              </w:rPr>
            </w:pPr>
            <w:r w:rsidDel="00000000" w:rsidR="00000000" w:rsidRPr="00000000">
              <w:rPr>
                <w:rFonts w:ascii="Candara" w:cs="Candara" w:eastAsia="Candara" w:hAnsi="Candara"/>
                <w:rtl w:val="0"/>
              </w:rPr>
              <w:t xml:space="preserve">Mapa mental. </w:t>
            </w:r>
          </w:p>
          <w:p w:rsidR="00000000" w:rsidDel="00000000" w:rsidP="00000000" w:rsidRDefault="00000000" w:rsidRPr="00000000" w14:paraId="000000CC">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CD">
            <w:pPr>
              <w:jc w:val="both"/>
              <w:rPr>
                <w:rFonts w:ascii="Candara" w:cs="Candara" w:eastAsia="Candara" w:hAnsi="Candara"/>
              </w:rPr>
            </w:pPr>
            <w:r w:rsidDel="00000000" w:rsidR="00000000" w:rsidRPr="00000000">
              <w:rPr>
                <w:rFonts w:ascii="Candara" w:cs="Candara" w:eastAsia="Candara" w:hAnsi="Candara"/>
                <w:rtl w:val="0"/>
              </w:rPr>
              <w:t xml:space="preserve">Mapa estructural. </w:t>
            </w:r>
          </w:p>
          <w:p w:rsidR="00000000" w:rsidDel="00000000" w:rsidP="00000000" w:rsidRDefault="00000000" w:rsidRPr="00000000" w14:paraId="000000CE">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CF">
            <w:pPr>
              <w:jc w:val="both"/>
              <w:rPr>
                <w:rFonts w:ascii="Candara" w:cs="Candara" w:eastAsia="Candara" w:hAnsi="Candara"/>
              </w:rPr>
            </w:pPr>
            <w:r w:rsidDel="00000000" w:rsidR="00000000" w:rsidRPr="00000000">
              <w:rPr>
                <w:rFonts w:ascii="Candara" w:cs="Candara" w:eastAsia="Candara" w:hAnsi="Candara"/>
                <w:rtl w:val="0"/>
              </w:rPr>
              <w:t xml:space="preserve">Mapas cognitivos. </w:t>
            </w:r>
          </w:p>
          <w:p w:rsidR="00000000" w:rsidDel="00000000" w:rsidP="00000000" w:rsidRDefault="00000000" w:rsidRPr="00000000" w14:paraId="000000D0">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D1">
            <w:pPr>
              <w:jc w:val="both"/>
              <w:rPr>
                <w:rFonts w:ascii="Candara" w:cs="Candara" w:eastAsia="Candara" w:hAnsi="Candara"/>
              </w:rPr>
            </w:pPr>
            <w:r w:rsidDel="00000000" w:rsidR="00000000" w:rsidRPr="00000000">
              <w:rPr>
                <w:rFonts w:ascii="Candara" w:cs="Candara" w:eastAsia="Candara" w:hAnsi="Candara"/>
                <w:rtl w:val="0"/>
              </w:rPr>
              <w:t xml:space="preserve">Videos.</w:t>
            </w:r>
          </w:p>
          <w:p w:rsidR="00000000" w:rsidDel="00000000" w:rsidP="00000000" w:rsidRDefault="00000000" w:rsidRPr="00000000" w14:paraId="000000D2">
            <w:pPr>
              <w:jc w:val="both"/>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D3">
            <w:pPr>
              <w:jc w:val="both"/>
              <w:rPr>
                <w:rFonts w:ascii="Candara" w:cs="Candara" w:eastAsia="Candara" w:hAnsi="Candara"/>
              </w:rPr>
            </w:pPr>
            <w:r w:rsidDel="00000000" w:rsidR="00000000" w:rsidRPr="00000000">
              <w:rPr>
                <w:rFonts w:ascii="Candara" w:cs="Candara" w:eastAsia="Candara" w:hAnsi="Candara"/>
                <w:rtl w:val="0"/>
              </w:rPr>
              <w:t xml:space="preserve">Revisa artículos de Neuropsicopedagogia y neuroeducación y</w:t>
            </w:r>
          </w:p>
          <w:p w:rsidR="00000000" w:rsidDel="00000000" w:rsidP="00000000" w:rsidRDefault="00000000" w:rsidRPr="00000000" w14:paraId="000000D4">
            <w:pPr>
              <w:jc w:val="both"/>
              <w:rPr>
                <w:rFonts w:ascii="Candara" w:cs="Candara" w:eastAsia="Candara" w:hAnsi="Candara"/>
              </w:rPr>
            </w:pPr>
            <w:r w:rsidDel="00000000" w:rsidR="00000000" w:rsidRPr="00000000">
              <w:rPr>
                <w:rFonts w:ascii="Candara" w:cs="Candara" w:eastAsia="Candara" w:hAnsi="Candara"/>
                <w:rtl w:val="0"/>
              </w:rPr>
              <w:t xml:space="preserve">mediante el trabajo cooperativo y comparte información significativa.</w:t>
            </w:r>
          </w:p>
          <w:p w:rsidR="00000000" w:rsidDel="00000000" w:rsidP="00000000" w:rsidRDefault="00000000" w:rsidRPr="00000000" w14:paraId="000000D5">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D6">
            <w:pPr>
              <w:jc w:val="both"/>
              <w:rPr>
                <w:rFonts w:ascii="Candara" w:cs="Candara" w:eastAsia="Candara" w:hAnsi="Candara"/>
              </w:rPr>
            </w:pPr>
            <w:r w:rsidDel="00000000" w:rsidR="00000000" w:rsidRPr="00000000">
              <w:rPr>
                <w:rFonts w:ascii="Candara" w:cs="Candara" w:eastAsia="Candara" w:hAnsi="Candara"/>
                <w:rtl w:val="0"/>
              </w:rPr>
              <w:t xml:space="preserve">Explica el procesamiento sensorial, su decodificación en la corteza y su aporte en educación.</w:t>
            </w:r>
          </w:p>
          <w:p w:rsidR="00000000" w:rsidDel="00000000" w:rsidP="00000000" w:rsidRDefault="00000000" w:rsidRPr="00000000" w14:paraId="000000D7">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D8">
            <w:pPr>
              <w:jc w:val="both"/>
              <w:rPr>
                <w:rFonts w:ascii="Candara" w:cs="Candara" w:eastAsia="Candara" w:hAnsi="Candara"/>
              </w:rPr>
            </w:pPr>
            <w:r w:rsidDel="00000000" w:rsidR="00000000" w:rsidRPr="00000000">
              <w:rPr>
                <w:rFonts w:ascii="Candara" w:cs="Candara" w:eastAsia="Candara" w:hAnsi="Candara"/>
                <w:rtl w:val="0"/>
              </w:rPr>
              <w:t xml:space="preserve">Realiza un esquema para ilustrar los circuitos cerebrales del procesamiento del habla. </w:t>
            </w:r>
          </w:p>
          <w:p w:rsidR="00000000" w:rsidDel="00000000" w:rsidP="00000000" w:rsidRDefault="00000000" w:rsidRPr="00000000" w14:paraId="000000D9">
            <w:pPr>
              <w:jc w:val="both"/>
              <w:rPr>
                <w:rFonts w:ascii="Candara" w:cs="Candara" w:eastAsia="Candara" w:hAnsi="Candara"/>
              </w:rPr>
            </w:pPr>
            <w:r w:rsidDel="00000000" w:rsidR="00000000" w:rsidRPr="00000000">
              <w:rPr>
                <w:rtl w:val="0"/>
              </w:rPr>
            </w:r>
          </w:p>
        </w:tc>
        <w:tc>
          <w:tcPr>
            <w:vAlign w:val="center"/>
          </w:tcPr>
          <w:p w:rsidR="00000000" w:rsidDel="00000000" w:rsidP="00000000" w:rsidRDefault="00000000" w:rsidRPr="00000000" w14:paraId="000000DA">
            <w:pPr>
              <w:jc w:val="both"/>
              <w:rPr>
                <w:rFonts w:ascii="Candara" w:cs="Candara" w:eastAsia="Candara" w:hAnsi="Candara"/>
              </w:rPr>
            </w:pPr>
            <w:r w:rsidDel="00000000" w:rsidR="00000000" w:rsidRPr="00000000">
              <w:rPr>
                <w:rFonts w:ascii="Candara" w:cs="Candara" w:eastAsia="Candara" w:hAnsi="Candara"/>
                <w:rtl w:val="0"/>
              </w:rPr>
              <w:t xml:space="preserve">Entrega el trabajo en la fecha indicada. </w:t>
            </w:r>
          </w:p>
          <w:p w:rsidR="00000000" w:rsidDel="00000000" w:rsidP="00000000" w:rsidRDefault="00000000" w:rsidRPr="00000000" w14:paraId="000000DB">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DC">
            <w:pPr>
              <w:jc w:val="both"/>
              <w:rPr>
                <w:rFonts w:ascii="Candara" w:cs="Candara" w:eastAsia="Candara" w:hAnsi="Candara"/>
              </w:rPr>
            </w:pPr>
            <w:r w:rsidDel="00000000" w:rsidR="00000000" w:rsidRPr="00000000">
              <w:rPr>
                <w:rFonts w:ascii="Candara" w:cs="Candara" w:eastAsia="Candara" w:hAnsi="Candara"/>
                <w:rtl w:val="0"/>
              </w:rPr>
              <w:t xml:space="preserve">La participación es coherente con lo que se ha visto. </w:t>
            </w:r>
          </w:p>
          <w:p w:rsidR="00000000" w:rsidDel="00000000" w:rsidP="00000000" w:rsidRDefault="00000000" w:rsidRPr="00000000" w14:paraId="000000DD">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DE">
            <w:pPr>
              <w:jc w:val="both"/>
              <w:rPr>
                <w:rFonts w:ascii="Candara" w:cs="Candara" w:eastAsia="Candara" w:hAnsi="Candara"/>
              </w:rPr>
            </w:pPr>
            <w:r w:rsidDel="00000000" w:rsidR="00000000" w:rsidRPr="00000000">
              <w:rPr>
                <w:rFonts w:ascii="Candara" w:cs="Candara" w:eastAsia="Candara" w:hAnsi="Candara"/>
                <w:rtl w:val="0"/>
              </w:rPr>
              <w:t xml:space="preserve">Utiliza un lenguaje formal y técnico. </w:t>
            </w:r>
          </w:p>
          <w:p w:rsidR="00000000" w:rsidDel="00000000" w:rsidP="00000000" w:rsidRDefault="00000000" w:rsidRPr="00000000" w14:paraId="000000DF">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E0">
            <w:pPr>
              <w:jc w:val="both"/>
              <w:rPr>
                <w:rFonts w:ascii="Candara" w:cs="Candara" w:eastAsia="Candara" w:hAnsi="Candara"/>
              </w:rPr>
            </w:pPr>
            <w:r w:rsidDel="00000000" w:rsidR="00000000" w:rsidRPr="00000000">
              <w:rPr>
                <w:rFonts w:ascii="Candara" w:cs="Candara" w:eastAsia="Candara" w:hAnsi="Candara"/>
                <w:rtl w:val="0"/>
              </w:rPr>
              <w:t xml:space="preserve">Cuida la redacción y ortografía. </w:t>
            </w:r>
          </w:p>
        </w:tc>
        <w:tc>
          <w:tcPr>
            <w:vAlign w:val="center"/>
          </w:tcPr>
          <w:p w:rsidR="00000000" w:rsidDel="00000000" w:rsidP="00000000" w:rsidRDefault="00000000" w:rsidRPr="00000000" w14:paraId="000000E1">
            <w:pPr>
              <w:jc w:val="both"/>
              <w:rPr>
                <w:rFonts w:ascii="Candara" w:cs="Candara" w:eastAsia="Candara" w:hAnsi="Candara"/>
                <w:color w:val="ff0000"/>
              </w:rPr>
            </w:pPr>
            <w:r w:rsidDel="00000000" w:rsidR="00000000" w:rsidRPr="00000000">
              <w:rPr>
                <w:rFonts w:ascii="Candara" w:cs="Candara" w:eastAsia="Candara" w:hAnsi="Candara"/>
                <w:rtl w:val="0"/>
              </w:rPr>
              <w:t xml:space="preserve">4 semanas.</w:t>
            </w:r>
            <w:r w:rsidDel="00000000" w:rsidR="00000000" w:rsidRPr="00000000">
              <w:rPr>
                <w:rtl w:val="0"/>
              </w:rPr>
            </w:r>
          </w:p>
        </w:tc>
      </w:tr>
    </w:tbl>
    <w:p w:rsidR="00000000" w:rsidDel="00000000" w:rsidP="00000000" w:rsidRDefault="00000000" w:rsidRPr="00000000" w14:paraId="000000E2">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3">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4">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5">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6">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7">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8">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9">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A">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B">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C">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D">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E">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EF">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F0">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F1">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F2">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Candara" w:cs="Candara" w:eastAsia="Candara" w:hAnsi="Candara"/>
          <w:sz w:val="20"/>
          <w:szCs w:val="20"/>
        </w:rPr>
      </w:pPr>
      <w:r w:rsidDel="00000000" w:rsidR="00000000" w:rsidRPr="00000000">
        <w:rPr>
          <w:rtl w:val="0"/>
        </w:rPr>
      </w:r>
    </w:p>
    <w:tbl>
      <w:tblPr>
        <w:tblStyle w:val="Table8"/>
        <w:tblW w:w="129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5"/>
        <w:gridCol w:w="1632"/>
        <w:gridCol w:w="2883"/>
        <w:gridCol w:w="2737"/>
        <w:gridCol w:w="2872"/>
        <w:gridCol w:w="1367"/>
        <w:tblGridChange w:id="0">
          <w:tblGrid>
            <w:gridCol w:w="1505"/>
            <w:gridCol w:w="1632"/>
            <w:gridCol w:w="2883"/>
            <w:gridCol w:w="2737"/>
            <w:gridCol w:w="2872"/>
            <w:gridCol w:w="1367"/>
          </w:tblGrid>
        </w:tblGridChange>
      </w:tblGrid>
      <w:tr>
        <w:tc>
          <w:tcPr>
            <w:shd w:fill="f2f2f2" w:val="clear"/>
            <w:vAlign w:val="center"/>
          </w:tcPr>
          <w:p w:rsidR="00000000" w:rsidDel="00000000" w:rsidP="00000000" w:rsidRDefault="00000000" w:rsidRPr="00000000" w14:paraId="000000F4">
            <w:pPr>
              <w:rPr>
                <w:rFonts w:ascii="Candara" w:cs="Candara" w:eastAsia="Candara" w:hAnsi="Candara"/>
                <w:b w:val="1"/>
              </w:rPr>
            </w:pPr>
            <w:r w:rsidDel="00000000" w:rsidR="00000000" w:rsidRPr="00000000">
              <w:rPr>
                <w:rFonts w:ascii="Candara" w:cs="Candara" w:eastAsia="Candara" w:hAnsi="Candara"/>
                <w:b w:val="1"/>
                <w:rtl w:val="0"/>
              </w:rPr>
              <w:t xml:space="preserve">UNIDAD 3. </w:t>
            </w:r>
          </w:p>
        </w:tc>
        <w:tc>
          <w:tcPr>
            <w:gridSpan w:val="2"/>
            <w:vAlign w:val="center"/>
          </w:tcPr>
          <w:p w:rsidR="00000000" w:rsidDel="00000000" w:rsidP="00000000" w:rsidRDefault="00000000" w:rsidRPr="00000000" w14:paraId="000000F5">
            <w:pPr>
              <w:rPr>
                <w:rFonts w:ascii="Candara" w:cs="Candara" w:eastAsia="Candara" w:hAnsi="Candara"/>
              </w:rPr>
            </w:pPr>
            <w:r w:rsidDel="00000000" w:rsidR="00000000" w:rsidRPr="00000000">
              <w:rPr>
                <w:rFonts w:ascii="Candara" w:cs="Candara" w:eastAsia="Candara" w:hAnsi="Candara"/>
                <w:rtl w:val="0"/>
              </w:rPr>
              <w:t xml:space="preserve">Bases neuropsicológicas del aprendizaje.</w:t>
            </w:r>
          </w:p>
          <w:p w:rsidR="00000000" w:rsidDel="00000000" w:rsidP="00000000" w:rsidRDefault="00000000" w:rsidRPr="00000000" w14:paraId="000000F6">
            <w:pPr>
              <w:rPr>
                <w:rFonts w:ascii="Candara" w:cs="Candara" w:eastAsia="Candara" w:hAnsi="Candara"/>
              </w:rPr>
            </w:pPr>
            <w:r w:rsidDel="00000000" w:rsidR="00000000" w:rsidRPr="00000000">
              <w:rPr>
                <w:rtl w:val="0"/>
              </w:rPr>
            </w:r>
          </w:p>
        </w:tc>
        <w:tc>
          <w:tcPr>
            <w:shd w:fill="f2f2f2" w:val="clear"/>
            <w:vAlign w:val="center"/>
          </w:tcPr>
          <w:p w:rsidR="00000000" w:rsidDel="00000000" w:rsidP="00000000" w:rsidRDefault="00000000" w:rsidRPr="00000000" w14:paraId="000000F8">
            <w:pPr>
              <w:rPr>
                <w:rFonts w:ascii="Candara" w:cs="Candara" w:eastAsia="Candara" w:hAnsi="Candara"/>
                <w:b w:val="1"/>
              </w:rPr>
            </w:pPr>
            <w:r w:rsidDel="00000000" w:rsidR="00000000" w:rsidRPr="00000000">
              <w:rPr>
                <w:rFonts w:ascii="Candara" w:cs="Candara" w:eastAsia="Candara" w:hAnsi="Candara"/>
                <w:b w:val="1"/>
                <w:rtl w:val="0"/>
              </w:rPr>
              <w:t xml:space="preserve">COMPETENCIA</w:t>
            </w:r>
          </w:p>
        </w:tc>
        <w:tc>
          <w:tcPr>
            <w:gridSpan w:val="2"/>
            <w:vAlign w:val="center"/>
          </w:tcPr>
          <w:p w:rsidR="00000000" w:rsidDel="00000000" w:rsidP="00000000" w:rsidRDefault="00000000" w:rsidRPr="00000000" w14:paraId="000000F9">
            <w:pPr>
              <w:jc w:val="both"/>
              <w:rPr>
                <w:rFonts w:ascii="Candara" w:cs="Candara" w:eastAsia="Candara" w:hAnsi="Candara"/>
              </w:rPr>
            </w:pPr>
            <w:r w:rsidDel="00000000" w:rsidR="00000000" w:rsidRPr="00000000">
              <w:rPr>
                <w:rFonts w:ascii="Candara" w:cs="Candara" w:eastAsia="Candara" w:hAnsi="Candara"/>
                <w:rtl w:val="0"/>
              </w:rPr>
              <w:t xml:space="preserve">Al finalizar la unidad, el estudiante será capaz de explicar las bases neuronales de los mecanismos sinápticos y moleculares implicados en la formación de nuevos aprendizajes con generación de nuevos recuerdos y su relación con la neuropsicopedagogía.</w:t>
            </w:r>
          </w:p>
        </w:tc>
      </w:tr>
      <w:tr>
        <w:tc>
          <w:tcPr>
            <w:gridSpan w:val="2"/>
            <w:shd w:fill="f2f2f2" w:val="clear"/>
            <w:vAlign w:val="center"/>
          </w:tcPr>
          <w:p w:rsidR="00000000" w:rsidDel="00000000" w:rsidP="00000000" w:rsidRDefault="00000000" w:rsidRPr="00000000" w14:paraId="000000FB">
            <w:pPr>
              <w:jc w:val="center"/>
              <w:rPr>
                <w:rFonts w:ascii="Candara" w:cs="Candara" w:eastAsia="Candara" w:hAnsi="Candara"/>
                <w:b w:val="1"/>
              </w:rPr>
            </w:pPr>
            <w:r w:rsidDel="00000000" w:rsidR="00000000" w:rsidRPr="00000000">
              <w:rPr>
                <w:rFonts w:ascii="Candara" w:cs="Candara" w:eastAsia="Candara" w:hAnsi="Candara"/>
                <w:b w:val="1"/>
                <w:rtl w:val="0"/>
              </w:rPr>
              <w:t xml:space="preserve">CONTENIDOS</w:t>
            </w:r>
          </w:p>
        </w:tc>
        <w:tc>
          <w:tcPr>
            <w:shd w:fill="f2f2f2" w:val="clear"/>
            <w:vAlign w:val="center"/>
          </w:tcPr>
          <w:p w:rsidR="00000000" w:rsidDel="00000000" w:rsidP="00000000" w:rsidRDefault="00000000" w:rsidRPr="00000000" w14:paraId="000000FD">
            <w:pPr>
              <w:jc w:val="center"/>
              <w:rPr>
                <w:rFonts w:ascii="Candara" w:cs="Candara" w:eastAsia="Candara" w:hAnsi="Candara"/>
                <w:b w:val="1"/>
              </w:rPr>
            </w:pPr>
            <w:r w:rsidDel="00000000" w:rsidR="00000000" w:rsidRPr="00000000">
              <w:rPr>
                <w:rFonts w:ascii="Candara" w:cs="Candara" w:eastAsia="Candara" w:hAnsi="Candara"/>
                <w:b w:val="1"/>
                <w:rtl w:val="0"/>
              </w:rPr>
              <w:t xml:space="preserve">ESTRATEGIA DIDÁCTICA</w:t>
            </w:r>
          </w:p>
        </w:tc>
        <w:tc>
          <w:tcPr>
            <w:shd w:fill="f2f2f2" w:val="clear"/>
            <w:vAlign w:val="center"/>
          </w:tcPr>
          <w:p w:rsidR="00000000" w:rsidDel="00000000" w:rsidP="00000000" w:rsidRDefault="00000000" w:rsidRPr="00000000" w14:paraId="000000FE">
            <w:pPr>
              <w:jc w:val="center"/>
              <w:rPr>
                <w:rFonts w:ascii="Candara" w:cs="Candara" w:eastAsia="Candara" w:hAnsi="Candara"/>
                <w:b w:val="1"/>
              </w:rPr>
            </w:pPr>
            <w:r w:rsidDel="00000000" w:rsidR="00000000" w:rsidRPr="00000000">
              <w:rPr>
                <w:rFonts w:ascii="Candara" w:cs="Candara" w:eastAsia="Candara" w:hAnsi="Candara"/>
                <w:b w:val="1"/>
                <w:rtl w:val="0"/>
              </w:rPr>
              <w:t xml:space="preserve">INDICADORES DE LOGROS</w:t>
            </w:r>
          </w:p>
        </w:tc>
        <w:tc>
          <w:tcPr>
            <w:shd w:fill="f2f2f2" w:val="clear"/>
            <w:vAlign w:val="center"/>
          </w:tcPr>
          <w:p w:rsidR="00000000" w:rsidDel="00000000" w:rsidP="00000000" w:rsidRDefault="00000000" w:rsidRPr="00000000" w14:paraId="000000FF">
            <w:pPr>
              <w:jc w:val="center"/>
              <w:rPr>
                <w:rFonts w:ascii="Candara" w:cs="Candara" w:eastAsia="Candara" w:hAnsi="Candara"/>
                <w:b w:val="1"/>
              </w:rPr>
            </w:pPr>
            <w:r w:rsidDel="00000000" w:rsidR="00000000" w:rsidRPr="00000000">
              <w:rPr>
                <w:rFonts w:ascii="Candara" w:cs="Candara" w:eastAsia="Candara" w:hAnsi="Candara"/>
                <w:b w:val="1"/>
                <w:rtl w:val="0"/>
              </w:rPr>
              <w:t xml:space="preserve">CRITERIOS DE EVALUACIÓN</w:t>
            </w:r>
          </w:p>
        </w:tc>
        <w:tc>
          <w:tcPr>
            <w:shd w:fill="f2f2f2" w:val="clear"/>
            <w:vAlign w:val="center"/>
          </w:tcPr>
          <w:p w:rsidR="00000000" w:rsidDel="00000000" w:rsidP="00000000" w:rsidRDefault="00000000" w:rsidRPr="00000000" w14:paraId="00000100">
            <w:pPr>
              <w:jc w:val="center"/>
              <w:rPr>
                <w:rFonts w:ascii="Candara" w:cs="Candara" w:eastAsia="Candara" w:hAnsi="Candara"/>
                <w:b w:val="1"/>
              </w:rPr>
            </w:pPr>
            <w:r w:rsidDel="00000000" w:rsidR="00000000" w:rsidRPr="00000000">
              <w:rPr>
                <w:rFonts w:ascii="Candara" w:cs="Candara" w:eastAsia="Candara" w:hAnsi="Candara"/>
                <w:b w:val="1"/>
                <w:rtl w:val="0"/>
              </w:rPr>
              <w:t xml:space="preserve">SEMANA</w:t>
            </w:r>
          </w:p>
        </w:tc>
      </w:tr>
      <w:tr>
        <w:trPr>
          <w:trHeight w:val="3134" w:hRule="atLeast"/>
        </w:trPr>
        <w:tc>
          <w:tcPr>
            <w:gridSpan w:val="2"/>
            <w:vAlign w:val="center"/>
          </w:tcPr>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Bases moleculares del</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Aprendizaje.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Mecanismos sinápticos del aprendizaje.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Sistema nervioso del refuerzo y procesos cognitivos.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Refuerzo y modulación de la consolidación de la memoria.</w:t>
            </w:r>
          </w:p>
        </w:tc>
        <w:tc>
          <w:tcPr>
            <w:vAlign w:val="center"/>
          </w:tcPr>
          <w:p w:rsidR="00000000" w:rsidDel="00000000" w:rsidP="00000000" w:rsidRDefault="00000000" w:rsidRPr="00000000" w14:paraId="0000010A">
            <w:pPr>
              <w:rPr>
                <w:rFonts w:ascii="Candara" w:cs="Candara" w:eastAsia="Candara" w:hAnsi="Candara"/>
              </w:rPr>
            </w:pPr>
            <w:r w:rsidDel="00000000" w:rsidR="00000000" w:rsidRPr="00000000">
              <w:rPr>
                <w:rFonts w:ascii="Candara" w:cs="Candara" w:eastAsia="Candara" w:hAnsi="Candara"/>
                <w:rtl w:val="0"/>
              </w:rPr>
              <w:t xml:space="preserve">Vídeos. </w:t>
            </w:r>
          </w:p>
          <w:p w:rsidR="00000000" w:rsidDel="00000000" w:rsidP="00000000" w:rsidRDefault="00000000" w:rsidRPr="00000000" w14:paraId="0000010B">
            <w:pPr>
              <w:rPr>
                <w:rFonts w:ascii="Candara" w:cs="Candara" w:eastAsia="Candara" w:hAnsi="Candara"/>
              </w:rPr>
            </w:pPr>
            <w:r w:rsidDel="00000000" w:rsidR="00000000" w:rsidRPr="00000000">
              <w:rPr>
                <w:rtl w:val="0"/>
              </w:rPr>
            </w:r>
          </w:p>
          <w:p w:rsidR="00000000" w:rsidDel="00000000" w:rsidP="00000000" w:rsidRDefault="00000000" w:rsidRPr="00000000" w14:paraId="0000010C">
            <w:pPr>
              <w:rPr>
                <w:rFonts w:ascii="Candara" w:cs="Candara" w:eastAsia="Candara" w:hAnsi="Candara"/>
              </w:rPr>
            </w:pPr>
            <w:r w:rsidDel="00000000" w:rsidR="00000000" w:rsidRPr="00000000">
              <w:rPr>
                <w:rFonts w:ascii="Candara" w:cs="Candara" w:eastAsia="Candara" w:hAnsi="Candara"/>
                <w:rtl w:val="0"/>
              </w:rPr>
              <w:t xml:space="preserve">Documentos históricos. </w:t>
            </w:r>
          </w:p>
          <w:p w:rsidR="00000000" w:rsidDel="00000000" w:rsidP="00000000" w:rsidRDefault="00000000" w:rsidRPr="00000000" w14:paraId="0000010D">
            <w:pPr>
              <w:rPr>
                <w:rFonts w:ascii="Candara" w:cs="Candara" w:eastAsia="Candara" w:hAnsi="Candara"/>
              </w:rPr>
            </w:pPr>
            <w:r w:rsidDel="00000000" w:rsidR="00000000" w:rsidRPr="00000000">
              <w:rPr>
                <w:rtl w:val="0"/>
              </w:rPr>
            </w:r>
          </w:p>
          <w:p w:rsidR="00000000" w:rsidDel="00000000" w:rsidP="00000000" w:rsidRDefault="00000000" w:rsidRPr="00000000" w14:paraId="0000010E">
            <w:pPr>
              <w:jc w:val="both"/>
              <w:rPr>
                <w:rFonts w:ascii="Candara" w:cs="Candara" w:eastAsia="Candara" w:hAnsi="Candara"/>
              </w:rPr>
            </w:pPr>
            <w:r w:rsidDel="00000000" w:rsidR="00000000" w:rsidRPr="00000000">
              <w:rPr>
                <w:rFonts w:ascii="Candara" w:cs="Candara" w:eastAsia="Candara" w:hAnsi="Candara"/>
                <w:rtl w:val="0"/>
              </w:rPr>
              <w:t xml:space="preserve">Precit Retorica</w:t>
            </w:r>
          </w:p>
          <w:p w:rsidR="00000000" w:rsidDel="00000000" w:rsidP="00000000" w:rsidRDefault="00000000" w:rsidRPr="00000000" w14:paraId="0000010F">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10">
            <w:pPr>
              <w:jc w:val="both"/>
              <w:rPr>
                <w:rFonts w:ascii="Candara" w:cs="Candara" w:eastAsia="Candara" w:hAnsi="Candara"/>
              </w:rPr>
            </w:pPr>
            <w:r w:rsidDel="00000000" w:rsidR="00000000" w:rsidRPr="00000000">
              <w:rPr>
                <w:rFonts w:ascii="Candara" w:cs="Candara" w:eastAsia="Candara" w:hAnsi="Candara"/>
                <w:rtl w:val="0"/>
              </w:rPr>
              <w:t xml:space="preserve">Mapas Cognitivos</w:t>
            </w:r>
          </w:p>
        </w:tc>
        <w:tc>
          <w:tcPr>
            <w:vAlign w:val="center"/>
          </w:tcPr>
          <w:p w:rsidR="00000000" w:rsidDel="00000000" w:rsidP="00000000" w:rsidRDefault="00000000" w:rsidRPr="00000000" w14:paraId="00000111">
            <w:pPr>
              <w:jc w:val="both"/>
              <w:rPr>
                <w:rFonts w:ascii="Candara" w:cs="Candara" w:eastAsia="Candara" w:hAnsi="Candara"/>
              </w:rPr>
            </w:pPr>
            <w:r w:rsidDel="00000000" w:rsidR="00000000" w:rsidRPr="00000000">
              <w:rPr>
                <w:rFonts w:ascii="Candara" w:cs="Candara" w:eastAsia="Candara" w:hAnsi="Candara"/>
                <w:rtl w:val="0"/>
              </w:rPr>
              <w:t xml:space="preserve">Reconoce las bases moleculares del aprendizaje y las condiciones del organismo necesarias para llevar a cabo un aprendizaje cualquiera.</w:t>
            </w:r>
          </w:p>
          <w:p w:rsidR="00000000" w:rsidDel="00000000" w:rsidP="00000000" w:rsidRDefault="00000000" w:rsidRPr="00000000" w14:paraId="00000112">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13">
            <w:pPr>
              <w:jc w:val="both"/>
              <w:rPr>
                <w:rFonts w:ascii="Candara" w:cs="Candara" w:eastAsia="Candara" w:hAnsi="Candara"/>
              </w:rPr>
            </w:pPr>
            <w:r w:rsidDel="00000000" w:rsidR="00000000" w:rsidRPr="00000000">
              <w:rPr>
                <w:rFonts w:ascii="Candara" w:cs="Candara" w:eastAsia="Candara" w:hAnsi="Candara"/>
                <w:rtl w:val="0"/>
              </w:rPr>
              <w:t xml:space="preserve">Interpreta los resultados de</w:t>
            </w:r>
          </w:p>
          <w:p w:rsidR="00000000" w:rsidDel="00000000" w:rsidP="00000000" w:rsidRDefault="00000000" w:rsidRPr="00000000" w14:paraId="00000114">
            <w:pPr>
              <w:jc w:val="both"/>
              <w:rPr>
                <w:rFonts w:ascii="Candara" w:cs="Candara" w:eastAsia="Candara" w:hAnsi="Candara"/>
              </w:rPr>
            </w:pPr>
            <w:r w:rsidDel="00000000" w:rsidR="00000000" w:rsidRPr="00000000">
              <w:rPr>
                <w:rFonts w:ascii="Candara" w:cs="Candara" w:eastAsia="Candara" w:hAnsi="Candara"/>
                <w:rtl w:val="0"/>
              </w:rPr>
              <w:t xml:space="preserve">una evaluación de aprendizaje y memoria.</w:t>
            </w:r>
          </w:p>
          <w:p w:rsidR="00000000" w:rsidDel="00000000" w:rsidP="00000000" w:rsidRDefault="00000000" w:rsidRPr="00000000" w14:paraId="00000115">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16">
            <w:pPr>
              <w:jc w:val="both"/>
              <w:rPr>
                <w:rFonts w:ascii="Candara" w:cs="Candara" w:eastAsia="Candara" w:hAnsi="Candara"/>
              </w:rPr>
            </w:pPr>
            <w:r w:rsidDel="00000000" w:rsidR="00000000" w:rsidRPr="00000000">
              <w:rPr>
                <w:rFonts w:ascii="Candara" w:cs="Candara" w:eastAsia="Candara" w:hAnsi="Candara"/>
                <w:rtl w:val="0"/>
              </w:rPr>
              <w:t xml:space="preserve">Expone un artículo de revisión sobre los procesos de aprendizaje.</w:t>
            </w:r>
          </w:p>
          <w:p w:rsidR="00000000" w:rsidDel="00000000" w:rsidP="00000000" w:rsidRDefault="00000000" w:rsidRPr="00000000" w14:paraId="00000117">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18">
            <w:pPr>
              <w:jc w:val="both"/>
              <w:rPr>
                <w:rFonts w:ascii="Candara" w:cs="Candara" w:eastAsia="Candara" w:hAnsi="Candara"/>
              </w:rPr>
            </w:pPr>
            <w:r w:rsidDel="00000000" w:rsidR="00000000" w:rsidRPr="00000000">
              <w:rPr>
                <w:rFonts w:ascii="Candara" w:cs="Candara" w:eastAsia="Candara" w:hAnsi="Candara"/>
                <w:rtl w:val="0"/>
              </w:rPr>
              <w:t xml:space="preserve"> </w:t>
            </w:r>
          </w:p>
        </w:tc>
        <w:tc>
          <w:tcPr>
            <w:vAlign w:val="center"/>
          </w:tcPr>
          <w:p w:rsidR="00000000" w:rsidDel="00000000" w:rsidP="00000000" w:rsidRDefault="00000000" w:rsidRPr="00000000" w14:paraId="00000119">
            <w:pPr>
              <w:jc w:val="both"/>
              <w:rPr>
                <w:rFonts w:ascii="Candara" w:cs="Candara" w:eastAsia="Candara" w:hAnsi="Candara"/>
              </w:rPr>
            </w:pPr>
            <w:r w:rsidDel="00000000" w:rsidR="00000000" w:rsidRPr="00000000">
              <w:rPr>
                <w:rFonts w:ascii="Candara" w:cs="Candara" w:eastAsia="Candara" w:hAnsi="Candara"/>
                <w:rtl w:val="0"/>
              </w:rPr>
              <w:t xml:space="preserve">Entrega el trabajo en la fecha indicada. </w:t>
            </w:r>
          </w:p>
          <w:p w:rsidR="00000000" w:rsidDel="00000000" w:rsidP="00000000" w:rsidRDefault="00000000" w:rsidRPr="00000000" w14:paraId="0000011A">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1B">
            <w:pPr>
              <w:jc w:val="both"/>
              <w:rPr>
                <w:rFonts w:ascii="Candara" w:cs="Candara" w:eastAsia="Candara" w:hAnsi="Candara"/>
              </w:rPr>
            </w:pPr>
            <w:r w:rsidDel="00000000" w:rsidR="00000000" w:rsidRPr="00000000">
              <w:rPr>
                <w:rFonts w:ascii="Candara" w:cs="Candara" w:eastAsia="Candara" w:hAnsi="Candara"/>
                <w:rtl w:val="0"/>
              </w:rPr>
              <w:t xml:space="preserve">Utiliza un lenguaje formal y técnico. </w:t>
            </w:r>
          </w:p>
          <w:p w:rsidR="00000000" w:rsidDel="00000000" w:rsidP="00000000" w:rsidRDefault="00000000" w:rsidRPr="00000000" w14:paraId="0000011C">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1D">
            <w:pPr>
              <w:jc w:val="both"/>
              <w:rPr>
                <w:rFonts w:ascii="Candara" w:cs="Candara" w:eastAsia="Candara" w:hAnsi="Candara"/>
              </w:rPr>
            </w:pPr>
            <w:r w:rsidDel="00000000" w:rsidR="00000000" w:rsidRPr="00000000">
              <w:rPr>
                <w:rFonts w:ascii="Candara" w:cs="Candara" w:eastAsia="Candara" w:hAnsi="Candara"/>
                <w:rtl w:val="0"/>
              </w:rPr>
              <w:t xml:space="preserve">Cuida la redacción y ortografía. </w:t>
            </w:r>
          </w:p>
          <w:p w:rsidR="00000000" w:rsidDel="00000000" w:rsidP="00000000" w:rsidRDefault="00000000" w:rsidRPr="00000000" w14:paraId="0000011E">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1F">
            <w:pPr>
              <w:jc w:val="both"/>
              <w:rPr>
                <w:rFonts w:ascii="Candara" w:cs="Candara" w:eastAsia="Candara" w:hAnsi="Candara"/>
              </w:rPr>
            </w:pPr>
            <w:r w:rsidDel="00000000" w:rsidR="00000000" w:rsidRPr="00000000">
              <w:rPr>
                <w:rFonts w:ascii="Candara" w:cs="Candara" w:eastAsia="Candara" w:hAnsi="Candara"/>
                <w:rtl w:val="0"/>
              </w:rPr>
              <w:t xml:space="preserve">Participación activa.</w:t>
            </w:r>
          </w:p>
        </w:tc>
        <w:tc>
          <w:tcPr>
            <w:vAlign w:val="center"/>
          </w:tcPr>
          <w:p w:rsidR="00000000" w:rsidDel="00000000" w:rsidP="00000000" w:rsidRDefault="00000000" w:rsidRPr="00000000" w14:paraId="00000120">
            <w:pPr>
              <w:jc w:val="both"/>
              <w:rPr>
                <w:rFonts w:ascii="Candara" w:cs="Candara" w:eastAsia="Candara" w:hAnsi="Candara"/>
              </w:rPr>
            </w:pPr>
            <w:r w:rsidDel="00000000" w:rsidR="00000000" w:rsidRPr="00000000">
              <w:rPr>
                <w:rFonts w:ascii="Candara" w:cs="Candara" w:eastAsia="Candara" w:hAnsi="Candara"/>
                <w:rtl w:val="0"/>
              </w:rPr>
              <w:t xml:space="preserve">4 semanas.</w:t>
            </w:r>
          </w:p>
        </w:tc>
      </w:tr>
    </w:tbl>
    <w:p w:rsidR="00000000" w:rsidDel="00000000" w:rsidP="00000000" w:rsidRDefault="00000000" w:rsidRPr="00000000" w14:paraId="00000121">
      <w:pPr>
        <w:spacing w:after="0" w:line="240" w:lineRule="auto"/>
        <w:rPr>
          <w:rFonts w:ascii="Candara" w:cs="Candara" w:eastAsia="Candara" w:hAnsi="Candara"/>
          <w:sz w:val="20"/>
          <w:szCs w:val="20"/>
        </w:rPr>
      </w:pPr>
      <w:r w:rsidDel="00000000" w:rsidR="00000000" w:rsidRPr="00000000">
        <w:rPr>
          <w:rtl w:val="0"/>
        </w:rPr>
      </w:r>
    </w:p>
    <w:tbl>
      <w:tblPr>
        <w:tblStyle w:val="Table9"/>
        <w:tblW w:w="129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5"/>
        <w:gridCol w:w="1632"/>
        <w:gridCol w:w="2883"/>
        <w:gridCol w:w="2737"/>
        <w:gridCol w:w="2872"/>
        <w:gridCol w:w="1367"/>
        <w:tblGridChange w:id="0">
          <w:tblGrid>
            <w:gridCol w:w="1505"/>
            <w:gridCol w:w="1632"/>
            <w:gridCol w:w="2883"/>
            <w:gridCol w:w="2737"/>
            <w:gridCol w:w="2872"/>
            <w:gridCol w:w="1367"/>
          </w:tblGrid>
        </w:tblGridChange>
      </w:tblGrid>
      <w:tr>
        <w:tc>
          <w:tcPr>
            <w:shd w:fill="f2f2f2" w:val="clear"/>
            <w:vAlign w:val="center"/>
          </w:tcPr>
          <w:p w:rsidR="00000000" w:rsidDel="00000000" w:rsidP="00000000" w:rsidRDefault="00000000" w:rsidRPr="00000000" w14:paraId="00000122">
            <w:pPr>
              <w:rPr>
                <w:rFonts w:ascii="Candara" w:cs="Candara" w:eastAsia="Candara" w:hAnsi="Candara"/>
                <w:b w:val="1"/>
              </w:rPr>
            </w:pPr>
            <w:r w:rsidDel="00000000" w:rsidR="00000000" w:rsidRPr="00000000">
              <w:rPr>
                <w:rFonts w:ascii="Candara" w:cs="Candara" w:eastAsia="Candara" w:hAnsi="Candara"/>
                <w:b w:val="1"/>
                <w:rtl w:val="0"/>
              </w:rPr>
              <w:t xml:space="preserve">UNIDAD 4. </w:t>
            </w:r>
          </w:p>
        </w:tc>
        <w:tc>
          <w:tcPr>
            <w:gridSpan w:val="2"/>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Procesos neuropsicológicos de la lectura y escritura, Habilidades perceptivo-motrices en los aprendizajes.</w:t>
            </w:r>
          </w:p>
        </w:tc>
        <w:tc>
          <w:tcPr>
            <w:shd w:fill="f2f2f2" w:val="clear"/>
            <w:vAlign w:val="center"/>
          </w:tcPr>
          <w:p w:rsidR="00000000" w:rsidDel="00000000" w:rsidP="00000000" w:rsidRDefault="00000000" w:rsidRPr="00000000" w14:paraId="00000125">
            <w:pPr>
              <w:rPr>
                <w:rFonts w:ascii="Candara" w:cs="Candara" w:eastAsia="Candara" w:hAnsi="Candara"/>
                <w:b w:val="1"/>
              </w:rPr>
            </w:pPr>
            <w:r w:rsidDel="00000000" w:rsidR="00000000" w:rsidRPr="00000000">
              <w:rPr>
                <w:rFonts w:ascii="Candara" w:cs="Candara" w:eastAsia="Candara" w:hAnsi="Candara"/>
                <w:b w:val="1"/>
                <w:rtl w:val="0"/>
              </w:rPr>
              <w:t xml:space="preserve">COMPETENCIA</w:t>
            </w:r>
          </w:p>
        </w:tc>
        <w:tc>
          <w:tcPr>
            <w:gridSpan w:val="2"/>
            <w:vAlign w:val="center"/>
          </w:tcPr>
          <w:p w:rsidR="00000000" w:rsidDel="00000000" w:rsidP="00000000" w:rsidRDefault="00000000" w:rsidRPr="00000000" w14:paraId="00000126">
            <w:pPr>
              <w:jc w:val="both"/>
              <w:rPr>
                <w:rFonts w:ascii="Candara" w:cs="Candara" w:eastAsia="Candara" w:hAnsi="Candara"/>
              </w:rPr>
            </w:pPr>
            <w:r w:rsidDel="00000000" w:rsidR="00000000" w:rsidRPr="00000000">
              <w:rPr>
                <w:rFonts w:ascii="Candara" w:cs="Candara" w:eastAsia="Candara" w:hAnsi="Candara"/>
                <w:rtl w:val="0"/>
              </w:rPr>
              <w:t xml:space="preserve">Al finalizar la unidad, el maestro en formación será capaz de identificar actividades sensoriales, motores y emocionales de aprendizaje a través de estrategias de intervención neuropsicopedagógicas en cada área de desarrollo en el niño, respetando el proceso de maduración del sistema nervioso.</w:t>
            </w:r>
          </w:p>
        </w:tc>
      </w:tr>
      <w:tr>
        <w:tc>
          <w:tcPr>
            <w:gridSpan w:val="2"/>
            <w:shd w:fill="f2f2f2" w:val="clear"/>
            <w:vAlign w:val="center"/>
          </w:tcPr>
          <w:p w:rsidR="00000000" w:rsidDel="00000000" w:rsidP="00000000" w:rsidRDefault="00000000" w:rsidRPr="00000000" w14:paraId="00000128">
            <w:pPr>
              <w:jc w:val="center"/>
              <w:rPr>
                <w:rFonts w:ascii="Candara" w:cs="Candara" w:eastAsia="Candara" w:hAnsi="Candara"/>
                <w:b w:val="1"/>
              </w:rPr>
            </w:pPr>
            <w:r w:rsidDel="00000000" w:rsidR="00000000" w:rsidRPr="00000000">
              <w:rPr>
                <w:rFonts w:ascii="Candara" w:cs="Candara" w:eastAsia="Candara" w:hAnsi="Candara"/>
                <w:b w:val="1"/>
                <w:rtl w:val="0"/>
              </w:rPr>
              <w:t xml:space="preserve">CONTENIDOS</w:t>
            </w:r>
          </w:p>
        </w:tc>
        <w:tc>
          <w:tcPr>
            <w:shd w:fill="f2f2f2" w:val="clear"/>
            <w:vAlign w:val="center"/>
          </w:tcPr>
          <w:p w:rsidR="00000000" w:rsidDel="00000000" w:rsidP="00000000" w:rsidRDefault="00000000" w:rsidRPr="00000000" w14:paraId="0000012A">
            <w:pPr>
              <w:jc w:val="center"/>
              <w:rPr>
                <w:rFonts w:ascii="Candara" w:cs="Candara" w:eastAsia="Candara" w:hAnsi="Candara"/>
                <w:b w:val="1"/>
              </w:rPr>
            </w:pPr>
            <w:r w:rsidDel="00000000" w:rsidR="00000000" w:rsidRPr="00000000">
              <w:rPr>
                <w:rFonts w:ascii="Candara" w:cs="Candara" w:eastAsia="Candara" w:hAnsi="Candara"/>
                <w:b w:val="1"/>
                <w:rtl w:val="0"/>
              </w:rPr>
              <w:t xml:space="preserve">ESTRATEGIA DIDÁCTICA</w:t>
            </w:r>
          </w:p>
        </w:tc>
        <w:tc>
          <w:tcPr>
            <w:shd w:fill="f2f2f2" w:val="clear"/>
            <w:vAlign w:val="center"/>
          </w:tcPr>
          <w:p w:rsidR="00000000" w:rsidDel="00000000" w:rsidP="00000000" w:rsidRDefault="00000000" w:rsidRPr="00000000" w14:paraId="0000012B">
            <w:pPr>
              <w:jc w:val="center"/>
              <w:rPr>
                <w:rFonts w:ascii="Candara" w:cs="Candara" w:eastAsia="Candara" w:hAnsi="Candara"/>
                <w:b w:val="1"/>
              </w:rPr>
            </w:pPr>
            <w:r w:rsidDel="00000000" w:rsidR="00000000" w:rsidRPr="00000000">
              <w:rPr>
                <w:rFonts w:ascii="Candara" w:cs="Candara" w:eastAsia="Candara" w:hAnsi="Candara"/>
                <w:b w:val="1"/>
                <w:rtl w:val="0"/>
              </w:rPr>
              <w:t xml:space="preserve">INDICADORES DE LOGROS</w:t>
            </w:r>
          </w:p>
        </w:tc>
        <w:tc>
          <w:tcPr>
            <w:shd w:fill="f2f2f2" w:val="clear"/>
            <w:vAlign w:val="center"/>
          </w:tcPr>
          <w:p w:rsidR="00000000" w:rsidDel="00000000" w:rsidP="00000000" w:rsidRDefault="00000000" w:rsidRPr="00000000" w14:paraId="0000012C">
            <w:pPr>
              <w:jc w:val="center"/>
              <w:rPr>
                <w:rFonts w:ascii="Candara" w:cs="Candara" w:eastAsia="Candara" w:hAnsi="Candara"/>
                <w:b w:val="1"/>
              </w:rPr>
            </w:pPr>
            <w:r w:rsidDel="00000000" w:rsidR="00000000" w:rsidRPr="00000000">
              <w:rPr>
                <w:rFonts w:ascii="Candara" w:cs="Candara" w:eastAsia="Candara" w:hAnsi="Candara"/>
                <w:b w:val="1"/>
                <w:rtl w:val="0"/>
              </w:rPr>
              <w:t xml:space="preserve">CRITERIOS DE EVALUACIÓN</w:t>
            </w:r>
          </w:p>
        </w:tc>
        <w:tc>
          <w:tcPr>
            <w:shd w:fill="f2f2f2" w:val="clear"/>
            <w:vAlign w:val="center"/>
          </w:tcPr>
          <w:p w:rsidR="00000000" w:rsidDel="00000000" w:rsidP="00000000" w:rsidRDefault="00000000" w:rsidRPr="00000000" w14:paraId="0000012D">
            <w:pPr>
              <w:jc w:val="center"/>
              <w:rPr>
                <w:rFonts w:ascii="Candara" w:cs="Candara" w:eastAsia="Candara" w:hAnsi="Candara"/>
                <w:b w:val="1"/>
              </w:rPr>
            </w:pPr>
            <w:r w:rsidDel="00000000" w:rsidR="00000000" w:rsidRPr="00000000">
              <w:rPr>
                <w:rFonts w:ascii="Candara" w:cs="Candara" w:eastAsia="Candara" w:hAnsi="Candara"/>
                <w:b w:val="1"/>
                <w:rtl w:val="0"/>
              </w:rPr>
              <w:t xml:space="preserve">SEMANA</w:t>
            </w:r>
          </w:p>
        </w:tc>
      </w:tr>
      <w:tr>
        <w:trPr>
          <w:trHeight w:val="1007" w:hRule="atLeast"/>
        </w:trPr>
        <w:tc>
          <w:tcPr>
            <w:gridSpan w:val="2"/>
            <w:vAlign w:val="center"/>
          </w:tcPr>
          <w:p w:rsidR="00000000" w:rsidDel="00000000" w:rsidP="00000000" w:rsidRDefault="00000000" w:rsidRPr="00000000" w14:paraId="000001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Procesamiento sensorial y</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Percepción.</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Percepción visual.</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Percepción auditiva.</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Control motor y cognición</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Motora.</w:t>
            </w:r>
          </w:p>
        </w:tc>
        <w:tc>
          <w:tcPr>
            <w:vAlign w:val="center"/>
          </w:tcPr>
          <w:p w:rsidR="00000000" w:rsidDel="00000000" w:rsidP="00000000" w:rsidRDefault="00000000" w:rsidRPr="00000000" w14:paraId="00000138">
            <w:pPr>
              <w:rPr>
                <w:rFonts w:ascii="Candara" w:cs="Candara" w:eastAsia="Candara" w:hAnsi="Candara"/>
              </w:rPr>
            </w:pPr>
            <w:r w:rsidDel="00000000" w:rsidR="00000000" w:rsidRPr="00000000">
              <w:rPr>
                <w:rFonts w:ascii="Candara" w:cs="Candara" w:eastAsia="Candara" w:hAnsi="Candara"/>
                <w:rtl w:val="0"/>
              </w:rPr>
              <w:t xml:space="preserve">Artículos científicos. </w:t>
            </w:r>
          </w:p>
          <w:p w:rsidR="00000000" w:rsidDel="00000000" w:rsidP="00000000" w:rsidRDefault="00000000" w:rsidRPr="00000000" w14:paraId="00000139">
            <w:pPr>
              <w:rPr>
                <w:rFonts w:ascii="Candara" w:cs="Candara" w:eastAsia="Candara" w:hAnsi="Candara"/>
              </w:rPr>
            </w:pPr>
            <w:r w:rsidDel="00000000" w:rsidR="00000000" w:rsidRPr="00000000">
              <w:rPr>
                <w:rtl w:val="0"/>
              </w:rPr>
            </w:r>
          </w:p>
          <w:p w:rsidR="00000000" w:rsidDel="00000000" w:rsidP="00000000" w:rsidRDefault="00000000" w:rsidRPr="00000000" w14:paraId="0000013A">
            <w:pPr>
              <w:rPr>
                <w:rFonts w:ascii="Candara" w:cs="Candara" w:eastAsia="Candara" w:hAnsi="Candara"/>
              </w:rPr>
            </w:pPr>
            <w:r w:rsidDel="00000000" w:rsidR="00000000" w:rsidRPr="00000000">
              <w:rPr>
                <w:rFonts w:ascii="Candara" w:cs="Candara" w:eastAsia="Candara" w:hAnsi="Candara"/>
                <w:rtl w:val="0"/>
              </w:rPr>
              <w:t xml:space="preserve">Videos.</w:t>
            </w:r>
          </w:p>
          <w:p w:rsidR="00000000" w:rsidDel="00000000" w:rsidP="00000000" w:rsidRDefault="00000000" w:rsidRPr="00000000" w14:paraId="0000013B">
            <w:pPr>
              <w:rPr>
                <w:rFonts w:ascii="Candara" w:cs="Candara" w:eastAsia="Candara" w:hAnsi="Candara"/>
              </w:rPr>
            </w:pPr>
            <w:r w:rsidDel="00000000" w:rsidR="00000000" w:rsidRPr="00000000">
              <w:rPr>
                <w:rtl w:val="0"/>
              </w:rPr>
            </w:r>
          </w:p>
          <w:p w:rsidR="00000000" w:rsidDel="00000000" w:rsidP="00000000" w:rsidRDefault="00000000" w:rsidRPr="00000000" w14:paraId="0000013C">
            <w:pPr>
              <w:rPr>
                <w:rFonts w:ascii="Candara" w:cs="Candara" w:eastAsia="Candara" w:hAnsi="Candara"/>
              </w:rPr>
            </w:pPr>
            <w:r w:rsidDel="00000000" w:rsidR="00000000" w:rsidRPr="00000000">
              <w:rPr>
                <w:rFonts w:ascii="Candara" w:cs="Candara" w:eastAsia="Candara" w:hAnsi="Candara"/>
                <w:rtl w:val="0"/>
              </w:rPr>
              <w:t xml:space="preserve">Mapas cognitivos</w:t>
            </w:r>
          </w:p>
          <w:p w:rsidR="00000000" w:rsidDel="00000000" w:rsidP="00000000" w:rsidRDefault="00000000" w:rsidRPr="00000000" w14:paraId="0000013D">
            <w:pPr>
              <w:rPr>
                <w:rFonts w:ascii="Candara" w:cs="Candara" w:eastAsia="Candara" w:hAnsi="Candara"/>
              </w:rPr>
            </w:pPr>
            <w:r w:rsidDel="00000000" w:rsidR="00000000" w:rsidRPr="00000000">
              <w:rPr>
                <w:rtl w:val="0"/>
              </w:rPr>
            </w:r>
          </w:p>
          <w:p w:rsidR="00000000" w:rsidDel="00000000" w:rsidP="00000000" w:rsidRDefault="00000000" w:rsidRPr="00000000" w14:paraId="0000013E">
            <w:pPr>
              <w:rPr>
                <w:rFonts w:ascii="Candara" w:cs="Candara" w:eastAsia="Candara" w:hAnsi="Candara"/>
              </w:rPr>
            </w:pPr>
            <w:r w:rsidDel="00000000" w:rsidR="00000000" w:rsidRPr="00000000">
              <w:rPr>
                <w:rFonts w:ascii="Candara" w:cs="Candara" w:eastAsia="Candara" w:hAnsi="Candara"/>
                <w:rtl w:val="0"/>
              </w:rPr>
              <w:t xml:space="preserve">Mapas mentales </w:t>
            </w:r>
          </w:p>
        </w:tc>
        <w:tc>
          <w:tcPr>
            <w:vAlign w:val="center"/>
          </w:tcPr>
          <w:p w:rsidR="00000000" w:rsidDel="00000000" w:rsidP="00000000" w:rsidRDefault="00000000" w:rsidRPr="00000000" w14:paraId="0000013F">
            <w:pPr>
              <w:jc w:val="both"/>
              <w:rPr>
                <w:rFonts w:ascii="Candara" w:cs="Candara" w:eastAsia="Candara" w:hAnsi="Candara"/>
              </w:rPr>
            </w:pPr>
            <w:r w:rsidDel="00000000" w:rsidR="00000000" w:rsidRPr="00000000">
              <w:rPr>
                <w:rFonts w:ascii="Candara" w:cs="Candara" w:eastAsia="Candara" w:hAnsi="Candara"/>
                <w:rtl w:val="0"/>
              </w:rPr>
              <w:t xml:space="preserve">Explica el procesamiento sensorial, su decodicodificación en la corteza y su aporte en educación.</w:t>
            </w:r>
          </w:p>
          <w:p w:rsidR="00000000" w:rsidDel="00000000" w:rsidP="00000000" w:rsidRDefault="00000000" w:rsidRPr="00000000" w14:paraId="00000140">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41">
            <w:pPr>
              <w:jc w:val="both"/>
              <w:rPr>
                <w:rFonts w:ascii="Candara" w:cs="Candara" w:eastAsia="Candara" w:hAnsi="Candara"/>
              </w:rPr>
            </w:pPr>
            <w:r w:rsidDel="00000000" w:rsidR="00000000" w:rsidRPr="00000000">
              <w:rPr>
                <w:rFonts w:ascii="Candara" w:cs="Candara" w:eastAsia="Candara" w:hAnsi="Candara"/>
                <w:rtl w:val="0"/>
              </w:rPr>
              <w:t xml:space="preserve">Construye mapas cognitivos que muestra los circuitos sensoriales.</w:t>
            </w:r>
          </w:p>
          <w:p w:rsidR="00000000" w:rsidDel="00000000" w:rsidP="00000000" w:rsidRDefault="00000000" w:rsidRPr="00000000" w14:paraId="00000142">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143">
            <w:pPr>
              <w:jc w:val="both"/>
              <w:rPr>
                <w:rFonts w:ascii="Candara" w:cs="Candara" w:eastAsia="Candara" w:hAnsi="Candara"/>
              </w:rPr>
            </w:pPr>
            <w:r w:rsidDel="00000000" w:rsidR="00000000" w:rsidRPr="00000000">
              <w:rPr>
                <w:rFonts w:ascii="Candara" w:cs="Candara" w:eastAsia="Candara" w:hAnsi="Candara"/>
                <w:rtl w:val="0"/>
              </w:rPr>
              <w:t xml:space="preserve">Construye una maqueta que</w:t>
            </w:r>
          </w:p>
          <w:p w:rsidR="00000000" w:rsidDel="00000000" w:rsidP="00000000" w:rsidRDefault="00000000" w:rsidRPr="00000000" w14:paraId="00000144">
            <w:pPr>
              <w:jc w:val="both"/>
              <w:rPr>
                <w:rFonts w:ascii="Candara" w:cs="Candara" w:eastAsia="Candara" w:hAnsi="Candara"/>
              </w:rPr>
            </w:pPr>
            <w:r w:rsidDel="00000000" w:rsidR="00000000" w:rsidRPr="00000000">
              <w:rPr>
                <w:rFonts w:ascii="Candara" w:cs="Candara" w:eastAsia="Candara" w:hAnsi="Candara"/>
                <w:rtl w:val="0"/>
              </w:rPr>
              <w:t xml:space="preserve">muestre circuitos motores,</w:t>
            </w:r>
          </w:p>
          <w:p w:rsidR="00000000" w:rsidDel="00000000" w:rsidP="00000000" w:rsidRDefault="00000000" w:rsidRPr="00000000" w14:paraId="00000145">
            <w:pPr>
              <w:jc w:val="both"/>
              <w:rPr>
                <w:rFonts w:ascii="Candara" w:cs="Candara" w:eastAsia="Candara" w:hAnsi="Candara"/>
              </w:rPr>
            </w:pPr>
            <w:r w:rsidDel="00000000" w:rsidR="00000000" w:rsidRPr="00000000">
              <w:rPr>
                <w:rFonts w:ascii="Candara" w:cs="Candara" w:eastAsia="Candara" w:hAnsi="Candara"/>
                <w:rtl w:val="0"/>
              </w:rPr>
              <w:t xml:space="preserve">con material reciclable.</w:t>
            </w:r>
          </w:p>
        </w:tc>
        <w:tc>
          <w:tcPr>
            <w:vAlign w:val="center"/>
          </w:tcPr>
          <w:p w:rsidR="00000000" w:rsidDel="00000000" w:rsidP="00000000" w:rsidRDefault="00000000" w:rsidRPr="00000000" w14:paraId="00000146">
            <w:pPr>
              <w:rPr>
                <w:rFonts w:ascii="Candara" w:cs="Candara" w:eastAsia="Candara" w:hAnsi="Candara"/>
              </w:rPr>
            </w:pPr>
            <w:r w:rsidDel="00000000" w:rsidR="00000000" w:rsidRPr="00000000">
              <w:rPr>
                <w:rFonts w:ascii="Candara" w:cs="Candara" w:eastAsia="Candara" w:hAnsi="Candara"/>
                <w:rtl w:val="0"/>
              </w:rPr>
              <w:t xml:space="preserve">Entrega el trabajo en la fecha indicada. </w:t>
            </w:r>
          </w:p>
          <w:p w:rsidR="00000000" w:rsidDel="00000000" w:rsidP="00000000" w:rsidRDefault="00000000" w:rsidRPr="00000000" w14:paraId="00000147">
            <w:pPr>
              <w:rPr>
                <w:rFonts w:ascii="Candara" w:cs="Candara" w:eastAsia="Candara" w:hAnsi="Candara"/>
              </w:rPr>
            </w:pPr>
            <w:r w:rsidDel="00000000" w:rsidR="00000000" w:rsidRPr="00000000">
              <w:rPr>
                <w:rtl w:val="0"/>
              </w:rPr>
            </w:r>
          </w:p>
          <w:p w:rsidR="00000000" w:rsidDel="00000000" w:rsidP="00000000" w:rsidRDefault="00000000" w:rsidRPr="00000000" w14:paraId="00000148">
            <w:pPr>
              <w:rPr>
                <w:rFonts w:ascii="Candara" w:cs="Candara" w:eastAsia="Candara" w:hAnsi="Candara"/>
              </w:rPr>
            </w:pPr>
            <w:r w:rsidDel="00000000" w:rsidR="00000000" w:rsidRPr="00000000">
              <w:rPr>
                <w:rFonts w:ascii="Candara" w:cs="Candara" w:eastAsia="Candara" w:hAnsi="Candara"/>
                <w:rtl w:val="0"/>
              </w:rPr>
              <w:t xml:space="preserve">Utiliza un lenguaje formal y técnico. </w:t>
            </w:r>
          </w:p>
          <w:p w:rsidR="00000000" w:rsidDel="00000000" w:rsidP="00000000" w:rsidRDefault="00000000" w:rsidRPr="00000000" w14:paraId="00000149">
            <w:pPr>
              <w:rPr>
                <w:rFonts w:ascii="Candara" w:cs="Candara" w:eastAsia="Candara" w:hAnsi="Candara"/>
              </w:rPr>
            </w:pPr>
            <w:r w:rsidDel="00000000" w:rsidR="00000000" w:rsidRPr="00000000">
              <w:rPr>
                <w:rtl w:val="0"/>
              </w:rPr>
            </w:r>
          </w:p>
          <w:p w:rsidR="00000000" w:rsidDel="00000000" w:rsidP="00000000" w:rsidRDefault="00000000" w:rsidRPr="00000000" w14:paraId="0000014A">
            <w:pPr>
              <w:rPr>
                <w:rFonts w:ascii="Candara" w:cs="Candara" w:eastAsia="Candara" w:hAnsi="Candara"/>
              </w:rPr>
            </w:pPr>
            <w:r w:rsidDel="00000000" w:rsidR="00000000" w:rsidRPr="00000000">
              <w:rPr>
                <w:rFonts w:ascii="Candara" w:cs="Candara" w:eastAsia="Candara" w:hAnsi="Candara"/>
                <w:rtl w:val="0"/>
              </w:rPr>
              <w:t xml:space="preserve">Cuida la redacción y ortografía. </w:t>
            </w:r>
          </w:p>
          <w:p w:rsidR="00000000" w:rsidDel="00000000" w:rsidP="00000000" w:rsidRDefault="00000000" w:rsidRPr="00000000" w14:paraId="0000014B">
            <w:pPr>
              <w:rPr>
                <w:rFonts w:ascii="Candara" w:cs="Candara" w:eastAsia="Candara" w:hAnsi="Candara"/>
              </w:rPr>
            </w:pPr>
            <w:r w:rsidDel="00000000" w:rsidR="00000000" w:rsidRPr="00000000">
              <w:rPr>
                <w:rtl w:val="0"/>
              </w:rPr>
            </w:r>
          </w:p>
          <w:p w:rsidR="00000000" w:rsidDel="00000000" w:rsidP="00000000" w:rsidRDefault="00000000" w:rsidRPr="00000000" w14:paraId="0000014C">
            <w:pPr>
              <w:rPr>
                <w:rFonts w:ascii="Candara" w:cs="Candara" w:eastAsia="Candara" w:hAnsi="Candara"/>
              </w:rPr>
            </w:pPr>
            <w:r w:rsidDel="00000000" w:rsidR="00000000" w:rsidRPr="00000000">
              <w:rPr>
                <w:rFonts w:ascii="Candara" w:cs="Candara" w:eastAsia="Candara" w:hAnsi="Candara"/>
                <w:rtl w:val="0"/>
              </w:rPr>
              <w:t xml:space="preserve">Participación activa.</w:t>
            </w:r>
          </w:p>
        </w:tc>
        <w:tc>
          <w:tcPr>
            <w:vAlign w:val="center"/>
          </w:tcPr>
          <w:p w:rsidR="00000000" w:rsidDel="00000000" w:rsidP="00000000" w:rsidRDefault="00000000" w:rsidRPr="00000000" w14:paraId="0000014D">
            <w:pPr>
              <w:rPr>
                <w:rFonts w:ascii="Candara" w:cs="Candara" w:eastAsia="Candara" w:hAnsi="Candara"/>
              </w:rPr>
            </w:pPr>
            <w:r w:rsidDel="00000000" w:rsidR="00000000" w:rsidRPr="00000000">
              <w:rPr>
                <w:rFonts w:ascii="Candara" w:cs="Candara" w:eastAsia="Candara" w:hAnsi="Candara"/>
                <w:rtl w:val="0"/>
              </w:rPr>
              <w:t xml:space="preserve">4 semanas</w:t>
            </w:r>
          </w:p>
        </w:tc>
      </w:tr>
    </w:tbl>
    <w:p w:rsidR="00000000" w:rsidDel="00000000" w:rsidP="00000000" w:rsidRDefault="00000000" w:rsidRPr="00000000" w14:paraId="0000014E">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14F">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150">
      <w:pPr>
        <w:spacing w:after="0" w:line="240" w:lineRule="auto"/>
        <w:ind w:left="720" w:firstLine="0"/>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151">
      <w:pPr>
        <w:spacing w:after="0" w:line="240" w:lineRule="auto"/>
        <w:ind w:left="720" w:firstLine="0"/>
        <w:rPr>
          <w:rFonts w:ascii="Candara" w:cs="Candara" w:eastAsia="Candara" w:hAnsi="Candara"/>
          <w:sz w:val="20"/>
          <w:szCs w:val="20"/>
        </w:rPr>
        <w:sectPr>
          <w:headerReference r:id="rId10" w:type="default"/>
          <w:type w:val="nextPage"/>
          <w:pgSz w:h="15840" w:w="12240" w:orient="portrait"/>
          <w:pgMar w:bottom="1701" w:top="1701" w:left="1417" w:right="1417" w:header="708" w:footer="708"/>
        </w:sectPr>
      </w:pPr>
      <w:r w:rsidDel="00000000" w:rsidR="00000000" w:rsidRPr="00000000">
        <w:rPr>
          <w:rtl w:val="0"/>
        </w:rPr>
      </w:r>
    </w:p>
    <w:p w:rsidR="00000000" w:rsidDel="00000000" w:rsidP="00000000" w:rsidRDefault="00000000" w:rsidRPr="00000000" w14:paraId="00000152">
      <w:pPr>
        <w:numPr>
          <w:ilvl w:val="0"/>
          <w:numId w:val="7"/>
        </w:numPr>
        <w:spacing w:after="0" w:line="240" w:lineRule="auto"/>
        <w:ind w:left="426" w:hanging="426"/>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BIBLIOGRAFÍA BÁSICA DEL CURSO</w:t>
      </w:r>
    </w:p>
    <w:p w:rsidR="00000000" w:rsidDel="00000000" w:rsidP="00000000" w:rsidRDefault="00000000" w:rsidRPr="00000000" w14:paraId="00000153">
      <w:pPr>
        <w:spacing w:after="0" w:line="240" w:lineRule="auto"/>
        <w:rPr>
          <w:rFonts w:ascii="Candara" w:cs="Candara" w:eastAsia="Candara" w:hAnsi="Candara"/>
          <w:sz w:val="20"/>
          <w:szCs w:val="20"/>
        </w:rPr>
      </w:pPr>
      <w:r w:rsidDel="00000000" w:rsidR="00000000" w:rsidRPr="00000000">
        <w:rPr>
          <w:rtl w:val="0"/>
        </w:rPr>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f2f2f2" w:val="clear"/>
          </w:tcPr>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Azcoaga, J. Aprendizaje fisiológico y aprendizaje pedagógico. Buenos Aires: El Ateneo. </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Kolb, B. &amp; Wishaw, I (2006). Neuropsicología humana (5ª ed.). Madrid, Medica Panamericana</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Barrera, M y Donolo, D. (2009). Neurociencias y su importancia en contextos de aprendizaje. Revista Digital Universitaria, Volumen 10, Número 4. 1-18. Disponible en: </w:t>
            </w:r>
            <w:hyperlink r:id="rId11">
              <w:r w:rsidDel="00000000" w:rsidR="00000000" w:rsidRPr="00000000">
                <w:rPr>
                  <w:rFonts w:ascii="Candara" w:cs="Candara" w:eastAsia="Candara" w:hAnsi="Candara"/>
                  <w:b w:val="0"/>
                  <w:i w:val="0"/>
                  <w:smallCaps w:val="0"/>
                  <w:strike w:val="0"/>
                  <w:color w:val="0563c1"/>
                  <w:sz w:val="22"/>
                  <w:szCs w:val="22"/>
                  <w:u w:val="single"/>
                  <w:shd w:fill="auto" w:val="clear"/>
                  <w:vertAlign w:val="baseline"/>
                  <w:rtl w:val="0"/>
                </w:rPr>
                <w:t xml:space="preserve">http://www.revista.unam.mx/vol.10/num4/art20/art20.pdf</w:t>
              </w:r>
            </w:hyperlink>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Cardoso, R. (2014). Bases neurobiológicas de la neuroplasticidad. Marzo 03, 2019., de Facultad de medicina, Universidad de Valladolid Sitio web: https://uvadoc.uva.es/bitstream/10324/7375/1/TFG-M-L%20160.pdf</w:t>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fldChar w:fldCharType="begin"/>
              <w:instrText xml:space="preserve"> HYPERLINK "http://books.google.com.co/books?q=+inauthor:%22Eric+Jensen%22&amp;lr=" </w:instrText>
              <w:fldChar w:fldCharType="separate"/>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Cardinali, D. (2007). Neurociencia Aplicada: Sus fundamentos. Buenos Aires: Editorial Médica Panamericana. </w:t>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fldChar w:fldCharType="end"/>
            </w:r>
            <w:hyperlink r:id="rId12">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Jensen</w:t>
              </w:r>
            </w:hyperlink>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E. (2004). </w:t>
            </w:r>
            <w:hyperlink r:id="rId13">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Cerebro y aprendizaje: competencias e implicaciones educativas</w:t>
              </w:r>
            </w:hyperlink>
            <w:hyperlink r:id="r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Portellano, J. (2005). Introducción a la Neuropsicología. Madrid. </w:t>
            </w:r>
          </w:p>
          <w:p w:rsidR="00000000" w:rsidDel="00000000" w:rsidP="00000000" w:rsidRDefault="00000000" w:rsidRPr="00000000" w14:paraId="000001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ndara" w:cs="Candara" w:eastAsia="Candara" w:hAnsi="Candara"/>
                <w:b w:val="1"/>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Zuluaga, J. (2002). Neurodesarrollo y Estimulación. Bogotá: Panamericana. </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Candara" w:cs="Candara" w:eastAsia="Candara" w:hAnsi="Candara"/>
                <w:b w:val="1"/>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Federman, N., Goio, M., Navarro, N., Cuestas, V.&amp; Würschmidt, A. (2012). Cerebro y Memoria. marzo 03, 2019, de Buenos Aires: Ministerio de Educación de la Nación. Sitio web: https://cedoc.infd.edu.ar/upload/5cerebroymemoria.pdf</w:t>
            </w:r>
            <w:r w:rsidDel="00000000" w:rsidR="00000000" w:rsidRPr="00000000">
              <w:rPr>
                <w:rtl w:val="0"/>
              </w:rPr>
            </w:r>
          </w:p>
        </w:tc>
      </w:tr>
    </w:tbl>
    <w:p w:rsidR="00000000" w:rsidDel="00000000" w:rsidP="00000000" w:rsidRDefault="00000000" w:rsidRPr="00000000" w14:paraId="0000015D">
      <w:pPr>
        <w:spacing w:after="0" w:line="240" w:lineRule="auto"/>
        <w:rPr>
          <w:rFonts w:ascii="Candara" w:cs="Candara" w:eastAsia="Candara" w:hAnsi="Candara"/>
          <w:sz w:val="20"/>
          <w:szCs w:val="20"/>
        </w:rPr>
      </w:pPr>
      <w:r w:rsidDel="00000000" w:rsidR="00000000" w:rsidRPr="00000000">
        <w:rPr>
          <w:rtl w:val="0"/>
        </w:rPr>
      </w:r>
    </w:p>
    <w:p w:rsidR="00000000" w:rsidDel="00000000" w:rsidP="00000000" w:rsidRDefault="00000000" w:rsidRPr="00000000" w14:paraId="0000015E">
      <w:pPr>
        <w:numPr>
          <w:ilvl w:val="0"/>
          <w:numId w:val="7"/>
        </w:numPr>
        <w:spacing w:after="0" w:line="240" w:lineRule="auto"/>
        <w:ind w:left="284" w:hanging="284"/>
        <w:rPr>
          <w:rFonts w:ascii="Candara" w:cs="Candara" w:eastAsia="Candara" w:hAnsi="Candara"/>
          <w:b w:val="1"/>
          <w:sz w:val="20"/>
          <w:szCs w:val="20"/>
        </w:rPr>
      </w:pPr>
      <w:r w:rsidDel="00000000" w:rsidR="00000000" w:rsidRPr="00000000">
        <w:rPr>
          <w:rFonts w:ascii="Candara" w:cs="Candara" w:eastAsia="Candara" w:hAnsi="Candara"/>
          <w:b w:val="1"/>
          <w:sz w:val="20"/>
          <w:szCs w:val="20"/>
          <w:rtl w:val="0"/>
        </w:rPr>
        <w:t xml:space="preserve">BIBLIOGRAFÍA COMPLEMENTARIA DEL CURSO</w:t>
      </w:r>
    </w:p>
    <w:p w:rsidR="00000000" w:rsidDel="00000000" w:rsidP="00000000" w:rsidRDefault="00000000" w:rsidRPr="00000000" w14:paraId="0000015F">
      <w:pPr>
        <w:spacing w:after="0" w:line="240" w:lineRule="auto"/>
        <w:rPr>
          <w:rFonts w:ascii="Candara" w:cs="Candara" w:eastAsia="Candara" w:hAnsi="Candara"/>
          <w:sz w:val="20"/>
          <w:szCs w:val="20"/>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trHeight w:val="230" w:hRule="atLeast"/>
        </w:trPr>
        <w:tc>
          <w:tcPr>
            <w:shd w:fill="f2f2f2" w:val="clear"/>
          </w:tcPr>
          <w:p w:rsidR="00000000" w:rsidDel="00000000" w:rsidP="00000000" w:rsidRDefault="00000000" w:rsidRPr="00000000" w14:paraId="00000160">
            <w:pPr>
              <w:spacing w:line="360" w:lineRule="auto"/>
              <w:jc w:val="both"/>
              <w:rPr>
                <w:rFonts w:ascii="Candara" w:cs="Candara" w:eastAsia="Candara" w:hAnsi="Candara"/>
              </w:rPr>
            </w:pPr>
            <w:r w:rsidDel="00000000" w:rsidR="00000000" w:rsidRPr="00000000">
              <w:rPr>
                <w:rFonts w:ascii="Candara" w:cs="Candara" w:eastAsia="Candara" w:hAnsi="Candara"/>
                <w:rtl w:val="0"/>
              </w:rPr>
              <w:t xml:space="preserve">Howard, P. (2011). Investigación en Neuroeducación. Neurociencia, educación y cerebro: de los contextos a la práctica. Madrid: La Muralla. </w:t>
            </w:r>
          </w:p>
          <w:p w:rsidR="00000000" w:rsidDel="00000000" w:rsidP="00000000" w:rsidRDefault="00000000" w:rsidRPr="00000000" w14:paraId="00000161">
            <w:pPr>
              <w:spacing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Redolar, D. (2014). Neurociencia Cognitiva. Madrid, Editorial Médica Panamericana.</w:t>
            </w:r>
          </w:p>
          <w:p w:rsidR="00000000" w:rsidDel="00000000" w:rsidP="00000000" w:rsidRDefault="00000000" w:rsidRPr="00000000" w14:paraId="00000162">
            <w:pPr>
              <w:spacing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 Clark, D. (2007). El cerebro y la conducta: Neuroanatomía para psicólogos. México (2ª ed.), El Manual Moderno.</w:t>
            </w:r>
          </w:p>
          <w:p w:rsidR="00000000" w:rsidDel="00000000" w:rsidP="00000000" w:rsidRDefault="00000000" w:rsidRPr="00000000" w14:paraId="00000163">
            <w:pPr>
              <w:spacing w:line="360" w:lineRule="auto"/>
              <w:jc w:val="both"/>
              <w:rPr>
                <w:rFonts w:ascii="Candara" w:cs="Candara" w:eastAsia="Candara" w:hAnsi="Candara"/>
                <w:b w:val="1"/>
              </w:rPr>
            </w:pPr>
            <w:r w:rsidDel="00000000" w:rsidR="00000000" w:rsidRPr="00000000">
              <w:rPr>
                <w:rFonts w:ascii="Candara" w:cs="Candara" w:eastAsia="Candara" w:hAnsi="Candara"/>
                <w:b w:val="1"/>
                <w:rtl w:val="0"/>
              </w:rPr>
              <w:t xml:space="preserve">• Mora, F. (2013). Neuroeducación. solo se puede aprender aquello que se ama. Madrid (3ª ed.), Alianza Editorial.</w:t>
            </w:r>
          </w:p>
        </w:tc>
      </w:tr>
    </w:tbl>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6">
      <w:pPr>
        <w:spacing w:after="0" w:line="276" w:lineRule="auto"/>
        <w:ind w:left="142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sectPr>
      <w:type w:val="nextPage"/>
      <w:pgSz w:h="15840" w:w="12240"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Vo Bo Comité Curricular y de Autoevaluación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1"/>
      <w:gridCol w:w="4377"/>
      <w:tblGridChange w:id="0">
        <w:tblGrid>
          <w:gridCol w:w="4451"/>
          <w:gridCol w:w="4377"/>
        </w:tblGrid>
      </w:tblGridChange>
    </w:tblGrid>
    <w:tr>
      <w:trPr>
        <w:trHeight w:val="132" w:hRule="atLeast"/>
      </w:trPr>
      <w:tc>
        <w:tcPr>
          <w:vMerge w:val="restart"/>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2515</wp:posOffset>
                </wp:positionH>
                <wp:positionV relativeFrom="paragraph">
                  <wp:posOffset>-2387</wp:posOffset>
                </wp:positionV>
                <wp:extent cx="1479894" cy="52059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9894" cy="520595"/>
                        </a:xfrm>
                        <a:prstGeom prst="rect"/>
                        <a:ln/>
                      </pic:spPr>
                    </pic:pic>
                  </a:graphicData>
                </a:graphic>
              </wp:anchor>
            </w:drawing>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CÓDIGO</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FOR-DO-020</w:t>
          </w:r>
        </w:p>
      </w:tc>
    </w:tr>
    <w:tr>
      <w:trPr>
        <w:trHeight w:val="314" w:hRule="atLeast"/>
      </w:trPr>
      <w:tc>
        <w:tcPr>
          <w:vMerge w:val="continue"/>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VERSION:</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01</w:t>
          </w:r>
        </w:p>
      </w:tc>
    </w:tr>
    <w:tr>
      <w:tc>
        <w:tcPr>
          <w:vMerge w:val="continue"/>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FECHA:</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26/08/2016</w:t>
          </w:r>
        </w:p>
      </w:tc>
    </w:tr>
    <w:tr>
      <w:tc>
        <w:tcPr>
          <w:gridSpan w:val="2"/>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FORMATO CONTENIDO DE CURSO O SÍLABO</w:t>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9"/>
      <w:gridCol w:w="2089"/>
      <w:tblGridChange w:id="0">
        <w:tblGrid>
          <w:gridCol w:w="6739"/>
          <w:gridCol w:w="2089"/>
        </w:tblGrid>
      </w:tblGridChange>
    </w:tblGrid>
    <w:tr>
      <w:trPr>
        <w:trHeight w:val="132" w:hRule="atLeast"/>
      </w:trPr>
      <w:tc>
        <w:tcPr>
          <w:vMerge w:val="restart"/>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2515</wp:posOffset>
                </wp:positionH>
                <wp:positionV relativeFrom="paragraph">
                  <wp:posOffset>-2387</wp:posOffset>
                </wp:positionV>
                <wp:extent cx="1479894" cy="520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9894" cy="520595"/>
                        </a:xfrm>
                        <a:prstGeom prst="rect"/>
                        <a:ln/>
                      </pic:spPr>
                    </pic:pic>
                  </a:graphicData>
                </a:graphic>
              </wp:anchor>
            </w:drawing>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CÓDIGO</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FOR-DO-020</w:t>
          </w:r>
        </w:p>
      </w:tc>
    </w:tr>
    <w:tr>
      <w:trPr>
        <w:trHeight w:val="314" w:hRule="atLeast"/>
      </w:trPr>
      <w:tc>
        <w:tcPr>
          <w:vMerge w:val="continue"/>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VERSION:</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01</w:t>
          </w:r>
        </w:p>
      </w:tc>
    </w:tr>
    <w:tr>
      <w:tc>
        <w:tcPr>
          <w:vMerge w:val="continue"/>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FECHA:</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04/09-2019</w:t>
          </w:r>
        </w:p>
      </w:tc>
    </w:tr>
    <w:tr>
      <w:tc>
        <w:tcPr>
          <w:gridSpan w:val="2"/>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FORMATO CONTENIDO DE CURSO O SÍLABO</w:t>
          </w:r>
        </w:p>
      </w:tc>
    </w:tr>
  </w:tb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77"/>
      <w:gridCol w:w="1751"/>
      <w:tblGridChange w:id="0">
        <w:tblGrid>
          <w:gridCol w:w="7077"/>
          <w:gridCol w:w="1751"/>
        </w:tblGrid>
      </w:tblGridChange>
    </w:tblGrid>
    <w:tr>
      <w:trPr>
        <w:trHeight w:val="132" w:hRule="atLeast"/>
      </w:trPr>
      <w:tc>
        <w:tcPr>
          <w:vMerge w:val="restart"/>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2515</wp:posOffset>
                </wp:positionH>
                <wp:positionV relativeFrom="paragraph">
                  <wp:posOffset>-2387</wp:posOffset>
                </wp:positionV>
                <wp:extent cx="1479894" cy="52059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9894" cy="520595"/>
                        </a:xfrm>
                        <a:prstGeom prst="rect"/>
                        <a:ln/>
                      </pic:spPr>
                    </pic:pic>
                  </a:graphicData>
                </a:graphic>
              </wp:anchor>
            </w:drawing>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CÓDIGO</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FOR-DO-020</w:t>
          </w:r>
        </w:p>
      </w:tc>
    </w:tr>
    <w:tr>
      <w:trPr>
        <w:trHeight w:val="314" w:hRule="atLeast"/>
      </w:trPr>
      <w:tc>
        <w:tcPr>
          <w:vMerge w:val="continue"/>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VERSION:</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01</w:t>
          </w:r>
        </w:p>
      </w:tc>
    </w:tr>
    <w:tr>
      <w:tc>
        <w:tcPr>
          <w:vMerge w:val="continue"/>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FECHA:</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06/09/2016</w:t>
          </w:r>
        </w:p>
      </w:tc>
    </w:tr>
    <w:tr>
      <w:tc>
        <w:tcPr>
          <w:gridSpan w:val="2"/>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FORMATO CONTENIDO DE CURSO O SÍLABO</w:t>
          </w:r>
        </w:p>
      </w:tc>
    </w:tr>
  </w:tb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ndara" w:cs="Candara" w:eastAsia="Candara" w:hAnsi="Candar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F072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F0724"/>
  </w:style>
  <w:style w:type="paragraph" w:styleId="Piedepgina">
    <w:name w:val="footer"/>
    <w:basedOn w:val="Normal"/>
    <w:link w:val="PiedepginaCar"/>
    <w:uiPriority w:val="99"/>
    <w:unhideWhenUsed w:val="1"/>
    <w:rsid w:val="001F072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F0724"/>
  </w:style>
  <w:style w:type="table" w:styleId="Tablaconcuadrcula">
    <w:name w:val="Table Grid"/>
    <w:basedOn w:val="Tablanormal"/>
    <w:uiPriority w:val="59"/>
    <w:rsid w:val="001F0724"/>
    <w:pPr>
      <w:spacing w:after="0" w:line="240" w:lineRule="auto"/>
    </w:pPr>
    <w:rPr>
      <w:rFonts w:ascii="Times New Roman" w:cs="Times New Roman" w:eastAsia="Times New Roman" w:hAnsi="Times New Roman"/>
      <w:sz w:val="20"/>
      <w:szCs w:val="20"/>
      <w:lang w:eastAsia="es-ES"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B771E3"/>
    <w:pPr>
      <w:spacing w:after="0" w:line="240" w:lineRule="auto"/>
      <w:ind w:left="720"/>
      <w:contextualSpacing w:val="1"/>
    </w:pPr>
    <w:rPr>
      <w:rFonts w:ascii="Times New Roman" w:cs="Times New Roman" w:eastAsia="Times New Roman" w:hAnsi="Times New Roman"/>
      <w:sz w:val="24"/>
      <w:szCs w:val="24"/>
      <w:lang w:eastAsia="es-CO"/>
    </w:rPr>
  </w:style>
  <w:style w:type="paragraph" w:styleId="Sinespaciado">
    <w:name w:val="No Spacing"/>
    <w:uiPriority w:val="1"/>
    <w:qFormat w:val="1"/>
    <w:rsid w:val="004B7E27"/>
    <w:pPr>
      <w:spacing w:after="0" w:line="240" w:lineRule="auto"/>
    </w:pPr>
  </w:style>
  <w:style w:type="paragraph" w:styleId="Default" w:customStyle="1">
    <w:name w:val="Default"/>
    <w:rsid w:val="007838E4"/>
    <w:pPr>
      <w:autoSpaceDE w:val="0"/>
      <w:autoSpaceDN w:val="0"/>
      <w:adjustRightInd w:val="0"/>
      <w:spacing w:after="0" w:line="240" w:lineRule="auto"/>
    </w:pPr>
    <w:rPr>
      <w:rFonts w:ascii="Myriad Pro Cond" w:cs="Myriad Pro Cond" w:hAnsi="Myriad Pro Cond"/>
      <w:color w:val="000000"/>
      <w:sz w:val="24"/>
      <w:szCs w:val="24"/>
    </w:rPr>
  </w:style>
  <w:style w:type="character" w:styleId="Hipervnculo">
    <w:name w:val="Hyperlink"/>
    <w:basedOn w:val="Fuentedeprrafopredeter"/>
    <w:uiPriority w:val="99"/>
    <w:unhideWhenUsed w:val="1"/>
    <w:rsid w:val="003E3436"/>
    <w:rPr>
      <w:color w:val="0563c1" w:themeColor="hyperlink"/>
      <w:u w:val="single"/>
    </w:rPr>
  </w:style>
  <w:style w:type="character" w:styleId="Mencinsinresolver">
    <w:name w:val="Unresolved Mention"/>
    <w:basedOn w:val="Fuentedeprrafopredeter"/>
    <w:uiPriority w:val="99"/>
    <w:semiHidden w:val="1"/>
    <w:unhideWhenUsed w:val="1"/>
    <w:rsid w:val="003E343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evista.unam.mx/vol.10/num4/art20/art20.pdf" TargetMode="External"/><Relationship Id="rId10" Type="http://schemas.openxmlformats.org/officeDocument/2006/relationships/header" Target="header3.xml"/><Relationship Id="rId13" Type="http://schemas.openxmlformats.org/officeDocument/2006/relationships/hyperlink" Target="http://books.google.com.co/books?id=wUWqnQi6meEC&amp;printsec=frontcover&amp;dq=Neurodesarrollo+y+estimulaci%C3%B2n++Zuluaga&amp;lr=&amp;vq=%22Neurodesarrollo+y+estimulaci%C3%B3n%22&amp;source=gbs_citations_module_r&amp;cad=2" TargetMode="External"/><Relationship Id="rId12" Type="http://schemas.openxmlformats.org/officeDocument/2006/relationships/hyperlink" Target="http://books.google.com.co/books?q=+inauthor:%22Eric+Jensen%22&amp;l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books.google.com.co/books?id=wUWqnQi6meEC&amp;printsec=frontcover&amp;dq=Neurodesarrollo+y+estimulaci%C3%B2n++Zuluaga&amp;lr=&amp;vq=%22Neurodesarrollo+y+estimulaci%C3%B3n%22&amp;source=gbs_citations_module_r&amp;cad=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g+x0FN6B9y5Pb5RA27CUrXH/g==">AMUW2mU1h3rSBIdnXMZeF7unpccQH63GfhS5sECKqomVg6QPT607uGfsZtine6IPfBZH2ylXzCh2N6/QcEqdGSF8u8KBKwYZruTvqeVFs5JWuYcccAgm1OM=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2020-10-18T18:47:00Z</dcterms:created>
  <dc:creator>johanna cuadros</dc:creator>
</cp:coreProperties>
</file>