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43096" w14:textId="77777777" w:rsidR="0026039C" w:rsidRPr="00E80DBF" w:rsidRDefault="0026039C" w:rsidP="003F12D9">
      <w:pPr>
        <w:pStyle w:val="Prrafodelista"/>
        <w:numPr>
          <w:ilvl w:val="0"/>
          <w:numId w:val="15"/>
        </w:numPr>
        <w:ind w:left="284" w:hanging="284"/>
        <w:jc w:val="both"/>
        <w:rPr>
          <w:rFonts w:ascii="Arial" w:hAnsi="Arial" w:cs="Arial"/>
          <w:bCs/>
          <w:sz w:val="22"/>
          <w:szCs w:val="22"/>
          <w:lang w:val="es-CO"/>
        </w:rPr>
      </w:pPr>
      <w:r w:rsidRPr="00E80DBF">
        <w:rPr>
          <w:rFonts w:ascii="Arial" w:hAnsi="Arial" w:cs="Arial"/>
          <w:bCs/>
          <w:sz w:val="22"/>
          <w:szCs w:val="22"/>
          <w:lang w:val="es-CO"/>
        </w:rPr>
        <w:t xml:space="preserve">INFORMACIÓN GENERAL DEL </w:t>
      </w:r>
      <w:r w:rsidR="00D9058D" w:rsidRPr="00E80DBF">
        <w:rPr>
          <w:rFonts w:ascii="Arial" w:hAnsi="Arial" w:cs="Arial"/>
          <w:bCs/>
          <w:sz w:val="22"/>
          <w:szCs w:val="22"/>
          <w:lang w:val="es-CO"/>
        </w:rPr>
        <w:t>CURSO</w:t>
      </w:r>
    </w:p>
    <w:tbl>
      <w:tblPr>
        <w:tblpPr w:leftFromText="141" w:rightFromText="141" w:vertAnchor="page" w:horzAnchor="margin" w:tblpY="256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871"/>
        <w:gridCol w:w="709"/>
        <w:gridCol w:w="1389"/>
        <w:gridCol w:w="709"/>
        <w:gridCol w:w="879"/>
      </w:tblGrid>
      <w:tr w:rsidR="00B361C9" w:rsidRPr="00E80DBF" w14:paraId="1DBAF2FC" w14:textId="77777777" w:rsidTr="00CC194F">
        <w:trPr>
          <w:trHeight w:val="274"/>
        </w:trPr>
        <w:tc>
          <w:tcPr>
            <w:tcW w:w="1809" w:type="dxa"/>
            <w:vAlign w:val="center"/>
          </w:tcPr>
          <w:p w14:paraId="3588B619" w14:textId="77777777" w:rsidR="00B361C9" w:rsidRPr="00E80DBF" w:rsidRDefault="00B361C9" w:rsidP="00D66EA5">
            <w:pPr>
              <w:spacing w:line="276" w:lineRule="auto"/>
              <w:rPr>
                <w:rFonts w:ascii="Arial" w:hAnsi="Arial" w:cs="Arial"/>
                <w:bCs/>
                <w:sz w:val="22"/>
                <w:szCs w:val="22"/>
                <w:lang w:val="es-CO"/>
              </w:rPr>
            </w:pPr>
            <w:r w:rsidRPr="00E80DBF">
              <w:rPr>
                <w:rFonts w:ascii="Arial" w:hAnsi="Arial" w:cs="Arial"/>
                <w:bCs/>
                <w:sz w:val="22"/>
                <w:szCs w:val="22"/>
                <w:lang w:val="es-CO"/>
              </w:rPr>
              <w:t>Facultad</w:t>
            </w:r>
          </w:p>
        </w:tc>
        <w:tc>
          <w:tcPr>
            <w:tcW w:w="3856" w:type="dxa"/>
            <w:gridSpan w:val="3"/>
            <w:vAlign w:val="center"/>
          </w:tcPr>
          <w:p w14:paraId="58BE9B1F" w14:textId="77777777" w:rsidR="00B361C9" w:rsidRPr="00E80DBF" w:rsidRDefault="00D6797C" w:rsidP="00D66EA5">
            <w:pPr>
              <w:spacing w:line="276" w:lineRule="auto"/>
              <w:rPr>
                <w:rFonts w:ascii="Arial" w:hAnsi="Arial" w:cs="Arial"/>
                <w:bCs/>
                <w:sz w:val="22"/>
                <w:szCs w:val="22"/>
                <w:lang w:val="es-CO"/>
              </w:rPr>
            </w:pPr>
            <w:r w:rsidRPr="00E80DBF">
              <w:rPr>
                <w:rFonts w:ascii="Arial" w:hAnsi="Arial" w:cs="Arial"/>
                <w:bCs/>
                <w:sz w:val="22"/>
                <w:szCs w:val="22"/>
                <w:lang w:val="es-CO"/>
              </w:rPr>
              <w:t>Ciencias de la Educación</w:t>
            </w:r>
          </w:p>
        </w:tc>
        <w:tc>
          <w:tcPr>
            <w:tcW w:w="2098" w:type="dxa"/>
            <w:gridSpan w:val="2"/>
            <w:vAlign w:val="center"/>
          </w:tcPr>
          <w:p w14:paraId="2351DD63" w14:textId="77777777" w:rsidR="00B361C9" w:rsidRPr="00E80DBF" w:rsidRDefault="00B361C9" w:rsidP="00D66EA5">
            <w:pPr>
              <w:spacing w:line="276" w:lineRule="auto"/>
              <w:rPr>
                <w:rFonts w:ascii="Arial" w:hAnsi="Arial" w:cs="Arial"/>
                <w:bCs/>
                <w:sz w:val="22"/>
                <w:szCs w:val="22"/>
                <w:lang w:val="es-CO"/>
              </w:rPr>
            </w:pPr>
            <w:r w:rsidRPr="00E80DBF">
              <w:rPr>
                <w:rFonts w:ascii="Arial" w:hAnsi="Arial" w:cs="Arial"/>
                <w:bCs/>
                <w:sz w:val="22"/>
                <w:szCs w:val="22"/>
                <w:lang w:val="es-CO"/>
              </w:rPr>
              <w:t>Fecha de Actualización</w:t>
            </w:r>
          </w:p>
        </w:tc>
        <w:tc>
          <w:tcPr>
            <w:tcW w:w="1588" w:type="dxa"/>
            <w:gridSpan w:val="2"/>
            <w:vAlign w:val="center"/>
          </w:tcPr>
          <w:p w14:paraId="16A6F2BD" w14:textId="2E8A7A30" w:rsidR="00B361C9" w:rsidRPr="00E80DBF" w:rsidRDefault="00915A6A" w:rsidP="00D66EA5">
            <w:pPr>
              <w:spacing w:line="276" w:lineRule="auto"/>
              <w:rPr>
                <w:rFonts w:ascii="Arial" w:hAnsi="Arial" w:cs="Arial"/>
                <w:bCs/>
                <w:sz w:val="22"/>
                <w:szCs w:val="22"/>
                <w:lang w:val="es-CO"/>
              </w:rPr>
            </w:pPr>
            <w:r>
              <w:rPr>
                <w:rFonts w:ascii="Arial" w:hAnsi="Arial" w:cs="Arial"/>
                <w:bCs/>
                <w:sz w:val="22"/>
                <w:szCs w:val="22"/>
                <w:lang w:val="es-CO"/>
              </w:rPr>
              <w:t>Agosto</w:t>
            </w:r>
            <w:r w:rsidR="006E266E">
              <w:rPr>
                <w:rFonts w:ascii="Arial" w:hAnsi="Arial" w:cs="Arial"/>
                <w:bCs/>
                <w:sz w:val="22"/>
                <w:szCs w:val="22"/>
                <w:lang w:val="es-CO"/>
              </w:rPr>
              <w:t xml:space="preserve"> 2020</w:t>
            </w:r>
          </w:p>
        </w:tc>
      </w:tr>
      <w:tr w:rsidR="00B82C6C" w:rsidRPr="00E80DBF" w14:paraId="05BDE7DB" w14:textId="77777777" w:rsidTr="00CC194F">
        <w:trPr>
          <w:trHeight w:val="309"/>
        </w:trPr>
        <w:tc>
          <w:tcPr>
            <w:tcW w:w="1809" w:type="dxa"/>
            <w:shd w:val="clear" w:color="auto" w:fill="F2F2F2" w:themeFill="background1" w:themeFillShade="F2"/>
            <w:vAlign w:val="center"/>
          </w:tcPr>
          <w:p w14:paraId="28087B79" w14:textId="77777777" w:rsidR="00B82C6C" w:rsidRPr="00E80DBF" w:rsidRDefault="003F12D9" w:rsidP="00D66EA5">
            <w:pPr>
              <w:spacing w:line="276" w:lineRule="auto"/>
              <w:rPr>
                <w:rFonts w:ascii="Arial" w:hAnsi="Arial" w:cs="Arial"/>
                <w:bCs/>
                <w:sz w:val="22"/>
                <w:szCs w:val="22"/>
                <w:lang w:val="es-CO"/>
              </w:rPr>
            </w:pPr>
            <w:r w:rsidRPr="00E80DBF">
              <w:rPr>
                <w:rFonts w:ascii="Arial" w:hAnsi="Arial" w:cs="Arial"/>
                <w:bCs/>
                <w:sz w:val="22"/>
                <w:szCs w:val="22"/>
                <w:lang w:val="es-CO"/>
              </w:rPr>
              <w:t>Programa</w:t>
            </w:r>
          </w:p>
        </w:tc>
        <w:tc>
          <w:tcPr>
            <w:tcW w:w="4565" w:type="dxa"/>
            <w:gridSpan w:val="4"/>
            <w:shd w:val="clear" w:color="auto" w:fill="F2F2F2" w:themeFill="background1" w:themeFillShade="F2"/>
            <w:vAlign w:val="center"/>
          </w:tcPr>
          <w:p w14:paraId="6875A733" w14:textId="04D2F785" w:rsidR="00B82C6C" w:rsidRPr="00E80DBF" w:rsidRDefault="00B45F3A" w:rsidP="00D66EA5">
            <w:pPr>
              <w:spacing w:line="276" w:lineRule="auto"/>
              <w:rPr>
                <w:rFonts w:ascii="Arial" w:hAnsi="Arial" w:cs="Arial"/>
                <w:bCs/>
                <w:sz w:val="22"/>
                <w:szCs w:val="22"/>
                <w:lang w:val="es-CO"/>
              </w:rPr>
            </w:pPr>
            <w:r w:rsidRPr="00E80DBF">
              <w:rPr>
                <w:rFonts w:ascii="Arial" w:hAnsi="Arial" w:cs="Arial"/>
                <w:bCs/>
                <w:sz w:val="22"/>
                <w:szCs w:val="22"/>
                <w:lang w:val="es-CO"/>
              </w:rPr>
              <w:t>Humanidades y Lengua Castellana</w:t>
            </w:r>
          </w:p>
        </w:tc>
        <w:tc>
          <w:tcPr>
            <w:tcW w:w="1389" w:type="dxa"/>
            <w:shd w:val="clear" w:color="auto" w:fill="F2F2F2" w:themeFill="background1" w:themeFillShade="F2"/>
            <w:vAlign w:val="center"/>
          </w:tcPr>
          <w:p w14:paraId="049C2BFE" w14:textId="77777777" w:rsidR="00B82C6C" w:rsidRPr="00E80DBF" w:rsidRDefault="00B82C6C" w:rsidP="00D66EA5">
            <w:pPr>
              <w:spacing w:line="276" w:lineRule="auto"/>
              <w:rPr>
                <w:rFonts w:ascii="Arial" w:hAnsi="Arial" w:cs="Arial"/>
                <w:bCs/>
                <w:sz w:val="22"/>
                <w:szCs w:val="22"/>
                <w:lang w:val="es-CO"/>
              </w:rPr>
            </w:pPr>
            <w:r w:rsidRPr="00E80DBF">
              <w:rPr>
                <w:rFonts w:ascii="Arial" w:hAnsi="Arial" w:cs="Arial"/>
                <w:bCs/>
                <w:sz w:val="22"/>
                <w:szCs w:val="22"/>
                <w:lang w:val="es-CO"/>
              </w:rPr>
              <w:t>Semestre</w:t>
            </w:r>
          </w:p>
        </w:tc>
        <w:tc>
          <w:tcPr>
            <w:tcW w:w="1588" w:type="dxa"/>
            <w:gridSpan w:val="2"/>
            <w:shd w:val="clear" w:color="auto" w:fill="F2F2F2" w:themeFill="background1" w:themeFillShade="F2"/>
            <w:vAlign w:val="center"/>
          </w:tcPr>
          <w:p w14:paraId="7650684A" w14:textId="128EB24E" w:rsidR="00B82C6C" w:rsidRPr="00E80DBF" w:rsidRDefault="00B45F3A" w:rsidP="00D66EA5">
            <w:pPr>
              <w:spacing w:line="276" w:lineRule="auto"/>
              <w:rPr>
                <w:rFonts w:ascii="Arial" w:hAnsi="Arial" w:cs="Arial"/>
                <w:bCs/>
                <w:sz w:val="22"/>
                <w:szCs w:val="22"/>
                <w:lang w:val="es-CO"/>
              </w:rPr>
            </w:pPr>
            <w:r w:rsidRPr="00E80DBF">
              <w:rPr>
                <w:rFonts w:ascii="Arial" w:hAnsi="Arial" w:cs="Arial"/>
                <w:bCs/>
                <w:sz w:val="22"/>
                <w:szCs w:val="22"/>
                <w:lang w:val="es-CO"/>
              </w:rPr>
              <w:t>Primer</w:t>
            </w:r>
            <w:r w:rsidR="00CC194F">
              <w:rPr>
                <w:rFonts w:ascii="Arial" w:hAnsi="Arial" w:cs="Arial"/>
                <w:bCs/>
                <w:sz w:val="22"/>
                <w:szCs w:val="22"/>
                <w:lang w:val="es-CO"/>
              </w:rPr>
              <w:t>o</w:t>
            </w:r>
          </w:p>
        </w:tc>
      </w:tr>
      <w:tr w:rsidR="00B82C6C" w:rsidRPr="00E80DBF" w14:paraId="6BA8386C" w14:textId="77777777" w:rsidTr="00CC194F">
        <w:trPr>
          <w:trHeight w:val="320"/>
        </w:trPr>
        <w:tc>
          <w:tcPr>
            <w:tcW w:w="1809" w:type="dxa"/>
            <w:vAlign w:val="center"/>
          </w:tcPr>
          <w:p w14:paraId="61747188" w14:textId="77777777" w:rsidR="00B82C6C" w:rsidRPr="00E80DBF" w:rsidRDefault="00762DB3" w:rsidP="00D66EA5">
            <w:pPr>
              <w:spacing w:line="276" w:lineRule="auto"/>
              <w:rPr>
                <w:rFonts w:ascii="Arial" w:hAnsi="Arial" w:cs="Arial"/>
                <w:bCs/>
                <w:sz w:val="22"/>
                <w:szCs w:val="22"/>
                <w:lang w:val="es-CO"/>
              </w:rPr>
            </w:pPr>
            <w:r w:rsidRPr="00E80DBF">
              <w:rPr>
                <w:rFonts w:ascii="Arial" w:hAnsi="Arial" w:cs="Arial"/>
                <w:bCs/>
                <w:sz w:val="22"/>
                <w:szCs w:val="22"/>
                <w:lang w:val="es-CO"/>
              </w:rPr>
              <w:t>Nombre</w:t>
            </w:r>
            <w:r w:rsidR="00B82C6C" w:rsidRPr="00E80DBF">
              <w:rPr>
                <w:rFonts w:ascii="Arial" w:hAnsi="Arial" w:cs="Arial"/>
                <w:bCs/>
                <w:sz w:val="22"/>
                <w:szCs w:val="22"/>
                <w:lang w:val="es-CO"/>
              </w:rPr>
              <w:t xml:space="preserve"> </w:t>
            </w:r>
          </w:p>
        </w:tc>
        <w:tc>
          <w:tcPr>
            <w:tcW w:w="4565" w:type="dxa"/>
            <w:gridSpan w:val="4"/>
            <w:vAlign w:val="center"/>
          </w:tcPr>
          <w:p w14:paraId="4B34585B" w14:textId="77777777" w:rsidR="00B82C6C" w:rsidRPr="00E80DBF" w:rsidRDefault="00D6797C" w:rsidP="00D66EA5">
            <w:pPr>
              <w:spacing w:line="276" w:lineRule="auto"/>
              <w:rPr>
                <w:rFonts w:ascii="Arial" w:hAnsi="Arial" w:cs="Arial"/>
                <w:bCs/>
                <w:sz w:val="22"/>
                <w:szCs w:val="22"/>
                <w:lang w:val="es-CO"/>
              </w:rPr>
            </w:pPr>
            <w:r w:rsidRPr="00E80DBF">
              <w:rPr>
                <w:rFonts w:ascii="Arial" w:hAnsi="Arial" w:cs="Arial"/>
                <w:bCs/>
                <w:sz w:val="22"/>
                <w:szCs w:val="22"/>
                <w:lang w:val="es-CO"/>
              </w:rPr>
              <w:t>INTRODUCCIÓN A LA LINGÜÍSTICA</w:t>
            </w:r>
          </w:p>
        </w:tc>
        <w:tc>
          <w:tcPr>
            <w:tcW w:w="1389" w:type="dxa"/>
            <w:vAlign w:val="center"/>
          </w:tcPr>
          <w:p w14:paraId="322E6EC1" w14:textId="77777777" w:rsidR="00B82C6C" w:rsidRPr="00E80DBF" w:rsidRDefault="00B82C6C" w:rsidP="00D66EA5">
            <w:pPr>
              <w:spacing w:line="276" w:lineRule="auto"/>
              <w:rPr>
                <w:rFonts w:ascii="Arial" w:hAnsi="Arial" w:cs="Arial"/>
                <w:bCs/>
                <w:sz w:val="22"/>
                <w:szCs w:val="22"/>
                <w:lang w:val="es-CO"/>
              </w:rPr>
            </w:pPr>
            <w:r w:rsidRPr="00E80DBF">
              <w:rPr>
                <w:rFonts w:ascii="Arial" w:hAnsi="Arial" w:cs="Arial"/>
                <w:bCs/>
                <w:sz w:val="22"/>
                <w:szCs w:val="22"/>
                <w:lang w:val="es-CO"/>
              </w:rPr>
              <w:t>Código</w:t>
            </w:r>
          </w:p>
        </w:tc>
        <w:tc>
          <w:tcPr>
            <w:tcW w:w="1588" w:type="dxa"/>
            <w:gridSpan w:val="2"/>
            <w:vAlign w:val="center"/>
          </w:tcPr>
          <w:p w14:paraId="3A5BB7D5" w14:textId="39952DA6" w:rsidR="00B82C6C" w:rsidRPr="00E80DBF" w:rsidRDefault="00B82C6C" w:rsidP="00D66EA5">
            <w:pPr>
              <w:spacing w:line="276" w:lineRule="auto"/>
              <w:rPr>
                <w:rFonts w:ascii="Arial" w:hAnsi="Arial" w:cs="Arial"/>
                <w:bCs/>
                <w:sz w:val="22"/>
                <w:szCs w:val="22"/>
                <w:lang w:val="es-CO"/>
              </w:rPr>
            </w:pPr>
          </w:p>
        </w:tc>
      </w:tr>
      <w:tr w:rsidR="00B82C6C" w:rsidRPr="00E80DBF" w14:paraId="1265FAFD" w14:textId="77777777" w:rsidTr="00CC194F">
        <w:trPr>
          <w:trHeight w:val="320"/>
        </w:trPr>
        <w:tc>
          <w:tcPr>
            <w:tcW w:w="1809" w:type="dxa"/>
            <w:shd w:val="clear" w:color="auto" w:fill="F2F2F2" w:themeFill="background1" w:themeFillShade="F2"/>
            <w:vAlign w:val="center"/>
          </w:tcPr>
          <w:p w14:paraId="2F898378" w14:textId="77777777" w:rsidR="00B82C6C" w:rsidRPr="00E80DBF" w:rsidRDefault="00B82C6C" w:rsidP="00D66EA5">
            <w:pPr>
              <w:spacing w:line="276" w:lineRule="auto"/>
              <w:rPr>
                <w:rFonts w:ascii="Arial" w:hAnsi="Arial" w:cs="Arial"/>
                <w:bCs/>
                <w:sz w:val="22"/>
                <w:szCs w:val="22"/>
                <w:lang w:val="es-CO"/>
              </w:rPr>
            </w:pPr>
            <w:r w:rsidRPr="00E80DBF">
              <w:rPr>
                <w:rFonts w:ascii="Arial" w:hAnsi="Arial" w:cs="Arial"/>
                <w:bCs/>
                <w:sz w:val="22"/>
                <w:szCs w:val="22"/>
                <w:lang w:val="es-CO"/>
              </w:rPr>
              <w:t>Prerrequisitos</w:t>
            </w:r>
          </w:p>
        </w:tc>
        <w:tc>
          <w:tcPr>
            <w:tcW w:w="4565" w:type="dxa"/>
            <w:gridSpan w:val="4"/>
            <w:shd w:val="clear" w:color="auto" w:fill="F2F2F2" w:themeFill="background1" w:themeFillShade="F2"/>
            <w:vAlign w:val="center"/>
          </w:tcPr>
          <w:p w14:paraId="49854C5D" w14:textId="77777777" w:rsidR="00B82C6C" w:rsidRPr="00E80DBF" w:rsidRDefault="00D6797C" w:rsidP="00D66EA5">
            <w:pPr>
              <w:spacing w:line="276" w:lineRule="auto"/>
              <w:rPr>
                <w:rFonts w:ascii="Arial" w:hAnsi="Arial" w:cs="Arial"/>
                <w:bCs/>
                <w:sz w:val="22"/>
                <w:szCs w:val="22"/>
                <w:lang w:val="es-CO"/>
              </w:rPr>
            </w:pPr>
            <w:r w:rsidRPr="00E80DBF">
              <w:rPr>
                <w:rFonts w:ascii="Arial" w:hAnsi="Arial" w:cs="Arial"/>
                <w:bCs/>
                <w:sz w:val="22"/>
                <w:szCs w:val="22"/>
                <w:lang w:val="es-CO"/>
              </w:rPr>
              <w:t>Ninguno</w:t>
            </w:r>
          </w:p>
        </w:tc>
        <w:tc>
          <w:tcPr>
            <w:tcW w:w="1389" w:type="dxa"/>
            <w:shd w:val="clear" w:color="auto" w:fill="F2F2F2" w:themeFill="background1" w:themeFillShade="F2"/>
            <w:vAlign w:val="center"/>
          </w:tcPr>
          <w:p w14:paraId="19CF675A" w14:textId="77777777" w:rsidR="00B82C6C" w:rsidRPr="00E80DBF" w:rsidRDefault="00B82C6C" w:rsidP="00D66EA5">
            <w:pPr>
              <w:spacing w:line="276" w:lineRule="auto"/>
              <w:rPr>
                <w:rFonts w:ascii="Arial" w:hAnsi="Arial" w:cs="Arial"/>
                <w:bCs/>
                <w:sz w:val="22"/>
                <w:szCs w:val="22"/>
                <w:lang w:val="es-CO"/>
              </w:rPr>
            </w:pPr>
            <w:r w:rsidRPr="00E80DBF">
              <w:rPr>
                <w:rFonts w:ascii="Arial" w:hAnsi="Arial" w:cs="Arial"/>
                <w:bCs/>
                <w:sz w:val="22"/>
                <w:szCs w:val="22"/>
                <w:lang w:val="es-CO"/>
              </w:rPr>
              <w:t>Créditos</w:t>
            </w:r>
          </w:p>
        </w:tc>
        <w:tc>
          <w:tcPr>
            <w:tcW w:w="1588" w:type="dxa"/>
            <w:gridSpan w:val="2"/>
            <w:shd w:val="clear" w:color="auto" w:fill="F2F2F2" w:themeFill="background1" w:themeFillShade="F2"/>
            <w:vAlign w:val="center"/>
          </w:tcPr>
          <w:p w14:paraId="44BC99D3" w14:textId="77777777" w:rsidR="00B82C6C" w:rsidRPr="00E80DBF" w:rsidRDefault="00D6797C" w:rsidP="00D66EA5">
            <w:pPr>
              <w:spacing w:line="276" w:lineRule="auto"/>
              <w:rPr>
                <w:rFonts w:ascii="Arial" w:hAnsi="Arial" w:cs="Arial"/>
                <w:bCs/>
                <w:sz w:val="22"/>
                <w:szCs w:val="22"/>
                <w:lang w:val="es-CO"/>
              </w:rPr>
            </w:pPr>
            <w:r w:rsidRPr="00E80DBF">
              <w:rPr>
                <w:rFonts w:ascii="Arial" w:hAnsi="Arial" w:cs="Arial"/>
                <w:bCs/>
                <w:sz w:val="22"/>
                <w:szCs w:val="22"/>
                <w:lang w:val="es-CO"/>
              </w:rPr>
              <w:t>2</w:t>
            </w:r>
          </w:p>
        </w:tc>
      </w:tr>
      <w:tr w:rsidR="00E51041" w:rsidRPr="00E80DBF" w14:paraId="1D94756C" w14:textId="77777777" w:rsidTr="00CC194F">
        <w:trPr>
          <w:trHeight w:val="224"/>
        </w:trPr>
        <w:tc>
          <w:tcPr>
            <w:tcW w:w="1809" w:type="dxa"/>
            <w:vMerge w:val="restart"/>
            <w:vAlign w:val="center"/>
          </w:tcPr>
          <w:p w14:paraId="6D5A6C63" w14:textId="77777777" w:rsidR="00E51041" w:rsidRPr="00E80DBF" w:rsidRDefault="00E51041" w:rsidP="00D66EA5">
            <w:pPr>
              <w:spacing w:line="276" w:lineRule="auto"/>
              <w:rPr>
                <w:rFonts w:ascii="Arial" w:hAnsi="Arial" w:cs="Arial"/>
                <w:bCs/>
                <w:sz w:val="22"/>
                <w:szCs w:val="22"/>
                <w:lang w:val="es-CO"/>
              </w:rPr>
            </w:pPr>
            <w:r w:rsidRPr="00E80DBF">
              <w:rPr>
                <w:rFonts w:ascii="Arial" w:hAnsi="Arial" w:cs="Arial"/>
                <w:bCs/>
                <w:sz w:val="22"/>
                <w:szCs w:val="22"/>
                <w:lang w:val="es-CO"/>
              </w:rPr>
              <w:t>Nivel</w:t>
            </w:r>
            <w:r w:rsidR="00E9463A" w:rsidRPr="00E80DBF">
              <w:rPr>
                <w:rFonts w:ascii="Arial" w:hAnsi="Arial" w:cs="Arial"/>
                <w:bCs/>
                <w:sz w:val="22"/>
                <w:szCs w:val="22"/>
                <w:lang w:val="es-CO"/>
              </w:rPr>
              <w:t xml:space="preserve"> de Formación</w:t>
            </w:r>
          </w:p>
        </w:tc>
        <w:tc>
          <w:tcPr>
            <w:tcW w:w="1418" w:type="dxa"/>
            <w:vAlign w:val="center"/>
          </w:tcPr>
          <w:p w14:paraId="40FCFFCF" w14:textId="77777777" w:rsidR="00E51041" w:rsidRPr="00E80DBF" w:rsidRDefault="00E51041" w:rsidP="00D66EA5">
            <w:pPr>
              <w:spacing w:line="276" w:lineRule="auto"/>
              <w:rPr>
                <w:rFonts w:ascii="Arial" w:hAnsi="Arial" w:cs="Arial"/>
                <w:bCs/>
                <w:sz w:val="22"/>
                <w:szCs w:val="22"/>
                <w:lang w:val="es-CO"/>
              </w:rPr>
            </w:pPr>
            <w:r w:rsidRPr="00E80DBF">
              <w:rPr>
                <w:rFonts w:ascii="Arial" w:hAnsi="Arial" w:cs="Arial"/>
                <w:bCs/>
                <w:sz w:val="22"/>
                <w:szCs w:val="22"/>
                <w:lang w:val="es-CO"/>
              </w:rPr>
              <w:t xml:space="preserve">Técnico </w:t>
            </w:r>
          </w:p>
        </w:tc>
        <w:tc>
          <w:tcPr>
            <w:tcW w:w="567" w:type="dxa"/>
            <w:vAlign w:val="center"/>
          </w:tcPr>
          <w:p w14:paraId="44EE8D21" w14:textId="77777777" w:rsidR="00E51041" w:rsidRPr="00E80DBF" w:rsidRDefault="00E51041" w:rsidP="00B82C6C">
            <w:pPr>
              <w:spacing w:line="276" w:lineRule="auto"/>
              <w:jc w:val="center"/>
              <w:rPr>
                <w:rFonts w:ascii="Arial" w:hAnsi="Arial" w:cs="Arial"/>
                <w:bCs/>
                <w:sz w:val="22"/>
                <w:szCs w:val="22"/>
                <w:lang w:val="es-CO"/>
              </w:rPr>
            </w:pPr>
          </w:p>
        </w:tc>
        <w:tc>
          <w:tcPr>
            <w:tcW w:w="1871" w:type="dxa"/>
            <w:vAlign w:val="center"/>
          </w:tcPr>
          <w:p w14:paraId="0EA8F82B" w14:textId="77777777" w:rsidR="00E51041" w:rsidRPr="00E80DBF" w:rsidRDefault="00E51041" w:rsidP="00D66EA5">
            <w:pPr>
              <w:spacing w:line="276" w:lineRule="auto"/>
              <w:rPr>
                <w:rFonts w:ascii="Arial" w:hAnsi="Arial" w:cs="Arial"/>
                <w:bCs/>
                <w:sz w:val="22"/>
                <w:szCs w:val="22"/>
                <w:lang w:val="es-CO"/>
              </w:rPr>
            </w:pPr>
            <w:r w:rsidRPr="00E80DBF">
              <w:rPr>
                <w:rFonts w:ascii="Arial" w:hAnsi="Arial" w:cs="Arial"/>
                <w:bCs/>
                <w:sz w:val="22"/>
                <w:szCs w:val="22"/>
                <w:lang w:val="es-CO"/>
              </w:rPr>
              <w:t xml:space="preserve">Profesional </w:t>
            </w:r>
          </w:p>
        </w:tc>
        <w:tc>
          <w:tcPr>
            <w:tcW w:w="709" w:type="dxa"/>
            <w:vAlign w:val="center"/>
          </w:tcPr>
          <w:p w14:paraId="0345408C" w14:textId="77777777" w:rsidR="00E51041" w:rsidRPr="00E80DBF" w:rsidRDefault="00D6797C" w:rsidP="00B82C6C">
            <w:pPr>
              <w:spacing w:line="276" w:lineRule="auto"/>
              <w:jc w:val="center"/>
              <w:rPr>
                <w:rFonts w:ascii="Arial" w:hAnsi="Arial" w:cs="Arial"/>
                <w:bCs/>
                <w:sz w:val="22"/>
                <w:szCs w:val="22"/>
                <w:lang w:val="es-CO"/>
              </w:rPr>
            </w:pPr>
            <w:r w:rsidRPr="00E80DBF">
              <w:rPr>
                <w:rFonts w:ascii="Arial" w:hAnsi="Arial" w:cs="Arial"/>
                <w:bCs/>
                <w:sz w:val="22"/>
                <w:szCs w:val="22"/>
                <w:lang w:val="es-CO"/>
              </w:rPr>
              <w:t>X</w:t>
            </w:r>
          </w:p>
        </w:tc>
        <w:tc>
          <w:tcPr>
            <w:tcW w:w="2098" w:type="dxa"/>
            <w:gridSpan w:val="2"/>
            <w:vAlign w:val="center"/>
          </w:tcPr>
          <w:p w14:paraId="12C9F3CF" w14:textId="77777777" w:rsidR="00E51041" w:rsidRPr="00E80DBF" w:rsidRDefault="00E51041" w:rsidP="00D66EA5">
            <w:pPr>
              <w:spacing w:line="276" w:lineRule="auto"/>
              <w:rPr>
                <w:rFonts w:ascii="Arial" w:hAnsi="Arial" w:cs="Arial"/>
                <w:bCs/>
                <w:sz w:val="22"/>
                <w:szCs w:val="22"/>
                <w:lang w:val="es-CO"/>
              </w:rPr>
            </w:pPr>
            <w:r w:rsidRPr="00E80DBF">
              <w:rPr>
                <w:rFonts w:ascii="Arial" w:hAnsi="Arial" w:cs="Arial"/>
                <w:bCs/>
                <w:sz w:val="22"/>
                <w:szCs w:val="22"/>
                <w:lang w:val="es-CO"/>
              </w:rPr>
              <w:t xml:space="preserve">Maestría </w:t>
            </w:r>
          </w:p>
        </w:tc>
        <w:tc>
          <w:tcPr>
            <w:tcW w:w="879" w:type="dxa"/>
            <w:vAlign w:val="center"/>
          </w:tcPr>
          <w:p w14:paraId="689B0179" w14:textId="77777777" w:rsidR="00E51041" w:rsidRPr="00E80DBF" w:rsidRDefault="00E51041" w:rsidP="00B82C6C">
            <w:pPr>
              <w:spacing w:line="276" w:lineRule="auto"/>
              <w:jc w:val="center"/>
              <w:rPr>
                <w:rFonts w:ascii="Arial" w:hAnsi="Arial" w:cs="Arial"/>
                <w:bCs/>
                <w:sz w:val="22"/>
                <w:szCs w:val="22"/>
                <w:lang w:val="es-CO"/>
              </w:rPr>
            </w:pPr>
          </w:p>
        </w:tc>
      </w:tr>
      <w:tr w:rsidR="00E51041" w:rsidRPr="00E80DBF" w14:paraId="12605D97" w14:textId="77777777" w:rsidTr="00CC194F">
        <w:trPr>
          <w:trHeight w:val="265"/>
        </w:trPr>
        <w:tc>
          <w:tcPr>
            <w:tcW w:w="1809" w:type="dxa"/>
            <w:vMerge/>
            <w:vAlign w:val="center"/>
          </w:tcPr>
          <w:p w14:paraId="63696A60" w14:textId="77777777" w:rsidR="00E51041" w:rsidRPr="00E80DBF" w:rsidRDefault="00E51041" w:rsidP="00D66EA5">
            <w:pPr>
              <w:spacing w:line="276" w:lineRule="auto"/>
              <w:rPr>
                <w:rFonts w:ascii="Arial" w:hAnsi="Arial" w:cs="Arial"/>
                <w:bCs/>
                <w:sz w:val="22"/>
                <w:szCs w:val="22"/>
                <w:lang w:val="es-CO"/>
              </w:rPr>
            </w:pPr>
          </w:p>
        </w:tc>
        <w:tc>
          <w:tcPr>
            <w:tcW w:w="1418" w:type="dxa"/>
            <w:vAlign w:val="center"/>
          </w:tcPr>
          <w:p w14:paraId="5E22E347" w14:textId="77777777" w:rsidR="00E51041" w:rsidRPr="00E80DBF" w:rsidRDefault="00E51041" w:rsidP="00D66EA5">
            <w:pPr>
              <w:spacing w:line="276" w:lineRule="auto"/>
              <w:rPr>
                <w:rFonts w:ascii="Arial" w:hAnsi="Arial" w:cs="Arial"/>
                <w:bCs/>
                <w:sz w:val="22"/>
                <w:szCs w:val="22"/>
                <w:lang w:val="es-CO"/>
              </w:rPr>
            </w:pPr>
            <w:r w:rsidRPr="00E80DBF">
              <w:rPr>
                <w:rFonts w:ascii="Arial" w:hAnsi="Arial" w:cs="Arial"/>
                <w:bCs/>
                <w:sz w:val="22"/>
                <w:szCs w:val="22"/>
                <w:lang w:val="es-CO"/>
              </w:rPr>
              <w:t>Tecnológico</w:t>
            </w:r>
          </w:p>
        </w:tc>
        <w:tc>
          <w:tcPr>
            <w:tcW w:w="567" w:type="dxa"/>
            <w:vAlign w:val="center"/>
          </w:tcPr>
          <w:p w14:paraId="7B76050A" w14:textId="77777777" w:rsidR="00E51041" w:rsidRPr="00E80DBF" w:rsidRDefault="00E51041" w:rsidP="00B82C6C">
            <w:pPr>
              <w:spacing w:line="276" w:lineRule="auto"/>
              <w:jc w:val="center"/>
              <w:rPr>
                <w:rFonts w:ascii="Arial" w:hAnsi="Arial" w:cs="Arial"/>
                <w:bCs/>
                <w:sz w:val="22"/>
                <w:szCs w:val="22"/>
                <w:lang w:val="es-CO"/>
              </w:rPr>
            </w:pPr>
          </w:p>
        </w:tc>
        <w:tc>
          <w:tcPr>
            <w:tcW w:w="1871" w:type="dxa"/>
            <w:vAlign w:val="center"/>
          </w:tcPr>
          <w:p w14:paraId="79AC4033" w14:textId="77777777" w:rsidR="00E51041" w:rsidRPr="00E80DBF" w:rsidRDefault="00E51041" w:rsidP="00D66EA5">
            <w:pPr>
              <w:spacing w:line="276" w:lineRule="auto"/>
              <w:rPr>
                <w:rFonts w:ascii="Arial" w:hAnsi="Arial" w:cs="Arial"/>
                <w:bCs/>
                <w:sz w:val="22"/>
                <w:szCs w:val="22"/>
                <w:lang w:val="es-CO"/>
              </w:rPr>
            </w:pPr>
            <w:r w:rsidRPr="00E80DBF">
              <w:rPr>
                <w:rFonts w:ascii="Arial" w:hAnsi="Arial" w:cs="Arial"/>
                <w:bCs/>
                <w:sz w:val="22"/>
                <w:szCs w:val="22"/>
                <w:lang w:val="es-CO"/>
              </w:rPr>
              <w:t xml:space="preserve">Especialización </w:t>
            </w:r>
          </w:p>
        </w:tc>
        <w:tc>
          <w:tcPr>
            <w:tcW w:w="709" w:type="dxa"/>
            <w:vAlign w:val="center"/>
          </w:tcPr>
          <w:p w14:paraId="6027D033" w14:textId="77777777" w:rsidR="00E51041" w:rsidRPr="00E80DBF" w:rsidRDefault="00E51041" w:rsidP="00B82C6C">
            <w:pPr>
              <w:spacing w:line="276" w:lineRule="auto"/>
              <w:jc w:val="center"/>
              <w:rPr>
                <w:rFonts w:ascii="Arial" w:hAnsi="Arial" w:cs="Arial"/>
                <w:bCs/>
                <w:sz w:val="22"/>
                <w:szCs w:val="22"/>
                <w:lang w:val="es-CO"/>
              </w:rPr>
            </w:pPr>
          </w:p>
        </w:tc>
        <w:tc>
          <w:tcPr>
            <w:tcW w:w="2098" w:type="dxa"/>
            <w:gridSpan w:val="2"/>
            <w:vAlign w:val="center"/>
          </w:tcPr>
          <w:p w14:paraId="726B0F1D" w14:textId="77777777" w:rsidR="00E51041" w:rsidRPr="00E80DBF" w:rsidRDefault="00E51041" w:rsidP="00D66EA5">
            <w:pPr>
              <w:spacing w:line="276" w:lineRule="auto"/>
              <w:rPr>
                <w:rFonts w:ascii="Arial" w:hAnsi="Arial" w:cs="Arial"/>
                <w:bCs/>
                <w:sz w:val="22"/>
                <w:szCs w:val="22"/>
                <w:lang w:val="es-CO"/>
              </w:rPr>
            </w:pPr>
            <w:r w:rsidRPr="00E80DBF">
              <w:rPr>
                <w:rFonts w:ascii="Arial" w:hAnsi="Arial" w:cs="Arial"/>
                <w:bCs/>
                <w:sz w:val="22"/>
                <w:szCs w:val="22"/>
                <w:lang w:val="es-CO"/>
              </w:rPr>
              <w:t xml:space="preserve">Doctorado </w:t>
            </w:r>
          </w:p>
        </w:tc>
        <w:tc>
          <w:tcPr>
            <w:tcW w:w="879" w:type="dxa"/>
            <w:vAlign w:val="center"/>
          </w:tcPr>
          <w:p w14:paraId="102FBC88" w14:textId="77777777" w:rsidR="00E51041" w:rsidRPr="00E80DBF" w:rsidRDefault="00E51041" w:rsidP="00B82C6C">
            <w:pPr>
              <w:spacing w:line="276" w:lineRule="auto"/>
              <w:jc w:val="center"/>
              <w:rPr>
                <w:rFonts w:ascii="Arial" w:hAnsi="Arial" w:cs="Arial"/>
                <w:bCs/>
                <w:sz w:val="22"/>
                <w:szCs w:val="22"/>
                <w:lang w:val="es-CO"/>
              </w:rPr>
            </w:pPr>
          </w:p>
        </w:tc>
      </w:tr>
      <w:tr w:rsidR="008E410A" w:rsidRPr="00E80DBF" w14:paraId="2CBE6F69" w14:textId="77777777" w:rsidTr="00CC194F">
        <w:trPr>
          <w:trHeight w:val="103"/>
        </w:trPr>
        <w:tc>
          <w:tcPr>
            <w:tcW w:w="1809" w:type="dxa"/>
            <w:shd w:val="clear" w:color="auto" w:fill="F2F2F2" w:themeFill="background1" w:themeFillShade="F2"/>
            <w:vAlign w:val="center"/>
          </w:tcPr>
          <w:p w14:paraId="15F31577" w14:textId="77777777" w:rsidR="008E410A" w:rsidRPr="00E80DBF" w:rsidRDefault="008E410A" w:rsidP="00D66EA5">
            <w:pPr>
              <w:spacing w:line="276" w:lineRule="auto"/>
              <w:rPr>
                <w:rFonts w:ascii="Arial" w:hAnsi="Arial" w:cs="Arial"/>
                <w:bCs/>
                <w:sz w:val="22"/>
                <w:szCs w:val="22"/>
                <w:lang w:val="es-CO"/>
              </w:rPr>
            </w:pPr>
            <w:r w:rsidRPr="00E80DBF">
              <w:rPr>
                <w:rFonts w:ascii="Arial" w:hAnsi="Arial" w:cs="Arial"/>
                <w:bCs/>
                <w:sz w:val="22"/>
                <w:szCs w:val="22"/>
                <w:lang w:val="es-CO"/>
              </w:rPr>
              <w:t xml:space="preserve">Área de Formación </w:t>
            </w:r>
          </w:p>
        </w:tc>
        <w:tc>
          <w:tcPr>
            <w:tcW w:w="1418" w:type="dxa"/>
            <w:shd w:val="clear" w:color="auto" w:fill="F2F2F2" w:themeFill="background1" w:themeFillShade="F2"/>
            <w:vAlign w:val="center"/>
          </w:tcPr>
          <w:p w14:paraId="298B4522" w14:textId="77777777" w:rsidR="008E410A" w:rsidRPr="00E80DBF" w:rsidRDefault="008E410A" w:rsidP="00647AD2">
            <w:pPr>
              <w:spacing w:line="276" w:lineRule="auto"/>
              <w:rPr>
                <w:rFonts w:ascii="Arial" w:hAnsi="Arial" w:cs="Arial"/>
                <w:bCs/>
                <w:sz w:val="22"/>
                <w:szCs w:val="22"/>
                <w:lang w:val="es-CO"/>
              </w:rPr>
            </w:pPr>
            <w:r w:rsidRPr="00E80DBF">
              <w:rPr>
                <w:rFonts w:ascii="Arial" w:hAnsi="Arial" w:cs="Arial"/>
                <w:bCs/>
                <w:sz w:val="22"/>
                <w:szCs w:val="22"/>
                <w:lang w:val="es-CO"/>
              </w:rPr>
              <w:t>Básica</w:t>
            </w:r>
          </w:p>
        </w:tc>
        <w:tc>
          <w:tcPr>
            <w:tcW w:w="567" w:type="dxa"/>
            <w:shd w:val="clear" w:color="auto" w:fill="F2F2F2" w:themeFill="background1" w:themeFillShade="F2"/>
            <w:vAlign w:val="center"/>
          </w:tcPr>
          <w:p w14:paraId="5EE7E717" w14:textId="77777777" w:rsidR="008E410A" w:rsidRPr="00E80DBF" w:rsidRDefault="008E410A" w:rsidP="00647AD2">
            <w:pPr>
              <w:spacing w:line="276" w:lineRule="auto"/>
              <w:rPr>
                <w:rFonts w:ascii="Arial" w:hAnsi="Arial" w:cs="Arial"/>
                <w:bCs/>
                <w:sz w:val="22"/>
                <w:szCs w:val="22"/>
                <w:lang w:val="es-CO"/>
              </w:rPr>
            </w:pPr>
          </w:p>
        </w:tc>
        <w:tc>
          <w:tcPr>
            <w:tcW w:w="1871" w:type="dxa"/>
            <w:shd w:val="clear" w:color="auto" w:fill="F2F2F2" w:themeFill="background1" w:themeFillShade="F2"/>
            <w:vAlign w:val="center"/>
          </w:tcPr>
          <w:p w14:paraId="019950F9" w14:textId="77777777" w:rsidR="008E410A" w:rsidRPr="00E80DBF" w:rsidRDefault="008E410A" w:rsidP="00647AD2">
            <w:pPr>
              <w:spacing w:line="276" w:lineRule="auto"/>
              <w:rPr>
                <w:rFonts w:ascii="Arial" w:hAnsi="Arial" w:cs="Arial"/>
                <w:bCs/>
                <w:sz w:val="22"/>
                <w:szCs w:val="22"/>
                <w:lang w:val="es-CO"/>
              </w:rPr>
            </w:pPr>
            <w:r w:rsidRPr="00E80DBF">
              <w:rPr>
                <w:rFonts w:ascii="Arial" w:hAnsi="Arial" w:cs="Arial"/>
                <w:bCs/>
                <w:sz w:val="22"/>
                <w:szCs w:val="22"/>
                <w:lang w:val="es-CO"/>
              </w:rPr>
              <w:t>Profesional o Disciplinar</w:t>
            </w:r>
          </w:p>
        </w:tc>
        <w:tc>
          <w:tcPr>
            <w:tcW w:w="709" w:type="dxa"/>
            <w:shd w:val="clear" w:color="auto" w:fill="F2F2F2" w:themeFill="background1" w:themeFillShade="F2"/>
            <w:vAlign w:val="center"/>
          </w:tcPr>
          <w:p w14:paraId="71C41E58" w14:textId="039F78DE" w:rsidR="008E410A" w:rsidRPr="00E80DBF" w:rsidRDefault="00CC194F" w:rsidP="00647AD2">
            <w:pPr>
              <w:spacing w:line="276" w:lineRule="auto"/>
              <w:rPr>
                <w:rFonts w:ascii="Arial" w:hAnsi="Arial" w:cs="Arial"/>
                <w:bCs/>
                <w:sz w:val="22"/>
                <w:szCs w:val="22"/>
                <w:lang w:val="es-CO"/>
              </w:rPr>
            </w:pPr>
            <w:r>
              <w:rPr>
                <w:rFonts w:ascii="Arial" w:hAnsi="Arial" w:cs="Arial"/>
                <w:bCs/>
                <w:sz w:val="22"/>
                <w:szCs w:val="22"/>
                <w:lang w:val="es-CO"/>
              </w:rPr>
              <w:t xml:space="preserve">   </w:t>
            </w:r>
            <w:r w:rsidR="00D6797C" w:rsidRPr="00E80DBF">
              <w:rPr>
                <w:rFonts w:ascii="Arial" w:hAnsi="Arial" w:cs="Arial"/>
                <w:bCs/>
                <w:sz w:val="22"/>
                <w:szCs w:val="22"/>
                <w:lang w:val="es-CO"/>
              </w:rPr>
              <w:t>X</w:t>
            </w:r>
          </w:p>
        </w:tc>
        <w:tc>
          <w:tcPr>
            <w:tcW w:w="2098" w:type="dxa"/>
            <w:gridSpan w:val="2"/>
            <w:shd w:val="clear" w:color="auto" w:fill="F2F2F2" w:themeFill="background1" w:themeFillShade="F2"/>
            <w:vAlign w:val="center"/>
          </w:tcPr>
          <w:p w14:paraId="0BCD1786" w14:textId="77777777" w:rsidR="008E410A" w:rsidRPr="00E80DBF" w:rsidRDefault="008E410A" w:rsidP="00647AD2">
            <w:pPr>
              <w:spacing w:line="276" w:lineRule="auto"/>
              <w:rPr>
                <w:rFonts w:ascii="Arial" w:hAnsi="Arial" w:cs="Arial"/>
                <w:bCs/>
                <w:sz w:val="22"/>
                <w:szCs w:val="22"/>
                <w:lang w:val="es-CO"/>
              </w:rPr>
            </w:pPr>
            <w:r w:rsidRPr="00E80DBF">
              <w:rPr>
                <w:rFonts w:ascii="Arial" w:hAnsi="Arial" w:cs="Arial"/>
                <w:bCs/>
                <w:sz w:val="22"/>
                <w:szCs w:val="22"/>
                <w:lang w:val="es-CO"/>
              </w:rPr>
              <w:t>Electiva</w:t>
            </w:r>
          </w:p>
        </w:tc>
        <w:tc>
          <w:tcPr>
            <w:tcW w:w="879" w:type="dxa"/>
            <w:shd w:val="clear" w:color="auto" w:fill="F2F2F2" w:themeFill="background1" w:themeFillShade="F2"/>
            <w:vAlign w:val="center"/>
          </w:tcPr>
          <w:p w14:paraId="560C30F1" w14:textId="77777777" w:rsidR="008E410A" w:rsidRPr="00E80DBF" w:rsidRDefault="008E410A" w:rsidP="00647AD2">
            <w:pPr>
              <w:spacing w:line="276" w:lineRule="auto"/>
              <w:rPr>
                <w:rFonts w:ascii="Arial" w:hAnsi="Arial" w:cs="Arial"/>
                <w:bCs/>
                <w:sz w:val="22"/>
                <w:szCs w:val="22"/>
                <w:lang w:val="es-CO"/>
              </w:rPr>
            </w:pPr>
          </w:p>
        </w:tc>
      </w:tr>
      <w:tr w:rsidR="00E9463A" w:rsidRPr="00E80DBF" w14:paraId="759E36AE" w14:textId="77777777" w:rsidTr="00CC194F">
        <w:trPr>
          <w:trHeight w:val="103"/>
        </w:trPr>
        <w:tc>
          <w:tcPr>
            <w:tcW w:w="1809" w:type="dxa"/>
            <w:vAlign w:val="center"/>
          </w:tcPr>
          <w:p w14:paraId="20C4CB2A" w14:textId="77777777" w:rsidR="00E9463A" w:rsidRPr="00E80DBF" w:rsidRDefault="00E9463A" w:rsidP="00D66EA5">
            <w:pPr>
              <w:spacing w:line="276" w:lineRule="auto"/>
              <w:rPr>
                <w:rFonts w:ascii="Arial" w:hAnsi="Arial" w:cs="Arial"/>
                <w:bCs/>
                <w:sz w:val="22"/>
                <w:szCs w:val="22"/>
                <w:lang w:val="es-CO"/>
              </w:rPr>
            </w:pPr>
            <w:r w:rsidRPr="00E80DBF">
              <w:rPr>
                <w:rFonts w:ascii="Arial" w:hAnsi="Arial" w:cs="Arial"/>
                <w:bCs/>
                <w:sz w:val="22"/>
                <w:szCs w:val="22"/>
                <w:lang w:val="es-CO"/>
              </w:rPr>
              <w:t>Tipo de Curso</w:t>
            </w:r>
          </w:p>
        </w:tc>
        <w:tc>
          <w:tcPr>
            <w:tcW w:w="1418" w:type="dxa"/>
            <w:vAlign w:val="center"/>
          </w:tcPr>
          <w:p w14:paraId="38B2D0B1" w14:textId="77777777" w:rsidR="00E9463A" w:rsidRPr="00E80DBF" w:rsidRDefault="00D66EA5" w:rsidP="00D66EA5">
            <w:pPr>
              <w:spacing w:line="276" w:lineRule="auto"/>
              <w:rPr>
                <w:rFonts w:ascii="Arial" w:hAnsi="Arial" w:cs="Arial"/>
                <w:bCs/>
                <w:sz w:val="22"/>
                <w:szCs w:val="22"/>
                <w:lang w:val="es-CO"/>
              </w:rPr>
            </w:pPr>
            <w:r w:rsidRPr="00E80DBF">
              <w:rPr>
                <w:rFonts w:ascii="Arial" w:hAnsi="Arial" w:cs="Arial"/>
                <w:bCs/>
                <w:sz w:val="22"/>
                <w:szCs w:val="22"/>
                <w:lang w:val="es-CO"/>
              </w:rPr>
              <w:t>Teórico</w:t>
            </w:r>
          </w:p>
        </w:tc>
        <w:tc>
          <w:tcPr>
            <w:tcW w:w="567" w:type="dxa"/>
            <w:vAlign w:val="center"/>
          </w:tcPr>
          <w:p w14:paraId="3EFCE640" w14:textId="77777777" w:rsidR="00E9463A" w:rsidRPr="00E80DBF" w:rsidRDefault="00D6797C" w:rsidP="00B82C6C">
            <w:pPr>
              <w:spacing w:line="276" w:lineRule="auto"/>
              <w:jc w:val="center"/>
              <w:rPr>
                <w:rFonts w:ascii="Arial" w:hAnsi="Arial" w:cs="Arial"/>
                <w:bCs/>
                <w:sz w:val="22"/>
                <w:szCs w:val="22"/>
                <w:lang w:val="es-CO"/>
              </w:rPr>
            </w:pPr>
            <w:r w:rsidRPr="00E80DBF">
              <w:rPr>
                <w:rFonts w:ascii="Arial" w:hAnsi="Arial" w:cs="Arial"/>
                <w:bCs/>
                <w:sz w:val="22"/>
                <w:szCs w:val="22"/>
                <w:lang w:val="es-CO"/>
              </w:rPr>
              <w:t>X</w:t>
            </w:r>
          </w:p>
        </w:tc>
        <w:tc>
          <w:tcPr>
            <w:tcW w:w="1871" w:type="dxa"/>
            <w:vAlign w:val="center"/>
          </w:tcPr>
          <w:p w14:paraId="0719F7D3" w14:textId="77777777" w:rsidR="00E9463A" w:rsidRPr="00E80DBF" w:rsidRDefault="00D66EA5" w:rsidP="00D66EA5">
            <w:pPr>
              <w:spacing w:line="276" w:lineRule="auto"/>
              <w:rPr>
                <w:rFonts w:ascii="Arial" w:hAnsi="Arial" w:cs="Arial"/>
                <w:bCs/>
                <w:sz w:val="22"/>
                <w:szCs w:val="22"/>
                <w:lang w:val="es-CO"/>
              </w:rPr>
            </w:pPr>
            <w:r w:rsidRPr="00E80DBF">
              <w:rPr>
                <w:rFonts w:ascii="Arial" w:hAnsi="Arial" w:cs="Arial"/>
                <w:bCs/>
                <w:sz w:val="22"/>
                <w:szCs w:val="22"/>
                <w:lang w:val="es-CO"/>
              </w:rPr>
              <w:t>Práctico</w:t>
            </w:r>
          </w:p>
        </w:tc>
        <w:tc>
          <w:tcPr>
            <w:tcW w:w="709" w:type="dxa"/>
            <w:vAlign w:val="center"/>
          </w:tcPr>
          <w:p w14:paraId="0A451393" w14:textId="77777777" w:rsidR="00E9463A" w:rsidRPr="00E80DBF" w:rsidRDefault="00E9463A" w:rsidP="00B82C6C">
            <w:pPr>
              <w:spacing w:line="276" w:lineRule="auto"/>
              <w:jc w:val="center"/>
              <w:rPr>
                <w:rFonts w:ascii="Arial" w:hAnsi="Arial" w:cs="Arial"/>
                <w:bCs/>
                <w:sz w:val="22"/>
                <w:szCs w:val="22"/>
                <w:lang w:val="es-CO"/>
              </w:rPr>
            </w:pPr>
          </w:p>
        </w:tc>
        <w:tc>
          <w:tcPr>
            <w:tcW w:w="2098" w:type="dxa"/>
            <w:gridSpan w:val="2"/>
            <w:vAlign w:val="center"/>
          </w:tcPr>
          <w:p w14:paraId="170CB18A" w14:textId="77777777" w:rsidR="00E9463A" w:rsidRPr="00E80DBF" w:rsidRDefault="00D66EA5" w:rsidP="00D66EA5">
            <w:pPr>
              <w:spacing w:line="276" w:lineRule="auto"/>
              <w:rPr>
                <w:rFonts w:ascii="Arial" w:hAnsi="Arial" w:cs="Arial"/>
                <w:bCs/>
                <w:sz w:val="22"/>
                <w:szCs w:val="22"/>
                <w:lang w:val="es-CO"/>
              </w:rPr>
            </w:pPr>
            <w:r w:rsidRPr="00E80DBF">
              <w:rPr>
                <w:rFonts w:ascii="Arial" w:hAnsi="Arial" w:cs="Arial"/>
                <w:bCs/>
                <w:sz w:val="22"/>
                <w:szCs w:val="22"/>
                <w:lang w:val="es-CO"/>
              </w:rPr>
              <w:t>Teórico-práctico</w:t>
            </w:r>
          </w:p>
        </w:tc>
        <w:tc>
          <w:tcPr>
            <w:tcW w:w="879" w:type="dxa"/>
            <w:vAlign w:val="center"/>
          </w:tcPr>
          <w:p w14:paraId="5D03CB61" w14:textId="77777777" w:rsidR="00E9463A" w:rsidRPr="00E80DBF" w:rsidRDefault="00E9463A" w:rsidP="00B82C6C">
            <w:pPr>
              <w:spacing w:line="276" w:lineRule="auto"/>
              <w:jc w:val="center"/>
              <w:rPr>
                <w:rFonts w:ascii="Arial" w:hAnsi="Arial" w:cs="Arial"/>
                <w:bCs/>
                <w:sz w:val="22"/>
                <w:szCs w:val="22"/>
                <w:lang w:val="es-CO"/>
              </w:rPr>
            </w:pPr>
          </w:p>
        </w:tc>
      </w:tr>
      <w:tr w:rsidR="00D66EA5" w:rsidRPr="00E80DBF" w14:paraId="1B9F8158" w14:textId="77777777" w:rsidTr="00CC194F">
        <w:trPr>
          <w:trHeight w:val="103"/>
        </w:trPr>
        <w:tc>
          <w:tcPr>
            <w:tcW w:w="1809" w:type="dxa"/>
            <w:shd w:val="clear" w:color="auto" w:fill="F2F2F2" w:themeFill="background1" w:themeFillShade="F2"/>
            <w:vAlign w:val="center"/>
          </w:tcPr>
          <w:p w14:paraId="51A4A75F" w14:textId="77777777" w:rsidR="00D66EA5" w:rsidRPr="00E80DBF" w:rsidRDefault="00D66EA5" w:rsidP="00D66EA5">
            <w:pPr>
              <w:spacing w:line="276" w:lineRule="auto"/>
              <w:rPr>
                <w:rFonts w:ascii="Arial" w:hAnsi="Arial" w:cs="Arial"/>
                <w:bCs/>
                <w:sz w:val="22"/>
                <w:szCs w:val="22"/>
                <w:lang w:val="es-CO"/>
              </w:rPr>
            </w:pPr>
            <w:r w:rsidRPr="00E80DBF">
              <w:rPr>
                <w:rFonts w:ascii="Arial" w:hAnsi="Arial" w:cs="Arial"/>
                <w:bCs/>
                <w:sz w:val="22"/>
                <w:szCs w:val="22"/>
                <w:lang w:val="es-CO"/>
              </w:rPr>
              <w:t>Modalidad</w:t>
            </w:r>
          </w:p>
        </w:tc>
        <w:tc>
          <w:tcPr>
            <w:tcW w:w="1418" w:type="dxa"/>
            <w:shd w:val="clear" w:color="auto" w:fill="F2F2F2" w:themeFill="background1" w:themeFillShade="F2"/>
            <w:vAlign w:val="center"/>
          </w:tcPr>
          <w:p w14:paraId="34B5D296" w14:textId="77777777" w:rsidR="00D66EA5" w:rsidRPr="00E80DBF" w:rsidRDefault="00D66EA5" w:rsidP="00D66EA5">
            <w:pPr>
              <w:spacing w:line="276" w:lineRule="auto"/>
              <w:rPr>
                <w:rFonts w:ascii="Arial" w:hAnsi="Arial" w:cs="Arial"/>
                <w:bCs/>
                <w:sz w:val="22"/>
                <w:szCs w:val="22"/>
                <w:lang w:val="es-CO"/>
              </w:rPr>
            </w:pPr>
            <w:r w:rsidRPr="00E80DBF">
              <w:rPr>
                <w:rFonts w:ascii="Arial" w:hAnsi="Arial" w:cs="Arial"/>
                <w:bCs/>
                <w:sz w:val="22"/>
                <w:szCs w:val="22"/>
                <w:lang w:val="es-CO"/>
              </w:rPr>
              <w:t>Presencial</w:t>
            </w:r>
          </w:p>
        </w:tc>
        <w:tc>
          <w:tcPr>
            <w:tcW w:w="567" w:type="dxa"/>
            <w:shd w:val="clear" w:color="auto" w:fill="F2F2F2" w:themeFill="background1" w:themeFillShade="F2"/>
            <w:vAlign w:val="center"/>
          </w:tcPr>
          <w:p w14:paraId="3E5C8D9F" w14:textId="77777777" w:rsidR="00D66EA5" w:rsidRPr="00E80DBF" w:rsidRDefault="00D6797C" w:rsidP="00B82C6C">
            <w:pPr>
              <w:spacing w:line="276" w:lineRule="auto"/>
              <w:jc w:val="center"/>
              <w:rPr>
                <w:rFonts w:ascii="Arial" w:hAnsi="Arial" w:cs="Arial"/>
                <w:bCs/>
                <w:sz w:val="22"/>
                <w:szCs w:val="22"/>
                <w:lang w:val="es-CO"/>
              </w:rPr>
            </w:pPr>
            <w:r w:rsidRPr="00E80DBF">
              <w:rPr>
                <w:rFonts w:ascii="Arial" w:hAnsi="Arial" w:cs="Arial"/>
                <w:bCs/>
                <w:sz w:val="22"/>
                <w:szCs w:val="22"/>
                <w:lang w:val="es-CO"/>
              </w:rPr>
              <w:t>X</w:t>
            </w:r>
          </w:p>
        </w:tc>
        <w:tc>
          <w:tcPr>
            <w:tcW w:w="1871" w:type="dxa"/>
            <w:shd w:val="clear" w:color="auto" w:fill="F2F2F2" w:themeFill="background1" w:themeFillShade="F2"/>
            <w:vAlign w:val="center"/>
          </w:tcPr>
          <w:p w14:paraId="7FB1F163" w14:textId="77777777" w:rsidR="00D66EA5" w:rsidRPr="00E80DBF" w:rsidRDefault="00D66EA5" w:rsidP="00D66EA5">
            <w:pPr>
              <w:spacing w:line="276" w:lineRule="auto"/>
              <w:rPr>
                <w:rFonts w:ascii="Arial" w:hAnsi="Arial" w:cs="Arial"/>
                <w:bCs/>
                <w:sz w:val="22"/>
                <w:szCs w:val="22"/>
                <w:lang w:val="es-CO"/>
              </w:rPr>
            </w:pPr>
            <w:r w:rsidRPr="00E80DBF">
              <w:rPr>
                <w:rFonts w:ascii="Arial" w:hAnsi="Arial" w:cs="Arial"/>
                <w:bCs/>
                <w:sz w:val="22"/>
                <w:szCs w:val="22"/>
                <w:lang w:val="es-CO"/>
              </w:rPr>
              <w:t>Virtual</w:t>
            </w:r>
          </w:p>
        </w:tc>
        <w:tc>
          <w:tcPr>
            <w:tcW w:w="709" w:type="dxa"/>
            <w:shd w:val="clear" w:color="auto" w:fill="F2F2F2" w:themeFill="background1" w:themeFillShade="F2"/>
            <w:vAlign w:val="center"/>
          </w:tcPr>
          <w:p w14:paraId="688660FE" w14:textId="77777777" w:rsidR="00D66EA5" w:rsidRPr="00E80DBF" w:rsidRDefault="00D66EA5" w:rsidP="00B82C6C">
            <w:pPr>
              <w:spacing w:line="276" w:lineRule="auto"/>
              <w:jc w:val="center"/>
              <w:rPr>
                <w:rFonts w:ascii="Arial" w:hAnsi="Arial" w:cs="Arial"/>
                <w:bCs/>
                <w:sz w:val="22"/>
                <w:szCs w:val="22"/>
                <w:lang w:val="es-CO"/>
              </w:rPr>
            </w:pPr>
          </w:p>
        </w:tc>
        <w:tc>
          <w:tcPr>
            <w:tcW w:w="2098" w:type="dxa"/>
            <w:gridSpan w:val="2"/>
            <w:shd w:val="clear" w:color="auto" w:fill="F2F2F2" w:themeFill="background1" w:themeFillShade="F2"/>
            <w:vAlign w:val="center"/>
          </w:tcPr>
          <w:p w14:paraId="0643DE32" w14:textId="77777777" w:rsidR="00D66EA5" w:rsidRPr="00E80DBF" w:rsidRDefault="00D66EA5" w:rsidP="00D66EA5">
            <w:pPr>
              <w:spacing w:line="276" w:lineRule="auto"/>
              <w:rPr>
                <w:rFonts w:ascii="Arial" w:hAnsi="Arial" w:cs="Arial"/>
                <w:bCs/>
                <w:sz w:val="22"/>
                <w:szCs w:val="22"/>
                <w:lang w:val="es-CO"/>
              </w:rPr>
            </w:pPr>
            <w:r w:rsidRPr="00E80DBF">
              <w:rPr>
                <w:rFonts w:ascii="Arial" w:hAnsi="Arial" w:cs="Arial"/>
                <w:bCs/>
                <w:sz w:val="22"/>
                <w:szCs w:val="22"/>
                <w:lang w:val="es-CO"/>
              </w:rPr>
              <w:t>Mixta</w:t>
            </w:r>
          </w:p>
        </w:tc>
        <w:tc>
          <w:tcPr>
            <w:tcW w:w="879" w:type="dxa"/>
            <w:shd w:val="clear" w:color="auto" w:fill="F2F2F2" w:themeFill="background1" w:themeFillShade="F2"/>
            <w:vAlign w:val="center"/>
          </w:tcPr>
          <w:p w14:paraId="74AFE98B" w14:textId="77777777" w:rsidR="00D66EA5" w:rsidRPr="00E80DBF" w:rsidRDefault="00D66EA5" w:rsidP="00B82C6C">
            <w:pPr>
              <w:spacing w:line="276" w:lineRule="auto"/>
              <w:jc w:val="center"/>
              <w:rPr>
                <w:rFonts w:ascii="Arial" w:hAnsi="Arial" w:cs="Arial"/>
                <w:bCs/>
                <w:sz w:val="22"/>
                <w:szCs w:val="22"/>
                <w:lang w:val="es-CO"/>
              </w:rPr>
            </w:pPr>
          </w:p>
        </w:tc>
      </w:tr>
      <w:tr w:rsidR="00B82C6C" w:rsidRPr="00E80DBF" w14:paraId="5EF469AB" w14:textId="77777777" w:rsidTr="00CC194F">
        <w:trPr>
          <w:trHeight w:val="103"/>
        </w:trPr>
        <w:tc>
          <w:tcPr>
            <w:tcW w:w="1809" w:type="dxa"/>
            <w:vAlign w:val="center"/>
          </w:tcPr>
          <w:p w14:paraId="5131CC95" w14:textId="77777777" w:rsidR="00B82C6C" w:rsidRPr="00E80DBF" w:rsidRDefault="00B82C6C" w:rsidP="00B82C6C">
            <w:pPr>
              <w:rPr>
                <w:rFonts w:ascii="Arial" w:hAnsi="Arial" w:cs="Arial"/>
                <w:bCs/>
                <w:sz w:val="22"/>
                <w:szCs w:val="22"/>
                <w:lang w:val="es-CO"/>
              </w:rPr>
            </w:pPr>
            <w:r w:rsidRPr="00CC194F">
              <w:rPr>
                <w:rFonts w:ascii="Arial" w:hAnsi="Arial" w:cs="Arial"/>
                <w:bCs/>
                <w:sz w:val="20"/>
                <w:szCs w:val="20"/>
                <w:lang w:val="es-CO"/>
              </w:rPr>
              <w:t>Horas de Acompañamiento Directo</w:t>
            </w:r>
          </w:p>
        </w:tc>
        <w:tc>
          <w:tcPr>
            <w:tcW w:w="1418" w:type="dxa"/>
            <w:vAlign w:val="center"/>
          </w:tcPr>
          <w:p w14:paraId="7E825222" w14:textId="77777777" w:rsidR="00B82C6C" w:rsidRPr="00E80DBF" w:rsidRDefault="00B82C6C" w:rsidP="00B82C6C">
            <w:pPr>
              <w:spacing w:line="276" w:lineRule="auto"/>
              <w:rPr>
                <w:rFonts w:ascii="Arial" w:hAnsi="Arial" w:cs="Arial"/>
                <w:bCs/>
                <w:sz w:val="22"/>
                <w:szCs w:val="22"/>
                <w:lang w:val="es-CO"/>
              </w:rPr>
            </w:pPr>
            <w:r w:rsidRPr="00E80DBF">
              <w:rPr>
                <w:rFonts w:ascii="Arial" w:hAnsi="Arial" w:cs="Arial"/>
                <w:bCs/>
                <w:sz w:val="22"/>
                <w:szCs w:val="22"/>
                <w:lang w:val="es-CO"/>
              </w:rPr>
              <w:t>Presencial</w:t>
            </w:r>
          </w:p>
        </w:tc>
        <w:tc>
          <w:tcPr>
            <w:tcW w:w="567" w:type="dxa"/>
            <w:vAlign w:val="center"/>
          </w:tcPr>
          <w:p w14:paraId="6895D2AB" w14:textId="349FAC68" w:rsidR="00B82C6C" w:rsidRPr="00E80DBF" w:rsidRDefault="00B82C6C" w:rsidP="00B82C6C">
            <w:pPr>
              <w:spacing w:line="276" w:lineRule="auto"/>
              <w:jc w:val="center"/>
              <w:rPr>
                <w:rFonts w:ascii="Arial" w:hAnsi="Arial" w:cs="Arial"/>
                <w:bCs/>
                <w:sz w:val="22"/>
                <w:szCs w:val="22"/>
                <w:lang w:val="es-CO"/>
              </w:rPr>
            </w:pPr>
          </w:p>
        </w:tc>
        <w:tc>
          <w:tcPr>
            <w:tcW w:w="1871" w:type="dxa"/>
            <w:vAlign w:val="center"/>
          </w:tcPr>
          <w:p w14:paraId="56BFCEC0" w14:textId="77777777" w:rsidR="00B82C6C" w:rsidRPr="00E80DBF" w:rsidRDefault="00B82C6C" w:rsidP="00B82C6C">
            <w:pPr>
              <w:spacing w:line="276" w:lineRule="auto"/>
              <w:rPr>
                <w:rFonts w:ascii="Arial" w:hAnsi="Arial" w:cs="Arial"/>
                <w:bCs/>
                <w:sz w:val="22"/>
                <w:szCs w:val="22"/>
                <w:lang w:val="es-CO"/>
              </w:rPr>
            </w:pPr>
            <w:r w:rsidRPr="00E80DBF">
              <w:rPr>
                <w:rFonts w:ascii="Arial" w:hAnsi="Arial" w:cs="Arial"/>
                <w:bCs/>
                <w:sz w:val="22"/>
                <w:szCs w:val="22"/>
                <w:lang w:val="es-CO"/>
              </w:rPr>
              <w:t>Virtual</w:t>
            </w:r>
          </w:p>
        </w:tc>
        <w:tc>
          <w:tcPr>
            <w:tcW w:w="709" w:type="dxa"/>
            <w:vAlign w:val="center"/>
          </w:tcPr>
          <w:p w14:paraId="176B736B" w14:textId="77777777" w:rsidR="00B82C6C" w:rsidRPr="00E80DBF" w:rsidRDefault="00B82C6C" w:rsidP="00B82C6C">
            <w:pPr>
              <w:spacing w:line="276" w:lineRule="auto"/>
              <w:rPr>
                <w:rFonts w:ascii="Arial" w:hAnsi="Arial" w:cs="Arial"/>
                <w:bCs/>
                <w:sz w:val="22"/>
                <w:szCs w:val="22"/>
                <w:lang w:val="es-CO"/>
              </w:rPr>
            </w:pPr>
          </w:p>
        </w:tc>
        <w:tc>
          <w:tcPr>
            <w:tcW w:w="2098" w:type="dxa"/>
            <w:gridSpan w:val="2"/>
            <w:vAlign w:val="center"/>
          </w:tcPr>
          <w:p w14:paraId="10379748" w14:textId="77777777" w:rsidR="00B82C6C" w:rsidRPr="00E80DBF" w:rsidRDefault="00B82C6C" w:rsidP="00B82C6C">
            <w:pPr>
              <w:spacing w:line="276" w:lineRule="auto"/>
              <w:rPr>
                <w:rFonts w:ascii="Arial" w:hAnsi="Arial" w:cs="Arial"/>
                <w:bCs/>
                <w:sz w:val="22"/>
                <w:szCs w:val="22"/>
                <w:lang w:val="es-CO"/>
              </w:rPr>
            </w:pPr>
            <w:r w:rsidRPr="00E80DBF">
              <w:rPr>
                <w:rFonts w:ascii="Arial" w:hAnsi="Arial" w:cs="Arial"/>
                <w:bCs/>
                <w:sz w:val="22"/>
                <w:szCs w:val="22"/>
                <w:lang w:val="es-CO"/>
              </w:rPr>
              <w:t>Horas de Trabajo Independiente</w:t>
            </w:r>
          </w:p>
        </w:tc>
        <w:tc>
          <w:tcPr>
            <w:tcW w:w="879" w:type="dxa"/>
            <w:vAlign w:val="center"/>
          </w:tcPr>
          <w:p w14:paraId="3FB35C9B" w14:textId="77777777" w:rsidR="00B82C6C" w:rsidRPr="00E80DBF" w:rsidRDefault="006B3642" w:rsidP="00B82C6C">
            <w:pPr>
              <w:spacing w:line="276" w:lineRule="auto"/>
              <w:rPr>
                <w:rFonts w:ascii="Arial" w:hAnsi="Arial" w:cs="Arial"/>
                <w:bCs/>
                <w:sz w:val="22"/>
                <w:szCs w:val="22"/>
                <w:lang w:val="es-CO"/>
              </w:rPr>
            </w:pPr>
            <w:r w:rsidRPr="00E80DBF">
              <w:rPr>
                <w:rFonts w:ascii="Arial" w:hAnsi="Arial" w:cs="Arial"/>
                <w:bCs/>
                <w:sz w:val="22"/>
                <w:szCs w:val="22"/>
                <w:lang w:val="es-CO"/>
              </w:rPr>
              <w:t>3</w:t>
            </w:r>
          </w:p>
        </w:tc>
      </w:tr>
      <w:tr w:rsidR="00B45F3A" w:rsidRPr="00E80DBF" w14:paraId="58ECB7D9" w14:textId="77777777" w:rsidTr="00414594">
        <w:trPr>
          <w:trHeight w:val="2025"/>
        </w:trPr>
        <w:tc>
          <w:tcPr>
            <w:tcW w:w="1809" w:type="dxa"/>
            <w:vAlign w:val="center"/>
          </w:tcPr>
          <w:p w14:paraId="28E16048" w14:textId="0FBEE9C4" w:rsidR="00B45F3A" w:rsidRPr="00E80DBF" w:rsidRDefault="00B45F3A" w:rsidP="00B82C6C">
            <w:pPr>
              <w:rPr>
                <w:rFonts w:ascii="Arial" w:hAnsi="Arial" w:cs="Arial"/>
                <w:bCs/>
                <w:sz w:val="22"/>
                <w:szCs w:val="22"/>
                <w:lang w:val="es-CO"/>
              </w:rPr>
            </w:pPr>
            <w:r w:rsidRPr="00E80DBF">
              <w:rPr>
                <w:rFonts w:ascii="Arial" w:hAnsi="Arial" w:cs="Arial"/>
                <w:bCs/>
                <w:sz w:val="22"/>
                <w:szCs w:val="22"/>
                <w:lang w:val="es-CO"/>
              </w:rPr>
              <w:t>Profesor</w:t>
            </w:r>
            <w:r w:rsidR="00BA6089">
              <w:rPr>
                <w:rFonts w:ascii="Arial" w:hAnsi="Arial" w:cs="Arial"/>
                <w:bCs/>
                <w:sz w:val="22"/>
                <w:szCs w:val="22"/>
                <w:lang w:val="es-CO"/>
              </w:rPr>
              <w:t>es</w:t>
            </w:r>
          </w:p>
        </w:tc>
        <w:tc>
          <w:tcPr>
            <w:tcW w:w="3856" w:type="dxa"/>
            <w:gridSpan w:val="3"/>
            <w:vAlign w:val="center"/>
          </w:tcPr>
          <w:p w14:paraId="361EE07A" w14:textId="77777777" w:rsidR="005064D9" w:rsidRDefault="00BA6089" w:rsidP="00B82C6C">
            <w:pPr>
              <w:spacing w:line="276" w:lineRule="auto"/>
              <w:rPr>
                <w:rFonts w:ascii="Arial" w:hAnsi="Arial" w:cs="Arial"/>
                <w:bCs/>
                <w:sz w:val="22"/>
                <w:szCs w:val="22"/>
                <w:lang w:val="es-CO"/>
              </w:rPr>
            </w:pPr>
            <w:r>
              <w:rPr>
                <w:rFonts w:ascii="Arial" w:hAnsi="Arial" w:cs="Arial"/>
                <w:bCs/>
                <w:sz w:val="22"/>
                <w:szCs w:val="22"/>
                <w:lang w:val="es-CO"/>
              </w:rPr>
              <w:t>DORIS VARGAS</w:t>
            </w:r>
            <w:r w:rsidR="00C05084">
              <w:rPr>
                <w:rFonts w:ascii="Arial" w:hAnsi="Arial" w:cs="Arial"/>
                <w:bCs/>
                <w:sz w:val="22"/>
                <w:szCs w:val="22"/>
                <w:lang w:val="es-CO"/>
              </w:rPr>
              <w:t xml:space="preserve"> PRENTT</w:t>
            </w:r>
          </w:p>
          <w:p w14:paraId="467FB57E" w14:textId="5996871A" w:rsidR="00C05084" w:rsidRDefault="00B45F3A" w:rsidP="00B82C6C">
            <w:pPr>
              <w:spacing w:line="276" w:lineRule="auto"/>
              <w:rPr>
                <w:rFonts w:ascii="Arial" w:hAnsi="Arial" w:cs="Arial"/>
                <w:bCs/>
                <w:sz w:val="22"/>
                <w:szCs w:val="22"/>
                <w:lang w:val="es-CO"/>
              </w:rPr>
            </w:pPr>
            <w:r w:rsidRPr="00E80DBF">
              <w:rPr>
                <w:rFonts w:ascii="Arial" w:hAnsi="Arial" w:cs="Arial"/>
                <w:bCs/>
                <w:sz w:val="22"/>
                <w:szCs w:val="22"/>
                <w:lang w:val="es-CO"/>
              </w:rPr>
              <w:t>BEATRIZ LEÓN DE LEÓN</w:t>
            </w:r>
          </w:p>
          <w:p w14:paraId="2A7C3EC9" w14:textId="2C627EF0" w:rsidR="00B45F3A" w:rsidRPr="00E80DBF" w:rsidRDefault="00BA6089" w:rsidP="00B82C6C">
            <w:pPr>
              <w:spacing w:line="276" w:lineRule="auto"/>
              <w:rPr>
                <w:rFonts w:ascii="Arial" w:hAnsi="Arial" w:cs="Arial"/>
                <w:bCs/>
                <w:sz w:val="22"/>
                <w:szCs w:val="22"/>
                <w:lang w:val="es-CO"/>
              </w:rPr>
            </w:pPr>
            <w:r>
              <w:rPr>
                <w:rFonts w:ascii="Arial" w:hAnsi="Arial" w:cs="Arial"/>
                <w:bCs/>
                <w:sz w:val="22"/>
                <w:szCs w:val="22"/>
                <w:lang w:val="es-CO"/>
              </w:rPr>
              <w:t>GLORIA GUTIÉRREZ</w:t>
            </w:r>
          </w:p>
        </w:tc>
        <w:tc>
          <w:tcPr>
            <w:tcW w:w="3686" w:type="dxa"/>
            <w:gridSpan w:val="4"/>
            <w:vAlign w:val="center"/>
          </w:tcPr>
          <w:p w14:paraId="5B4AC4F4" w14:textId="77777777" w:rsidR="00414594" w:rsidRDefault="00414594" w:rsidP="00B82C6C">
            <w:pPr>
              <w:spacing w:line="276" w:lineRule="auto"/>
              <w:rPr>
                <w:rFonts w:ascii="Arial" w:hAnsi="Arial" w:cs="Arial"/>
                <w:color w:val="222222"/>
                <w:sz w:val="20"/>
                <w:szCs w:val="20"/>
                <w:shd w:val="clear" w:color="auto" w:fill="FFFFFF"/>
              </w:rPr>
            </w:pPr>
          </w:p>
          <w:p w14:paraId="6D95AD98" w14:textId="297B31B8" w:rsidR="00414594" w:rsidRDefault="00005FBA" w:rsidP="00B82C6C">
            <w:pPr>
              <w:spacing w:line="276" w:lineRule="auto"/>
              <w:rPr>
                <w:rFonts w:ascii="Arial" w:hAnsi="Arial" w:cs="Arial"/>
                <w:color w:val="222222"/>
                <w:sz w:val="20"/>
                <w:szCs w:val="20"/>
                <w:shd w:val="clear" w:color="auto" w:fill="FFFFFF"/>
              </w:rPr>
            </w:pPr>
            <w:hyperlink r:id="rId8" w:history="1">
              <w:r w:rsidR="00414594" w:rsidRPr="00A52BE1">
                <w:rPr>
                  <w:rStyle w:val="Hipervnculo"/>
                  <w:rFonts w:ascii="Arial" w:hAnsi="Arial" w:cs="Arial"/>
                  <w:sz w:val="20"/>
                  <w:szCs w:val="20"/>
                  <w:shd w:val="clear" w:color="auto" w:fill="FFFFFF"/>
                </w:rPr>
                <w:t>dorisvargas@mail.uniatlantico.edu.co</w:t>
              </w:r>
            </w:hyperlink>
          </w:p>
          <w:p w14:paraId="762F230D" w14:textId="77777777" w:rsidR="00414594" w:rsidRDefault="00414594" w:rsidP="00B82C6C">
            <w:pPr>
              <w:spacing w:line="276" w:lineRule="auto"/>
              <w:rPr>
                <w:rFonts w:ascii="Arial" w:hAnsi="Arial" w:cs="Arial"/>
                <w:color w:val="222222"/>
                <w:sz w:val="20"/>
                <w:szCs w:val="20"/>
                <w:shd w:val="clear" w:color="auto" w:fill="FFFFFF"/>
              </w:rPr>
            </w:pPr>
          </w:p>
          <w:p w14:paraId="11472648" w14:textId="5F37F122" w:rsidR="00414594" w:rsidRDefault="00005FBA" w:rsidP="00B82C6C">
            <w:pPr>
              <w:spacing w:line="276" w:lineRule="auto"/>
              <w:rPr>
                <w:rFonts w:ascii="Arial" w:hAnsi="Arial" w:cs="Arial"/>
                <w:bCs/>
                <w:sz w:val="20"/>
                <w:szCs w:val="20"/>
                <w:lang w:val="es-CO"/>
              </w:rPr>
            </w:pPr>
            <w:hyperlink r:id="rId9" w:history="1">
              <w:r w:rsidR="00414594" w:rsidRPr="00A52BE1">
                <w:rPr>
                  <w:rStyle w:val="Hipervnculo"/>
                  <w:rFonts w:ascii="Arial" w:hAnsi="Arial" w:cs="Arial"/>
                  <w:bCs/>
                  <w:sz w:val="20"/>
                  <w:szCs w:val="20"/>
                  <w:lang w:val="es-CO"/>
                </w:rPr>
                <w:t>beatrizleon@mail.uniatlantico.edu.co</w:t>
              </w:r>
            </w:hyperlink>
          </w:p>
          <w:p w14:paraId="04E0C671" w14:textId="77777777" w:rsidR="00414594" w:rsidRDefault="00414594" w:rsidP="00B82C6C">
            <w:pPr>
              <w:spacing w:line="276" w:lineRule="auto"/>
              <w:rPr>
                <w:rFonts w:ascii="Arial" w:hAnsi="Arial" w:cs="Arial"/>
                <w:color w:val="222222"/>
                <w:sz w:val="20"/>
                <w:szCs w:val="20"/>
                <w:shd w:val="clear" w:color="auto" w:fill="FFFFFF"/>
              </w:rPr>
            </w:pPr>
          </w:p>
          <w:p w14:paraId="3F2F34CE" w14:textId="6FF580CC" w:rsidR="00414594" w:rsidRDefault="00005FBA" w:rsidP="00B82C6C">
            <w:pPr>
              <w:spacing w:line="276" w:lineRule="auto"/>
              <w:rPr>
                <w:rFonts w:ascii="Arial" w:hAnsi="Arial" w:cs="Arial"/>
                <w:color w:val="222222"/>
                <w:sz w:val="20"/>
                <w:szCs w:val="20"/>
                <w:shd w:val="clear" w:color="auto" w:fill="FFFFFF"/>
              </w:rPr>
            </w:pPr>
            <w:hyperlink r:id="rId10" w:history="1">
              <w:r w:rsidR="005064D9" w:rsidRPr="00A52BE1">
                <w:rPr>
                  <w:rStyle w:val="Hipervnculo"/>
                  <w:rFonts w:ascii="Arial" w:hAnsi="Arial" w:cs="Arial"/>
                  <w:sz w:val="20"/>
                  <w:szCs w:val="20"/>
                  <w:shd w:val="clear" w:color="auto" w:fill="FFFFFF"/>
                </w:rPr>
                <w:t>gloriagutierrez@mail.uniatlantico.edu.co</w:t>
              </w:r>
            </w:hyperlink>
            <w:r w:rsidR="00BA6089" w:rsidRPr="00BA6089">
              <w:rPr>
                <w:rFonts w:ascii="Arial" w:hAnsi="Arial" w:cs="Arial"/>
                <w:color w:val="222222"/>
                <w:sz w:val="20"/>
                <w:szCs w:val="20"/>
                <w:shd w:val="clear" w:color="auto" w:fill="FFFFFF"/>
              </w:rPr>
              <w:t>,</w:t>
            </w:r>
          </w:p>
          <w:p w14:paraId="0B230112" w14:textId="0960A74E" w:rsidR="00B45F3A" w:rsidRPr="00BA6089" w:rsidRDefault="00B45F3A" w:rsidP="00B82C6C">
            <w:pPr>
              <w:spacing w:line="276" w:lineRule="auto"/>
              <w:rPr>
                <w:rFonts w:ascii="Arial" w:hAnsi="Arial" w:cs="Arial"/>
                <w:bCs/>
                <w:sz w:val="20"/>
                <w:szCs w:val="20"/>
                <w:lang w:val="es-CO"/>
              </w:rPr>
            </w:pPr>
          </w:p>
        </w:tc>
      </w:tr>
    </w:tbl>
    <w:p w14:paraId="6186AA46" w14:textId="77777777" w:rsidR="00B361C9" w:rsidRPr="00E80DBF" w:rsidRDefault="00B361C9" w:rsidP="00B361C9">
      <w:pPr>
        <w:rPr>
          <w:rFonts w:ascii="Arial" w:hAnsi="Arial" w:cs="Arial"/>
          <w:bCs/>
          <w:sz w:val="22"/>
          <w:szCs w:val="22"/>
        </w:rPr>
      </w:pPr>
    </w:p>
    <w:p w14:paraId="063F2184" w14:textId="77777777" w:rsidR="00B361C9" w:rsidRPr="00E80DBF" w:rsidRDefault="00B361C9" w:rsidP="00B361C9">
      <w:pPr>
        <w:pStyle w:val="Prrafodelista"/>
        <w:ind w:left="284"/>
        <w:rPr>
          <w:rFonts w:ascii="Arial" w:hAnsi="Arial" w:cs="Arial"/>
          <w:bCs/>
          <w:sz w:val="22"/>
          <w:szCs w:val="22"/>
        </w:rPr>
      </w:pPr>
    </w:p>
    <w:p w14:paraId="3EF56F83" w14:textId="77777777" w:rsidR="00C60D0D" w:rsidRPr="00E80DBF" w:rsidRDefault="00E94F27" w:rsidP="003F12D9">
      <w:pPr>
        <w:pStyle w:val="Prrafodelista"/>
        <w:numPr>
          <w:ilvl w:val="0"/>
          <w:numId w:val="15"/>
        </w:numPr>
        <w:ind w:left="284" w:hanging="284"/>
        <w:rPr>
          <w:rFonts w:ascii="Arial" w:hAnsi="Arial" w:cs="Arial"/>
          <w:bCs/>
          <w:sz w:val="22"/>
          <w:szCs w:val="22"/>
        </w:rPr>
      </w:pPr>
      <w:r w:rsidRPr="00E80DBF">
        <w:rPr>
          <w:rFonts w:ascii="Arial" w:hAnsi="Arial" w:cs="Arial"/>
          <w:bCs/>
          <w:sz w:val="22"/>
          <w:szCs w:val="22"/>
        </w:rPr>
        <w:t xml:space="preserve">DESCRIPCIÓN </w:t>
      </w:r>
      <w:r w:rsidR="003F12D9" w:rsidRPr="00E80DBF">
        <w:rPr>
          <w:rFonts w:ascii="Arial" w:hAnsi="Arial" w:cs="Arial"/>
          <w:bCs/>
          <w:sz w:val="22"/>
          <w:szCs w:val="22"/>
          <w:lang w:val="es-CO"/>
        </w:rPr>
        <w:t>DEL CURSO</w:t>
      </w:r>
    </w:p>
    <w:p w14:paraId="68C3D505" w14:textId="77777777" w:rsidR="003F12D9" w:rsidRPr="00E80DBF" w:rsidRDefault="003F12D9" w:rsidP="003F12D9">
      <w:pPr>
        <w:pStyle w:val="Prrafodelista"/>
        <w:ind w:left="0"/>
        <w:rPr>
          <w:rFonts w:ascii="Arial" w:hAnsi="Arial" w:cs="Arial"/>
          <w:bCs/>
          <w:sz w:val="22"/>
          <w:szCs w:val="22"/>
        </w:rPr>
      </w:pPr>
    </w:p>
    <w:tbl>
      <w:tblPr>
        <w:tblStyle w:val="Tablaconcuadrcula"/>
        <w:tblW w:w="9747" w:type="dxa"/>
        <w:tblLook w:val="04A0" w:firstRow="1" w:lastRow="0" w:firstColumn="1" w:lastColumn="0" w:noHBand="0" w:noVBand="1"/>
      </w:tblPr>
      <w:tblGrid>
        <w:gridCol w:w="9747"/>
      </w:tblGrid>
      <w:tr w:rsidR="003F12D9" w:rsidRPr="00E80DBF" w14:paraId="34F39E95" w14:textId="77777777" w:rsidTr="00AA7650">
        <w:trPr>
          <w:trHeight w:val="286"/>
        </w:trPr>
        <w:tc>
          <w:tcPr>
            <w:tcW w:w="9747" w:type="dxa"/>
            <w:shd w:val="clear" w:color="auto" w:fill="F2F2F2" w:themeFill="background1" w:themeFillShade="F2"/>
          </w:tcPr>
          <w:p w14:paraId="3BD01841" w14:textId="2C6E6423" w:rsidR="00897A7E" w:rsidRPr="00E80DBF" w:rsidRDefault="00897A7E" w:rsidP="006A2867">
            <w:pPr>
              <w:suppressAutoHyphens/>
              <w:spacing w:line="360" w:lineRule="auto"/>
              <w:jc w:val="both"/>
              <w:rPr>
                <w:rFonts w:ascii="Arial" w:hAnsi="Arial" w:cs="Arial"/>
                <w:bCs/>
                <w:sz w:val="22"/>
                <w:szCs w:val="22"/>
              </w:rPr>
            </w:pPr>
            <w:r w:rsidRPr="00E80DBF">
              <w:rPr>
                <w:rFonts w:ascii="Arial" w:hAnsi="Arial" w:cs="Arial"/>
                <w:bCs/>
                <w:sz w:val="22"/>
                <w:szCs w:val="22"/>
              </w:rPr>
              <w:t>EL programa de Enfoques Lingüísticos está planteado como un curso introductorio a la ciencia del lenguaje en términos históricos y conceptuales. Indudablemente, la comunicación animal y humana la define y la diferencia el empleo de un lenguaje, sea articulado, gestual o simbólico. El programa, además de iniciar al estudiante por una travesía conceptual también describe el recorrido histórico de la Lingüística a título de ciencia social desde la Antigüedad hasta el preámbulo del estructuralismo lingüístico</w:t>
            </w:r>
            <w:r w:rsidR="00E45CFA" w:rsidRPr="00E80DBF">
              <w:rPr>
                <w:rFonts w:ascii="Arial" w:hAnsi="Arial" w:cs="Arial"/>
                <w:bCs/>
                <w:sz w:val="22"/>
                <w:szCs w:val="22"/>
              </w:rPr>
              <w:t>.</w:t>
            </w:r>
          </w:p>
          <w:p w14:paraId="393F3D9F" w14:textId="6073B88E" w:rsidR="00E45CFA" w:rsidRPr="00E80DBF" w:rsidRDefault="00E45CFA" w:rsidP="006A2867">
            <w:pPr>
              <w:suppressAutoHyphens/>
              <w:spacing w:line="360" w:lineRule="auto"/>
              <w:jc w:val="both"/>
              <w:rPr>
                <w:rFonts w:ascii="Arial" w:hAnsi="Arial" w:cs="Arial"/>
                <w:bCs/>
                <w:sz w:val="22"/>
                <w:szCs w:val="22"/>
              </w:rPr>
            </w:pPr>
            <w:r w:rsidRPr="00E80DBF">
              <w:rPr>
                <w:rFonts w:ascii="Arial" w:hAnsi="Arial" w:cs="Arial"/>
                <w:bCs/>
                <w:color w:val="333333"/>
                <w:sz w:val="22"/>
                <w:szCs w:val="22"/>
              </w:rPr>
              <w:t xml:space="preserve">Favorecer al lenguaje de merecidas reflexiones, es situarlo como el sistema que se constituye por sí mismo y en sí mismo en objeto, causa o efecto de la comunicación social. En este sentido, podríamos aventurarnos a establecer </w:t>
            </w:r>
            <w:r w:rsidR="00834F12" w:rsidRPr="00E80DBF">
              <w:rPr>
                <w:rFonts w:ascii="Arial" w:hAnsi="Arial" w:cs="Arial"/>
                <w:bCs/>
                <w:color w:val="333333"/>
                <w:sz w:val="22"/>
                <w:szCs w:val="22"/>
              </w:rPr>
              <w:t>que,</w:t>
            </w:r>
            <w:r w:rsidRPr="00E80DBF">
              <w:rPr>
                <w:rFonts w:ascii="Arial" w:hAnsi="Arial" w:cs="Arial"/>
                <w:bCs/>
                <w:color w:val="333333"/>
                <w:sz w:val="22"/>
                <w:szCs w:val="22"/>
              </w:rPr>
              <w:t xml:space="preserve"> si ignoramos el lenguaje en los acercamientos formales entre la ciencia y la pedagogía, justamente la que hoy nos ocupa, es desconocerlo como el signo principal de la condición humana</w:t>
            </w:r>
          </w:p>
          <w:p w14:paraId="4A2BC597" w14:textId="77777777" w:rsidR="00E45CFA" w:rsidRPr="00E80DBF" w:rsidRDefault="00897A7E" w:rsidP="006A2867">
            <w:pPr>
              <w:pStyle w:val="Textoindependiente"/>
              <w:pBdr>
                <w:bottom w:val="single" w:sz="12" w:space="1" w:color="auto"/>
              </w:pBdr>
              <w:spacing w:before="0" w:beforeAutospacing="0" w:after="0" w:afterAutospacing="0" w:line="360" w:lineRule="auto"/>
              <w:jc w:val="both"/>
              <w:rPr>
                <w:rFonts w:ascii="Arial" w:hAnsi="Arial" w:cs="Arial"/>
                <w:bCs/>
                <w:color w:val="000000"/>
                <w:sz w:val="22"/>
                <w:szCs w:val="22"/>
              </w:rPr>
            </w:pPr>
            <w:r w:rsidRPr="00E80DBF">
              <w:rPr>
                <w:rFonts w:ascii="Arial" w:hAnsi="Arial" w:cs="Arial"/>
                <w:bCs/>
                <w:color w:val="000000"/>
                <w:sz w:val="22"/>
                <w:szCs w:val="22"/>
              </w:rPr>
              <w:t>.</w:t>
            </w:r>
          </w:p>
          <w:p w14:paraId="0C4820FA" w14:textId="7CB2BBAF" w:rsidR="003F12D9" w:rsidRPr="00E80DBF" w:rsidRDefault="00897A7E" w:rsidP="006A2867">
            <w:pPr>
              <w:pStyle w:val="Textoindependiente"/>
              <w:pBdr>
                <w:bottom w:val="single" w:sz="12" w:space="1" w:color="auto"/>
              </w:pBdr>
              <w:spacing w:before="0" w:beforeAutospacing="0" w:after="0" w:afterAutospacing="0" w:line="360" w:lineRule="auto"/>
              <w:jc w:val="both"/>
              <w:rPr>
                <w:rFonts w:ascii="Arial" w:hAnsi="Arial" w:cs="Arial"/>
                <w:bCs/>
                <w:color w:val="333333"/>
                <w:sz w:val="22"/>
                <w:szCs w:val="22"/>
              </w:rPr>
            </w:pPr>
            <w:r w:rsidRPr="00E80DBF">
              <w:rPr>
                <w:rFonts w:ascii="Arial" w:hAnsi="Arial" w:cs="Arial"/>
                <w:bCs/>
                <w:color w:val="333333"/>
                <w:sz w:val="22"/>
                <w:szCs w:val="22"/>
              </w:rPr>
              <w:lastRenderedPageBreak/>
              <w:t>Es muy difícil señalar la débil línea que separa al lenguaje de la historia, hasta el punto de estimarlo como si éste fuera una prolongación de aquella o si por el contrario los devenires del tiempo no son más que la suma de todos los lenguajes. Muchos han sido los llamados a figurar en la historia de las ideas lingüísticas. Bien merecen destacarse desde Panini hasta William Jones, desde Humboldt pasando por los Neogramáticos, justicia hacemos si invocamos a Saussure y Jakobson, pero también es oportuno recordar en la historia a Chomsky y los últimos exponentes en la historia como …(nombres de autores) Igualmente, desfilan en la historia los nombres de las tendencias que pasando desde lo especulativo, cruzando por lo racional, lo descriptivo y estacionándose en la lingüística textual se integran este inventario</w:t>
            </w:r>
            <w:r w:rsidR="00E45CFA" w:rsidRPr="00E80DBF">
              <w:rPr>
                <w:rFonts w:ascii="Arial" w:hAnsi="Arial" w:cs="Arial"/>
                <w:bCs/>
                <w:color w:val="333333"/>
                <w:sz w:val="22"/>
                <w:szCs w:val="22"/>
              </w:rPr>
              <w:t xml:space="preserve">. </w:t>
            </w:r>
            <w:r w:rsidRPr="00E80DBF">
              <w:rPr>
                <w:rFonts w:ascii="Arial" w:hAnsi="Arial" w:cs="Arial"/>
                <w:bCs/>
                <w:color w:val="333333"/>
                <w:sz w:val="22"/>
                <w:szCs w:val="22"/>
              </w:rPr>
              <w:t>Todos</w:t>
            </w:r>
            <w:r w:rsidR="00E45CFA" w:rsidRPr="00E80DBF">
              <w:rPr>
                <w:rFonts w:ascii="Arial" w:hAnsi="Arial" w:cs="Arial"/>
                <w:bCs/>
                <w:color w:val="333333"/>
                <w:sz w:val="22"/>
                <w:szCs w:val="22"/>
              </w:rPr>
              <w:t>,</w:t>
            </w:r>
            <w:r w:rsidRPr="00E80DBF">
              <w:rPr>
                <w:rFonts w:ascii="Arial" w:hAnsi="Arial" w:cs="Arial"/>
                <w:bCs/>
                <w:color w:val="333333"/>
                <w:sz w:val="22"/>
                <w:szCs w:val="22"/>
              </w:rPr>
              <w:t xml:space="preserve"> con una preocupación: confirmar que la dimensión generosa del lenguaje impulsa interesantes alianzas entre la Psicología, la Psicología , Antropología, Sociología, Filosofía, Etnología, Ética</w:t>
            </w:r>
          </w:p>
          <w:p w14:paraId="4625D89B" w14:textId="77777777" w:rsidR="00E45CFA" w:rsidRPr="00E80DBF" w:rsidRDefault="00E45CFA" w:rsidP="00E45CFA">
            <w:pPr>
              <w:pStyle w:val="Textoindependiente"/>
              <w:pBdr>
                <w:bottom w:val="single" w:sz="12" w:space="1" w:color="auto"/>
              </w:pBdr>
              <w:spacing w:before="0" w:beforeAutospacing="0" w:after="0" w:afterAutospacing="0" w:line="360" w:lineRule="auto"/>
              <w:jc w:val="both"/>
              <w:rPr>
                <w:rFonts w:ascii="Arial" w:hAnsi="Arial" w:cs="Arial"/>
                <w:bCs/>
                <w:sz w:val="22"/>
                <w:szCs w:val="22"/>
              </w:rPr>
            </w:pPr>
          </w:p>
        </w:tc>
      </w:tr>
    </w:tbl>
    <w:p w14:paraId="01177FAB" w14:textId="77777777" w:rsidR="00C60D0D" w:rsidRPr="00E80DBF" w:rsidRDefault="00C60D0D" w:rsidP="00C60D0D">
      <w:pPr>
        <w:rPr>
          <w:rFonts w:ascii="Arial" w:hAnsi="Arial" w:cs="Arial"/>
          <w:bCs/>
          <w:sz w:val="22"/>
          <w:szCs w:val="22"/>
        </w:rPr>
      </w:pPr>
    </w:p>
    <w:p w14:paraId="7D8965CF" w14:textId="77777777" w:rsidR="004554D1" w:rsidRPr="00E80DBF" w:rsidRDefault="004554D1" w:rsidP="00C60D0D">
      <w:pPr>
        <w:rPr>
          <w:rFonts w:ascii="Arial" w:hAnsi="Arial" w:cs="Arial"/>
          <w:bCs/>
          <w:sz w:val="22"/>
          <w:szCs w:val="22"/>
        </w:rPr>
      </w:pPr>
    </w:p>
    <w:p w14:paraId="1B13BA3A" w14:textId="77777777" w:rsidR="003F12D9" w:rsidRPr="00E80DBF" w:rsidRDefault="003F12D9" w:rsidP="003F12D9">
      <w:pPr>
        <w:pStyle w:val="Prrafodelista"/>
        <w:numPr>
          <w:ilvl w:val="0"/>
          <w:numId w:val="15"/>
        </w:numPr>
        <w:ind w:left="284" w:hanging="284"/>
        <w:rPr>
          <w:rFonts w:ascii="Arial" w:hAnsi="Arial" w:cs="Arial"/>
          <w:bCs/>
          <w:sz w:val="22"/>
          <w:szCs w:val="22"/>
        </w:rPr>
      </w:pPr>
      <w:r w:rsidRPr="00E80DBF">
        <w:rPr>
          <w:rFonts w:ascii="Arial" w:hAnsi="Arial" w:cs="Arial"/>
          <w:bCs/>
          <w:sz w:val="22"/>
          <w:szCs w:val="22"/>
        </w:rPr>
        <w:t xml:space="preserve">JUSTIFICACIÓN </w:t>
      </w:r>
      <w:r w:rsidRPr="00E80DBF">
        <w:rPr>
          <w:rFonts w:ascii="Arial" w:hAnsi="Arial" w:cs="Arial"/>
          <w:bCs/>
          <w:sz w:val="22"/>
          <w:szCs w:val="22"/>
          <w:lang w:val="es-CO"/>
        </w:rPr>
        <w:t>DEL CURSO</w:t>
      </w:r>
    </w:p>
    <w:p w14:paraId="5EDC0408" w14:textId="77777777" w:rsidR="003F12D9" w:rsidRPr="00E80DBF" w:rsidRDefault="003F12D9" w:rsidP="003F12D9">
      <w:pPr>
        <w:pStyle w:val="Prrafodelista"/>
        <w:ind w:left="0"/>
        <w:rPr>
          <w:rFonts w:ascii="Arial" w:hAnsi="Arial" w:cs="Arial"/>
          <w:bCs/>
          <w:sz w:val="22"/>
          <w:szCs w:val="22"/>
        </w:rPr>
      </w:pPr>
    </w:p>
    <w:tbl>
      <w:tblPr>
        <w:tblStyle w:val="Tablaconcuadrcula"/>
        <w:tblW w:w="9747" w:type="dxa"/>
        <w:tblLook w:val="04A0" w:firstRow="1" w:lastRow="0" w:firstColumn="1" w:lastColumn="0" w:noHBand="0" w:noVBand="1"/>
      </w:tblPr>
      <w:tblGrid>
        <w:gridCol w:w="9747"/>
      </w:tblGrid>
      <w:tr w:rsidR="003F12D9" w:rsidRPr="00E80DBF" w14:paraId="7C1BF0C9" w14:textId="77777777" w:rsidTr="006A2867">
        <w:trPr>
          <w:trHeight w:val="286"/>
        </w:trPr>
        <w:tc>
          <w:tcPr>
            <w:tcW w:w="9747" w:type="dxa"/>
            <w:shd w:val="clear" w:color="auto" w:fill="F2F2F2" w:themeFill="background1" w:themeFillShade="F2"/>
          </w:tcPr>
          <w:p w14:paraId="39939341" w14:textId="77777777" w:rsidR="004554D1" w:rsidRPr="00E80DBF" w:rsidRDefault="004554D1" w:rsidP="00716449">
            <w:pPr>
              <w:rPr>
                <w:rFonts w:ascii="Arial" w:eastAsia="Times New Roman" w:hAnsi="Arial" w:cs="Arial"/>
                <w:bCs/>
                <w:color w:val="333333"/>
                <w:sz w:val="22"/>
                <w:szCs w:val="22"/>
                <w:lang w:val="es-CO" w:eastAsia="en-GB"/>
              </w:rPr>
            </w:pPr>
            <w:r w:rsidRPr="00E80DBF">
              <w:rPr>
                <w:rFonts w:ascii="Arial" w:eastAsia="Times New Roman" w:hAnsi="Arial" w:cs="Arial"/>
                <w:bCs/>
                <w:sz w:val="22"/>
                <w:szCs w:val="22"/>
                <w:lang w:val="es-CO" w:eastAsia="es-CO"/>
              </w:rPr>
              <w:t> </w:t>
            </w:r>
          </w:p>
          <w:p w14:paraId="6D84F11D" w14:textId="7BE29C53" w:rsidR="006A2867" w:rsidRPr="00E80DBF" w:rsidRDefault="006A2867" w:rsidP="006A2867">
            <w:pPr>
              <w:spacing w:line="360" w:lineRule="auto"/>
              <w:ind w:left="142" w:hanging="142"/>
              <w:jc w:val="both"/>
              <w:rPr>
                <w:rFonts w:ascii="Arial" w:hAnsi="Arial" w:cs="Arial"/>
                <w:bCs/>
                <w:color w:val="333333"/>
                <w:sz w:val="22"/>
                <w:szCs w:val="22"/>
                <w:lang w:val="es-ES_tradnl"/>
              </w:rPr>
            </w:pPr>
            <w:r w:rsidRPr="00E80DBF">
              <w:rPr>
                <w:rFonts w:ascii="Arial" w:hAnsi="Arial" w:cs="Arial"/>
                <w:bCs/>
                <w:color w:val="333333"/>
                <w:sz w:val="22"/>
                <w:szCs w:val="22"/>
                <w:lang w:val="es-ES_tradnl"/>
              </w:rPr>
              <w:t xml:space="preserve">Se hace urgente que la información en torno a los componentes de la lengua, sus proyecciones y su descripción se haga en los primeros peldaños en la formación del programa </w:t>
            </w:r>
            <w:r w:rsidR="00834F12" w:rsidRPr="00E80DBF">
              <w:rPr>
                <w:rFonts w:ascii="Arial" w:hAnsi="Arial" w:cs="Arial"/>
                <w:bCs/>
                <w:color w:val="333333"/>
                <w:sz w:val="22"/>
                <w:szCs w:val="22"/>
                <w:lang w:val="es-ES_tradnl"/>
              </w:rPr>
              <w:t>de Lengua</w:t>
            </w:r>
            <w:r w:rsidRPr="00E80DBF">
              <w:rPr>
                <w:rFonts w:ascii="Arial" w:hAnsi="Arial" w:cs="Arial"/>
                <w:bCs/>
                <w:color w:val="333333"/>
                <w:sz w:val="22"/>
                <w:szCs w:val="22"/>
                <w:lang w:val="es-ES_tradnl"/>
              </w:rPr>
              <w:t xml:space="preserve"> Castellana para efectos de establecer conceptos, historia y las distintas maneras como el hombre desde la antigüedad hasta la modernidad asumió y percibió la presencia del lengua</w:t>
            </w:r>
            <w:r w:rsidR="00834F12">
              <w:rPr>
                <w:rFonts w:ascii="Arial" w:hAnsi="Arial" w:cs="Arial"/>
                <w:bCs/>
                <w:color w:val="333333"/>
                <w:sz w:val="22"/>
                <w:szCs w:val="22"/>
                <w:lang w:val="es-ES_tradnl"/>
              </w:rPr>
              <w:t>je</w:t>
            </w:r>
            <w:r w:rsidRPr="00E80DBF">
              <w:rPr>
                <w:rFonts w:ascii="Arial" w:hAnsi="Arial" w:cs="Arial"/>
                <w:bCs/>
                <w:color w:val="333333"/>
                <w:sz w:val="22"/>
                <w:szCs w:val="22"/>
                <w:lang w:val="es-ES_tradnl"/>
              </w:rPr>
              <w:t xml:space="preserve"> en sus manifestaciones comunicativas.</w:t>
            </w:r>
          </w:p>
          <w:p w14:paraId="2022D0D6" w14:textId="77777777" w:rsidR="006A2867" w:rsidRPr="00E80DBF" w:rsidRDefault="006A2867" w:rsidP="006A2867">
            <w:pPr>
              <w:spacing w:line="360" w:lineRule="auto"/>
              <w:ind w:left="142" w:hanging="142"/>
              <w:jc w:val="both"/>
              <w:rPr>
                <w:rFonts w:ascii="Arial" w:hAnsi="Arial" w:cs="Arial"/>
                <w:bCs/>
                <w:color w:val="333333"/>
                <w:sz w:val="22"/>
                <w:szCs w:val="22"/>
                <w:lang w:val="es-ES_tradnl"/>
              </w:rPr>
            </w:pPr>
          </w:p>
          <w:p w14:paraId="72B25969" w14:textId="77777777" w:rsidR="006A2867" w:rsidRPr="00E80DBF" w:rsidRDefault="006A2867" w:rsidP="006A2867">
            <w:pPr>
              <w:spacing w:line="360" w:lineRule="auto"/>
              <w:jc w:val="both"/>
              <w:rPr>
                <w:rFonts w:ascii="Arial" w:hAnsi="Arial" w:cs="Arial"/>
                <w:bCs/>
                <w:color w:val="333333"/>
                <w:sz w:val="22"/>
                <w:szCs w:val="22"/>
              </w:rPr>
            </w:pPr>
            <w:r w:rsidRPr="00E80DBF">
              <w:rPr>
                <w:rFonts w:ascii="Arial" w:hAnsi="Arial" w:cs="Arial"/>
                <w:bCs/>
                <w:color w:val="333333"/>
                <w:sz w:val="22"/>
                <w:szCs w:val="22"/>
              </w:rPr>
              <w:t xml:space="preserve">Igualmente, tendrá entre su responsabilidad, investigar los destinos de la lengua mediatizados por el estudio de diversos frentes a partir de seminarios como Enfoques de lingüística, procesos semiológicos, Lingüística sincrónica y diacrónica) Lingüística de América, de Colombia) Análisis del discurso, Filosofía del lenguaje. </w:t>
            </w:r>
          </w:p>
          <w:p w14:paraId="3F1D0FC6" w14:textId="17B2C019" w:rsidR="006A2867" w:rsidRPr="00E80DBF" w:rsidRDefault="006A2867" w:rsidP="006A2867">
            <w:pPr>
              <w:spacing w:line="360" w:lineRule="auto"/>
              <w:jc w:val="both"/>
              <w:rPr>
                <w:rFonts w:ascii="Arial" w:hAnsi="Arial" w:cs="Arial"/>
                <w:bCs/>
                <w:color w:val="333333"/>
                <w:sz w:val="22"/>
                <w:szCs w:val="22"/>
              </w:rPr>
            </w:pPr>
            <w:r w:rsidRPr="00E80DBF">
              <w:rPr>
                <w:rFonts w:ascii="Arial" w:hAnsi="Arial" w:cs="Arial"/>
                <w:bCs/>
                <w:color w:val="333333"/>
                <w:sz w:val="22"/>
                <w:szCs w:val="22"/>
              </w:rPr>
              <w:t xml:space="preserve">Ningún otro profesional de la </w:t>
            </w:r>
            <w:r w:rsidR="00834F12" w:rsidRPr="00E80DBF">
              <w:rPr>
                <w:rFonts w:ascii="Arial" w:hAnsi="Arial" w:cs="Arial"/>
                <w:bCs/>
                <w:color w:val="333333"/>
                <w:sz w:val="22"/>
                <w:szCs w:val="22"/>
              </w:rPr>
              <w:t>educación</w:t>
            </w:r>
            <w:r w:rsidRPr="00E80DBF">
              <w:rPr>
                <w:rFonts w:ascii="Arial" w:hAnsi="Arial" w:cs="Arial"/>
                <w:bCs/>
                <w:color w:val="333333"/>
                <w:sz w:val="22"/>
                <w:szCs w:val="22"/>
              </w:rPr>
              <w:t xml:space="preserve"> tendrá entre sus responsabilidades administrar con más acierto los conocimientos en torno a la lengua como un sistema lingüístico, que el licenciado en lengua castellana. Hace parte de sus desvelos, indagar las condiciones semánticas, morfológicas, pragmáticas, fonéticas, fonológicas, y sintácticas de la lengua, describir su fuero interno, su intimidad, los procesos de producción, intercambio de significados, las variaciones fonológicas en </w:t>
            </w:r>
            <w:r w:rsidRPr="00E80DBF">
              <w:rPr>
                <w:rFonts w:ascii="Arial" w:hAnsi="Arial" w:cs="Arial"/>
                <w:bCs/>
                <w:color w:val="333333"/>
                <w:sz w:val="22"/>
                <w:szCs w:val="22"/>
              </w:rPr>
              <w:lastRenderedPageBreak/>
              <w:t xml:space="preserve">un contexto regional, el desempeño flexivo y gramatical del sistema lingüístico y verificar la importancia del nivel pragmático en el discurso. </w:t>
            </w:r>
          </w:p>
          <w:p w14:paraId="58F2F7DE" w14:textId="77777777" w:rsidR="003F12D9" w:rsidRPr="00E80DBF" w:rsidRDefault="003F12D9" w:rsidP="003F12D9">
            <w:pPr>
              <w:rPr>
                <w:rFonts w:ascii="Arial" w:hAnsi="Arial" w:cs="Arial"/>
                <w:bCs/>
                <w:sz w:val="22"/>
                <w:szCs w:val="22"/>
              </w:rPr>
            </w:pPr>
          </w:p>
        </w:tc>
      </w:tr>
    </w:tbl>
    <w:p w14:paraId="56F159DC" w14:textId="77777777" w:rsidR="003F12D9" w:rsidRPr="00E80DBF" w:rsidRDefault="003F12D9" w:rsidP="003F12D9">
      <w:pPr>
        <w:rPr>
          <w:rFonts w:ascii="Arial" w:hAnsi="Arial" w:cs="Arial"/>
          <w:bCs/>
          <w:sz w:val="22"/>
          <w:szCs w:val="22"/>
        </w:rPr>
      </w:pPr>
    </w:p>
    <w:p w14:paraId="04113D18" w14:textId="1CCFC2D4" w:rsidR="008A52A0" w:rsidRDefault="008A52A0" w:rsidP="008A52A0">
      <w:pPr>
        <w:pStyle w:val="Prrafodelista"/>
        <w:ind w:left="284"/>
        <w:rPr>
          <w:rFonts w:ascii="Arial" w:hAnsi="Arial" w:cs="Arial"/>
          <w:bCs/>
          <w:sz w:val="22"/>
          <w:szCs w:val="22"/>
        </w:rPr>
      </w:pPr>
    </w:p>
    <w:p w14:paraId="697205D2" w14:textId="56563C14" w:rsidR="00312B82" w:rsidRDefault="00312B82" w:rsidP="008A52A0">
      <w:pPr>
        <w:pStyle w:val="Prrafodelista"/>
        <w:ind w:left="284"/>
        <w:rPr>
          <w:rFonts w:ascii="Arial" w:hAnsi="Arial" w:cs="Arial"/>
          <w:bCs/>
          <w:sz w:val="22"/>
          <w:szCs w:val="22"/>
        </w:rPr>
      </w:pPr>
    </w:p>
    <w:p w14:paraId="454BAF98" w14:textId="77777777" w:rsidR="00312B82" w:rsidRPr="00E80DBF" w:rsidRDefault="00312B82" w:rsidP="008A52A0">
      <w:pPr>
        <w:pStyle w:val="Prrafodelista"/>
        <w:ind w:left="284"/>
        <w:rPr>
          <w:rFonts w:ascii="Arial" w:hAnsi="Arial" w:cs="Arial"/>
          <w:bCs/>
          <w:sz w:val="22"/>
          <w:szCs w:val="22"/>
        </w:rPr>
      </w:pPr>
    </w:p>
    <w:p w14:paraId="246171F9" w14:textId="77777777" w:rsidR="008A52A0" w:rsidRPr="00E80DBF" w:rsidRDefault="008A52A0" w:rsidP="008A52A0">
      <w:pPr>
        <w:rPr>
          <w:rFonts w:ascii="Arial" w:hAnsi="Arial" w:cs="Arial"/>
          <w:bCs/>
          <w:sz w:val="22"/>
          <w:szCs w:val="22"/>
        </w:rPr>
      </w:pPr>
    </w:p>
    <w:p w14:paraId="495E3666" w14:textId="7B59BE66" w:rsidR="003F12D9" w:rsidRPr="00E80DBF" w:rsidRDefault="003F12D9" w:rsidP="00312B82">
      <w:pPr>
        <w:pStyle w:val="Prrafodelista"/>
        <w:numPr>
          <w:ilvl w:val="0"/>
          <w:numId w:val="15"/>
        </w:numPr>
        <w:rPr>
          <w:rFonts w:ascii="Arial" w:hAnsi="Arial" w:cs="Arial"/>
          <w:bCs/>
          <w:sz w:val="22"/>
          <w:szCs w:val="22"/>
        </w:rPr>
      </w:pPr>
      <w:r w:rsidRPr="00E80DBF">
        <w:rPr>
          <w:rFonts w:ascii="Arial" w:hAnsi="Arial" w:cs="Arial"/>
          <w:bCs/>
          <w:sz w:val="22"/>
          <w:szCs w:val="22"/>
        </w:rPr>
        <w:t>PRÓPOSITO GENERAL DEL CURSO</w:t>
      </w:r>
    </w:p>
    <w:p w14:paraId="3E59B1D5" w14:textId="77777777" w:rsidR="003F12D9" w:rsidRPr="00E80DBF" w:rsidRDefault="003F12D9" w:rsidP="00C60D0D">
      <w:pPr>
        <w:rPr>
          <w:rFonts w:ascii="Arial" w:hAnsi="Arial" w:cs="Arial"/>
          <w:bCs/>
          <w:sz w:val="22"/>
          <w:szCs w:val="22"/>
        </w:rPr>
      </w:pPr>
    </w:p>
    <w:tbl>
      <w:tblPr>
        <w:tblStyle w:val="Tablaconcuadrcula"/>
        <w:tblW w:w="5226" w:type="pct"/>
        <w:tblLook w:val="04A0" w:firstRow="1" w:lastRow="0" w:firstColumn="1" w:lastColumn="0" w:noHBand="0" w:noVBand="1"/>
      </w:tblPr>
      <w:tblGrid>
        <w:gridCol w:w="9227"/>
      </w:tblGrid>
      <w:tr w:rsidR="00617BE0" w:rsidRPr="00E80DBF" w14:paraId="770DD37C" w14:textId="77777777" w:rsidTr="006A2867">
        <w:tc>
          <w:tcPr>
            <w:tcW w:w="5000" w:type="pct"/>
            <w:shd w:val="clear" w:color="auto" w:fill="F2F2F2" w:themeFill="background1" w:themeFillShade="F2"/>
          </w:tcPr>
          <w:p w14:paraId="7A782907" w14:textId="526E1AC2" w:rsidR="00E80DBF" w:rsidRDefault="00E80DBF" w:rsidP="00E80DBF">
            <w:pPr>
              <w:suppressAutoHyphens/>
              <w:spacing w:line="240" w:lineRule="atLeast"/>
              <w:ind w:left="720"/>
              <w:rPr>
                <w:rFonts w:ascii="Arial" w:hAnsi="Arial" w:cs="Arial"/>
                <w:bCs/>
                <w:iCs/>
                <w:sz w:val="22"/>
                <w:szCs w:val="22"/>
              </w:rPr>
            </w:pPr>
            <w:r>
              <w:rPr>
                <w:rFonts w:ascii="Arial" w:hAnsi="Arial" w:cs="Arial"/>
                <w:bCs/>
                <w:iCs/>
                <w:sz w:val="22"/>
                <w:szCs w:val="22"/>
              </w:rPr>
              <w:t xml:space="preserve">La mediación de la disciplina que se postula como la línea principal </w:t>
            </w:r>
            <w:r w:rsidR="00C45857">
              <w:rPr>
                <w:rFonts w:ascii="Arial" w:hAnsi="Arial" w:cs="Arial"/>
                <w:bCs/>
                <w:iCs/>
                <w:sz w:val="22"/>
                <w:szCs w:val="22"/>
              </w:rPr>
              <w:t>en</w:t>
            </w:r>
            <w:r>
              <w:rPr>
                <w:rFonts w:ascii="Arial" w:hAnsi="Arial" w:cs="Arial"/>
                <w:bCs/>
                <w:iCs/>
                <w:sz w:val="22"/>
                <w:szCs w:val="22"/>
              </w:rPr>
              <w:t xml:space="preserve"> la formación del </w:t>
            </w:r>
            <w:r w:rsidR="00C45857">
              <w:rPr>
                <w:rFonts w:ascii="Arial" w:hAnsi="Arial" w:cs="Arial"/>
                <w:bCs/>
                <w:iCs/>
                <w:sz w:val="22"/>
                <w:szCs w:val="22"/>
              </w:rPr>
              <w:t>estudiante se concentra en tres aspectos fundamentales</w:t>
            </w:r>
          </w:p>
          <w:p w14:paraId="12081CDC" w14:textId="3AD24EE9" w:rsidR="00146E50" w:rsidRPr="00E80DBF" w:rsidRDefault="006A2867" w:rsidP="00E80DBF">
            <w:pPr>
              <w:pStyle w:val="Prrafodelista"/>
              <w:numPr>
                <w:ilvl w:val="0"/>
                <w:numId w:val="25"/>
              </w:numPr>
              <w:suppressAutoHyphens/>
              <w:spacing w:line="240" w:lineRule="atLeast"/>
              <w:rPr>
                <w:rFonts w:ascii="Arial" w:hAnsi="Arial" w:cs="Arial"/>
                <w:bCs/>
                <w:iCs/>
                <w:sz w:val="22"/>
                <w:szCs w:val="22"/>
              </w:rPr>
            </w:pPr>
            <w:r w:rsidRPr="00E80DBF">
              <w:rPr>
                <w:rFonts w:ascii="Arial" w:hAnsi="Arial" w:cs="Arial"/>
                <w:bCs/>
                <w:iCs/>
                <w:sz w:val="22"/>
                <w:szCs w:val="22"/>
              </w:rPr>
              <w:t>Definir con propiedad los conceptos que constituyen el cuerpo teórico de la Lingüística.</w:t>
            </w:r>
            <w:r w:rsidR="00C7694E" w:rsidRPr="00E80DBF">
              <w:rPr>
                <w:rFonts w:ascii="Arial" w:hAnsi="Arial" w:cs="Arial"/>
                <w:bCs/>
                <w:iCs/>
                <w:sz w:val="22"/>
                <w:szCs w:val="22"/>
              </w:rPr>
              <w:t xml:space="preserve"> </w:t>
            </w:r>
          </w:p>
          <w:p w14:paraId="15559BE7" w14:textId="7C4D8690" w:rsidR="00C45857" w:rsidRDefault="00C45857" w:rsidP="00C7694E">
            <w:pPr>
              <w:numPr>
                <w:ilvl w:val="0"/>
                <w:numId w:val="25"/>
              </w:numPr>
              <w:suppressAutoHyphens/>
              <w:spacing w:line="240" w:lineRule="atLeast"/>
              <w:rPr>
                <w:rFonts w:ascii="Arial" w:hAnsi="Arial" w:cs="Arial"/>
                <w:bCs/>
                <w:sz w:val="22"/>
                <w:szCs w:val="22"/>
              </w:rPr>
            </w:pPr>
            <w:r>
              <w:rPr>
                <w:rFonts w:ascii="Arial" w:hAnsi="Arial" w:cs="Arial"/>
                <w:bCs/>
                <w:sz w:val="22"/>
                <w:szCs w:val="22"/>
              </w:rPr>
              <w:t>Valorar la importancia de la ciencia del lenguaje en los estudios de la comunicación humana.</w:t>
            </w:r>
          </w:p>
          <w:p w14:paraId="5C47EDA6" w14:textId="3AC0E673" w:rsidR="00C7694E" w:rsidRDefault="00C45857" w:rsidP="00C7694E">
            <w:pPr>
              <w:numPr>
                <w:ilvl w:val="0"/>
                <w:numId w:val="25"/>
              </w:numPr>
              <w:suppressAutoHyphens/>
              <w:spacing w:line="240" w:lineRule="atLeast"/>
              <w:rPr>
                <w:rFonts w:ascii="Arial" w:hAnsi="Arial" w:cs="Arial"/>
                <w:bCs/>
                <w:sz w:val="22"/>
                <w:szCs w:val="22"/>
              </w:rPr>
            </w:pPr>
            <w:r>
              <w:rPr>
                <w:rFonts w:ascii="Arial" w:hAnsi="Arial" w:cs="Arial"/>
                <w:bCs/>
                <w:sz w:val="22"/>
                <w:szCs w:val="22"/>
              </w:rPr>
              <w:t>I</w:t>
            </w:r>
            <w:r w:rsidR="00146E50" w:rsidRPr="00E80DBF">
              <w:rPr>
                <w:rFonts w:ascii="Arial" w:hAnsi="Arial" w:cs="Arial"/>
                <w:bCs/>
                <w:sz w:val="22"/>
                <w:szCs w:val="22"/>
              </w:rPr>
              <w:t>dentificar</w:t>
            </w:r>
            <w:r w:rsidR="00C7694E" w:rsidRPr="00E80DBF">
              <w:rPr>
                <w:rFonts w:ascii="Arial" w:hAnsi="Arial" w:cs="Arial"/>
                <w:bCs/>
                <w:sz w:val="22"/>
                <w:szCs w:val="22"/>
              </w:rPr>
              <w:t xml:space="preserve"> las características intrínsecas de los testimonios de las culturas de la antigüedad respecto a la Lingüística como ciencia.</w:t>
            </w:r>
          </w:p>
          <w:p w14:paraId="1A9B541E" w14:textId="77777777" w:rsidR="00C45857" w:rsidRPr="00E80DBF" w:rsidRDefault="00C45857" w:rsidP="00C45857">
            <w:pPr>
              <w:suppressAutoHyphens/>
              <w:spacing w:line="240" w:lineRule="atLeast"/>
              <w:ind w:left="720"/>
              <w:rPr>
                <w:rFonts w:ascii="Arial" w:hAnsi="Arial" w:cs="Arial"/>
                <w:bCs/>
                <w:sz w:val="22"/>
                <w:szCs w:val="22"/>
              </w:rPr>
            </w:pPr>
          </w:p>
          <w:p w14:paraId="4E74EF51" w14:textId="77777777" w:rsidR="00617BE0" w:rsidRPr="00E80DBF" w:rsidRDefault="00617BE0" w:rsidP="00F72B24">
            <w:pPr>
              <w:spacing w:line="288" w:lineRule="auto"/>
              <w:ind w:hanging="456"/>
              <w:jc w:val="both"/>
              <w:rPr>
                <w:rFonts w:ascii="Arial" w:hAnsi="Arial" w:cs="Arial"/>
                <w:bCs/>
                <w:sz w:val="22"/>
                <w:szCs w:val="22"/>
              </w:rPr>
            </w:pPr>
          </w:p>
        </w:tc>
      </w:tr>
    </w:tbl>
    <w:p w14:paraId="68772CD0" w14:textId="7B443D59" w:rsidR="00AA7650" w:rsidRDefault="00AA7650" w:rsidP="00C60D0D">
      <w:pPr>
        <w:rPr>
          <w:rFonts w:ascii="Arial" w:hAnsi="Arial" w:cs="Arial"/>
          <w:bCs/>
          <w:sz w:val="22"/>
          <w:szCs w:val="22"/>
        </w:rPr>
      </w:pPr>
    </w:p>
    <w:p w14:paraId="3CB3248B" w14:textId="77777777" w:rsidR="005B621D" w:rsidRPr="00E80DBF" w:rsidRDefault="005B621D" w:rsidP="005B621D">
      <w:pPr>
        <w:pStyle w:val="Prrafodelista"/>
        <w:numPr>
          <w:ilvl w:val="0"/>
          <w:numId w:val="15"/>
        </w:numPr>
        <w:ind w:left="284" w:hanging="284"/>
        <w:rPr>
          <w:rFonts w:ascii="Arial" w:hAnsi="Arial" w:cs="Arial"/>
          <w:bCs/>
          <w:sz w:val="22"/>
          <w:szCs w:val="22"/>
        </w:rPr>
      </w:pPr>
      <w:r w:rsidRPr="00E80DBF">
        <w:rPr>
          <w:rFonts w:ascii="Arial" w:hAnsi="Arial" w:cs="Arial"/>
          <w:bCs/>
          <w:sz w:val="22"/>
          <w:szCs w:val="22"/>
        </w:rPr>
        <w:t>COMPETENCIA GENERAL DEL CURSO</w:t>
      </w:r>
    </w:p>
    <w:p w14:paraId="3F8DBE84" w14:textId="77777777" w:rsidR="005B621D" w:rsidRPr="00E80DBF" w:rsidRDefault="005B621D" w:rsidP="005B621D">
      <w:pPr>
        <w:rPr>
          <w:rFonts w:ascii="Arial" w:hAnsi="Arial" w:cs="Arial"/>
          <w:bCs/>
          <w:sz w:val="22"/>
          <w:szCs w:val="22"/>
        </w:rPr>
      </w:pPr>
    </w:p>
    <w:tbl>
      <w:tblPr>
        <w:tblStyle w:val="Tablaconcuadrcula"/>
        <w:tblW w:w="0" w:type="auto"/>
        <w:tblLook w:val="04A0" w:firstRow="1" w:lastRow="0" w:firstColumn="1" w:lastColumn="0" w:noHBand="0" w:noVBand="1"/>
      </w:tblPr>
      <w:tblGrid>
        <w:gridCol w:w="2039"/>
        <w:gridCol w:w="6789"/>
      </w:tblGrid>
      <w:tr w:rsidR="005B621D" w:rsidRPr="00E80DBF" w14:paraId="4C6A3562" w14:textId="77777777" w:rsidTr="00DF391C">
        <w:trPr>
          <w:trHeight w:val="230"/>
        </w:trPr>
        <w:tc>
          <w:tcPr>
            <w:tcW w:w="9039" w:type="dxa"/>
            <w:gridSpan w:val="2"/>
            <w:shd w:val="clear" w:color="auto" w:fill="F2F2F2" w:themeFill="background1" w:themeFillShade="F2"/>
          </w:tcPr>
          <w:p w14:paraId="3BD29583" w14:textId="77777777" w:rsidR="005B621D" w:rsidRPr="00E80DBF" w:rsidRDefault="005B621D" w:rsidP="00DF391C">
            <w:pPr>
              <w:jc w:val="both"/>
              <w:rPr>
                <w:rFonts w:ascii="Arial" w:hAnsi="Arial" w:cs="Arial"/>
                <w:bCs/>
                <w:sz w:val="22"/>
                <w:szCs w:val="22"/>
              </w:rPr>
            </w:pPr>
            <w:r w:rsidRPr="00E80DBF">
              <w:rPr>
                <w:rFonts w:ascii="Arial" w:hAnsi="Arial" w:cs="Arial"/>
                <w:bCs/>
                <w:sz w:val="22"/>
                <w:szCs w:val="22"/>
              </w:rPr>
              <w:t xml:space="preserve">El estudiante será capaz de </w:t>
            </w:r>
          </w:p>
          <w:p w14:paraId="18BE87FA" w14:textId="77777777" w:rsidR="005B621D" w:rsidRPr="00E80DBF" w:rsidRDefault="005B621D" w:rsidP="00DF391C">
            <w:pPr>
              <w:pStyle w:val="Prrafodelista"/>
              <w:numPr>
                <w:ilvl w:val="0"/>
                <w:numId w:val="40"/>
              </w:numPr>
              <w:jc w:val="both"/>
              <w:rPr>
                <w:rFonts w:ascii="Arial" w:hAnsi="Arial" w:cs="Arial"/>
                <w:bCs/>
                <w:sz w:val="22"/>
                <w:szCs w:val="22"/>
              </w:rPr>
            </w:pPr>
            <w:r w:rsidRPr="00E80DBF">
              <w:rPr>
                <w:rFonts w:ascii="Arial" w:hAnsi="Arial" w:cs="Arial"/>
                <w:bCs/>
                <w:sz w:val="22"/>
                <w:szCs w:val="22"/>
              </w:rPr>
              <w:t>Identificar los conceptos básicos de la Lingüística</w:t>
            </w:r>
          </w:p>
          <w:p w14:paraId="60733CF0" w14:textId="77777777" w:rsidR="005B621D" w:rsidRPr="00E80DBF" w:rsidRDefault="005B621D" w:rsidP="00DF391C">
            <w:pPr>
              <w:pStyle w:val="Prrafodelista"/>
              <w:numPr>
                <w:ilvl w:val="0"/>
                <w:numId w:val="40"/>
              </w:numPr>
              <w:jc w:val="both"/>
              <w:rPr>
                <w:rFonts w:ascii="Arial" w:hAnsi="Arial" w:cs="Arial"/>
                <w:bCs/>
                <w:sz w:val="22"/>
                <w:szCs w:val="22"/>
              </w:rPr>
            </w:pPr>
            <w:r w:rsidRPr="00E80DBF">
              <w:rPr>
                <w:rFonts w:ascii="Arial" w:hAnsi="Arial" w:cs="Arial"/>
                <w:bCs/>
                <w:sz w:val="22"/>
                <w:szCs w:val="22"/>
              </w:rPr>
              <w:t>Diferenciar las disciplinas que se encargan de estudiar los niveles de la lengua</w:t>
            </w:r>
          </w:p>
          <w:p w14:paraId="3FF5A917" w14:textId="77777777" w:rsidR="005B621D" w:rsidRPr="00E80DBF" w:rsidRDefault="005B621D" w:rsidP="00DF391C">
            <w:pPr>
              <w:pStyle w:val="Prrafodelista"/>
              <w:numPr>
                <w:ilvl w:val="0"/>
                <w:numId w:val="40"/>
              </w:numPr>
              <w:jc w:val="both"/>
              <w:rPr>
                <w:rFonts w:ascii="Arial" w:hAnsi="Arial" w:cs="Arial"/>
                <w:bCs/>
                <w:sz w:val="22"/>
                <w:szCs w:val="22"/>
              </w:rPr>
            </w:pPr>
            <w:r w:rsidRPr="00E80DBF">
              <w:rPr>
                <w:rFonts w:ascii="Arial" w:hAnsi="Arial" w:cs="Arial"/>
                <w:bCs/>
                <w:sz w:val="22"/>
                <w:szCs w:val="22"/>
              </w:rPr>
              <w:t>Distinguir los propósitos, las dimensiones y la misión de las disciplinas que hacen alianza con la lingüística</w:t>
            </w:r>
          </w:p>
          <w:p w14:paraId="4E64B265" w14:textId="77777777" w:rsidR="005B621D" w:rsidRDefault="005B621D" w:rsidP="00DF391C">
            <w:pPr>
              <w:pStyle w:val="Prrafodelista"/>
              <w:numPr>
                <w:ilvl w:val="0"/>
                <w:numId w:val="40"/>
              </w:numPr>
              <w:jc w:val="both"/>
              <w:rPr>
                <w:rFonts w:ascii="Arial" w:hAnsi="Arial" w:cs="Arial"/>
                <w:bCs/>
                <w:sz w:val="22"/>
                <w:szCs w:val="22"/>
              </w:rPr>
            </w:pPr>
            <w:r w:rsidRPr="00E80DBF">
              <w:rPr>
                <w:rFonts w:ascii="Arial" w:hAnsi="Arial" w:cs="Arial"/>
                <w:bCs/>
                <w:sz w:val="22"/>
                <w:szCs w:val="22"/>
              </w:rPr>
              <w:t xml:space="preserve">Valorar el recorrido histórico de la </w:t>
            </w:r>
            <w:r>
              <w:rPr>
                <w:rFonts w:ascii="Arial" w:hAnsi="Arial" w:cs="Arial"/>
                <w:bCs/>
                <w:sz w:val="22"/>
                <w:szCs w:val="22"/>
              </w:rPr>
              <w:t>L</w:t>
            </w:r>
            <w:r w:rsidRPr="00E80DBF">
              <w:rPr>
                <w:rFonts w:ascii="Arial" w:hAnsi="Arial" w:cs="Arial"/>
                <w:bCs/>
                <w:sz w:val="22"/>
                <w:szCs w:val="22"/>
              </w:rPr>
              <w:t>ingüística desde el esbozo como ciencia hasta su constitución en el concierto científico de las ciencias sociales</w:t>
            </w:r>
          </w:p>
          <w:p w14:paraId="081C9AC5" w14:textId="77777777" w:rsidR="005B621D" w:rsidRPr="00E80DBF" w:rsidRDefault="005B621D" w:rsidP="00DF391C">
            <w:pPr>
              <w:pStyle w:val="Prrafodelista"/>
              <w:jc w:val="both"/>
              <w:rPr>
                <w:rFonts w:ascii="Arial" w:hAnsi="Arial" w:cs="Arial"/>
                <w:bCs/>
                <w:sz w:val="22"/>
                <w:szCs w:val="22"/>
              </w:rPr>
            </w:pPr>
          </w:p>
        </w:tc>
      </w:tr>
      <w:tr w:rsidR="005B621D" w:rsidRPr="00E80DBF" w14:paraId="7D218C6B" w14:textId="77777777" w:rsidTr="00DF391C">
        <w:trPr>
          <w:trHeight w:val="230"/>
        </w:trPr>
        <w:tc>
          <w:tcPr>
            <w:tcW w:w="9039" w:type="dxa"/>
            <w:gridSpan w:val="2"/>
            <w:shd w:val="clear" w:color="auto" w:fill="BFBFBF" w:themeFill="background1" w:themeFillShade="BF"/>
          </w:tcPr>
          <w:p w14:paraId="218EC4D3" w14:textId="77777777" w:rsidR="005B621D" w:rsidRPr="00E80DBF" w:rsidRDefault="005B621D" w:rsidP="00DF391C">
            <w:pPr>
              <w:jc w:val="center"/>
              <w:rPr>
                <w:rFonts w:ascii="Arial" w:hAnsi="Arial" w:cs="Arial"/>
                <w:bCs/>
                <w:sz w:val="22"/>
                <w:szCs w:val="22"/>
              </w:rPr>
            </w:pPr>
            <w:r>
              <w:rPr>
                <w:rFonts w:ascii="Arial" w:hAnsi="Arial" w:cs="Arial"/>
                <w:bCs/>
                <w:sz w:val="22"/>
                <w:szCs w:val="22"/>
              </w:rPr>
              <w:t>DIMENSIONES</w:t>
            </w:r>
          </w:p>
        </w:tc>
      </w:tr>
      <w:tr w:rsidR="005B621D" w14:paraId="26E1B305" w14:textId="77777777" w:rsidTr="00DF391C">
        <w:tblPrEx>
          <w:tblCellMar>
            <w:left w:w="70" w:type="dxa"/>
            <w:right w:w="70" w:type="dxa"/>
          </w:tblCellMar>
          <w:tblLook w:val="0000" w:firstRow="0" w:lastRow="0" w:firstColumn="0" w:lastColumn="0" w:noHBand="0" w:noVBand="0"/>
        </w:tblPrEx>
        <w:trPr>
          <w:trHeight w:val="437"/>
        </w:trPr>
        <w:tc>
          <w:tcPr>
            <w:tcW w:w="2039" w:type="dxa"/>
          </w:tcPr>
          <w:p w14:paraId="0B14E6CD" w14:textId="77777777" w:rsidR="005B621D" w:rsidRDefault="005B621D" w:rsidP="00DF391C">
            <w:pPr>
              <w:rPr>
                <w:rFonts w:ascii="Arial" w:hAnsi="Arial" w:cs="Arial"/>
                <w:bCs/>
                <w:sz w:val="22"/>
                <w:szCs w:val="22"/>
              </w:rPr>
            </w:pPr>
            <w:r>
              <w:rPr>
                <w:rFonts w:ascii="Arial" w:hAnsi="Arial" w:cs="Arial"/>
                <w:bCs/>
                <w:sz w:val="22"/>
                <w:szCs w:val="22"/>
              </w:rPr>
              <w:t>COGNOSCITIVA</w:t>
            </w:r>
          </w:p>
        </w:tc>
        <w:tc>
          <w:tcPr>
            <w:tcW w:w="7000" w:type="dxa"/>
          </w:tcPr>
          <w:p w14:paraId="3BE6F8C0" w14:textId="77777777" w:rsidR="005B621D" w:rsidRDefault="005B621D" w:rsidP="00DF391C">
            <w:pPr>
              <w:rPr>
                <w:rFonts w:ascii="Arial" w:hAnsi="Arial" w:cs="Arial"/>
                <w:bCs/>
                <w:sz w:val="22"/>
                <w:szCs w:val="22"/>
              </w:rPr>
            </w:pPr>
            <w:r>
              <w:rPr>
                <w:rFonts w:ascii="Arial" w:hAnsi="Arial" w:cs="Arial"/>
                <w:bCs/>
                <w:sz w:val="22"/>
                <w:szCs w:val="22"/>
              </w:rPr>
              <w:t>Analiza, identifica y diferencia los conceptos que integran el campo semántico de la Lingüística</w:t>
            </w:r>
          </w:p>
        </w:tc>
      </w:tr>
      <w:tr w:rsidR="005B621D" w14:paraId="0C49AD2F" w14:textId="77777777" w:rsidTr="00DF391C">
        <w:tblPrEx>
          <w:tblCellMar>
            <w:left w:w="70" w:type="dxa"/>
            <w:right w:w="70" w:type="dxa"/>
          </w:tblCellMar>
          <w:tblLook w:val="0000" w:firstRow="0" w:lastRow="0" w:firstColumn="0" w:lastColumn="0" w:noHBand="0" w:noVBand="0"/>
        </w:tblPrEx>
        <w:trPr>
          <w:trHeight w:val="372"/>
        </w:trPr>
        <w:tc>
          <w:tcPr>
            <w:tcW w:w="2039" w:type="dxa"/>
          </w:tcPr>
          <w:p w14:paraId="3B9D956B" w14:textId="77777777" w:rsidR="005B621D" w:rsidRDefault="005B621D" w:rsidP="00DF391C">
            <w:pPr>
              <w:rPr>
                <w:rFonts w:ascii="Arial" w:hAnsi="Arial" w:cs="Arial"/>
                <w:bCs/>
                <w:sz w:val="22"/>
                <w:szCs w:val="22"/>
              </w:rPr>
            </w:pPr>
            <w:r>
              <w:rPr>
                <w:rFonts w:ascii="Arial" w:hAnsi="Arial" w:cs="Arial"/>
                <w:bCs/>
                <w:sz w:val="22"/>
                <w:szCs w:val="22"/>
              </w:rPr>
              <w:t>PROCEDIMENTAL</w:t>
            </w:r>
          </w:p>
        </w:tc>
        <w:tc>
          <w:tcPr>
            <w:tcW w:w="7000" w:type="dxa"/>
          </w:tcPr>
          <w:p w14:paraId="2779F21B" w14:textId="77777777" w:rsidR="005B621D" w:rsidRDefault="005B621D" w:rsidP="00DF391C">
            <w:pPr>
              <w:rPr>
                <w:rFonts w:ascii="Arial" w:hAnsi="Arial" w:cs="Arial"/>
                <w:bCs/>
                <w:sz w:val="22"/>
                <w:szCs w:val="22"/>
              </w:rPr>
            </w:pPr>
            <w:r>
              <w:rPr>
                <w:rFonts w:ascii="Arial" w:hAnsi="Arial" w:cs="Arial"/>
                <w:bCs/>
                <w:sz w:val="22"/>
                <w:szCs w:val="22"/>
              </w:rPr>
              <w:t>Observa los comportamientos lingüísticos y no lingüísticos del hablante</w:t>
            </w:r>
          </w:p>
        </w:tc>
      </w:tr>
      <w:tr w:rsidR="005B621D" w14:paraId="3E89DC92" w14:textId="77777777" w:rsidTr="00DF391C">
        <w:tblPrEx>
          <w:tblCellMar>
            <w:left w:w="70" w:type="dxa"/>
            <w:right w:w="70" w:type="dxa"/>
          </w:tblCellMar>
          <w:tblLook w:val="0000" w:firstRow="0" w:lastRow="0" w:firstColumn="0" w:lastColumn="0" w:noHBand="0" w:noVBand="0"/>
        </w:tblPrEx>
        <w:trPr>
          <w:trHeight w:val="292"/>
        </w:trPr>
        <w:tc>
          <w:tcPr>
            <w:tcW w:w="2039" w:type="dxa"/>
          </w:tcPr>
          <w:p w14:paraId="0185A078" w14:textId="77777777" w:rsidR="005B621D" w:rsidRDefault="005B621D" w:rsidP="00DF391C">
            <w:pPr>
              <w:rPr>
                <w:rFonts w:ascii="Arial" w:hAnsi="Arial" w:cs="Arial"/>
                <w:bCs/>
                <w:sz w:val="22"/>
                <w:szCs w:val="22"/>
              </w:rPr>
            </w:pPr>
            <w:r>
              <w:rPr>
                <w:rFonts w:ascii="Arial" w:hAnsi="Arial" w:cs="Arial"/>
                <w:bCs/>
                <w:sz w:val="22"/>
                <w:szCs w:val="22"/>
              </w:rPr>
              <w:t>AFECTIVO-EMOCIONAL</w:t>
            </w:r>
          </w:p>
        </w:tc>
        <w:tc>
          <w:tcPr>
            <w:tcW w:w="7000" w:type="dxa"/>
          </w:tcPr>
          <w:p w14:paraId="7E69DE80" w14:textId="77777777" w:rsidR="005B621D" w:rsidRDefault="005B621D" w:rsidP="00DF391C">
            <w:pPr>
              <w:rPr>
                <w:rFonts w:ascii="Arial" w:hAnsi="Arial" w:cs="Arial"/>
                <w:bCs/>
                <w:sz w:val="22"/>
                <w:szCs w:val="22"/>
              </w:rPr>
            </w:pPr>
            <w:r>
              <w:rPr>
                <w:rFonts w:ascii="Arial" w:hAnsi="Arial" w:cs="Arial"/>
                <w:bCs/>
                <w:sz w:val="22"/>
                <w:szCs w:val="22"/>
              </w:rPr>
              <w:t>Aprecia el lenguaje como un nexo vinculante que establece afectos y distancias en la sociedad</w:t>
            </w:r>
          </w:p>
        </w:tc>
      </w:tr>
    </w:tbl>
    <w:p w14:paraId="03F27A5E" w14:textId="084D2585" w:rsidR="005B621D" w:rsidRDefault="005B621D" w:rsidP="00C60D0D">
      <w:pPr>
        <w:rPr>
          <w:rFonts w:ascii="Arial" w:hAnsi="Arial" w:cs="Arial"/>
          <w:bCs/>
          <w:sz w:val="22"/>
          <w:szCs w:val="22"/>
        </w:rPr>
      </w:pPr>
    </w:p>
    <w:p w14:paraId="12A509BB" w14:textId="6072F711" w:rsidR="005B621D" w:rsidRDefault="005B621D" w:rsidP="00C60D0D">
      <w:pPr>
        <w:rPr>
          <w:rFonts w:ascii="Arial" w:hAnsi="Arial" w:cs="Arial"/>
          <w:bCs/>
          <w:sz w:val="22"/>
          <w:szCs w:val="22"/>
        </w:rPr>
      </w:pPr>
    </w:p>
    <w:p w14:paraId="357D207E" w14:textId="757D94A7" w:rsidR="005B621D" w:rsidRPr="00312B82" w:rsidRDefault="005B621D" w:rsidP="00312B82">
      <w:pPr>
        <w:pStyle w:val="Prrafodelista"/>
        <w:numPr>
          <w:ilvl w:val="0"/>
          <w:numId w:val="15"/>
        </w:numPr>
        <w:rPr>
          <w:rFonts w:ascii="Arial" w:hAnsi="Arial" w:cs="Arial"/>
          <w:bCs/>
          <w:sz w:val="22"/>
          <w:szCs w:val="22"/>
        </w:rPr>
      </w:pPr>
      <w:r w:rsidRPr="00312B82">
        <w:rPr>
          <w:rFonts w:ascii="Arial" w:hAnsi="Arial" w:cs="Arial"/>
          <w:bCs/>
          <w:sz w:val="22"/>
          <w:szCs w:val="22"/>
        </w:rPr>
        <w:t xml:space="preserve">EVALAUCIÓN </w:t>
      </w:r>
    </w:p>
    <w:p w14:paraId="3EDB4F07" w14:textId="77777777" w:rsidR="005B621D" w:rsidRPr="005B621D" w:rsidRDefault="005B621D" w:rsidP="005B621D">
      <w:pPr>
        <w:pStyle w:val="Prrafodelista"/>
        <w:rPr>
          <w:rFonts w:ascii="Arial" w:hAnsi="Arial" w:cs="Arial"/>
          <w:bCs/>
          <w:sz w:val="22"/>
          <w:szCs w:val="22"/>
        </w:rPr>
      </w:pPr>
    </w:p>
    <w:tbl>
      <w:tblPr>
        <w:tblStyle w:val="Tablaconcuadrcula"/>
        <w:tblW w:w="0" w:type="auto"/>
        <w:tblLook w:val="04A0" w:firstRow="1" w:lastRow="0" w:firstColumn="1" w:lastColumn="0" w:noHBand="0" w:noVBand="1"/>
      </w:tblPr>
      <w:tblGrid>
        <w:gridCol w:w="2395"/>
        <w:gridCol w:w="4233"/>
        <w:gridCol w:w="1202"/>
        <w:gridCol w:w="998"/>
      </w:tblGrid>
      <w:tr w:rsidR="005B621D" w14:paraId="60428434" w14:textId="79831472" w:rsidTr="005B621D">
        <w:tc>
          <w:tcPr>
            <w:tcW w:w="7977" w:type="dxa"/>
            <w:gridSpan w:val="3"/>
          </w:tcPr>
          <w:p w14:paraId="00FF6140" w14:textId="1896F442" w:rsidR="005B621D" w:rsidRDefault="005B621D" w:rsidP="00C60D0D">
            <w:pPr>
              <w:rPr>
                <w:rFonts w:ascii="Arial" w:hAnsi="Arial" w:cs="Arial"/>
                <w:bCs/>
                <w:sz w:val="22"/>
                <w:szCs w:val="22"/>
              </w:rPr>
            </w:pPr>
            <w:r>
              <w:rPr>
                <w:rFonts w:ascii="Arial" w:hAnsi="Arial" w:cs="Arial"/>
                <w:bCs/>
                <w:sz w:val="22"/>
                <w:szCs w:val="22"/>
              </w:rPr>
              <w:t>Control de lectura/ informe de lectura</w:t>
            </w:r>
          </w:p>
        </w:tc>
        <w:tc>
          <w:tcPr>
            <w:tcW w:w="1001" w:type="dxa"/>
          </w:tcPr>
          <w:p w14:paraId="34B46070" w14:textId="52A72672" w:rsidR="005B621D" w:rsidRDefault="005B621D" w:rsidP="005B621D">
            <w:pPr>
              <w:rPr>
                <w:rFonts w:ascii="Arial" w:hAnsi="Arial" w:cs="Arial"/>
                <w:bCs/>
                <w:sz w:val="22"/>
                <w:szCs w:val="22"/>
              </w:rPr>
            </w:pPr>
            <w:r>
              <w:rPr>
                <w:rFonts w:ascii="Arial" w:hAnsi="Arial" w:cs="Arial"/>
                <w:bCs/>
                <w:sz w:val="22"/>
                <w:szCs w:val="22"/>
              </w:rPr>
              <w:t>15%</w:t>
            </w:r>
          </w:p>
        </w:tc>
      </w:tr>
      <w:tr w:rsidR="005B621D" w14:paraId="2F1E0A84" w14:textId="6B226B80" w:rsidTr="005B621D">
        <w:tc>
          <w:tcPr>
            <w:tcW w:w="7977" w:type="dxa"/>
            <w:gridSpan w:val="3"/>
          </w:tcPr>
          <w:p w14:paraId="72D6A252" w14:textId="48966FFE" w:rsidR="005B621D" w:rsidRDefault="005B621D" w:rsidP="005B621D">
            <w:pPr>
              <w:rPr>
                <w:rFonts w:ascii="Arial" w:hAnsi="Arial" w:cs="Arial"/>
                <w:bCs/>
                <w:sz w:val="22"/>
                <w:szCs w:val="22"/>
              </w:rPr>
            </w:pPr>
            <w:r>
              <w:rPr>
                <w:rFonts w:ascii="Arial" w:hAnsi="Arial" w:cs="Arial"/>
                <w:bCs/>
                <w:sz w:val="22"/>
                <w:szCs w:val="22"/>
              </w:rPr>
              <w:t xml:space="preserve">Consultas, avances de trabajo escritos, </w:t>
            </w:r>
          </w:p>
        </w:tc>
        <w:tc>
          <w:tcPr>
            <w:tcW w:w="1001" w:type="dxa"/>
          </w:tcPr>
          <w:p w14:paraId="2282FC9F" w14:textId="7BDA5D48" w:rsidR="005B621D" w:rsidRDefault="00CC194F" w:rsidP="005B621D">
            <w:pPr>
              <w:rPr>
                <w:rFonts w:ascii="Arial" w:hAnsi="Arial" w:cs="Arial"/>
                <w:bCs/>
                <w:sz w:val="22"/>
                <w:szCs w:val="22"/>
              </w:rPr>
            </w:pPr>
            <w:r>
              <w:rPr>
                <w:rFonts w:ascii="Arial" w:hAnsi="Arial" w:cs="Arial"/>
                <w:bCs/>
                <w:sz w:val="22"/>
                <w:szCs w:val="22"/>
              </w:rPr>
              <w:t>2</w:t>
            </w:r>
            <w:r w:rsidR="005B621D">
              <w:rPr>
                <w:rFonts w:ascii="Arial" w:hAnsi="Arial" w:cs="Arial"/>
                <w:bCs/>
                <w:sz w:val="22"/>
                <w:szCs w:val="22"/>
              </w:rPr>
              <w:t>5%</w:t>
            </w:r>
          </w:p>
        </w:tc>
      </w:tr>
      <w:tr w:rsidR="005B621D" w14:paraId="70119259" w14:textId="1EA51559" w:rsidTr="005B621D">
        <w:tc>
          <w:tcPr>
            <w:tcW w:w="7977" w:type="dxa"/>
            <w:gridSpan w:val="3"/>
          </w:tcPr>
          <w:p w14:paraId="2E8644FE" w14:textId="2504036F" w:rsidR="005B621D" w:rsidRDefault="005B621D" w:rsidP="005B621D">
            <w:pPr>
              <w:rPr>
                <w:rFonts w:ascii="Arial" w:hAnsi="Arial" w:cs="Arial"/>
                <w:bCs/>
                <w:sz w:val="22"/>
                <w:szCs w:val="22"/>
              </w:rPr>
            </w:pPr>
            <w:r>
              <w:rPr>
                <w:rFonts w:ascii="Arial" w:hAnsi="Arial" w:cs="Arial"/>
                <w:bCs/>
                <w:sz w:val="22"/>
                <w:szCs w:val="22"/>
              </w:rPr>
              <w:t>Ejercicios etnográficos</w:t>
            </w:r>
          </w:p>
        </w:tc>
        <w:tc>
          <w:tcPr>
            <w:tcW w:w="1001" w:type="dxa"/>
          </w:tcPr>
          <w:p w14:paraId="3E30BE84" w14:textId="4FEBA3CB" w:rsidR="005B621D" w:rsidRDefault="00CC194F" w:rsidP="005B621D">
            <w:pPr>
              <w:rPr>
                <w:rFonts w:ascii="Arial" w:hAnsi="Arial" w:cs="Arial"/>
                <w:bCs/>
                <w:sz w:val="22"/>
                <w:szCs w:val="22"/>
              </w:rPr>
            </w:pPr>
            <w:r>
              <w:rPr>
                <w:rFonts w:ascii="Arial" w:hAnsi="Arial" w:cs="Arial"/>
                <w:bCs/>
                <w:sz w:val="22"/>
                <w:szCs w:val="22"/>
              </w:rPr>
              <w:t>2</w:t>
            </w:r>
            <w:r w:rsidR="005B621D">
              <w:rPr>
                <w:rFonts w:ascii="Arial" w:hAnsi="Arial" w:cs="Arial"/>
                <w:bCs/>
                <w:sz w:val="22"/>
                <w:szCs w:val="22"/>
              </w:rPr>
              <w:t>5%</w:t>
            </w:r>
          </w:p>
        </w:tc>
      </w:tr>
      <w:tr w:rsidR="005B621D" w14:paraId="3CD929E2" w14:textId="369AD730" w:rsidTr="005B621D">
        <w:tc>
          <w:tcPr>
            <w:tcW w:w="7977" w:type="dxa"/>
            <w:gridSpan w:val="3"/>
          </w:tcPr>
          <w:p w14:paraId="6D284482" w14:textId="132C5FAB" w:rsidR="005B621D" w:rsidRDefault="005B621D" w:rsidP="005B621D">
            <w:pPr>
              <w:rPr>
                <w:rFonts w:ascii="Arial" w:hAnsi="Arial" w:cs="Arial"/>
                <w:bCs/>
                <w:sz w:val="22"/>
                <w:szCs w:val="22"/>
              </w:rPr>
            </w:pPr>
            <w:r>
              <w:rPr>
                <w:rFonts w:ascii="Arial" w:hAnsi="Arial" w:cs="Arial"/>
                <w:bCs/>
                <w:sz w:val="22"/>
                <w:szCs w:val="22"/>
              </w:rPr>
              <w:t>Trabajos escritos</w:t>
            </w:r>
          </w:p>
        </w:tc>
        <w:tc>
          <w:tcPr>
            <w:tcW w:w="1001" w:type="dxa"/>
          </w:tcPr>
          <w:p w14:paraId="6D3E0EE5" w14:textId="6DD3EFFF" w:rsidR="005B621D" w:rsidRDefault="00BC08D6" w:rsidP="005B621D">
            <w:pPr>
              <w:rPr>
                <w:rFonts w:ascii="Arial" w:hAnsi="Arial" w:cs="Arial"/>
                <w:bCs/>
                <w:sz w:val="22"/>
                <w:szCs w:val="22"/>
              </w:rPr>
            </w:pPr>
            <w:r>
              <w:rPr>
                <w:rFonts w:ascii="Arial" w:hAnsi="Arial" w:cs="Arial"/>
                <w:bCs/>
                <w:sz w:val="22"/>
                <w:szCs w:val="22"/>
              </w:rPr>
              <w:t>20%</w:t>
            </w:r>
          </w:p>
        </w:tc>
      </w:tr>
      <w:tr w:rsidR="005B621D" w14:paraId="1D194434" w14:textId="7AF3DA84" w:rsidTr="005B621D">
        <w:tc>
          <w:tcPr>
            <w:tcW w:w="7977" w:type="dxa"/>
            <w:gridSpan w:val="3"/>
          </w:tcPr>
          <w:p w14:paraId="7228AA46" w14:textId="3CDCDF76" w:rsidR="005B621D" w:rsidRDefault="005B621D" w:rsidP="005B621D">
            <w:pPr>
              <w:rPr>
                <w:rFonts w:ascii="Arial" w:hAnsi="Arial" w:cs="Arial"/>
                <w:bCs/>
                <w:sz w:val="22"/>
                <w:szCs w:val="22"/>
              </w:rPr>
            </w:pPr>
            <w:r>
              <w:rPr>
                <w:rFonts w:ascii="Arial" w:hAnsi="Arial" w:cs="Arial"/>
                <w:bCs/>
                <w:sz w:val="22"/>
                <w:szCs w:val="22"/>
              </w:rPr>
              <w:lastRenderedPageBreak/>
              <w:t>Intervención en clase</w:t>
            </w:r>
          </w:p>
        </w:tc>
        <w:tc>
          <w:tcPr>
            <w:tcW w:w="1001" w:type="dxa"/>
          </w:tcPr>
          <w:p w14:paraId="7812E1E0" w14:textId="7E984CBD" w:rsidR="005B621D" w:rsidRDefault="00BC08D6" w:rsidP="005B621D">
            <w:pPr>
              <w:rPr>
                <w:rFonts w:ascii="Arial" w:hAnsi="Arial" w:cs="Arial"/>
                <w:bCs/>
                <w:sz w:val="22"/>
                <w:szCs w:val="22"/>
              </w:rPr>
            </w:pPr>
            <w:r>
              <w:rPr>
                <w:rFonts w:ascii="Arial" w:hAnsi="Arial" w:cs="Arial"/>
                <w:bCs/>
                <w:sz w:val="22"/>
                <w:szCs w:val="22"/>
              </w:rPr>
              <w:t>15%</w:t>
            </w:r>
          </w:p>
        </w:tc>
      </w:tr>
      <w:tr w:rsidR="005B621D" w14:paraId="3D475866" w14:textId="77777777" w:rsidTr="005B621D">
        <w:tc>
          <w:tcPr>
            <w:tcW w:w="8978" w:type="dxa"/>
            <w:gridSpan w:val="4"/>
          </w:tcPr>
          <w:p w14:paraId="6D5A53A2" w14:textId="56912BD8" w:rsidR="005B621D" w:rsidRDefault="00BC08D6" w:rsidP="00BC08D6">
            <w:pPr>
              <w:jc w:val="center"/>
              <w:rPr>
                <w:rFonts w:ascii="Arial" w:hAnsi="Arial" w:cs="Arial"/>
                <w:bCs/>
                <w:sz w:val="22"/>
                <w:szCs w:val="22"/>
              </w:rPr>
            </w:pPr>
            <w:r>
              <w:rPr>
                <w:rFonts w:ascii="Arial" w:hAnsi="Arial" w:cs="Arial"/>
                <w:bCs/>
                <w:sz w:val="22"/>
                <w:szCs w:val="22"/>
              </w:rPr>
              <w:t>TIPOS DE EVALAUCIÓN</w:t>
            </w:r>
          </w:p>
        </w:tc>
      </w:tr>
      <w:tr w:rsidR="00BC08D6" w14:paraId="14248135" w14:textId="69C0EDD8" w:rsidTr="00BC08D6">
        <w:tc>
          <w:tcPr>
            <w:tcW w:w="2427" w:type="dxa"/>
          </w:tcPr>
          <w:p w14:paraId="75172648" w14:textId="1DB54823" w:rsidR="00BC08D6" w:rsidRDefault="00CC194F" w:rsidP="00CC194F">
            <w:pPr>
              <w:jc w:val="center"/>
              <w:rPr>
                <w:rFonts w:ascii="Arial" w:hAnsi="Arial" w:cs="Arial"/>
                <w:bCs/>
                <w:sz w:val="22"/>
                <w:szCs w:val="22"/>
              </w:rPr>
            </w:pPr>
            <w:r>
              <w:rPr>
                <w:rFonts w:ascii="Arial" w:hAnsi="Arial" w:cs="Arial"/>
                <w:bCs/>
                <w:sz w:val="22"/>
                <w:szCs w:val="22"/>
              </w:rPr>
              <w:t>Diagnóstica</w:t>
            </w:r>
          </w:p>
        </w:tc>
        <w:tc>
          <w:tcPr>
            <w:tcW w:w="4320" w:type="dxa"/>
          </w:tcPr>
          <w:p w14:paraId="29852115" w14:textId="6A1890B3" w:rsidR="00BC08D6" w:rsidRDefault="00BC08D6" w:rsidP="00CC194F">
            <w:pPr>
              <w:jc w:val="center"/>
              <w:rPr>
                <w:rFonts w:ascii="Arial" w:hAnsi="Arial" w:cs="Arial"/>
                <w:bCs/>
                <w:sz w:val="22"/>
                <w:szCs w:val="22"/>
              </w:rPr>
            </w:pPr>
            <w:r>
              <w:rPr>
                <w:rFonts w:ascii="Arial" w:hAnsi="Arial" w:cs="Arial"/>
                <w:bCs/>
                <w:sz w:val="22"/>
                <w:szCs w:val="22"/>
              </w:rPr>
              <w:t>Confirmativa</w:t>
            </w:r>
          </w:p>
        </w:tc>
        <w:tc>
          <w:tcPr>
            <w:tcW w:w="2231" w:type="dxa"/>
            <w:gridSpan w:val="2"/>
          </w:tcPr>
          <w:p w14:paraId="29716BFC" w14:textId="1AF3935F" w:rsidR="00BC08D6" w:rsidRDefault="00BC08D6" w:rsidP="00CC194F">
            <w:pPr>
              <w:jc w:val="center"/>
              <w:rPr>
                <w:rFonts w:ascii="Arial" w:hAnsi="Arial" w:cs="Arial"/>
                <w:bCs/>
                <w:sz w:val="22"/>
                <w:szCs w:val="22"/>
              </w:rPr>
            </w:pPr>
            <w:r>
              <w:rPr>
                <w:rFonts w:ascii="Arial" w:hAnsi="Arial" w:cs="Arial"/>
                <w:bCs/>
                <w:sz w:val="22"/>
                <w:szCs w:val="22"/>
              </w:rPr>
              <w:t>Formativa</w:t>
            </w:r>
          </w:p>
        </w:tc>
      </w:tr>
    </w:tbl>
    <w:p w14:paraId="688287C7" w14:textId="729FCF42" w:rsidR="005B621D" w:rsidRDefault="005B621D" w:rsidP="00C60D0D">
      <w:pPr>
        <w:rPr>
          <w:rFonts w:ascii="Arial" w:hAnsi="Arial" w:cs="Arial"/>
          <w:bCs/>
          <w:sz w:val="22"/>
          <w:szCs w:val="22"/>
        </w:rPr>
      </w:pPr>
    </w:p>
    <w:p w14:paraId="77DEFB61" w14:textId="405EA15D" w:rsidR="005B621D" w:rsidRDefault="005B621D" w:rsidP="00CC194F">
      <w:pPr>
        <w:jc w:val="center"/>
        <w:rPr>
          <w:rFonts w:ascii="Arial" w:hAnsi="Arial" w:cs="Arial"/>
          <w:bCs/>
          <w:sz w:val="22"/>
          <w:szCs w:val="22"/>
        </w:rPr>
      </w:pPr>
    </w:p>
    <w:p w14:paraId="096140A2" w14:textId="72F94424" w:rsidR="005B621D" w:rsidRDefault="005B621D" w:rsidP="00C60D0D">
      <w:pPr>
        <w:rPr>
          <w:rFonts w:ascii="Arial" w:hAnsi="Arial" w:cs="Arial"/>
          <w:bCs/>
          <w:sz w:val="22"/>
          <w:szCs w:val="22"/>
        </w:rPr>
      </w:pPr>
    </w:p>
    <w:p w14:paraId="6F84268A" w14:textId="77777777" w:rsidR="005B621D" w:rsidRPr="00E80DBF" w:rsidRDefault="005B621D" w:rsidP="00C60D0D">
      <w:pPr>
        <w:rPr>
          <w:rFonts w:ascii="Arial" w:hAnsi="Arial" w:cs="Arial"/>
          <w:bCs/>
          <w:sz w:val="22"/>
          <w:szCs w:val="22"/>
        </w:rPr>
      </w:pPr>
    </w:p>
    <w:p w14:paraId="4D9CCA87" w14:textId="77777777" w:rsidR="00B75D52" w:rsidRPr="00E80DBF" w:rsidRDefault="00B75D52">
      <w:pPr>
        <w:rPr>
          <w:rFonts w:ascii="Arial" w:hAnsi="Arial" w:cs="Arial"/>
          <w:bCs/>
          <w:sz w:val="22"/>
          <w:szCs w:val="22"/>
        </w:rPr>
        <w:sectPr w:rsidR="00B75D52" w:rsidRPr="00E80DBF" w:rsidSect="00055481">
          <w:headerReference w:type="default" r:id="rId11"/>
          <w:footerReference w:type="default" r:id="rId12"/>
          <w:headerReference w:type="first" r:id="rId13"/>
          <w:pgSz w:w="12240" w:h="15840"/>
          <w:pgMar w:top="1417" w:right="1701" w:bottom="1417" w:left="1701" w:header="708" w:footer="708" w:gutter="0"/>
          <w:cols w:space="708"/>
          <w:docGrid w:linePitch="360"/>
        </w:sectPr>
      </w:pPr>
    </w:p>
    <w:p w14:paraId="3E71DC0B" w14:textId="0D4F9A31" w:rsidR="00834F12" w:rsidRPr="00312B82" w:rsidRDefault="00834F12" w:rsidP="00312B82">
      <w:pPr>
        <w:pStyle w:val="Prrafodelista"/>
        <w:numPr>
          <w:ilvl w:val="0"/>
          <w:numId w:val="15"/>
        </w:numPr>
        <w:rPr>
          <w:rFonts w:ascii="Candara" w:hAnsi="Candara" w:cs="Arial"/>
          <w:b/>
          <w:sz w:val="22"/>
        </w:rPr>
      </w:pPr>
      <w:r w:rsidRPr="00312B82">
        <w:rPr>
          <w:rFonts w:ascii="Candara" w:hAnsi="Candara" w:cs="Arial"/>
          <w:b/>
          <w:sz w:val="22"/>
        </w:rPr>
        <w:lastRenderedPageBreak/>
        <w:t>PLANEACIÓN DE LAS UNIDADES DE FORMACIÓN</w:t>
      </w:r>
    </w:p>
    <w:p w14:paraId="31137893" w14:textId="77777777" w:rsidR="00834F12" w:rsidRDefault="00834F12" w:rsidP="00834F12">
      <w:pPr>
        <w:rPr>
          <w:rFonts w:ascii="Candara" w:hAnsi="Candara" w:cs="Arial"/>
          <w:sz w:val="22"/>
        </w:rPr>
      </w:pPr>
    </w:p>
    <w:tbl>
      <w:tblPr>
        <w:tblStyle w:val="Tablaconcuadrcula"/>
        <w:tblW w:w="13178" w:type="dxa"/>
        <w:tblLayout w:type="fixed"/>
        <w:tblLook w:val="04A0" w:firstRow="1" w:lastRow="0" w:firstColumn="1" w:lastColumn="0" w:noHBand="0" w:noVBand="1"/>
      </w:tblPr>
      <w:tblGrid>
        <w:gridCol w:w="1242"/>
        <w:gridCol w:w="1691"/>
        <w:gridCol w:w="1031"/>
        <w:gridCol w:w="1956"/>
        <w:gridCol w:w="454"/>
        <w:gridCol w:w="2381"/>
        <w:gridCol w:w="171"/>
        <w:gridCol w:w="2806"/>
        <w:gridCol w:w="29"/>
        <w:gridCol w:w="1388"/>
        <w:gridCol w:w="29"/>
      </w:tblGrid>
      <w:tr w:rsidR="00834F12" w14:paraId="3D3003D7" w14:textId="77777777" w:rsidTr="005A1144">
        <w:trPr>
          <w:gridAfter w:val="1"/>
          <w:wAfter w:w="29" w:type="dxa"/>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0A2FCE" w14:textId="3A6C5A60" w:rsidR="00834F12" w:rsidRDefault="00834F12" w:rsidP="004E2976">
            <w:pPr>
              <w:rPr>
                <w:rFonts w:ascii="Candara" w:hAnsi="Candara" w:cs="Arial"/>
                <w:b/>
                <w:sz w:val="22"/>
                <w:szCs w:val="24"/>
              </w:rPr>
            </w:pPr>
            <w:r>
              <w:rPr>
                <w:rFonts w:ascii="Candara" w:hAnsi="Candara" w:cs="Arial"/>
                <w:b/>
                <w:sz w:val="22"/>
                <w:szCs w:val="24"/>
              </w:rPr>
              <w:t xml:space="preserve">UNIDAD </w:t>
            </w:r>
            <w:r w:rsidR="00442AC2">
              <w:rPr>
                <w:rFonts w:ascii="Candara" w:hAnsi="Candara" w:cs="Arial"/>
                <w:b/>
                <w:sz w:val="22"/>
                <w:szCs w:val="24"/>
              </w:rPr>
              <w:t xml:space="preserve"> </w:t>
            </w:r>
            <w:r w:rsidR="00442AC2" w:rsidRPr="00442AC2">
              <w:rPr>
                <w:rFonts w:ascii="Candara" w:hAnsi="Candara" w:cs="Arial"/>
                <w:b/>
                <w:sz w:val="28"/>
                <w:szCs w:val="32"/>
              </w:rPr>
              <w:t>1</w:t>
            </w:r>
            <w:r>
              <w:rPr>
                <w:rFonts w:ascii="Candara" w:hAnsi="Candara" w:cs="Arial"/>
                <w:b/>
                <w:sz w:val="22"/>
                <w:szCs w:val="24"/>
              </w:rPr>
              <w:t>.</w:t>
            </w:r>
          </w:p>
        </w:tc>
        <w:tc>
          <w:tcPr>
            <w:tcW w:w="5132" w:type="dxa"/>
            <w:gridSpan w:val="4"/>
            <w:tcBorders>
              <w:top w:val="single" w:sz="4" w:space="0" w:color="auto"/>
              <w:left w:val="single" w:sz="4" w:space="0" w:color="auto"/>
              <w:bottom w:val="single" w:sz="4" w:space="0" w:color="auto"/>
              <w:right w:val="single" w:sz="4" w:space="0" w:color="auto"/>
            </w:tcBorders>
            <w:vAlign w:val="center"/>
          </w:tcPr>
          <w:p w14:paraId="6CD8D9C2" w14:textId="4390CF9D" w:rsidR="00834F12" w:rsidRDefault="004A087D" w:rsidP="004E2976">
            <w:pPr>
              <w:rPr>
                <w:rFonts w:ascii="Candara" w:hAnsi="Candara" w:cs="Arial"/>
                <w:sz w:val="22"/>
                <w:szCs w:val="24"/>
              </w:rPr>
            </w:pPr>
            <w:r w:rsidRPr="00E80DBF">
              <w:rPr>
                <w:rFonts w:ascii="Arial" w:hAnsi="Arial" w:cs="Arial"/>
                <w:bCs/>
                <w:sz w:val="22"/>
                <w:szCs w:val="22"/>
              </w:rPr>
              <w:t>VENTANA A LA LINGÜÍSTICA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6E535" w14:textId="77777777" w:rsidR="00834F12" w:rsidRDefault="00834F12" w:rsidP="004E2976">
            <w:pPr>
              <w:rPr>
                <w:rFonts w:ascii="Candara" w:hAnsi="Candara" w:cs="Arial"/>
                <w:b/>
                <w:sz w:val="22"/>
                <w:szCs w:val="24"/>
              </w:rPr>
            </w:pPr>
            <w:r>
              <w:rPr>
                <w:rFonts w:ascii="Candara" w:hAnsi="Candara" w:cs="Arial"/>
                <w:b/>
                <w:sz w:val="22"/>
                <w:szCs w:val="24"/>
              </w:rPr>
              <w:t>COMPETENCIA</w:t>
            </w:r>
          </w:p>
        </w:tc>
        <w:tc>
          <w:tcPr>
            <w:tcW w:w="4223" w:type="dxa"/>
            <w:gridSpan w:val="3"/>
            <w:tcBorders>
              <w:top w:val="single" w:sz="4" w:space="0" w:color="auto"/>
              <w:left w:val="single" w:sz="4" w:space="0" w:color="auto"/>
              <w:bottom w:val="single" w:sz="4" w:space="0" w:color="auto"/>
              <w:right w:val="single" w:sz="4" w:space="0" w:color="auto"/>
            </w:tcBorders>
            <w:vAlign w:val="center"/>
          </w:tcPr>
          <w:p w14:paraId="2D33F44D" w14:textId="77777777" w:rsidR="00834F12" w:rsidRDefault="00834F12" w:rsidP="004E2976">
            <w:pPr>
              <w:rPr>
                <w:rFonts w:ascii="Candara" w:hAnsi="Candara" w:cs="Arial"/>
                <w:sz w:val="22"/>
                <w:szCs w:val="24"/>
              </w:rPr>
            </w:pPr>
          </w:p>
        </w:tc>
      </w:tr>
      <w:tr w:rsidR="00834F12" w14:paraId="7FA1035E" w14:textId="77777777" w:rsidTr="005A1144">
        <w:trPr>
          <w:gridAfter w:val="1"/>
          <w:wAfter w:w="29" w:type="dxa"/>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102F16" w14:textId="77777777" w:rsidR="00834F12" w:rsidRDefault="00834F12" w:rsidP="004E2976">
            <w:pPr>
              <w:jc w:val="center"/>
              <w:rPr>
                <w:rFonts w:ascii="Candara" w:hAnsi="Candara" w:cs="Arial"/>
                <w:b/>
                <w:szCs w:val="24"/>
              </w:rPr>
            </w:pPr>
            <w:r>
              <w:rPr>
                <w:rFonts w:ascii="Candara" w:hAnsi="Candara" w:cs="Arial"/>
                <w:b/>
                <w:szCs w:val="24"/>
              </w:rPr>
              <w:t>CONTENIDOS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EB52FB" w14:textId="77777777" w:rsidR="00834F12" w:rsidRDefault="00834F12" w:rsidP="004E2976">
            <w:pPr>
              <w:jc w:val="center"/>
              <w:rPr>
                <w:rFonts w:ascii="Candara" w:hAnsi="Candara" w:cs="Arial"/>
                <w:b/>
                <w:szCs w:val="24"/>
              </w:rPr>
            </w:pPr>
            <w:r>
              <w:rPr>
                <w:rFonts w:ascii="Candara" w:hAnsi="Candara" w:cs="Arial"/>
                <w:b/>
                <w:szCs w:val="24"/>
              </w:rPr>
              <w:t>ESTRATEGIA DIDÁCTICA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DB47EB" w14:textId="77777777" w:rsidR="00834F12" w:rsidRDefault="00834F12" w:rsidP="004E2976">
            <w:pPr>
              <w:jc w:val="center"/>
              <w:rPr>
                <w:rFonts w:ascii="Candara" w:hAnsi="Candara" w:cs="Arial"/>
                <w:b/>
                <w:szCs w:val="24"/>
              </w:rPr>
            </w:pPr>
            <w:r>
              <w:rPr>
                <w:rFonts w:ascii="Candara" w:hAnsi="Candara" w:cs="Arial"/>
                <w:b/>
                <w:szCs w:val="24"/>
              </w:rPr>
              <w:t>INDICADORES DE LOGROS</w:t>
            </w:r>
          </w:p>
        </w:tc>
        <w:tc>
          <w:tcPr>
            <w:tcW w:w="2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62C8F4" w14:textId="77777777" w:rsidR="00834F12" w:rsidRDefault="00834F12" w:rsidP="004E2976">
            <w:pPr>
              <w:jc w:val="center"/>
              <w:rPr>
                <w:rFonts w:ascii="Candara" w:hAnsi="Candara" w:cs="Arial"/>
                <w:b/>
                <w:szCs w:val="24"/>
              </w:rPr>
            </w:pPr>
            <w:r>
              <w:rPr>
                <w:rFonts w:ascii="Candara" w:hAnsi="Candara" w:cs="Arial"/>
                <w:b/>
                <w:szCs w:val="24"/>
              </w:rPr>
              <w:t>CRITERIOS DE EVALUACIÓN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C41686" w14:textId="77777777" w:rsidR="00834F12" w:rsidRDefault="00834F12" w:rsidP="004E2976">
            <w:pPr>
              <w:jc w:val="center"/>
              <w:rPr>
                <w:rFonts w:ascii="Candara" w:hAnsi="Candara" w:cs="Arial"/>
                <w:b/>
                <w:szCs w:val="24"/>
              </w:rPr>
            </w:pPr>
            <w:r>
              <w:rPr>
                <w:rFonts w:ascii="Candara" w:hAnsi="Candara" w:cs="Arial"/>
                <w:b/>
                <w:szCs w:val="24"/>
              </w:rPr>
              <w:t>SEMANA</w:t>
            </w:r>
          </w:p>
        </w:tc>
      </w:tr>
      <w:tr w:rsidR="00DC1237" w:rsidRPr="00E80DBF" w14:paraId="30DF75EE" w14:textId="77777777" w:rsidTr="005A1144">
        <w:tc>
          <w:tcPr>
            <w:tcW w:w="3964" w:type="dxa"/>
            <w:gridSpan w:val="3"/>
          </w:tcPr>
          <w:p w14:paraId="7E261991" w14:textId="40A57C76" w:rsidR="00DC1237" w:rsidRPr="00E80DBF" w:rsidRDefault="001126B5" w:rsidP="00DC1237">
            <w:pPr>
              <w:suppressAutoHyphens/>
              <w:spacing w:line="240" w:lineRule="atLeast"/>
              <w:rPr>
                <w:rFonts w:ascii="Arial" w:hAnsi="Arial" w:cs="Arial"/>
                <w:bCs/>
                <w:sz w:val="22"/>
                <w:szCs w:val="22"/>
              </w:rPr>
            </w:pPr>
            <w:r>
              <w:rPr>
                <w:rFonts w:ascii="Arial" w:hAnsi="Arial" w:cs="Arial"/>
                <w:bCs/>
                <w:sz w:val="22"/>
                <w:szCs w:val="22"/>
              </w:rPr>
              <w:t>El s</w:t>
            </w:r>
            <w:r w:rsidR="004A087D" w:rsidRPr="00E80DBF">
              <w:rPr>
                <w:rFonts w:ascii="Arial" w:hAnsi="Arial" w:cs="Arial"/>
                <w:bCs/>
                <w:sz w:val="22"/>
                <w:szCs w:val="22"/>
              </w:rPr>
              <w:t xml:space="preserve">igno </w:t>
            </w:r>
            <w:r>
              <w:rPr>
                <w:rFonts w:ascii="Arial" w:hAnsi="Arial" w:cs="Arial"/>
                <w:bCs/>
                <w:sz w:val="22"/>
                <w:szCs w:val="22"/>
              </w:rPr>
              <w:t xml:space="preserve">lingüístico </w:t>
            </w:r>
          </w:p>
        </w:tc>
        <w:tc>
          <w:tcPr>
            <w:tcW w:w="2410" w:type="dxa"/>
            <w:gridSpan w:val="2"/>
            <w:vMerge w:val="restart"/>
          </w:tcPr>
          <w:p w14:paraId="798C3498" w14:textId="77777777" w:rsidR="004A087D" w:rsidRPr="00834F12" w:rsidRDefault="004A087D" w:rsidP="005E44A7">
            <w:pPr>
              <w:numPr>
                <w:ilvl w:val="0"/>
                <w:numId w:val="46"/>
              </w:numPr>
              <w:tabs>
                <w:tab w:val="clear" w:pos="720"/>
              </w:tabs>
              <w:spacing w:before="120" w:after="120" w:line="360" w:lineRule="auto"/>
              <w:ind w:left="173" w:hanging="173"/>
              <w:jc w:val="both"/>
              <w:rPr>
                <w:rFonts w:ascii="Arial" w:eastAsia="Times New Roman" w:hAnsi="Arial" w:cs="Arial"/>
                <w:bCs/>
                <w:color w:val="000000"/>
                <w:lang w:eastAsia="en-GB"/>
              </w:rPr>
            </w:pPr>
            <w:r w:rsidRPr="00834F12">
              <w:rPr>
                <w:rFonts w:ascii="Arial" w:eastAsia="Times New Roman" w:hAnsi="Arial" w:cs="Arial"/>
                <w:bCs/>
                <w:color w:val="000000"/>
                <w:lang w:eastAsia="en-GB"/>
              </w:rPr>
              <w:t>Talleres prácticos</w:t>
            </w:r>
          </w:p>
          <w:p w14:paraId="12CAB205" w14:textId="77777777" w:rsidR="004A087D" w:rsidRPr="00834F12" w:rsidRDefault="004A087D" w:rsidP="005E44A7">
            <w:pPr>
              <w:numPr>
                <w:ilvl w:val="0"/>
                <w:numId w:val="46"/>
              </w:numPr>
              <w:tabs>
                <w:tab w:val="clear" w:pos="720"/>
              </w:tabs>
              <w:spacing w:before="120" w:after="120" w:line="360" w:lineRule="auto"/>
              <w:ind w:left="173" w:hanging="173"/>
              <w:jc w:val="both"/>
              <w:rPr>
                <w:rFonts w:ascii="Arial" w:eastAsia="Times New Roman" w:hAnsi="Arial" w:cs="Arial"/>
                <w:bCs/>
                <w:color w:val="000000"/>
                <w:lang w:eastAsia="en-GB"/>
              </w:rPr>
            </w:pPr>
            <w:r w:rsidRPr="00834F12">
              <w:rPr>
                <w:rFonts w:ascii="Arial" w:eastAsia="Times New Roman" w:hAnsi="Arial" w:cs="Arial"/>
                <w:bCs/>
                <w:color w:val="000000"/>
                <w:lang w:eastAsia="en-GB"/>
              </w:rPr>
              <w:t>Trabajos en grupo</w:t>
            </w:r>
          </w:p>
          <w:p w14:paraId="051C149B" w14:textId="77777777" w:rsidR="004A087D" w:rsidRPr="00834F12" w:rsidRDefault="004A087D" w:rsidP="005E44A7">
            <w:pPr>
              <w:numPr>
                <w:ilvl w:val="0"/>
                <w:numId w:val="46"/>
              </w:numPr>
              <w:tabs>
                <w:tab w:val="clear" w:pos="720"/>
              </w:tabs>
              <w:spacing w:before="120" w:after="120" w:line="360" w:lineRule="auto"/>
              <w:ind w:left="173" w:hanging="173"/>
              <w:jc w:val="both"/>
              <w:rPr>
                <w:rFonts w:ascii="Arial" w:eastAsia="Times New Roman" w:hAnsi="Arial" w:cs="Arial"/>
                <w:bCs/>
                <w:color w:val="000000"/>
                <w:lang w:eastAsia="en-GB"/>
              </w:rPr>
            </w:pPr>
            <w:r w:rsidRPr="00834F12">
              <w:rPr>
                <w:rFonts w:ascii="Arial" w:eastAsia="Times New Roman" w:hAnsi="Arial" w:cs="Arial"/>
                <w:bCs/>
                <w:color w:val="000000"/>
                <w:lang w:eastAsia="en-GB"/>
              </w:rPr>
              <w:t>Lectura de textos sugeridos</w:t>
            </w:r>
          </w:p>
          <w:p w14:paraId="214F26EC" w14:textId="15B4AF23" w:rsidR="004A087D" w:rsidRDefault="004A087D" w:rsidP="005E44A7">
            <w:pPr>
              <w:numPr>
                <w:ilvl w:val="0"/>
                <w:numId w:val="46"/>
              </w:numPr>
              <w:spacing w:line="360" w:lineRule="auto"/>
              <w:ind w:left="173" w:hanging="173"/>
              <w:rPr>
                <w:rFonts w:ascii="Arial" w:eastAsia="Times New Roman" w:hAnsi="Arial" w:cs="Arial"/>
                <w:bCs/>
                <w:color w:val="000000"/>
                <w:lang w:eastAsia="en-GB"/>
              </w:rPr>
            </w:pPr>
            <w:r w:rsidRPr="00834F12">
              <w:rPr>
                <w:rFonts w:ascii="Arial" w:eastAsia="Times New Roman" w:hAnsi="Arial" w:cs="Arial"/>
                <w:bCs/>
                <w:color w:val="000000"/>
                <w:lang w:eastAsia="en-GB"/>
              </w:rPr>
              <w:t>Ejercicios etnográficos</w:t>
            </w:r>
          </w:p>
          <w:p w14:paraId="4FAF8FD4" w14:textId="6ABA5C91" w:rsidR="005E44A7" w:rsidRDefault="005E44A7" w:rsidP="005E44A7">
            <w:pPr>
              <w:numPr>
                <w:ilvl w:val="0"/>
                <w:numId w:val="46"/>
              </w:numPr>
              <w:spacing w:line="360" w:lineRule="auto"/>
              <w:ind w:left="173" w:hanging="173"/>
              <w:rPr>
                <w:rFonts w:ascii="Arial" w:eastAsia="Times New Roman" w:hAnsi="Arial" w:cs="Arial"/>
                <w:bCs/>
                <w:color w:val="000000"/>
                <w:lang w:eastAsia="en-GB"/>
              </w:rPr>
            </w:pPr>
            <w:r>
              <w:rPr>
                <w:rFonts w:ascii="Arial" w:eastAsia="Times New Roman" w:hAnsi="Arial" w:cs="Arial"/>
                <w:bCs/>
                <w:color w:val="000000"/>
                <w:lang w:eastAsia="en-GB"/>
              </w:rPr>
              <w:t>Debates</w:t>
            </w:r>
          </w:p>
          <w:p w14:paraId="17A452FE" w14:textId="7ED8F506" w:rsidR="00DC1237" w:rsidRPr="00834F12" w:rsidRDefault="005E44A7" w:rsidP="00BA6089">
            <w:pPr>
              <w:spacing w:line="360" w:lineRule="auto"/>
              <w:ind w:left="173"/>
              <w:rPr>
                <w:rFonts w:ascii="Arial" w:hAnsi="Arial" w:cs="Arial"/>
                <w:bCs/>
              </w:rPr>
            </w:pPr>
            <w:r>
              <w:rPr>
                <w:rFonts w:ascii="Arial" w:eastAsia="Times New Roman" w:hAnsi="Arial" w:cs="Arial"/>
                <w:bCs/>
                <w:color w:val="000000"/>
                <w:lang w:eastAsia="en-GB"/>
              </w:rPr>
              <w:t xml:space="preserve"> </w:t>
            </w:r>
          </w:p>
        </w:tc>
        <w:tc>
          <w:tcPr>
            <w:tcW w:w="2552" w:type="dxa"/>
            <w:gridSpan w:val="2"/>
            <w:vMerge w:val="restart"/>
          </w:tcPr>
          <w:p w14:paraId="16109864" w14:textId="0F3B826F" w:rsidR="00DC1237" w:rsidRDefault="005E44A7" w:rsidP="00DC1237">
            <w:pPr>
              <w:suppressAutoHyphens/>
              <w:spacing w:line="240" w:lineRule="atLeast"/>
              <w:rPr>
                <w:rFonts w:ascii="Arial" w:hAnsi="Arial" w:cs="Arial"/>
                <w:bCs/>
                <w:sz w:val="22"/>
                <w:szCs w:val="22"/>
              </w:rPr>
            </w:pPr>
            <w:r>
              <w:rPr>
                <w:rFonts w:ascii="Arial" w:hAnsi="Arial" w:cs="Arial"/>
                <w:bCs/>
                <w:sz w:val="22"/>
                <w:szCs w:val="22"/>
              </w:rPr>
              <w:t>Establecer el lugar de importancia que tiene el signo en la estructura conceptual de la de la ciencia del lenguaje</w:t>
            </w:r>
            <w:r w:rsidR="00312B82">
              <w:rPr>
                <w:rFonts w:ascii="Arial" w:hAnsi="Arial" w:cs="Arial"/>
                <w:bCs/>
                <w:sz w:val="22"/>
                <w:szCs w:val="22"/>
              </w:rPr>
              <w:t>.</w:t>
            </w:r>
          </w:p>
          <w:p w14:paraId="45F090B5" w14:textId="38EC3DD4" w:rsidR="005E44A7" w:rsidRDefault="005E44A7" w:rsidP="00DC1237">
            <w:pPr>
              <w:suppressAutoHyphens/>
              <w:spacing w:line="240" w:lineRule="atLeast"/>
              <w:rPr>
                <w:rFonts w:ascii="Arial" w:hAnsi="Arial" w:cs="Arial"/>
                <w:bCs/>
                <w:sz w:val="22"/>
                <w:szCs w:val="22"/>
              </w:rPr>
            </w:pPr>
          </w:p>
          <w:p w14:paraId="5A0CD232" w14:textId="77777777" w:rsidR="005E44A7" w:rsidRPr="00E80DBF" w:rsidRDefault="005E44A7" w:rsidP="00DC1237">
            <w:pPr>
              <w:suppressAutoHyphens/>
              <w:spacing w:line="240" w:lineRule="atLeast"/>
              <w:rPr>
                <w:rFonts w:ascii="Arial" w:hAnsi="Arial" w:cs="Arial"/>
                <w:bCs/>
                <w:sz w:val="22"/>
                <w:szCs w:val="22"/>
              </w:rPr>
            </w:pPr>
          </w:p>
          <w:p w14:paraId="15B2FE0F" w14:textId="2C7D3110" w:rsidR="00DC1237" w:rsidRDefault="00DC1237" w:rsidP="00442AC2">
            <w:pPr>
              <w:suppressAutoHyphens/>
              <w:spacing w:line="240" w:lineRule="atLeast"/>
              <w:ind w:left="41" w:hanging="1379"/>
              <w:rPr>
                <w:rFonts w:ascii="Arial" w:hAnsi="Arial" w:cs="Arial"/>
                <w:bCs/>
                <w:sz w:val="22"/>
                <w:szCs w:val="22"/>
              </w:rPr>
            </w:pPr>
            <w:r w:rsidRPr="00E80DBF">
              <w:rPr>
                <w:rFonts w:ascii="Arial" w:hAnsi="Arial" w:cs="Arial"/>
                <w:bCs/>
                <w:sz w:val="22"/>
                <w:szCs w:val="22"/>
              </w:rPr>
              <w:t xml:space="preserve">. Determinar   Valorar la importancia de la lengua en el contexto social y su influencia en el comportamiento colectivo de una </w:t>
            </w:r>
            <w:r w:rsidR="00CC194F">
              <w:rPr>
                <w:rFonts w:ascii="Arial" w:hAnsi="Arial" w:cs="Arial"/>
                <w:bCs/>
                <w:sz w:val="22"/>
                <w:szCs w:val="22"/>
              </w:rPr>
              <w:t>sociedad</w:t>
            </w:r>
            <w:r w:rsidRPr="00E80DBF">
              <w:rPr>
                <w:rFonts w:ascii="Arial" w:hAnsi="Arial" w:cs="Arial"/>
                <w:bCs/>
                <w:sz w:val="22"/>
                <w:szCs w:val="22"/>
              </w:rPr>
              <w:t>.</w:t>
            </w:r>
          </w:p>
          <w:p w14:paraId="59D01019" w14:textId="1E066E65" w:rsidR="005E44A7" w:rsidRDefault="005E44A7" w:rsidP="00DC1237">
            <w:pPr>
              <w:suppressAutoHyphens/>
              <w:spacing w:line="240" w:lineRule="atLeast"/>
              <w:ind w:left="342" w:hanging="1680"/>
              <w:rPr>
                <w:rFonts w:ascii="Arial" w:hAnsi="Arial" w:cs="Arial"/>
                <w:bCs/>
                <w:sz w:val="22"/>
                <w:szCs w:val="22"/>
              </w:rPr>
            </w:pPr>
          </w:p>
          <w:p w14:paraId="77C5CDF6" w14:textId="77777777" w:rsidR="005E44A7" w:rsidRDefault="005E44A7" w:rsidP="00DC1237">
            <w:pPr>
              <w:suppressAutoHyphens/>
              <w:spacing w:line="240" w:lineRule="atLeast"/>
              <w:ind w:left="342" w:hanging="1680"/>
              <w:rPr>
                <w:rFonts w:ascii="Arial" w:hAnsi="Arial" w:cs="Arial"/>
                <w:bCs/>
                <w:sz w:val="22"/>
                <w:szCs w:val="22"/>
              </w:rPr>
            </w:pPr>
          </w:p>
          <w:p w14:paraId="210DA0A5" w14:textId="22D8AD7D" w:rsidR="005E44A7" w:rsidRDefault="005E44A7" w:rsidP="00DC1237">
            <w:pPr>
              <w:suppressAutoHyphens/>
              <w:spacing w:line="240" w:lineRule="atLeast"/>
              <w:ind w:left="342" w:hanging="1680"/>
              <w:rPr>
                <w:rFonts w:ascii="Arial" w:hAnsi="Arial" w:cs="Arial"/>
                <w:bCs/>
                <w:sz w:val="22"/>
                <w:szCs w:val="22"/>
              </w:rPr>
            </w:pPr>
          </w:p>
          <w:p w14:paraId="6D845C30" w14:textId="09D19E18" w:rsidR="005E44A7" w:rsidRDefault="005E44A7" w:rsidP="00DC1237">
            <w:pPr>
              <w:suppressAutoHyphens/>
              <w:spacing w:line="240" w:lineRule="atLeast"/>
              <w:ind w:left="342" w:hanging="1680"/>
              <w:rPr>
                <w:rFonts w:ascii="Arial" w:hAnsi="Arial" w:cs="Arial"/>
                <w:bCs/>
                <w:sz w:val="22"/>
                <w:szCs w:val="22"/>
              </w:rPr>
            </w:pPr>
          </w:p>
          <w:p w14:paraId="49AAAD8C" w14:textId="33D0C1DB" w:rsidR="005E44A7" w:rsidRDefault="005E44A7" w:rsidP="00DC1237">
            <w:pPr>
              <w:suppressAutoHyphens/>
              <w:spacing w:line="240" w:lineRule="atLeast"/>
              <w:ind w:left="342" w:hanging="1680"/>
              <w:rPr>
                <w:rFonts w:ascii="Arial" w:hAnsi="Arial" w:cs="Arial"/>
                <w:bCs/>
                <w:sz w:val="22"/>
                <w:szCs w:val="22"/>
              </w:rPr>
            </w:pPr>
          </w:p>
          <w:p w14:paraId="6AA9BAE9" w14:textId="280F28D6" w:rsidR="005E44A7" w:rsidRDefault="005E44A7" w:rsidP="00DC1237">
            <w:pPr>
              <w:suppressAutoHyphens/>
              <w:spacing w:line="240" w:lineRule="atLeast"/>
              <w:ind w:left="342" w:hanging="1680"/>
              <w:rPr>
                <w:rFonts w:ascii="Arial" w:hAnsi="Arial" w:cs="Arial"/>
                <w:bCs/>
                <w:sz w:val="22"/>
                <w:szCs w:val="22"/>
              </w:rPr>
            </w:pPr>
            <w:r>
              <w:rPr>
                <w:rFonts w:ascii="Arial" w:hAnsi="Arial" w:cs="Arial"/>
                <w:bCs/>
                <w:sz w:val="22"/>
                <w:szCs w:val="22"/>
              </w:rPr>
              <w:t>llslslsl</w:t>
            </w:r>
          </w:p>
          <w:p w14:paraId="5EFEA1FF" w14:textId="77777777" w:rsidR="00CC194F" w:rsidRDefault="00CC194F" w:rsidP="00DC1237">
            <w:pPr>
              <w:suppressAutoHyphens/>
              <w:spacing w:line="240" w:lineRule="atLeast"/>
              <w:ind w:left="342" w:hanging="1680"/>
              <w:rPr>
                <w:rFonts w:ascii="Arial" w:hAnsi="Arial" w:cs="Arial"/>
                <w:bCs/>
                <w:sz w:val="22"/>
                <w:szCs w:val="22"/>
              </w:rPr>
            </w:pPr>
          </w:p>
          <w:p w14:paraId="239E3BBD" w14:textId="77777777" w:rsidR="00CC194F" w:rsidRDefault="00CC194F" w:rsidP="00DC1237">
            <w:pPr>
              <w:suppressAutoHyphens/>
              <w:spacing w:line="240" w:lineRule="atLeast"/>
              <w:ind w:left="342" w:hanging="1680"/>
              <w:rPr>
                <w:rFonts w:ascii="Arial" w:hAnsi="Arial" w:cs="Arial"/>
                <w:bCs/>
                <w:sz w:val="22"/>
                <w:szCs w:val="22"/>
              </w:rPr>
            </w:pPr>
          </w:p>
          <w:p w14:paraId="044A54D1" w14:textId="32A49085" w:rsidR="00CC194F" w:rsidRDefault="00CC194F" w:rsidP="00DC1237">
            <w:pPr>
              <w:suppressAutoHyphens/>
              <w:spacing w:line="240" w:lineRule="atLeast"/>
              <w:ind w:left="342" w:hanging="1680"/>
              <w:rPr>
                <w:rFonts w:ascii="Arial" w:hAnsi="Arial" w:cs="Arial"/>
                <w:bCs/>
                <w:sz w:val="22"/>
                <w:szCs w:val="22"/>
              </w:rPr>
            </w:pPr>
          </w:p>
          <w:p w14:paraId="6E4919CD" w14:textId="77777777" w:rsidR="00CC194F" w:rsidRPr="00E80DBF" w:rsidRDefault="00CC194F" w:rsidP="00DC1237">
            <w:pPr>
              <w:suppressAutoHyphens/>
              <w:spacing w:line="240" w:lineRule="atLeast"/>
              <w:ind w:left="342" w:hanging="1680"/>
              <w:rPr>
                <w:rFonts w:ascii="Arial" w:hAnsi="Arial" w:cs="Arial"/>
                <w:bCs/>
                <w:sz w:val="22"/>
                <w:szCs w:val="22"/>
              </w:rPr>
            </w:pPr>
          </w:p>
          <w:p w14:paraId="0EC9551A" w14:textId="77777777" w:rsidR="00DC1237" w:rsidRPr="00E80DBF" w:rsidRDefault="00DC1237" w:rsidP="00DC1237">
            <w:pPr>
              <w:suppressAutoHyphens/>
              <w:spacing w:line="240" w:lineRule="atLeast"/>
              <w:ind w:left="702" w:hanging="2040"/>
              <w:rPr>
                <w:rFonts w:ascii="Arial" w:hAnsi="Arial" w:cs="Arial"/>
                <w:bCs/>
                <w:sz w:val="22"/>
                <w:szCs w:val="22"/>
              </w:rPr>
            </w:pPr>
          </w:p>
          <w:p w14:paraId="5CD27D24" w14:textId="77777777" w:rsidR="00DC1237" w:rsidRPr="00E80DBF" w:rsidRDefault="00DC1237" w:rsidP="00DC1237">
            <w:pPr>
              <w:rPr>
                <w:rFonts w:ascii="Arial" w:hAnsi="Arial" w:cs="Arial"/>
                <w:bCs/>
                <w:sz w:val="22"/>
                <w:szCs w:val="22"/>
                <w:lang w:val="es-ES_tradnl"/>
              </w:rPr>
            </w:pPr>
          </w:p>
        </w:tc>
        <w:tc>
          <w:tcPr>
            <w:tcW w:w="2835" w:type="dxa"/>
            <w:gridSpan w:val="2"/>
            <w:vMerge w:val="restart"/>
          </w:tcPr>
          <w:p w14:paraId="01BA3E35" w14:textId="06524C76" w:rsidR="00DC1237" w:rsidRDefault="00442AC2" w:rsidP="00DC1237">
            <w:pPr>
              <w:rPr>
                <w:rFonts w:ascii="Arial" w:hAnsi="Arial" w:cs="Arial"/>
                <w:bCs/>
                <w:sz w:val="22"/>
                <w:szCs w:val="22"/>
              </w:rPr>
            </w:pPr>
            <w:r>
              <w:rPr>
                <w:rFonts w:ascii="Arial" w:hAnsi="Arial" w:cs="Arial"/>
                <w:bCs/>
                <w:sz w:val="22"/>
                <w:szCs w:val="22"/>
              </w:rPr>
              <w:t xml:space="preserve">Identifica la relación entre el signo lingüístico/ no lingüístico con el </w:t>
            </w:r>
            <w:r w:rsidR="00E1175F">
              <w:rPr>
                <w:rFonts w:ascii="Arial" w:hAnsi="Arial" w:cs="Arial"/>
                <w:bCs/>
                <w:sz w:val="22"/>
                <w:szCs w:val="22"/>
              </w:rPr>
              <w:t>l</w:t>
            </w:r>
            <w:r>
              <w:rPr>
                <w:rFonts w:ascii="Arial" w:hAnsi="Arial" w:cs="Arial"/>
                <w:bCs/>
                <w:sz w:val="22"/>
                <w:szCs w:val="22"/>
              </w:rPr>
              <w:t>enguaje humano.</w:t>
            </w:r>
          </w:p>
          <w:p w14:paraId="1CED5189" w14:textId="77777777" w:rsidR="00442AC2" w:rsidRDefault="00442AC2" w:rsidP="00DC1237">
            <w:pPr>
              <w:rPr>
                <w:rFonts w:ascii="Arial" w:hAnsi="Arial" w:cs="Arial"/>
                <w:bCs/>
                <w:sz w:val="22"/>
                <w:szCs w:val="22"/>
              </w:rPr>
            </w:pPr>
          </w:p>
          <w:p w14:paraId="3DD96166" w14:textId="491371BC" w:rsidR="00442AC2" w:rsidRDefault="00442AC2" w:rsidP="00DC1237">
            <w:pPr>
              <w:rPr>
                <w:rFonts w:ascii="Arial" w:hAnsi="Arial" w:cs="Arial"/>
                <w:bCs/>
                <w:sz w:val="22"/>
                <w:szCs w:val="22"/>
              </w:rPr>
            </w:pPr>
            <w:r>
              <w:rPr>
                <w:rFonts w:ascii="Arial" w:hAnsi="Arial" w:cs="Arial"/>
                <w:bCs/>
                <w:sz w:val="22"/>
                <w:szCs w:val="22"/>
              </w:rPr>
              <w:t>Diferencia la noción de lenguaje, lengua y habla en el acto de interacción.</w:t>
            </w:r>
          </w:p>
          <w:p w14:paraId="09FF0F65" w14:textId="38A0294E" w:rsidR="00E1175F" w:rsidRDefault="00E1175F" w:rsidP="00DC1237">
            <w:pPr>
              <w:rPr>
                <w:rFonts w:ascii="Arial" w:hAnsi="Arial" w:cs="Arial"/>
                <w:bCs/>
                <w:sz w:val="22"/>
                <w:szCs w:val="22"/>
              </w:rPr>
            </w:pPr>
            <w:r>
              <w:rPr>
                <w:rFonts w:ascii="Arial" w:hAnsi="Arial" w:cs="Arial"/>
                <w:bCs/>
                <w:sz w:val="22"/>
                <w:szCs w:val="22"/>
              </w:rPr>
              <w:t>Social.</w:t>
            </w:r>
          </w:p>
          <w:p w14:paraId="735D589E" w14:textId="5F1DA9F2" w:rsidR="00E1175F" w:rsidRDefault="00E1175F" w:rsidP="00DC1237">
            <w:pPr>
              <w:rPr>
                <w:rFonts w:ascii="Arial" w:hAnsi="Arial" w:cs="Arial"/>
                <w:bCs/>
                <w:sz w:val="22"/>
                <w:szCs w:val="22"/>
              </w:rPr>
            </w:pPr>
          </w:p>
          <w:p w14:paraId="100D8F32" w14:textId="79078CCD" w:rsidR="00E1175F" w:rsidRDefault="00E1175F" w:rsidP="00DC1237">
            <w:pPr>
              <w:rPr>
                <w:rFonts w:ascii="Arial" w:hAnsi="Arial" w:cs="Arial"/>
                <w:bCs/>
                <w:sz w:val="22"/>
                <w:szCs w:val="22"/>
              </w:rPr>
            </w:pPr>
            <w:r>
              <w:rPr>
                <w:rFonts w:ascii="Arial" w:hAnsi="Arial" w:cs="Arial"/>
                <w:bCs/>
                <w:sz w:val="22"/>
                <w:szCs w:val="22"/>
              </w:rPr>
              <w:t>Diferencia loa niveles de la lengua en su dimensión significativa, acústica, forma, relaciones y uso</w:t>
            </w:r>
            <w:r w:rsidR="00312B82">
              <w:rPr>
                <w:rFonts w:ascii="Arial" w:hAnsi="Arial" w:cs="Arial"/>
                <w:bCs/>
                <w:sz w:val="22"/>
                <w:szCs w:val="22"/>
              </w:rPr>
              <w:t>.</w:t>
            </w:r>
          </w:p>
          <w:p w14:paraId="1217BED9" w14:textId="577A581A" w:rsidR="00442AC2" w:rsidRPr="00E80DBF" w:rsidRDefault="00442AC2" w:rsidP="00DC1237">
            <w:pPr>
              <w:rPr>
                <w:rFonts w:ascii="Arial" w:hAnsi="Arial" w:cs="Arial"/>
                <w:bCs/>
                <w:sz w:val="22"/>
                <w:szCs w:val="22"/>
              </w:rPr>
            </w:pPr>
          </w:p>
        </w:tc>
        <w:tc>
          <w:tcPr>
            <w:tcW w:w="1417" w:type="dxa"/>
            <w:gridSpan w:val="2"/>
            <w:vMerge w:val="restart"/>
          </w:tcPr>
          <w:p w14:paraId="5E6CE902" w14:textId="48E2E8AA" w:rsidR="00E1175F" w:rsidRDefault="005E44A7" w:rsidP="00E1175F">
            <w:pPr>
              <w:jc w:val="center"/>
              <w:rPr>
                <w:rFonts w:ascii="Arial" w:hAnsi="Arial" w:cs="Arial"/>
                <w:bCs/>
                <w:sz w:val="22"/>
                <w:szCs w:val="22"/>
              </w:rPr>
            </w:pPr>
            <w:r>
              <w:rPr>
                <w:rFonts w:ascii="Arial" w:hAnsi="Arial" w:cs="Arial"/>
                <w:bCs/>
                <w:sz w:val="22"/>
                <w:szCs w:val="22"/>
              </w:rPr>
              <w:t>1-4</w:t>
            </w:r>
          </w:p>
          <w:p w14:paraId="34014C78" w14:textId="25C31AAB" w:rsidR="00DC1237" w:rsidRPr="00E80DBF" w:rsidRDefault="00E1175F" w:rsidP="00E1175F">
            <w:pPr>
              <w:jc w:val="center"/>
              <w:rPr>
                <w:rFonts w:ascii="Arial" w:hAnsi="Arial" w:cs="Arial"/>
                <w:bCs/>
                <w:sz w:val="22"/>
                <w:szCs w:val="22"/>
              </w:rPr>
            </w:pPr>
            <w:r>
              <w:rPr>
                <w:rFonts w:ascii="Arial" w:hAnsi="Arial" w:cs="Arial"/>
                <w:bCs/>
                <w:sz w:val="22"/>
                <w:szCs w:val="22"/>
              </w:rPr>
              <w:t xml:space="preserve">(4) </w:t>
            </w:r>
            <w:r w:rsidR="005E44A7">
              <w:rPr>
                <w:rFonts w:ascii="Arial" w:hAnsi="Arial" w:cs="Arial"/>
                <w:bCs/>
                <w:sz w:val="22"/>
                <w:szCs w:val="22"/>
              </w:rPr>
              <w:t>semanas</w:t>
            </w:r>
          </w:p>
        </w:tc>
      </w:tr>
      <w:tr w:rsidR="00DC1237" w:rsidRPr="00E80DBF" w14:paraId="79BBF3B4" w14:textId="77777777" w:rsidTr="005A1144">
        <w:tc>
          <w:tcPr>
            <w:tcW w:w="3964" w:type="dxa"/>
            <w:gridSpan w:val="3"/>
          </w:tcPr>
          <w:p w14:paraId="72F1F8E1" w14:textId="5C16565D" w:rsidR="00DC1237" w:rsidRPr="00E80DBF" w:rsidRDefault="00DC1237" w:rsidP="00DC1237">
            <w:pPr>
              <w:suppressAutoHyphens/>
              <w:spacing w:line="240" w:lineRule="atLeast"/>
              <w:rPr>
                <w:rFonts w:ascii="Arial" w:hAnsi="Arial" w:cs="Arial"/>
                <w:bCs/>
                <w:sz w:val="22"/>
                <w:szCs w:val="22"/>
              </w:rPr>
            </w:pPr>
            <w:r w:rsidRPr="00E80DBF">
              <w:rPr>
                <w:rFonts w:ascii="Arial" w:hAnsi="Arial" w:cs="Arial"/>
                <w:bCs/>
                <w:sz w:val="22"/>
                <w:szCs w:val="22"/>
              </w:rPr>
              <w:t xml:space="preserve">Lenguaje, </w:t>
            </w:r>
            <w:r w:rsidR="001126B5">
              <w:rPr>
                <w:rFonts w:ascii="Arial" w:hAnsi="Arial" w:cs="Arial"/>
                <w:bCs/>
                <w:sz w:val="22"/>
                <w:szCs w:val="22"/>
              </w:rPr>
              <w:t>l</w:t>
            </w:r>
            <w:r w:rsidRPr="00E80DBF">
              <w:rPr>
                <w:rFonts w:ascii="Arial" w:hAnsi="Arial" w:cs="Arial"/>
                <w:bCs/>
                <w:sz w:val="22"/>
                <w:szCs w:val="22"/>
              </w:rPr>
              <w:t>engua, y acto de habla</w:t>
            </w:r>
          </w:p>
        </w:tc>
        <w:tc>
          <w:tcPr>
            <w:tcW w:w="2410" w:type="dxa"/>
            <w:gridSpan w:val="2"/>
            <w:vMerge/>
            <w:vAlign w:val="center"/>
          </w:tcPr>
          <w:p w14:paraId="47E5C90C" w14:textId="77777777" w:rsidR="00DC1237" w:rsidRPr="00E80DBF" w:rsidRDefault="00DC1237" w:rsidP="00DC1237">
            <w:pPr>
              <w:spacing w:line="360" w:lineRule="auto"/>
              <w:ind w:left="720"/>
              <w:rPr>
                <w:rFonts w:ascii="Arial" w:hAnsi="Arial" w:cs="Arial"/>
                <w:bCs/>
                <w:sz w:val="22"/>
                <w:szCs w:val="22"/>
              </w:rPr>
            </w:pPr>
          </w:p>
        </w:tc>
        <w:tc>
          <w:tcPr>
            <w:tcW w:w="2552" w:type="dxa"/>
            <w:gridSpan w:val="2"/>
            <w:vMerge/>
            <w:vAlign w:val="center"/>
          </w:tcPr>
          <w:p w14:paraId="555EAE32" w14:textId="77777777" w:rsidR="00DC1237" w:rsidRPr="00E80DBF" w:rsidRDefault="00DC1237" w:rsidP="00DC1237">
            <w:pPr>
              <w:rPr>
                <w:rFonts w:ascii="Arial" w:hAnsi="Arial" w:cs="Arial"/>
                <w:bCs/>
                <w:sz w:val="22"/>
                <w:szCs w:val="22"/>
              </w:rPr>
            </w:pPr>
          </w:p>
        </w:tc>
        <w:tc>
          <w:tcPr>
            <w:tcW w:w="2835" w:type="dxa"/>
            <w:gridSpan w:val="2"/>
            <w:vMerge/>
            <w:vAlign w:val="center"/>
          </w:tcPr>
          <w:p w14:paraId="2C4D9007" w14:textId="77777777" w:rsidR="00DC1237" w:rsidRPr="00E80DBF" w:rsidRDefault="00DC1237" w:rsidP="00DC1237">
            <w:pPr>
              <w:rPr>
                <w:rFonts w:ascii="Arial" w:hAnsi="Arial" w:cs="Arial"/>
                <w:bCs/>
                <w:sz w:val="22"/>
                <w:szCs w:val="22"/>
              </w:rPr>
            </w:pPr>
          </w:p>
        </w:tc>
        <w:tc>
          <w:tcPr>
            <w:tcW w:w="1417" w:type="dxa"/>
            <w:gridSpan w:val="2"/>
            <w:vMerge/>
            <w:vAlign w:val="center"/>
          </w:tcPr>
          <w:p w14:paraId="369B2A8B" w14:textId="77777777" w:rsidR="00DC1237" w:rsidRPr="00E80DBF" w:rsidRDefault="00DC1237" w:rsidP="00DC1237">
            <w:pPr>
              <w:rPr>
                <w:rFonts w:ascii="Arial" w:hAnsi="Arial" w:cs="Arial"/>
                <w:bCs/>
                <w:sz w:val="22"/>
                <w:szCs w:val="22"/>
              </w:rPr>
            </w:pPr>
          </w:p>
        </w:tc>
      </w:tr>
      <w:tr w:rsidR="00DC1237" w:rsidRPr="00E80DBF" w14:paraId="3957555B" w14:textId="77777777" w:rsidTr="005A1144">
        <w:tc>
          <w:tcPr>
            <w:tcW w:w="3964" w:type="dxa"/>
            <w:gridSpan w:val="3"/>
          </w:tcPr>
          <w:p w14:paraId="07BBF93E" w14:textId="13EC9E1B" w:rsidR="00DC1237" w:rsidRPr="00E80DBF" w:rsidRDefault="00DC1237" w:rsidP="00DC1237">
            <w:pPr>
              <w:suppressAutoHyphens/>
              <w:spacing w:line="240" w:lineRule="atLeast"/>
              <w:rPr>
                <w:rFonts w:ascii="Arial" w:hAnsi="Arial" w:cs="Arial"/>
                <w:bCs/>
                <w:sz w:val="22"/>
                <w:szCs w:val="22"/>
              </w:rPr>
            </w:pPr>
            <w:r w:rsidRPr="00E80DBF">
              <w:rPr>
                <w:rFonts w:ascii="Arial" w:hAnsi="Arial" w:cs="Arial"/>
                <w:bCs/>
                <w:sz w:val="22"/>
                <w:szCs w:val="22"/>
              </w:rPr>
              <w:t>La palabra, signo lingüístico</w:t>
            </w:r>
          </w:p>
        </w:tc>
        <w:tc>
          <w:tcPr>
            <w:tcW w:w="2410" w:type="dxa"/>
            <w:gridSpan w:val="2"/>
            <w:vMerge/>
            <w:vAlign w:val="center"/>
          </w:tcPr>
          <w:p w14:paraId="51556177" w14:textId="77777777" w:rsidR="00DC1237" w:rsidRPr="00E80DBF" w:rsidRDefault="00DC1237" w:rsidP="00DC1237">
            <w:pPr>
              <w:spacing w:line="360" w:lineRule="auto"/>
              <w:ind w:left="720"/>
              <w:rPr>
                <w:rFonts w:ascii="Arial" w:hAnsi="Arial" w:cs="Arial"/>
                <w:bCs/>
                <w:sz w:val="22"/>
                <w:szCs w:val="22"/>
              </w:rPr>
            </w:pPr>
          </w:p>
        </w:tc>
        <w:tc>
          <w:tcPr>
            <w:tcW w:w="2552" w:type="dxa"/>
            <w:gridSpan w:val="2"/>
            <w:vMerge/>
            <w:vAlign w:val="center"/>
          </w:tcPr>
          <w:p w14:paraId="5388F6EF" w14:textId="77777777" w:rsidR="00DC1237" w:rsidRPr="00E80DBF" w:rsidRDefault="00DC1237" w:rsidP="00DC1237">
            <w:pPr>
              <w:rPr>
                <w:rFonts w:ascii="Arial" w:hAnsi="Arial" w:cs="Arial"/>
                <w:bCs/>
                <w:sz w:val="22"/>
                <w:szCs w:val="22"/>
              </w:rPr>
            </w:pPr>
          </w:p>
        </w:tc>
        <w:tc>
          <w:tcPr>
            <w:tcW w:w="2835" w:type="dxa"/>
            <w:gridSpan w:val="2"/>
            <w:vMerge/>
            <w:vAlign w:val="center"/>
          </w:tcPr>
          <w:p w14:paraId="48760D75" w14:textId="77777777" w:rsidR="00DC1237" w:rsidRPr="00E80DBF" w:rsidRDefault="00DC1237" w:rsidP="00DC1237">
            <w:pPr>
              <w:rPr>
                <w:rFonts w:ascii="Arial" w:hAnsi="Arial" w:cs="Arial"/>
                <w:bCs/>
                <w:sz w:val="22"/>
                <w:szCs w:val="22"/>
              </w:rPr>
            </w:pPr>
          </w:p>
        </w:tc>
        <w:tc>
          <w:tcPr>
            <w:tcW w:w="1417" w:type="dxa"/>
            <w:gridSpan w:val="2"/>
            <w:vMerge/>
            <w:vAlign w:val="center"/>
          </w:tcPr>
          <w:p w14:paraId="73EF2B26" w14:textId="77777777" w:rsidR="00DC1237" w:rsidRPr="00E80DBF" w:rsidRDefault="00DC1237" w:rsidP="00DC1237">
            <w:pPr>
              <w:rPr>
                <w:rFonts w:ascii="Arial" w:hAnsi="Arial" w:cs="Arial"/>
                <w:bCs/>
                <w:sz w:val="22"/>
                <w:szCs w:val="22"/>
              </w:rPr>
            </w:pPr>
          </w:p>
        </w:tc>
      </w:tr>
      <w:tr w:rsidR="00DC1237" w:rsidRPr="00E80DBF" w14:paraId="0F91AFD2" w14:textId="77777777" w:rsidTr="005A1144">
        <w:tc>
          <w:tcPr>
            <w:tcW w:w="3964" w:type="dxa"/>
            <w:gridSpan w:val="3"/>
          </w:tcPr>
          <w:p w14:paraId="4FBB5E44" w14:textId="7B12C95F" w:rsidR="00DC1237" w:rsidRPr="00E80DBF" w:rsidRDefault="00DC1237" w:rsidP="00DC1237">
            <w:pPr>
              <w:suppressAutoHyphens/>
              <w:spacing w:line="240" w:lineRule="atLeast"/>
              <w:rPr>
                <w:rFonts w:ascii="Arial" w:hAnsi="Arial" w:cs="Arial"/>
                <w:bCs/>
                <w:sz w:val="22"/>
                <w:szCs w:val="22"/>
              </w:rPr>
            </w:pPr>
            <w:r w:rsidRPr="00E80DBF">
              <w:rPr>
                <w:rFonts w:ascii="Arial" w:hAnsi="Arial" w:cs="Arial"/>
                <w:bCs/>
                <w:sz w:val="22"/>
                <w:szCs w:val="22"/>
              </w:rPr>
              <w:t xml:space="preserve"> Objeto de estudio y tareas de la Lingüística</w:t>
            </w:r>
          </w:p>
        </w:tc>
        <w:tc>
          <w:tcPr>
            <w:tcW w:w="2410" w:type="dxa"/>
            <w:gridSpan w:val="2"/>
            <w:vMerge/>
            <w:vAlign w:val="center"/>
          </w:tcPr>
          <w:p w14:paraId="621C23E1" w14:textId="77777777" w:rsidR="00DC1237" w:rsidRPr="00E80DBF" w:rsidRDefault="00DC1237" w:rsidP="00DC1237">
            <w:pPr>
              <w:spacing w:line="360" w:lineRule="auto"/>
              <w:ind w:left="720"/>
              <w:rPr>
                <w:rFonts w:ascii="Arial" w:hAnsi="Arial" w:cs="Arial"/>
                <w:bCs/>
                <w:sz w:val="22"/>
                <w:szCs w:val="22"/>
              </w:rPr>
            </w:pPr>
          </w:p>
        </w:tc>
        <w:tc>
          <w:tcPr>
            <w:tcW w:w="2552" w:type="dxa"/>
            <w:gridSpan w:val="2"/>
            <w:vMerge/>
            <w:vAlign w:val="center"/>
          </w:tcPr>
          <w:p w14:paraId="6C994C06" w14:textId="77777777" w:rsidR="00DC1237" w:rsidRPr="00E80DBF" w:rsidRDefault="00DC1237" w:rsidP="00DC1237">
            <w:pPr>
              <w:rPr>
                <w:rFonts w:ascii="Arial" w:hAnsi="Arial" w:cs="Arial"/>
                <w:bCs/>
                <w:sz w:val="22"/>
                <w:szCs w:val="22"/>
              </w:rPr>
            </w:pPr>
          </w:p>
        </w:tc>
        <w:tc>
          <w:tcPr>
            <w:tcW w:w="2835" w:type="dxa"/>
            <w:gridSpan w:val="2"/>
            <w:vMerge/>
            <w:vAlign w:val="center"/>
          </w:tcPr>
          <w:p w14:paraId="5006617D" w14:textId="77777777" w:rsidR="00DC1237" w:rsidRPr="00E80DBF" w:rsidRDefault="00DC1237" w:rsidP="00DC1237">
            <w:pPr>
              <w:rPr>
                <w:rFonts w:ascii="Arial" w:hAnsi="Arial" w:cs="Arial"/>
                <w:bCs/>
                <w:sz w:val="22"/>
                <w:szCs w:val="22"/>
              </w:rPr>
            </w:pPr>
          </w:p>
        </w:tc>
        <w:tc>
          <w:tcPr>
            <w:tcW w:w="1417" w:type="dxa"/>
            <w:gridSpan w:val="2"/>
            <w:vMerge/>
            <w:vAlign w:val="center"/>
          </w:tcPr>
          <w:p w14:paraId="1FD6D40D" w14:textId="77777777" w:rsidR="00DC1237" w:rsidRPr="00E80DBF" w:rsidRDefault="00DC1237" w:rsidP="00DC1237">
            <w:pPr>
              <w:rPr>
                <w:rFonts w:ascii="Arial" w:hAnsi="Arial" w:cs="Arial"/>
                <w:bCs/>
                <w:sz w:val="22"/>
                <w:szCs w:val="22"/>
              </w:rPr>
            </w:pPr>
          </w:p>
        </w:tc>
      </w:tr>
      <w:tr w:rsidR="001126B5" w:rsidRPr="00E80DBF" w14:paraId="2AE962D0" w14:textId="77777777" w:rsidTr="005A1144">
        <w:tc>
          <w:tcPr>
            <w:tcW w:w="3964" w:type="dxa"/>
            <w:gridSpan w:val="3"/>
          </w:tcPr>
          <w:p w14:paraId="6312CE7F" w14:textId="45C200A6"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Niveles de la lengua</w:t>
            </w:r>
          </w:p>
        </w:tc>
        <w:tc>
          <w:tcPr>
            <w:tcW w:w="2410" w:type="dxa"/>
            <w:gridSpan w:val="2"/>
            <w:vMerge/>
            <w:vAlign w:val="center"/>
          </w:tcPr>
          <w:p w14:paraId="6388DBB7" w14:textId="77777777" w:rsidR="001126B5" w:rsidRPr="00E80DBF" w:rsidRDefault="001126B5" w:rsidP="001126B5">
            <w:pPr>
              <w:spacing w:line="360" w:lineRule="auto"/>
              <w:ind w:left="720"/>
              <w:rPr>
                <w:rFonts w:ascii="Arial" w:hAnsi="Arial" w:cs="Arial"/>
                <w:bCs/>
                <w:sz w:val="22"/>
                <w:szCs w:val="22"/>
              </w:rPr>
            </w:pPr>
          </w:p>
        </w:tc>
        <w:tc>
          <w:tcPr>
            <w:tcW w:w="2552" w:type="dxa"/>
            <w:gridSpan w:val="2"/>
            <w:vMerge/>
            <w:vAlign w:val="center"/>
          </w:tcPr>
          <w:p w14:paraId="1461E5CF" w14:textId="77777777" w:rsidR="001126B5" w:rsidRPr="00E80DBF" w:rsidRDefault="001126B5" w:rsidP="001126B5">
            <w:pPr>
              <w:rPr>
                <w:rFonts w:ascii="Arial" w:hAnsi="Arial" w:cs="Arial"/>
                <w:bCs/>
                <w:sz w:val="22"/>
                <w:szCs w:val="22"/>
              </w:rPr>
            </w:pPr>
          </w:p>
        </w:tc>
        <w:tc>
          <w:tcPr>
            <w:tcW w:w="2835" w:type="dxa"/>
            <w:gridSpan w:val="2"/>
            <w:vMerge/>
            <w:vAlign w:val="center"/>
          </w:tcPr>
          <w:p w14:paraId="0AB9E003" w14:textId="77777777" w:rsidR="001126B5" w:rsidRPr="00E80DBF" w:rsidRDefault="001126B5" w:rsidP="001126B5">
            <w:pPr>
              <w:rPr>
                <w:rFonts w:ascii="Arial" w:hAnsi="Arial" w:cs="Arial"/>
                <w:bCs/>
                <w:sz w:val="22"/>
                <w:szCs w:val="22"/>
              </w:rPr>
            </w:pPr>
          </w:p>
        </w:tc>
        <w:tc>
          <w:tcPr>
            <w:tcW w:w="1417" w:type="dxa"/>
            <w:gridSpan w:val="2"/>
            <w:vMerge/>
            <w:vAlign w:val="center"/>
          </w:tcPr>
          <w:p w14:paraId="17D39435" w14:textId="77777777" w:rsidR="001126B5" w:rsidRPr="00E80DBF" w:rsidRDefault="001126B5" w:rsidP="001126B5">
            <w:pPr>
              <w:rPr>
                <w:rFonts w:ascii="Arial" w:hAnsi="Arial" w:cs="Arial"/>
                <w:bCs/>
                <w:sz w:val="22"/>
                <w:szCs w:val="22"/>
              </w:rPr>
            </w:pPr>
          </w:p>
        </w:tc>
      </w:tr>
      <w:tr w:rsidR="001126B5" w:rsidRPr="00E80DBF" w14:paraId="2EE44EEE" w14:textId="77777777" w:rsidTr="005A1144">
        <w:tc>
          <w:tcPr>
            <w:tcW w:w="3964" w:type="dxa"/>
            <w:gridSpan w:val="3"/>
          </w:tcPr>
          <w:p w14:paraId="2A6CEDA3" w14:textId="3E9FB1E7" w:rsidR="001126B5" w:rsidRPr="00E80DBF" w:rsidRDefault="001126B5" w:rsidP="001126B5">
            <w:pPr>
              <w:spacing w:line="288" w:lineRule="auto"/>
              <w:jc w:val="both"/>
              <w:rPr>
                <w:rFonts w:ascii="Arial" w:hAnsi="Arial" w:cs="Arial"/>
                <w:bCs/>
                <w:color w:val="000000"/>
                <w:sz w:val="22"/>
                <w:szCs w:val="22"/>
              </w:rPr>
            </w:pPr>
            <w:r w:rsidRPr="00E80DBF">
              <w:rPr>
                <w:rFonts w:ascii="Arial" w:hAnsi="Arial" w:cs="Arial"/>
                <w:bCs/>
                <w:sz w:val="22"/>
                <w:szCs w:val="22"/>
              </w:rPr>
              <w:t xml:space="preserve">Fonética  </w:t>
            </w:r>
          </w:p>
        </w:tc>
        <w:tc>
          <w:tcPr>
            <w:tcW w:w="2410" w:type="dxa"/>
            <w:gridSpan w:val="2"/>
            <w:vMerge/>
            <w:vAlign w:val="center"/>
          </w:tcPr>
          <w:p w14:paraId="2FE54CB9" w14:textId="77777777" w:rsidR="001126B5" w:rsidRPr="00E80DBF" w:rsidRDefault="001126B5" w:rsidP="001126B5">
            <w:pPr>
              <w:spacing w:line="360" w:lineRule="auto"/>
              <w:ind w:left="720"/>
              <w:rPr>
                <w:rFonts w:ascii="Arial" w:hAnsi="Arial" w:cs="Arial"/>
                <w:bCs/>
                <w:sz w:val="22"/>
                <w:szCs w:val="22"/>
              </w:rPr>
            </w:pPr>
          </w:p>
        </w:tc>
        <w:tc>
          <w:tcPr>
            <w:tcW w:w="2552" w:type="dxa"/>
            <w:gridSpan w:val="2"/>
            <w:vMerge/>
            <w:vAlign w:val="center"/>
          </w:tcPr>
          <w:p w14:paraId="0ABD2C21" w14:textId="77777777" w:rsidR="001126B5" w:rsidRPr="00E80DBF" w:rsidRDefault="001126B5" w:rsidP="001126B5">
            <w:pPr>
              <w:rPr>
                <w:rFonts w:ascii="Arial" w:hAnsi="Arial" w:cs="Arial"/>
                <w:bCs/>
                <w:sz w:val="22"/>
                <w:szCs w:val="22"/>
              </w:rPr>
            </w:pPr>
          </w:p>
        </w:tc>
        <w:tc>
          <w:tcPr>
            <w:tcW w:w="2835" w:type="dxa"/>
            <w:gridSpan w:val="2"/>
            <w:vMerge/>
            <w:vAlign w:val="center"/>
          </w:tcPr>
          <w:p w14:paraId="16529614" w14:textId="77777777" w:rsidR="001126B5" w:rsidRPr="00E80DBF" w:rsidRDefault="001126B5" w:rsidP="001126B5">
            <w:pPr>
              <w:rPr>
                <w:rFonts w:ascii="Arial" w:hAnsi="Arial" w:cs="Arial"/>
                <w:bCs/>
                <w:sz w:val="22"/>
                <w:szCs w:val="22"/>
              </w:rPr>
            </w:pPr>
          </w:p>
        </w:tc>
        <w:tc>
          <w:tcPr>
            <w:tcW w:w="1417" w:type="dxa"/>
            <w:gridSpan w:val="2"/>
            <w:vMerge/>
            <w:vAlign w:val="center"/>
          </w:tcPr>
          <w:p w14:paraId="7954378F" w14:textId="77777777" w:rsidR="001126B5" w:rsidRPr="00E80DBF" w:rsidRDefault="001126B5" w:rsidP="001126B5">
            <w:pPr>
              <w:rPr>
                <w:rFonts w:ascii="Arial" w:hAnsi="Arial" w:cs="Arial"/>
                <w:bCs/>
                <w:sz w:val="22"/>
                <w:szCs w:val="22"/>
              </w:rPr>
            </w:pPr>
          </w:p>
        </w:tc>
      </w:tr>
      <w:tr w:rsidR="001126B5" w:rsidRPr="00E80DBF" w14:paraId="0CDB89E7" w14:textId="77777777" w:rsidTr="005A1144">
        <w:tc>
          <w:tcPr>
            <w:tcW w:w="3964" w:type="dxa"/>
            <w:gridSpan w:val="3"/>
          </w:tcPr>
          <w:p w14:paraId="07B4BC2F" w14:textId="0F78BD58" w:rsidR="001126B5" w:rsidRPr="00E80DBF" w:rsidRDefault="001126B5" w:rsidP="001126B5">
            <w:pPr>
              <w:spacing w:line="288" w:lineRule="auto"/>
              <w:jc w:val="both"/>
              <w:rPr>
                <w:rFonts w:ascii="Arial" w:hAnsi="Arial" w:cs="Arial"/>
                <w:bCs/>
                <w:color w:val="000000"/>
                <w:sz w:val="22"/>
                <w:szCs w:val="22"/>
              </w:rPr>
            </w:pPr>
            <w:r w:rsidRPr="00E80DBF">
              <w:rPr>
                <w:rFonts w:ascii="Arial" w:hAnsi="Arial" w:cs="Arial"/>
                <w:bCs/>
                <w:sz w:val="22"/>
                <w:szCs w:val="22"/>
              </w:rPr>
              <w:t>Fonología de la lengua</w:t>
            </w:r>
          </w:p>
        </w:tc>
        <w:tc>
          <w:tcPr>
            <w:tcW w:w="2410" w:type="dxa"/>
            <w:gridSpan w:val="2"/>
            <w:vMerge/>
            <w:vAlign w:val="center"/>
          </w:tcPr>
          <w:p w14:paraId="3BA401A2" w14:textId="77777777" w:rsidR="001126B5" w:rsidRPr="00E80DBF" w:rsidRDefault="001126B5" w:rsidP="001126B5">
            <w:pPr>
              <w:spacing w:line="360" w:lineRule="auto"/>
              <w:ind w:left="720"/>
              <w:rPr>
                <w:rFonts w:ascii="Arial" w:hAnsi="Arial" w:cs="Arial"/>
                <w:bCs/>
                <w:sz w:val="22"/>
                <w:szCs w:val="22"/>
              </w:rPr>
            </w:pPr>
          </w:p>
        </w:tc>
        <w:tc>
          <w:tcPr>
            <w:tcW w:w="2552" w:type="dxa"/>
            <w:gridSpan w:val="2"/>
            <w:vMerge/>
            <w:vAlign w:val="center"/>
          </w:tcPr>
          <w:p w14:paraId="1DDF8449" w14:textId="77777777" w:rsidR="001126B5" w:rsidRPr="00E80DBF" w:rsidRDefault="001126B5" w:rsidP="001126B5">
            <w:pPr>
              <w:rPr>
                <w:rFonts w:ascii="Arial" w:hAnsi="Arial" w:cs="Arial"/>
                <w:bCs/>
                <w:sz w:val="22"/>
                <w:szCs w:val="22"/>
              </w:rPr>
            </w:pPr>
          </w:p>
        </w:tc>
        <w:tc>
          <w:tcPr>
            <w:tcW w:w="2835" w:type="dxa"/>
            <w:gridSpan w:val="2"/>
            <w:vMerge/>
            <w:vAlign w:val="center"/>
          </w:tcPr>
          <w:p w14:paraId="22E2B598" w14:textId="77777777" w:rsidR="001126B5" w:rsidRPr="00E80DBF" w:rsidRDefault="001126B5" w:rsidP="001126B5">
            <w:pPr>
              <w:rPr>
                <w:rFonts w:ascii="Arial" w:hAnsi="Arial" w:cs="Arial"/>
                <w:bCs/>
                <w:sz w:val="22"/>
                <w:szCs w:val="22"/>
              </w:rPr>
            </w:pPr>
          </w:p>
        </w:tc>
        <w:tc>
          <w:tcPr>
            <w:tcW w:w="1417" w:type="dxa"/>
            <w:gridSpan w:val="2"/>
            <w:vMerge/>
            <w:vAlign w:val="center"/>
          </w:tcPr>
          <w:p w14:paraId="6E5D5039" w14:textId="77777777" w:rsidR="001126B5" w:rsidRPr="00E80DBF" w:rsidRDefault="001126B5" w:rsidP="001126B5">
            <w:pPr>
              <w:rPr>
                <w:rFonts w:ascii="Arial" w:hAnsi="Arial" w:cs="Arial"/>
                <w:bCs/>
                <w:sz w:val="22"/>
                <w:szCs w:val="22"/>
              </w:rPr>
            </w:pPr>
          </w:p>
        </w:tc>
      </w:tr>
      <w:tr w:rsidR="001126B5" w:rsidRPr="00E80DBF" w14:paraId="5EC915F0" w14:textId="77777777" w:rsidTr="005A1144">
        <w:tc>
          <w:tcPr>
            <w:tcW w:w="3964" w:type="dxa"/>
            <w:gridSpan w:val="3"/>
          </w:tcPr>
          <w:p w14:paraId="5D462BAC" w14:textId="7AA39F50" w:rsidR="001126B5" w:rsidRPr="00E80DBF" w:rsidRDefault="001126B5" w:rsidP="001126B5">
            <w:pPr>
              <w:spacing w:line="288" w:lineRule="auto"/>
              <w:jc w:val="both"/>
              <w:rPr>
                <w:rFonts w:ascii="Arial" w:hAnsi="Arial" w:cs="Arial"/>
                <w:bCs/>
                <w:color w:val="000000"/>
                <w:sz w:val="22"/>
                <w:szCs w:val="22"/>
              </w:rPr>
            </w:pPr>
            <w:r w:rsidRPr="00E80DBF">
              <w:rPr>
                <w:rFonts w:ascii="Arial" w:hAnsi="Arial" w:cs="Arial"/>
                <w:bCs/>
                <w:sz w:val="22"/>
                <w:szCs w:val="22"/>
              </w:rPr>
              <w:t>Semántica y Pragmática</w:t>
            </w:r>
          </w:p>
        </w:tc>
        <w:tc>
          <w:tcPr>
            <w:tcW w:w="2410" w:type="dxa"/>
            <w:gridSpan w:val="2"/>
            <w:vMerge/>
            <w:vAlign w:val="center"/>
          </w:tcPr>
          <w:p w14:paraId="68064DA2" w14:textId="77777777" w:rsidR="001126B5" w:rsidRPr="00E80DBF" w:rsidRDefault="001126B5" w:rsidP="001126B5">
            <w:pPr>
              <w:spacing w:line="360" w:lineRule="auto"/>
              <w:ind w:left="720"/>
              <w:rPr>
                <w:rFonts w:ascii="Arial" w:hAnsi="Arial" w:cs="Arial"/>
                <w:bCs/>
                <w:sz w:val="22"/>
                <w:szCs w:val="22"/>
              </w:rPr>
            </w:pPr>
          </w:p>
        </w:tc>
        <w:tc>
          <w:tcPr>
            <w:tcW w:w="2552" w:type="dxa"/>
            <w:gridSpan w:val="2"/>
            <w:vMerge/>
            <w:vAlign w:val="center"/>
          </w:tcPr>
          <w:p w14:paraId="54DD2C1F" w14:textId="77777777" w:rsidR="001126B5" w:rsidRPr="00E80DBF" w:rsidRDefault="001126B5" w:rsidP="001126B5">
            <w:pPr>
              <w:rPr>
                <w:rFonts w:ascii="Arial" w:hAnsi="Arial" w:cs="Arial"/>
                <w:bCs/>
                <w:sz w:val="22"/>
                <w:szCs w:val="22"/>
              </w:rPr>
            </w:pPr>
          </w:p>
        </w:tc>
        <w:tc>
          <w:tcPr>
            <w:tcW w:w="2835" w:type="dxa"/>
            <w:gridSpan w:val="2"/>
            <w:vMerge/>
            <w:vAlign w:val="center"/>
          </w:tcPr>
          <w:p w14:paraId="43F28D29" w14:textId="77777777" w:rsidR="001126B5" w:rsidRPr="00E80DBF" w:rsidRDefault="001126B5" w:rsidP="001126B5">
            <w:pPr>
              <w:rPr>
                <w:rFonts w:ascii="Arial" w:hAnsi="Arial" w:cs="Arial"/>
                <w:bCs/>
                <w:sz w:val="22"/>
                <w:szCs w:val="22"/>
              </w:rPr>
            </w:pPr>
          </w:p>
        </w:tc>
        <w:tc>
          <w:tcPr>
            <w:tcW w:w="1417" w:type="dxa"/>
            <w:gridSpan w:val="2"/>
            <w:vMerge/>
            <w:vAlign w:val="center"/>
          </w:tcPr>
          <w:p w14:paraId="4B1E26F3" w14:textId="77777777" w:rsidR="001126B5" w:rsidRPr="00E80DBF" w:rsidRDefault="001126B5" w:rsidP="001126B5">
            <w:pPr>
              <w:rPr>
                <w:rFonts w:ascii="Arial" w:hAnsi="Arial" w:cs="Arial"/>
                <w:bCs/>
                <w:sz w:val="22"/>
                <w:szCs w:val="22"/>
              </w:rPr>
            </w:pPr>
          </w:p>
        </w:tc>
      </w:tr>
      <w:tr w:rsidR="001126B5" w:rsidRPr="00E80DBF" w14:paraId="64462FE8" w14:textId="77777777" w:rsidTr="005A1144">
        <w:tc>
          <w:tcPr>
            <w:tcW w:w="3964" w:type="dxa"/>
            <w:gridSpan w:val="3"/>
          </w:tcPr>
          <w:p w14:paraId="7E255EF1" w14:textId="45971F14"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Morfología</w:t>
            </w:r>
          </w:p>
        </w:tc>
        <w:tc>
          <w:tcPr>
            <w:tcW w:w="2410" w:type="dxa"/>
            <w:gridSpan w:val="2"/>
            <w:vMerge/>
            <w:vAlign w:val="center"/>
          </w:tcPr>
          <w:p w14:paraId="7AB840FA" w14:textId="77777777" w:rsidR="001126B5" w:rsidRPr="00E80DBF" w:rsidRDefault="001126B5" w:rsidP="001126B5">
            <w:pPr>
              <w:spacing w:line="360" w:lineRule="auto"/>
              <w:ind w:left="720"/>
              <w:rPr>
                <w:rFonts w:ascii="Arial" w:hAnsi="Arial" w:cs="Arial"/>
                <w:bCs/>
                <w:sz w:val="22"/>
                <w:szCs w:val="22"/>
              </w:rPr>
            </w:pPr>
          </w:p>
        </w:tc>
        <w:tc>
          <w:tcPr>
            <w:tcW w:w="2552" w:type="dxa"/>
            <w:gridSpan w:val="2"/>
            <w:vMerge/>
            <w:vAlign w:val="center"/>
          </w:tcPr>
          <w:p w14:paraId="09A1B9B9" w14:textId="77777777" w:rsidR="001126B5" w:rsidRPr="00E80DBF" w:rsidRDefault="001126B5" w:rsidP="001126B5">
            <w:pPr>
              <w:rPr>
                <w:rFonts w:ascii="Arial" w:hAnsi="Arial" w:cs="Arial"/>
                <w:bCs/>
                <w:sz w:val="22"/>
                <w:szCs w:val="22"/>
              </w:rPr>
            </w:pPr>
          </w:p>
        </w:tc>
        <w:tc>
          <w:tcPr>
            <w:tcW w:w="2835" w:type="dxa"/>
            <w:gridSpan w:val="2"/>
            <w:vMerge/>
            <w:vAlign w:val="center"/>
          </w:tcPr>
          <w:p w14:paraId="1C5EAE46" w14:textId="77777777" w:rsidR="001126B5" w:rsidRPr="00E80DBF" w:rsidRDefault="001126B5" w:rsidP="001126B5">
            <w:pPr>
              <w:rPr>
                <w:rFonts w:ascii="Arial" w:hAnsi="Arial" w:cs="Arial"/>
                <w:bCs/>
                <w:sz w:val="22"/>
                <w:szCs w:val="22"/>
              </w:rPr>
            </w:pPr>
          </w:p>
        </w:tc>
        <w:tc>
          <w:tcPr>
            <w:tcW w:w="1417" w:type="dxa"/>
            <w:gridSpan w:val="2"/>
            <w:vMerge/>
            <w:vAlign w:val="center"/>
          </w:tcPr>
          <w:p w14:paraId="77507284" w14:textId="77777777" w:rsidR="001126B5" w:rsidRPr="00E80DBF" w:rsidRDefault="001126B5" w:rsidP="001126B5">
            <w:pPr>
              <w:rPr>
                <w:rFonts w:ascii="Arial" w:hAnsi="Arial" w:cs="Arial"/>
                <w:bCs/>
                <w:sz w:val="22"/>
                <w:szCs w:val="22"/>
              </w:rPr>
            </w:pPr>
          </w:p>
        </w:tc>
      </w:tr>
      <w:tr w:rsidR="001126B5" w:rsidRPr="00E80DBF" w14:paraId="4A2E2C6D" w14:textId="77777777" w:rsidTr="005A1144">
        <w:tc>
          <w:tcPr>
            <w:tcW w:w="3964" w:type="dxa"/>
            <w:gridSpan w:val="3"/>
          </w:tcPr>
          <w:p w14:paraId="73A8BE28" w14:textId="5190259F"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 xml:space="preserve">Sintaxis y Gramática </w:t>
            </w:r>
          </w:p>
        </w:tc>
        <w:tc>
          <w:tcPr>
            <w:tcW w:w="2410" w:type="dxa"/>
            <w:gridSpan w:val="2"/>
            <w:vMerge/>
            <w:vAlign w:val="center"/>
          </w:tcPr>
          <w:p w14:paraId="2B93ED6F" w14:textId="77777777" w:rsidR="001126B5" w:rsidRPr="00E80DBF" w:rsidRDefault="001126B5" w:rsidP="001126B5">
            <w:pPr>
              <w:spacing w:line="360" w:lineRule="auto"/>
              <w:ind w:left="720"/>
              <w:rPr>
                <w:rFonts w:ascii="Arial" w:hAnsi="Arial" w:cs="Arial"/>
                <w:bCs/>
                <w:sz w:val="22"/>
                <w:szCs w:val="22"/>
              </w:rPr>
            </w:pPr>
          </w:p>
        </w:tc>
        <w:tc>
          <w:tcPr>
            <w:tcW w:w="2552" w:type="dxa"/>
            <w:gridSpan w:val="2"/>
            <w:vMerge/>
            <w:vAlign w:val="center"/>
          </w:tcPr>
          <w:p w14:paraId="65087A30" w14:textId="77777777" w:rsidR="001126B5" w:rsidRPr="00E80DBF" w:rsidRDefault="001126B5" w:rsidP="001126B5">
            <w:pPr>
              <w:rPr>
                <w:rFonts w:ascii="Arial" w:hAnsi="Arial" w:cs="Arial"/>
                <w:bCs/>
                <w:sz w:val="22"/>
                <w:szCs w:val="22"/>
              </w:rPr>
            </w:pPr>
          </w:p>
        </w:tc>
        <w:tc>
          <w:tcPr>
            <w:tcW w:w="2835" w:type="dxa"/>
            <w:gridSpan w:val="2"/>
            <w:vMerge/>
            <w:vAlign w:val="center"/>
          </w:tcPr>
          <w:p w14:paraId="11446C7D" w14:textId="77777777" w:rsidR="001126B5" w:rsidRPr="00E80DBF" w:rsidRDefault="001126B5" w:rsidP="001126B5">
            <w:pPr>
              <w:rPr>
                <w:rFonts w:ascii="Arial" w:hAnsi="Arial" w:cs="Arial"/>
                <w:bCs/>
                <w:sz w:val="22"/>
                <w:szCs w:val="22"/>
              </w:rPr>
            </w:pPr>
          </w:p>
        </w:tc>
        <w:tc>
          <w:tcPr>
            <w:tcW w:w="1417" w:type="dxa"/>
            <w:gridSpan w:val="2"/>
            <w:vMerge/>
            <w:vAlign w:val="center"/>
          </w:tcPr>
          <w:p w14:paraId="0902C437" w14:textId="77777777" w:rsidR="001126B5" w:rsidRPr="00E80DBF" w:rsidRDefault="001126B5" w:rsidP="001126B5">
            <w:pPr>
              <w:rPr>
                <w:rFonts w:ascii="Arial" w:hAnsi="Arial" w:cs="Arial"/>
                <w:bCs/>
                <w:sz w:val="22"/>
                <w:szCs w:val="22"/>
              </w:rPr>
            </w:pPr>
          </w:p>
        </w:tc>
      </w:tr>
      <w:tr w:rsidR="001126B5" w:rsidRPr="00E80DBF" w14:paraId="753FAAC3" w14:textId="77777777" w:rsidTr="005A1144">
        <w:tc>
          <w:tcPr>
            <w:tcW w:w="3964" w:type="dxa"/>
            <w:gridSpan w:val="3"/>
          </w:tcPr>
          <w:p w14:paraId="1D0573A7" w14:textId="6C282472" w:rsidR="001126B5" w:rsidRPr="00E80DBF" w:rsidRDefault="001126B5" w:rsidP="001126B5">
            <w:pPr>
              <w:suppressAutoHyphens/>
              <w:spacing w:line="240" w:lineRule="atLeast"/>
              <w:rPr>
                <w:rFonts w:ascii="Arial" w:hAnsi="Arial" w:cs="Arial"/>
                <w:bCs/>
                <w:sz w:val="22"/>
                <w:szCs w:val="22"/>
              </w:rPr>
            </w:pPr>
          </w:p>
        </w:tc>
        <w:tc>
          <w:tcPr>
            <w:tcW w:w="2410" w:type="dxa"/>
            <w:gridSpan w:val="2"/>
            <w:vMerge/>
            <w:vAlign w:val="center"/>
          </w:tcPr>
          <w:p w14:paraId="7532991E" w14:textId="77777777" w:rsidR="001126B5" w:rsidRPr="00E80DBF" w:rsidRDefault="001126B5" w:rsidP="001126B5">
            <w:pPr>
              <w:spacing w:line="360" w:lineRule="auto"/>
              <w:ind w:left="720"/>
              <w:rPr>
                <w:rFonts w:ascii="Arial" w:hAnsi="Arial" w:cs="Arial"/>
                <w:bCs/>
                <w:sz w:val="22"/>
                <w:szCs w:val="22"/>
              </w:rPr>
            </w:pPr>
          </w:p>
        </w:tc>
        <w:tc>
          <w:tcPr>
            <w:tcW w:w="2552" w:type="dxa"/>
            <w:gridSpan w:val="2"/>
            <w:vMerge/>
            <w:vAlign w:val="center"/>
          </w:tcPr>
          <w:p w14:paraId="312910BB" w14:textId="77777777" w:rsidR="001126B5" w:rsidRPr="00E80DBF" w:rsidRDefault="001126B5" w:rsidP="001126B5">
            <w:pPr>
              <w:rPr>
                <w:rFonts w:ascii="Arial" w:hAnsi="Arial" w:cs="Arial"/>
                <w:bCs/>
                <w:sz w:val="22"/>
                <w:szCs w:val="22"/>
              </w:rPr>
            </w:pPr>
          </w:p>
        </w:tc>
        <w:tc>
          <w:tcPr>
            <w:tcW w:w="2835" w:type="dxa"/>
            <w:gridSpan w:val="2"/>
            <w:vMerge/>
            <w:vAlign w:val="center"/>
          </w:tcPr>
          <w:p w14:paraId="0F73A117" w14:textId="77777777" w:rsidR="001126B5" w:rsidRPr="00E80DBF" w:rsidRDefault="001126B5" w:rsidP="001126B5">
            <w:pPr>
              <w:rPr>
                <w:rFonts w:ascii="Arial" w:hAnsi="Arial" w:cs="Arial"/>
                <w:bCs/>
                <w:sz w:val="22"/>
                <w:szCs w:val="22"/>
              </w:rPr>
            </w:pPr>
          </w:p>
        </w:tc>
        <w:tc>
          <w:tcPr>
            <w:tcW w:w="1417" w:type="dxa"/>
            <w:gridSpan w:val="2"/>
            <w:vMerge/>
            <w:vAlign w:val="center"/>
          </w:tcPr>
          <w:p w14:paraId="61F7A9F3" w14:textId="77777777" w:rsidR="001126B5" w:rsidRPr="00E80DBF" w:rsidRDefault="001126B5" w:rsidP="001126B5">
            <w:pPr>
              <w:rPr>
                <w:rFonts w:ascii="Arial" w:hAnsi="Arial" w:cs="Arial"/>
                <w:bCs/>
                <w:sz w:val="22"/>
                <w:szCs w:val="22"/>
              </w:rPr>
            </w:pPr>
          </w:p>
        </w:tc>
      </w:tr>
      <w:tr w:rsidR="001126B5" w:rsidRPr="00E80DBF" w14:paraId="30D44F72" w14:textId="77777777" w:rsidTr="005A1144">
        <w:tc>
          <w:tcPr>
            <w:tcW w:w="3964" w:type="dxa"/>
            <w:gridSpan w:val="3"/>
          </w:tcPr>
          <w:p w14:paraId="78CE152F" w14:textId="77777777" w:rsidR="001126B5" w:rsidRDefault="001126B5" w:rsidP="001126B5">
            <w:pPr>
              <w:suppressAutoHyphens/>
              <w:spacing w:line="240" w:lineRule="atLeast"/>
              <w:rPr>
                <w:rFonts w:ascii="Arial" w:hAnsi="Arial" w:cs="Arial"/>
                <w:bCs/>
                <w:sz w:val="22"/>
                <w:szCs w:val="22"/>
              </w:rPr>
            </w:pPr>
          </w:p>
          <w:p w14:paraId="14F4F5AE" w14:textId="77777777" w:rsidR="001126B5" w:rsidRDefault="001126B5" w:rsidP="001126B5">
            <w:pPr>
              <w:suppressAutoHyphens/>
              <w:spacing w:line="240" w:lineRule="atLeast"/>
              <w:rPr>
                <w:rFonts w:ascii="Arial" w:hAnsi="Arial" w:cs="Arial"/>
                <w:bCs/>
                <w:sz w:val="22"/>
                <w:szCs w:val="22"/>
              </w:rPr>
            </w:pPr>
          </w:p>
          <w:p w14:paraId="55547463" w14:textId="77777777" w:rsidR="001126B5" w:rsidRDefault="001126B5" w:rsidP="001126B5">
            <w:pPr>
              <w:suppressAutoHyphens/>
              <w:spacing w:line="240" w:lineRule="atLeast"/>
              <w:rPr>
                <w:rFonts w:ascii="Arial" w:hAnsi="Arial" w:cs="Arial"/>
                <w:bCs/>
                <w:sz w:val="22"/>
                <w:szCs w:val="22"/>
              </w:rPr>
            </w:pPr>
          </w:p>
          <w:p w14:paraId="787D1118" w14:textId="77777777" w:rsidR="001126B5" w:rsidRDefault="001126B5" w:rsidP="001126B5">
            <w:pPr>
              <w:suppressAutoHyphens/>
              <w:spacing w:line="240" w:lineRule="atLeast"/>
              <w:rPr>
                <w:rFonts w:ascii="Arial" w:hAnsi="Arial" w:cs="Arial"/>
                <w:bCs/>
                <w:sz w:val="22"/>
                <w:szCs w:val="22"/>
              </w:rPr>
            </w:pPr>
          </w:p>
          <w:p w14:paraId="06025B00" w14:textId="77777777" w:rsidR="001126B5" w:rsidRDefault="001126B5" w:rsidP="001126B5">
            <w:pPr>
              <w:suppressAutoHyphens/>
              <w:spacing w:line="240" w:lineRule="atLeast"/>
              <w:rPr>
                <w:rFonts w:ascii="Arial" w:hAnsi="Arial" w:cs="Arial"/>
                <w:bCs/>
                <w:sz w:val="22"/>
                <w:szCs w:val="22"/>
              </w:rPr>
            </w:pPr>
          </w:p>
          <w:p w14:paraId="29CFA595" w14:textId="77777777" w:rsidR="001126B5" w:rsidRDefault="001126B5" w:rsidP="001126B5">
            <w:pPr>
              <w:suppressAutoHyphens/>
              <w:spacing w:line="240" w:lineRule="atLeast"/>
              <w:rPr>
                <w:rFonts w:ascii="Arial" w:hAnsi="Arial" w:cs="Arial"/>
                <w:bCs/>
                <w:sz w:val="22"/>
                <w:szCs w:val="22"/>
              </w:rPr>
            </w:pPr>
          </w:p>
          <w:p w14:paraId="6930BC68" w14:textId="77777777" w:rsidR="001126B5" w:rsidRDefault="001126B5" w:rsidP="001126B5">
            <w:pPr>
              <w:suppressAutoHyphens/>
              <w:spacing w:line="240" w:lineRule="atLeast"/>
              <w:rPr>
                <w:rFonts w:ascii="Arial" w:hAnsi="Arial" w:cs="Arial"/>
                <w:bCs/>
                <w:sz w:val="22"/>
                <w:szCs w:val="22"/>
              </w:rPr>
            </w:pPr>
          </w:p>
          <w:p w14:paraId="03AF0CAE" w14:textId="77777777" w:rsidR="001126B5" w:rsidRDefault="001126B5" w:rsidP="001126B5">
            <w:pPr>
              <w:suppressAutoHyphens/>
              <w:spacing w:line="240" w:lineRule="atLeast"/>
              <w:rPr>
                <w:rFonts w:ascii="Arial" w:hAnsi="Arial" w:cs="Arial"/>
                <w:bCs/>
                <w:sz w:val="22"/>
                <w:szCs w:val="22"/>
              </w:rPr>
            </w:pPr>
          </w:p>
          <w:p w14:paraId="4B4CE9DF" w14:textId="77777777" w:rsidR="001126B5" w:rsidRDefault="001126B5" w:rsidP="001126B5">
            <w:pPr>
              <w:suppressAutoHyphens/>
              <w:spacing w:line="240" w:lineRule="atLeast"/>
              <w:rPr>
                <w:rFonts w:ascii="Arial" w:hAnsi="Arial" w:cs="Arial"/>
                <w:bCs/>
                <w:sz w:val="22"/>
                <w:szCs w:val="22"/>
              </w:rPr>
            </w:pPr>
          </w:p>
          <w:p w14:paraId="18341998" w14:textId="77777777" w:rsidR="001126B5" w:rsidRDefault="001126B5" w:rsidP="001126B5">
            <w:pPr>
              <w:suppressAutoHyphens/>
              <w:spacing w:line="240" w:lineRule="atLeast"/>
              <w:rPr>
                <w:rFonts w:ascii="Arial" w:hAnsi="Arial" w:cs="Arial"/>
                <w:bCs/>
                <w:sz w:val="22"/>
                <w:szCs w:val="22"/>
              </w:rPr>
            </w:pPr>
          </w:p>
          <w:p w14:paraId="5A2A29D5" w14:textId="77777777" w:rsidR="001126B5" w:rsidRDefault="001126B5" w:rsidP="001126B5">
            <w:pPr>
              <w:suppressAutoHyphens/>
              <w:spacing w:line="240" w:lineRule="atLeast"/>
              <w:rPr>
                <w:rFonts w:ascii="Arial" w:hAnsi="Arial" w:cs="Arial"/>
                <w:bCs/>
                <w:sz w:val="22"/>
                <w:szCs w:val="22"/>
              </w:rPr>
            </w:pPr>
          </w:p>
          <w:p w14:paraId="265145D7" w14:textId="77777777" w:rsidR="001126B5" w:rsidRDefault="001126B5" w:rsidP="001126B5">
            <w:pPr>
              <w:suppressAutoHyphens/>
              <w:spacing w:line="240" w:lineRule="atLeast"/>
              <w:rPr>
                <w:rFonts w:ascii="Arial" w:hAnsi="Arial" w:cs="Arial"/>
                <w:bCs/>
                <w:sz w:val="22"/>
                <w:szCs w:val="22"/>
              </w:rPr>
            </w:pPr>
          </w:p>
          <w:p w14:paraId="37DCDD5E" w14:textId="77777777" w:rsidR="001126B5" w:rsidRDefault="001126B5" w:rsidP="001126B5">
            <w:pPr>
              <w:suppressAutoHyphens/>
              <w:spacing w:line="240" w:lineRule="atLeast"/>
              <w:rPr>
                <w:rFonts w:ascii="Arial" w:hAnsi="Arial" w:cs="Arial"/>
                <w:bCs/>
                <w:sz w:val="22"/>
                <w:szCs w:val="22"/>
              </w:rPr>
            </w:pPr>
          </w:p>
          <w:p w14:paraId="2686F2BA" w14:textId="16F1086C" w:rsidR="001126B5" w:rsidRPr="00E80DBF" w:rsidRDefault="001126B5" w:rsidP="001126B5">
            <w:pPr>
              <w:suppressAutoHyphens/>
              <w:spacing w:line="240" w:lineRule="atLeast"/>
              <w:rPr>
                <w:rFonts w:ascii="Arial" w:hAnsi="Arial" w:cs="Arial"/>
                <w:bCs/>
                <w:sz w:val="22"/>
                <w:szCs w:val="22"/>
              </w:rPr>
            </w:pPr>
          </w:p>
        </w:tc>
        <w:tc>
          <w:tcPr>
            <w:tcW w:w="2410" w:type="dxa"/>
            <w:gridSpan w:val="2"/>
            <w:vMerge/>
            <w:vAlign w:val="center"/>
          </w:tcPr>
          <w:p w14:paraId="221A9506" w14:textId="77777777" w:rsidR="001126B5" w:rsidRPr="00E80DBF" w:rsidRDefault="001126B5" w:rsidP="001126B5">
            <w:pPr>
              <w:spacing w:line="360" w:lineRule="auto"/>
              <w:ind w:left="720"/>
              <w:rPr>
                <w:rFonts w:ascii="Arial" w:hAnsi="Arial" w:cs="Arial"/>
                <w:bCs/>
                <w:sz w:val="22"/>
                <w:szCs w:val="22"/>
              </w:rPr>
            </w:pPr>
          </w:p>
        </w:tc>
        <w:tc>
          <w:tcPr>
            <w:tcW w:w="2552" w:type="dxa"/>
            <w:gridSpan w:val="2"/>
            <w:vMerge/>
            <w:vAlign w:val="center"/>
          </w:tcPr>
          <w:p w14:paraId="70D3DDA5" w14:textId="77777777" w:rsidR="001126B5" w:rsidRPr="00E80DBF" w:rsidRDefault="001126B5" w:rsidP="001126B5">
            <w:pPr>
              <w:rPr>
                <w:rFonts w:ascii="Arial" w:hAnsi="Arial" w:cs="Arial"/>
                <w:bCs/>
                <w:sz w:val="22"/>
                <w:szCs w:val="22"/>
              </w:rPr>
            </w:pPr>
          </w:p>
        </w:tc>
        <w:tc>
          <w:tcPr>
            <w:tcW w:w="2835" w:type="dxa"/>
            <w:gridSpan w:val="2"/>
            <w:vMerge/>
            <w:vAlign w:val="center"/>
          </w:tcPr>
          <w:p w14:paraId="0AEAF450" w14:textId="77777777" w:rsidR="001126B5" w:rsidRPr="00E80DBF" w:rsidRDefault="001126B5" w:rsidP="001126B5">
            <w:pPr>
              <w:rPr>
                <w:rFonts w:ascii="Arial" w:hAnsi="Arial" w:cs="Arial"/>
                <w:bCs/>
                <w:sz w:val="22"/>
                <w:szCs w:val="22"/>
              </w:rPr>
            </w:pPr>
          </w:p>
        </w:tc>
        <w:tc>
          <w:tcPr>
            <w:tcW w:w="1417" w:type="dxa"/>
            <w:gridSpan w:val="2"/>
            <w:vMerge/>
            <w:vAlign w:val="center"/>
          </w:tcPr>
          <w:p w14:paraId="72AB4DCB" w14:textId="77777777" w:rsidR="001126B5" w:rsidRPr="00E80DBF" w:rsidRDefault="001126B5" w:rsidP="001126B5">
            <w:pPr>
              <w:rPr>
                <w:rFonts w:ascii="Arial" w:hAnsi="Arial" w:cs="Arial"/>
                <w:bCs/>
                <w:sz w:val="22"/>
                <w:szCs w:val="22"/>
              </w:rPr>
            </w:pPr>
          </w:p>
        </w:tc>
      </w:tr>
      <w:tr w:rsidR="001126B5" w:rsidRPr="00E80DBF" w14:paraId="24709569" w14:textId="77777777" w:rsidTr="005A1144">
        <w:trPr>
          <w:gridAfter w:val="1"/>
          <w:wAfter w:w="29" w:type="dxa"/>
        </w:trPr>
        <w:tc>
          <w:tcPr>
            <w:tcW w:w="1242" w:type="dxa"/>
            <w:shd w:val="clear" w:color="auto" w:fill="F2F2F2" w:themeFill="background1" w:themeFillShade="F2"/>
            <w:vAlign w:val="center"/>
          </w:tcPr>
          <w:p w14:paraId="1EEC2228" w14:textId="77777777" w:rsidR="001126B5" w:rsidRPr="00E80DBF" w:rsidRDefault="001126B5" w:rsidP="001126B5">
            <w:pPr>
              <w:rPr>
                <w:rFonts w:ascii="Arial" w:hAnsi="Arial" w:cs="Arial"/>
                <w:bCs/>
                <w:sz w:val="22"/>
                <w:szCs w:val="22"/>
              </w:rPr>
            </w:pPr>
            <w:r w:rsidRPr="00E80DBF">
              <w:rPr>
                <w:rFonts w:ascii="Arial" w:hAnsi="Arial" w:cs="Arial"/>
                <w:bCs/>
                <w:sz w:val="22"/>
                <w:szCs w:val="22"/>
              </w:rPr>
              <w:lastRenderedPageBreak/>
              <w:t>UNIDAD 2.</w:t>
            </w:r>
          </w:p>
        </w:tc>
        <w:tc>
          <w:tcPr>
            <w:tcW w:w="4678" w:type="dxa"/>
            <w:gridSpan w:val="3"/>
            <w:vAlign w:val="center"/>
          </w:tcPr>
          <w:p w14:paraId="63E70B2E" w14:textId="01C8AE8E" w:rsidR="001126B5" w:rsidRPr="00E80DBF" w:rsidRDefault="001126B5" w:rsidP="001126B5">
            <w:pPr>
              <w:rPr>
                <w:rFonts w:ascii="Arial" w:hAnsi="Arial" w:cs="Arial"/>
                <w:bCs/>
                <w:sz w:val="22"/>
                <w:szCs w:val="22"/>
              </w:rPr>
            </w:pPr>
            <w:r>
              <w:rPr>
                <w:rFonts w:ascii="Arial" w:hAnsi="Arial" w:cs="Arial"/>
                <w:bCs/>
                <w:sz w:val="22"/>
                <w:szCs w:val="22"/>
              </w:rPr>
              <w:t xml:space="preserve">DOMINIOS DE LA LINGÜÍSTICA </w:t>
            </w:r>
          </w:p>
        </w:tc>
        <w:tc>
          <w:tcPr>
            <w:tcW w:w="2835" w:type="dxa"/>
            <w:gridSpan w:val="2"/>
            <w:shd w:val="clear" w:color="auto" w:fill="F2F2F2" w:themeFill="background1" w:themeFillShade="F2"/>
            <w:vAlign w:val="center"/>
          </w:tcPr>
          <w:p w14:paraId="31A4DBD2" w14:textId="77777777" w:rsidR="001126B5" w:rsidRPr="00E80DBF" w:rsidRDefault="001126B5" w:rsidP="001126B5">
            <w:pPr>
              <w:rPr>
                <w:rFonts w:ascii="Arial" w:hAnsi="Arial" w:cs="Arial"/>
                <w:bCs/>
                <w:sz w:val="22"/>
                <w:szCs w:val="22"/>
              </w:rPr>
            </w:pPr>
            <w:r w:rsidRPr="00E80DBF">
              <w:rPr>
                <w:rFonts w:ascii="Arial" w:hAnsi="Arial" w:cs="Arial"/>
                <w:bCs/>
                <w:sz w:val="22"/>
                <w:szCs w:val="22"/>
              </w:rPr>
              <w:t>COMPETENCIA</w:t>
            </w:r>
          </w:p>
        </w:tc>
        <w:tc>
          <w:tcPr>
            <w:tcW w:w="4394" w:type="dxa"/>
            <w:gridSpan w:val="4"/>
            <w:vAlign w:val="center"/>
          </w:tcPr>
          <w:p w14:paraId="1C91E7A6" w14:textId="77777777" w:rsidR="001126B5" w:rsidRPr="00E80DBF" w:rsidRDefault="001126B5" w:rsidP="001126B5">
            <w:pPr>
              <w:rPr>
                <w:rFonts w:ascii="Arial" w:hAnsi="Arial" w:cs="Arial"/>
                <w:bCs/>
                <w:sz w:val="22"/>
                <w:szCs w:val="22"/>
              </w:rPr>
            </w:pPr>
          </w:p>
        </w:tc>
      </w:tr>
      <w:tr w:rsidR="001126B5" w:rsidRPr="00E80DBF" w14:paraId="1234986D" w14:textId="77777777" w:rsidTr="005A1144">
        <w:trPr>
          <w:gridAfter w:val="1"/>
          <w:wAfter w:w="29" w:type="dxa"/>
        </w:trPr>
        <w:tc>
          <w:tcPr>
            <w:tcW w:w="2933" w:type="dxa"/>
            <w:gridSpan w:val="2"/>
            <w:shd w:val="clear" w:color="auto" w:fill="F2F2F2" w:themeFill="background1" w:themeFillShade="F2"/>
            <w:vAlign w:val="center"/>
          </w:tcPr>
          <w:p w14:paraId="0E20A946" w14:textId="77777777" w:rsidR="001126B5" w:rsidRPr="00E80DBF" w:rsidRDefault="001126B5" w:rsidP="001126B5">
            <w:pPr>
              <w:jc w:val="center"/>
              <w:rPr>
                <w:rFonts w:ascii="Arial" w:hAnsi="Arial" w:cs="Arial"/>
                <w:bCs/>
                <w:sz w:val="22"/>
                <w:szCs w:val="22"/>
              </w:rPr>
            </w:pPr>
            <w:r w:rsidRPr="00E80DBF">
              <w:rPr>
                <w:rFonts w:ascii="Arial" w:hAnsi="Arial" w:cs="Arial"/>
                <w:bCs/>
                <w:sz w:val="22"/>
                <w:szCs w:val="22"/>
              </w:rPr>
              <w:t>CONTENIDOS</w:t>
            </w:r>
          </w:p>
        </w:tc>
        <w:tc>
          <w:tcPr>
            <w:tcW w:w="2987" w:type="dxa"/>
            <w:gridSpan w:val="2"/>
            <w:shd w:val="clear" w:color="auto" w:fill="F2F2F2" w:themeFill="background1" w:themeFillShade="F2"/>
            <w:vAlign w:val="center"/>
          </w:tcPr>
          <w:p w14:paraId="160AAAE3" w14:textId="77777777" w:rsidR="001126B5" w:rsidRPr="00E80DBF" w:rsidRDefault="001126B5" w:rsidP="001126B5">
            <w:pPr>
              <w:jc w:val="center"/>
              <w:rPr>
                <w:rFonts w:ascii="Arial" w:hAnsi="Arial" w:cs="Arial"/>
                <w:bCs/>
                <w:sz w:val="22"/>
                <w:szCs w:val="22"/>
              </w:rPr>
            </w:pPr>
            <w:r w:rsidRPr="00E80DBF">
              <w:rPr>
                <w:rFonts w:ascii="Arial" w:hAnsi="Arial" w:cs="Arial"/>
                <w:bCs/>
                <w:sz w:val="22"/>
                <w:szCs w:val="22"/>
              </w:rPr>
              <w:t>ESTRATEGIA DIDÁCTICA</w:t>
            </w:r>
          </w:p>
        </w:tc>
        <w:tc>
          <w:tcPr>
            <w:tcW w:w="2835" w:type="dxa"/>
            <w:gridSpan w:val="2"/>
            <w:shd w:val="clear" w:color="auto" w:fill="F2F2F2" w:themeFill="background1" w:themeFillShade="F2"/>
            <w:vAlign w:val="center"/>
          </w:tcPr>
          <w:p w14:paraId="324A92BE" w14:textId="77777777" w:rsidR="001126B5" w:rsidRPr="00E80DBF" w:rsidRDefault="001126B5" w:rsidP="001126B5">
            <w:pPr>
              <w:jc w:val="center"/>
              <w:rPr>
                <w:rFonts w:ascii="Arial" w:hAnsi="Arial" w:cs="Arial"/>
                <w:bCs/>
                <w:sz w:val="22"/>
                <w:szCs w:val="22"/>
              </w:rPr>
            </w:pPr>
            <w:r w:rsidRPr="00E80DBF">
              <w:rPr>
                <w:rFonts w:ascii="Arial" w:hAnsi="Arial" w:cs="Arial"/>
                <w:bCs/>
                <w:sz w:val="22"/>
                <w:szCs w:val="22"/>
              </w:rPr>
              <w:t>INDICADORES DE LOGROS</w:t>
            </w:r>
          </w:p>
        </w:tc>
        <w:tc>
          <w:tcPr>
            <w:tcW w:w="2977" w:type="dxa"/>
            <w:gridSpan w:val="2"/>
            <w:shd w:val="clear" w:color="auto" w:fill="F2F2F2" w:themeFill="background1" w:themeFillShade="F2"/>
            <w:vAlign w:val="center"/>
          </w:tcPr>
          <w:p w14:paraId="71EC596A" w14:textId="77777777" w:rsidR="001126B5" w:rsidRPr="00E80DBF" w:rsidRDefault="001126B5" w:rsidP="001126B5">
            <w:pPr>
              <w:jc w:val="center"/>
              <w:rPr>
                <w:rFonts w:ascii="Arial" w:hAnsi="Arial" w:cs="Arial"/>
                <w:bCs/>
                <w:sz w:val="22"/>
                <w:szCs w:val="22"/>
              </w:rPr>
            </w:pPr>
            <w:r w:rsidRPr="00E80DBF">
              <w:rPr>
                <w:rFonts w:ascii="Arial" w:hAnsi="Arial" w:cs="Arial"/>
                <w:bCs/>
                <w:sz w:val="22"/>
                <w:szCs w:val="22"/>
              </w:rPr>
              <w:t>CRITERIOS DE EVALUACIÓN</w:t>
            </w:r>
          </w:p>
        </w:tc>
        <w:tc>
          <w:tcPr>
            <w:tcW w:w="1417" w:type="dxa"/>
            <w:gridSpan w:val="2"/>
            <w:shd w:val="clear" w:color="auto" w:fill="F2F2F2" w:themeFill="background1" w:themeFillShade="F2"/>
            <w:vAlign w:val="center"/>
          </w:tcPr>
          <w:p w14:paraId="132F21E9" w14:textId="77777777" w:rsidR="001126B5" w:rsidRPr="00E80DBF" w:rsidRDefault="001126B5" w:rsidP="001126B5">
            <w:pPr>
              <w:jc w:val="center"/>
              <w:rPr>
                <w:rFonts w:ascii="Arial" w:hAnsi="Arial" w:cs="Arial"/>
                <w:bCs/>
                <w:sz w:val="22"/>
                <w:szCs w:val="22"/>
              </w:rPr>
            </w:pPr>
            <w:r w:rsidRPr="00E80DBF">
              <w:rPr>
                <w:rFonts w:ascii="Arial" w:hAnsi="Arial" w:cs="Arial"/>
                <w:bCs/>
                <w:sz w:val="22"/>
                <w:szCs w:val="22"/>
              </w:rPr>
              <w:t>SEMANA</w:t>
            </w:r>
          </w:p>
        </w:tc>
      </w:tr>
      <w:tr w:rsidR="001126B5" w:rsidRPr="00E80DBF" w14:paraId="0B300F55" w14:textId="77777777" w:rsidTr="005A1144">
        <w:trPr>
          <w:gridAfter w:val="1"/>
          <w:wAfter w:w="29" w:type="dxa"/>
        </w:trPr>
        <w:tc>
          <w:tcPr>
            <w:tcW w:w="2933" w:type="dxa"/>
            <w:gridSpan w:val="2"/>
          </w:tcPr>
          <w:p w14:paraId="06C84A98" w14:textId="4BECE273"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Antropología del lenguaje</w:t>
            </w:r>
          </w:p>
        </w:tc>
        <w:tc>
          <w:tcPr>
            <w:tcW w:w="2987" w:type="dxa"/>
            <w:gridSpan w:val="2"/>
            <w:vMerge w:val="restart"/>
            <w:vAlign w:val="center"/>
          </w:tcPr>
          <w:p w14:paraId="4CE25726" w14:textId="77777777" w:rsidR="001126B5" w:rsidRPr="00E80DBF" w:rsidRDefault="001126B5" w:rsidP="001126B5">
            <w:pPr>
              <w:numPr>
                <w:ilvl w:val="0"/>
                <w:numId w:val="41"/>
              </w:numPr>
              <w:spacing w:before="120" w:after="120" w:line="360" w:lineRule="auto"/>
              <w:jc w:val="both"/>
              <w:rPr>
                <w:rFonts w:ascii="Arial" w:eastAsia="Times New Roman" w:hAnsi="Arial" w:cs="Arial"/>
                <w:bCs/>
                <w:color w:val="000000"/>
                <w:sz w:val="22"/>
                <w:szCs w:val="22"/>
                <w:lang w:eastAsia="en-GB"/>
              </w:rPr>
            </w:pPr>
            <w:r w:rsidRPr="00E80DBF">
              <w:rPr>
                <w:rFonts w:ascii="Arial" w:eastAsia="Times New Roman" w:hAnsi="Arial" w:cs="Arial"/>
                <w:bCs/>
                <w:color w:val="000000"/>
                <w:sz w:val="22"/>
                <w:szCs w:val="22"/>
                <w:lang w:eastAsia="en-GB"/>
              </w:rPr>
              <w:t>Talleres prácticos</w:t>
            </w:r>
          </w:p>
          <w:p w14:paraId="223633E8" w14:textId="77777777" w:rsidR="001126B5" w:rsidRPr="00E80DBF" w:rsidRDefault="001126B5" w:rsidP="001126B5">
            <w:pPr>
              <w:numPr>
                <w:ilvl w:val="0"/>
                <w:numId w:val="41"/>
              </w:numPr>
              <w:spacing w:before="120" w:after="120" w:line="360" w:lineRule="auto"/>
              <w:jc w:val="both"/>
              <w:rPr>
                <w:rFonts w:ascii="Arial" w:eastAsia="Times New Roman" w:hAnsi="Arial" w:cs="Arial"/>
                <w:bCs/>
                <w:color w:val="000000"/>
                <w:sz w:val="22"/>
                <w:szCs w:val="22"/>
                <w:lang w:eastAsia="en-GB"/>
              </w:rPr>
            </w:pPr>
            <w:r w:rsidRPr="00E80DBF">
              <w:rPr>
                <w:rFonts w:ascii="Arial" w:eastAsia="Times New Roman" w:hAnsi="Arial" w:cs="Arial"/>
                <w:bCs/>
                <w:color w:val="000000"/>
                <w:sz w:val="22"/>
                <w:szCs w:val="22"/>
                <w:lang w:eastAsia="en-GB"/>
              </w:rPr>
              <w:t>Trabajos en grupo</w:t>
            </w:r>
          </w:p>
          <w:p w14:paraId="147222BA" w14:textId="77777777" w:rsidR="001126B5" w:rsidRPr="00E80DBF" w:rsidRDefault="001126B5" w:rsidP="001126B5">
            <w:pPr>
              <w:numPr>
                <w:ilvl w:val="0"/>
                <w:numId w:val="41"/>
              </w:numPr>
              <w:spacing w:before="120" w:after="120" w:line="360" w:lineRule="auto"/>
              <w:jc w:val="both"/>
              <w:rPr>
                <w:rFonts w:ascii="Arial" w:eastAsia="Times New Roman" w:hAnsi="Arial" w:cs="Arial"/>
                <w:bCs/>
                <w:color w:val="000000"/>
                <w:sz w:val="22"/>
                <w:szCs w:val="22"/>
                <w:lang w:eastAsia="en-GB"/>
              </w:rPr>
            </w:pPr>
            <w:r w:rsidRPr="00E80DBF">
              <w:rPr>
                <w:rFonts w:ascii="Arial" w:eastAsia="Times New Roman" w:hAnsi="Arial" w:cs="Arial"/>
                <w:bCs/>
                <w:color w:val="000000"/>
                <w:sz w:val="22"/>
                <w:szCs w:val="22"/>
                <w:lang w:eastAsia="en-GB"/>
              </w:rPr>
              <w:t>Lectura de textos sugeridos</w:t>
            </w:r>
          </w:p>
          <w:p w14:paraId="79AAEC12" w14:textId="77777777" w:rsidR="001126B5" w:rsidRPr="00E80DBF" w:rsidRDefault="001126B5" w:rsidP="001126B5">
            <w:pPr>
              <w:numPr>
                <w:ilvl w:val="0"/>
                <w:numId w:val="41"/>
              </w:numPr>
              <w:spacing w:line="360" w:lineRule="auto"/>
              <w:rPr>
                <w:rFonts w:ascii="Arial" w:eastAsia="Times New Roman" w:hAnsi="Arial" w:cs="Arial"/>
                <w:bCs/>
                <w:color w:val="000000"/>
                <w:sz w:val="22"/>
                <w:szCs w:val="22"/>
                <w:lang w:eastAsia="en-GB"/>
              </w:rPr>
            </w:pPr>
            <w:r w:rsidRPr="00E80DBF">
              <w:rPr>
                <w:rFonts w:ascii="Arial" w:eastAsia="Times New Roman" w:hAnsi="Arial" w:cs="Arial"/>
                <w:bCs/>
                <w:color w:val="000000"/>
                <w:sz w:val="22"/>
                <w:szCs w:val="22"/>
                <w:lang w:eastAsia="en-GB"/>
              </w:rPr>
              <w:t>Observación etnográfica</w:t>
            </w:r>
          </w:p>
          <w:p w14:paraId="2D2F58B7" w14:textId="77777777" w:rsidR="001126B5" w:rsidRPr="00E80DBF" w:rsidRDefault="001126B5" w:rsidP="001126B5">
            <w:pPr>
              <w:rPr>
                <w:rFonts w:ascii="Arial" w:hAnsi="Arial" w:cs="Arial"/>
                <w:bCs/>
                <w:sz w:val="22"/>
                <w:szCs w:val="22"/>
              </w:rPr>
            </w:pPr>
          </w:p>
        </w:tc>
        <w:tc>
          <w:tcPr>
            <w:tcW w:w="2835" w:type="dxa"/>
            <w:gridSpan w:val="2"/>
            <w:vMerge w:val="restart"/>
          </w:tcPr>
          <w:p w14:paraId="19DB2397" w14:textId="195E0B6B" w:rsidR="001126B5" w:rsidRPr="00E80DBF" w:rsidRDefault="001126B5" w:rsidP="001126B5">
            <w:pPr>
              <w:spacing w:before="120" w:after="120"/>
              <w:ind w:left="119"/>
              <w:jc w:val="both"/>
              <w:rPr>
                <w:rFonts w:ascii="Arial" w:hAnsi="Arial" w:cs="Arial"/>
                <w:bCs/>
                <w:sz w:val="22"/>
                <w:szCs w:val="22"/>
              </w:rPr>
            </w:pPr>
            <w:r>
              <w:rPr>
                <w:rFonts w:ascii="Arial" w:hAnsi="Arial" w:cs="Arial"/>
                <w:bCs/>
                <w:sz w:val="22"/>
                <w:szCs w:val="22"/>
              </w:rPr>
              <w:t>Establece las diferencias de objetos de estudio entre los diferentes dominios del Lingüística como el producto de la alianza entre la ciencia del lenguaje y las disciplinas sociales</w:t>
            </w:r>
          </w:p>
        </w:tc>
        <w:tc>
          <w:tcPr>
            <w:tcW w:w="2977" w:type="dxa"/>
            <w:gridSpan w:val="2"/>
            <w:vMerge w:val="restart"/>
          </w:tcPr>
          <w:p w14:paraId="30BD7E5B" w14:textId="64775F1B" w:rsidR="001126B5" w:rsidRPr="00E80DBF" w:rsidRDefault="001126B5" w:rsidP="001126B5">
            <w:pPr>
              <w:ind w:left="44"/>
              <w:jc w:val="center"/>
              <w:rPr>
                <w:rFonts w:ascii="Arial" w:hAnsi="Arial" w:cs="Arial"/>
                <w:bCs/>
                <w:sz w:val="22"/>
                <w:szCs w:val="22"/>
              </w:rPr>
            </w:pPr>
            <w:r>
              <w:rPr>
                <w:rFonts w:ascii="Arial" w:hAnsi="Arial" w:cs="Arial"/>
                <w:bCs/>
                <w:sz w:val="22"/>
                <w:szCs w:val="22"/>
              </w:rPr>
              <w:t xml:space="preserve">Identifica el campo de estudios de las disciplinas sociales que tienen el lenguaje humano como elemento principal </w:t>
            </w:r>
          </w:p>
        </w:tc>
        <w:tc>
          <w:tcPr>
            <w:tcW w:w="1417" w:type="dxa"/>
            <w:gridSpan w:val="2"/>
            <w:vMerge w:val="restart"/>
          </w:tcPr>
          <w:p w14:paraId="2AE72C75" w14:textId="77777777" w:rsidR="001126B5" w:rsidRDefault="001126B5" w:rsidP="001126B5">
            <w:pPr>
              <w:jc w:val="center"/>
              <w:rPr>
                <w:rFonts w:ascii="Arial" w:hAnsi="Arial" w:cs="Arial"/>
                <w:bCs/>
                <w:sz w:val="22"/>
                <w:szCs w:val="22"/>
              </w:rPr>
            </w:pPr>
            <w:r>
              <w:rPr>
                <w:rFonts w:ascii="Arial" w:hAnsi="Arial" w:cs="Arial"/>
                <w:bCs/>
                <w:sz w:val="22"/>
                <w:szCs w:val="22"/>
              </w:rPr>
              <w:t>5-9 SEMANAS</w:t>
            </w:r>
          </w:p>
          <w:p w14:paraId="70A52958" w14:textId="6357B5C8" w:rsidR="001126B5" w:rsidRPr="00E80DBF" w:rsidRDefault="001126B5" w:rsidP="001126B5">
            <w:pPr>
              <w:jc w:val="center"/>
              <w:rPr>
                <w:rFonts w:ascii="Arial" w:hAnsi="Arial" w:cs="Arial"/>
                <w:bCs/>
                <w:sz w:val="22"/>
                <w:szCs w:val="22"/>
              </w:rPr>
            </w:pPr>
            <w:r>
              <w:rPr>
                <w:rFonts w:ascii="Arial" w:hAnsi="Arial" w:cs="Arial"/>
                <w:bCs/>
                <w:sz w:val="22"/>
                <w:szCs w:val="22"/>
              </w:rPr>
              <w:t>(4)</w:t>
            </w:r>
          </w:p>
        </w:tc>
      </w:tr>
      <w:tr w:rsidR="001126B5" w:rsidRPr="00E80DBF" w14:paraId="2CA8907A" w14:textId="77777777" w:rsidTr="005A1144">
        <w:trPr>
          <w:gridAfter w:val="1"/>
          <w:wAfter w:w="29" w:type="dxa"/>
        </w:trPr>
        <w:tc>
          <w:tcPr>
            <w:tcW w:w="2933" w:type="dxa"/>
            <w:gridSpan w:val="2"/>
          </w:tcPr>
          <w:p w14:paraId="4DC8D4D1" w14:textId="59B82B6B"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Dialectología</w:t>
            </w:r>
          </w:p>
        </w:tc>
        <w:tc>
          <w:tcPr>
            <w:tcW w:w="2987" w:type="dxa"/>
            <w:gridSpan w:val="2"/>
            <w:vMerge/>
            <w:vAlign w:val="center"/>
          </w:tcPr>
          <w:p w14:paraId="2C9944D2" w14:textId="77777777" w:rsidR="001126B5" w:rsidRPr="00E80DBF" w:rsidRDefault="001126B5" w:rsidP="001126B5">
            <w:pPr>
              <w:rPr>
                <w:rFonts w:ascii="Arial" w:hAnsi="Arial" w:cs="Arial"/>
                <w:bCs/>
                <w:sz w:val="22"/>
                <w:szCs w:val="22"/>
              </w:rPr>
            </w:pPr>
          </w:p>
        </w:tc>
        <w:tc>
          <w:tcPr>
            <w:tcW w:w="2835" w:type="dxa"/>
            <w:gridSpan w:val="2"/>
            <w:vMerge/>
            <w:vAlign w:val="center"/>
          </w:tcPr>
          <w:p w14:paraId="0EF1FF8A" w14:textId="77777777" w:rsidR="001126B5" w:rsidRPr="00E80DBF" w:rsidRDefault="001126B5" w:rsidP="001126B5">
            <w:pPr>
              <w:rPr>
                <w:rFonts w:ascii="Arial" w:hAnsi="Arial" w:cs="Arial"/>
                <w:bCs/>
                <w:sz w:val="22"/>
                <w:szCs w:val="22"/>
              </w:rPr>
            </w:pPr>
          </w:p>
        </w:tc>
        <w:tc>
          <w:tcPr>
            <w:tcW w:w="2977" w:type="dxa"/>
            <w:gridSpan w:val="2"/>
            <w:vMerge/>
          </w:tcPr>
          <w:p w14:paraId="74E4FD0A" w14:textId="77777777" w:rsidR="001126B5" w:rsidRPr="00E80DBF" w:rsidRDefault="001126B5" w:rsidP="001126B5">
            <w:pPr>
              <w:rPr>
                <w:rFonts w:ascii="Arial" w:hAnsi="Arial" w:cs="Arial"/>
                <w:bCs/>
                <w:sz w:val="22"/>
                <w:szCs w:val="22"/>
              </w:rPr>
            </w:pPr>
          </w:p>
        </w:tc>
        <w:tc>
          <w:tcPr>
            <w:tcW w:w="1417" w:type="dxa"/>
            <w:gridSpan w:val="2"/>
            <w:vMerge/>
            <w:vAlign w:val="center"/>
          </w:tcPr>
          <w:p w14:paraId="0FCC5369" w14:textId="77777777" w:rsidR="001126B5" w:rsidRPr="00E80DBF" w:rsidRDefault="001126B5" w:rsidP="001126B5">
            <w:pPr>
              <w:rPr>
                <w:rFonts w:ascii="Arial" w:hAnsi="Arial" w:cs="Arial"/>
                <w:bCs/>
                <w:sz w:val="22"/>
                <w:szCs w:val="22"/>
              </w:rPr>
            </w:pPr>
          </w:p>
        </w:tc>
      </w:tr>
      <w:tr w:rsidR="001126B5" w:rsidRPr="00E80DBF" w14:paraId="0AA340FB" w14:textId="77777777" w:rsidTr="005A1144">
        <w:trPr>
          <w:gridAfter w:val="1"/>
          <w:wAfter w:w="29" w:type="dxa"/>
        </w:trPr>
        <w:tc>
          <w:tcPr>
            <w:tcW w:w="2933" w:type="dxa"/>
            <w:gridSpan w:val="2"/>
          </w:tcPr>
          <w:p w14:paraId="59BB6E09" w14:textId="09669951"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Etnolingüística</w:t>
            </w:r>
          </w:p>
        </w:tc>
        <w:tc>
          <w:tcPr>
            <w:tcW w:w="2987" w:type="dxa"/>
            <w:gridSpan w:val="2"/>
            <w:vMerge/>
            <w:vAlign w:val="center"/>
          </w:tcPr>
          <w:p w14:paraId="067947AF" w14:textId="77777777" w:rsidR="001126B5" w:rsidRPr="00E80DBF" w:rsidRDefault="001126B5" w:rsidP="001126B5">
            <w:pPr>
              <w:rPr>
                <w:rFonts w:ascii="Arial" w:hAnsi="Arial" w:cs="Arial"/>
                <w:bCs/>
                <w:sz w:val="22"/>
                <w:szCs w:val="22"/>
              </w:rPr>
            </w:pPr>
          </w:p>
        </w:tc>
        <w:tc>
          <w:tcPr>
            <w:tcW w:w="2835" w:type="dxa"/>
            <w:gridSpan w:val="2"/>
            <w:vMerge/>
            <w:vAlign w:val="center"/>
          </w:tcPr>
          <w:p w14:paraId="75BFB413" w14:textId="77777777" w:rsidR="001126B5" w:rsidRPr="00E80DBF" w:rsidRDefault="001126B5" w:rsidP="001126B5">
            <w:pPr>
              <w:rPr>
                <w:rFonts w:ascii="Arial" w:hAnsi="Arial" w:cs="Arial"/>
                <w:bCs/>
                <w:sz w:val="22"/>
                <w:szCs w:val="22"/>
              </w:rPr>
            </w:pPr>
          </w:p>
        </w:tc>
        <w:tc>
          <w:tcPr>
            <w:tcW w:w="2977" w:type="dxa"/>
            <w:gridSpan w:val="2"/>
            <w:vMerge/>
          </w:tcPr>
          <w:p w14:paraId="566C433F" w14:textId="77777777" w:rsidR="001126B5" w:rsidRPr="00E80DBF" w:rsidRDefault="001126B5" w:rsidP="001126B5">
            <w:pPr>
              <w:rPr>
                <w:rFonts w:ascii="Arial" w:hAnsi="Arial" w:cs="Arial"/>
                <w:bCs/>
                <w:sz w:val="22"/>
                <w:szCs w:val="22"/>
              </w:rPr>
            </w:pPr>
          </w:p>
        </w:tc>
        <w:tc>
          <w:tcPr>
            <w:tcW w:w="1417" w:type="dxa"/>
            <w:gridSpan w:val="2"/>
            <w:vMerge/>
            <w:vAlign w:val="center"/>
          </w:tcPr>
          <w:p w14:paraId="125CBBF4" w14:textId="77777777" w:rsidR="001126B5" w:rsidRPr="00E80DBF" w:rsidRDefault="001126B5" w:rsidP="001126B5">
            <w:pPr>
              <w:rPr>
                <w:rFonts w:ascii="Arial" w:hAnsi="Arial" w:cs="Arial"/>
                <w:bCs/>
                <w:sz w:val="22"/>
                <w:szCs w:val="22"/>
              </w:rPr>
            </w:pPr>
          </w:p>
        </w:tc>
      </w:tr>
      <w:tr w:rsidR="001126B5" w:rsidRPr="00E80DBF" w14:paraId="37E042C0" w14:textId="77777777" w:rsidTr="005A1144">
        <w:trPr>
          <w:gridAfter w:val="1"/>
          <w:wAfter w:w="29" w:type="dxa"/>
        </w:trPr>
        <w:tc>
          <w:tcPr>
            <w:tcW w:w="2933" w:type="dxa"/>
            <w:gridSpan w:val="2"/>
          </w:tcPr>
          <w:p w14:paraId="34009FA5" w14:textId="40146C0D"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Filosofía del lenguaje</w:t>
            </w:r>
          </w:p>
        </w:tc>
        <w:tc>
          <w:tcPr>
            <w:tcW w:w="2987" w:type="dxa"/>
            <w:gridSpan w:val="2"/>
            <w:vMerge/>
            <w:vAlign w:val="center"/>
          </w:tcPr>
          <w:p w14:paraId="16F95B34" w14:textId="77777777" w:rsidR="001126B5" w:rsidRPr="00E80DBF" w:rsidRDefault="001126B5" w:rsidP="001126B5">
            <w:pPr>
              <w:rPr>
                <w:rFonts w:ascii="Arial" w:hAnsi="Arial" w:cs="Arial"/>
                <w:bCs/>
                <w:sz w:val="22"/>
                <w:szCs w:val="22"/>
              </w:rPr>
            </w:pPr>
          </w:p>
        </w:tc>
        <w:tc>
          <w:tcPr>
            <w:tcW w:w="2835" w:type="dxa"/>
            <w:gridSpan w:val="2"/>
            <w:vMerge/>
            <w:vAlign w:val="center"/>
          </w:tcPr>
          <w:p w14:paraId="772CA0B2" w14:textId="77777777" w:rsidR="001126B5" w:rsidRPr="00E80DBF" w:rsidRDefault="001126B5" w:rsidP="001126B5">
            <w:pPr>
              <w:rPr>
                <w:rFonts w:ascii="Arial" w:hAnsi="Arial" w:cs="Arial"/>
                <w:bCs/>
                <w:sz w:val="22"/>
                <w:szCs w:val="22"/>
              </w:rPr>
            </w:pPr>
          </w:p>
        </w:tc>
        <w:tc>
          <w:tcPr>
            <w:tcW w:w="2977" w:type="dxa"/>
            <w:gridSpan w:val="2"/>
            <w:vMerge/>
          </w:tcPr>
          <w:p w14:paraId="061DBF75" w14:textId="77777777" w:rsidR="001126B5" w:rsidRPr="00E80DBF" w:rsidRDefault="001126B5" w:rsidP="001126B5">
            <w:pPr>
              <w:rPr>
                <w:rFonts w:ascii="Arial" w:hAnsi="Arial" w:cs="Arial"/>
                <w:bCs/>
                <w:sz w:val="22"/>
                <w:szCs w:val="22"/>
              </w:rPr>
            </w:pPr>
          </w:p>
        </w:tc>
        <w:tc>
          <w:tcPr>
            <w:tcW w:w="1417" w:type="dxa"/>
            <w:gridSpan w:val="2"/>
            <w:vMerge/>
            <w:vAlign w:val="center"/>
          </w:tcPr>
          <w:p w14:paraId="3E46A978" w14:textId="77777777" w:rsidR="001126B5" w:rsidRPr="00E80DBF" w:rsidRDefault="001126B5" w:rsidP="001126B5">
            <w:pPr>
              <w:rPr>
                <w:rFonts w:ascii="Arial" w:hAnsi="Arial" w:cs="Arial"/>
                <w:bCs/>
                <w:sz w:val="22"/>
                <w:szCs w:val="22"/>
              </w:rPr>
            </w:pPr>
          </w:p>
        </w:tc>
      </w:tr>
      <w:tr w:rsidR="001126B5" w:rsidRPr="00E80DBF" w14:paraId="7DDD3E3A" w14:textId="77777777" w:rsidTr="005A1144">
        <w:trPr>
          <w:gridAfter w:val="1"/>
          <w:wAfter w:w="29" w:type="dxa"/>
        </w:trPr>
        <w:tc>
          <w:tcPr>
            <w:tcW w:w="2933" w:type="dxa"/>
            <w:gridSpan w:val="2"/>
          </w:tcPr>
          <w:p w14:paraId="316D97A4" w14:textId="6A820E54"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Geografía lingüística</w:t>
            </w:r>
          </w:p>
        </w:tc>
        <w:tc>
          <w:tcPr>
            <w:tcW w:w="2987" w:type="dxa"/>
            <w:gridSpan w:val="2"/>
            <w:vMerge/>
            <w:vAlign w:val="center"/>
          </w:tcPr>
          <w:p w14:paraId="545F4AE4" w14:textId="77777777" w:rsidR="001126B5" w:rsidRPr="00E80DBF" w:rsidRDefault="001126B5" w:rsidP="001126B5">
            <w:pPr>
              <w:rPr>
                <w:rFonts w:ascii="Arial" w:hAnsi="Arial" w:cs="Arial"/>
                <w:bCs/>
                <w:sz w:val="22"/>
                <w:szCs w:val="22"/>
              </w:rPr>
            </w:pPr>
          </w:p>
        </w:tc>
        <w:tc>
          <w:tcPr>
            <w:tcW w:w="2835" w:type="dxa"/>
            <w:gridSpan w:val="2"/>
            <w:vMerge/>
            <w:vAlign w:val="center"/>
          </w:tcPr>
          <w:p w14:paraId="66C8DE46" w14:textId="77777777" w:rsidR="001126B5" w:rsidRPr="00E80DBF" w:rsidRDefault="001126B5" w:rsidP="001126B5">
            <w:pPr>
              <w:rPr>
                <w:rFonts w:ascii="Arial" w:hAnsi="Arial" w:cs="Arial"/>
                <w:bCs/>
                <w:sz w:val="22"/>
                <w:szCs w:val="22"/>
              </w:rPr>
            </w:pPr>
          </w:p>
        </w:tc>
        <w:tc>
          <w:tcPr>
            <w:tcW w:w="2977" w:type="dxa"/>
            <w:gridSpan w:val="2"/>
            <w:vMerge/>
          </w:tcPr>
          <w:p w14:paraId="43040E47" w14:textId="77777777" w:rsidR="001126B5" w:rsidRPr="00E80DBF" w:rsidRDefault="001126B5" w:rsidP="001126B5">
            <w:pPr>
              <w:rPr>
                <w:rFonts w:ascii="Arial" w:hAnsi="Arial" w:cs="Arial"/>
                <w:bCs/>
                <w:sz w:val="22"/>
                <w:szCs w:val="22"/>
              </w:rPr>
            </w:pPr>
          </w:p>
        </w:tc>
        <w:tc>
          <w:tcPr>
            <w:tcW w:w="1417" w:type="dxa"/>
            <w:gridSpan w:val="2"/>
            <w:vMerge/>
            <w:vAlign w:val="center"/>
          </w:tcPr>
          <w:p w14:paraId="0DA49462" w14:textId="77777777" w:rsidR="001126B5" w:rsidRPr="00E80DBF" w:rsidRDefault="001126B5" w:rsidP="001126B5">
            <w:pPr>
              <w:rPr>
                <w:rFonts w:ascii="Arial" w:hAnsi="Arial" w:cs="Arial"/>
                <w:bCs/>
                <w:sz w:val="22"/>
                <w:szCs w:val="22"/>
              </w:rPr>
            </w:pPr>
          </w:p>
        </w:tc>
      </w:tr>
      <w:tr w:rsidR="001126B5" w:rsidRPr="00E80DBF" w14:paraId="7A3CE04B" w14:textId="77777777" w:rsidTr="005A1144">
        <w:trPr>
          <w:gridAfter w:val="1"/>
          <w:wAfter w:w="29" w:type="dxa"/>
        </w:trPr>
        <w:tc>
          <w:tcPr>
            <w:tcW w:w="2933" w:type="dxa"/>
            <w:gridSpan w:val="2"/>
          </w:tcPr>
          <w:p w14:paraId="2BA933FA" w14:textId="1A6CA407"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 xml:space="preserve">Lingüística </w:t>
            </w:r>
            <w:r>
              <w:rPr>
                <w:rFonts w:ascii="Arial" w:hAnsi="Arial" w:cs="Arial"/>
                <w:bCs/>
                <w:sz w:val="22"/>
                <w:szCs w:val="22"/>
              </w:rPr>
              <w:t>T</w:t>
            </w:r>
            <w:r w:rsidRPr="00E80DBF">
              <w:rPr>
                <w:rFonts w:ascii="Arial" w:hAnsi="Arial" w:cs="Arial"/>
                <w:bCs/>
                <w:sz w:val="22"/>
                <w:szCs w:val="22"/>
              </w:rPr>
              <w:t>extual</w:t>
            </w:r>
          </w:p>
        </w:tc>
        <w:tc>
          <w:tcPr>
            <w:tcW w:w="2987" w:type="dxa"/>
            <w:gridSpan w:val="2"/>
            <w:vMerge/>
            <w:vAlign w:val="center"/>
          </w:tcPr>
          <w:p w14:paraId="153BCFDF" w14:textId="77777777" w:rsidR="001126B5" w:rsidRPr="00E80DBF" w:rsidRDefault="001126B5" w:rsidP="001126B5">
            <w:pPr>
              <w:rPr>
                <w:rFonts w:ascii="Arial" w:hAnsi="Arial" w:cs="Arial"/>
                <w:bCs/>
                <w:sz w:val="22"/>
                <w:szCs w:val="22"/>
              </w:rPr>
            </w:pPr>
          </w:p>
        </w:tc>
        <w:tc>
          <w:tcPr>
            <w:tcW w:w="2835" w:type="dxa"/>
            <w:gridSpan w:val="2"/>
            <w:vMerge/>
            <w:vAlign w:val="center"/>
          </w:tcPr>
          <w:p w14:paraId="32A24D84" w14:textId="77777777" w:rsidR="001126B5" w:rsidRPr="00E80DBF" w:rsidRDefault="001126B5" w:rsidP="001126B5">
            <w:pPr>
              <w:rPr>
                <w:rFonts w:ascii="Arial" w:hAnsi="Arial" w:cs="Arial"/>
                <w:bCs/>
                <w:sz w:val="22"/>
                <w:szCs w:val="22"/>
              </w:rPr>
            </w:pPr>
          </w:p>
        </w:tc>
        <w:tc>
          <w:tcPr>
            <w:tcW w:w="2977" w:type="dxa"/>
            <w:gridSpan w:val="2"/>
            <w:vMerge/>
          </w:tcPr>
          <w:p w14:paraId="1784A0F0" w14:textId="77777777" w:rsidR="001126B5" w:rsidRPr="00E80DBF" w:rsidRDefault="001126B5" w:rsidP="001126B5">
            <w:pPr>
              <w:rPr>
                <w:rFonts w:ascii="Arial" w:hAnsi="Arial" w:cs="Arial"/>
                <w:bCs/>
                <w:sz w:val="22"/>
                <w:szCs w:val="22"/>
              </w:rPr>
            </w:pPr>
          </w:p>
        </w:tc>
        <w:tc>
          <w:tcPr>
            <w:tcW w:w="1417" w:type="dxa"/>
            <w:gridSpan w:val="2"/>
            <w:vMerge/>
            <w:vAlign w:val="center"/>
          </w:tcPr>
          <w:p w14:paraId="561EE4D0" w14:textId="77777777" w:rsidR="001126B5" w:rsidRPr="00E80DBF" w:rsidRDefault="001126B5" w:rsidP="001126B5">
            <w:pPr>
              <w:rPr>
                <w:rFonts w:ascii="Arial" w:hAnsi="Arial" w:cs="Arial"/>
                <w:bCs/>
                <w:sz w:val="22"/>
                <w:szCs w:val="22"/>
              </w:rPr>
            </w:pPr>
          </w:p>
        </w:tc>
      </w:tr>
      <w:tr w:rsidR="001126B5" w:rsidRPr="00E80DBF" w14:paraId="5BA4901F" w14:textId="77777777" w:rsidTr="005A1144">
        <w:trPr>
          <w:gridAfter w:val="1"/>
          <w:wAfter w:w="29" w:type="dxa"/>
        </w:trPr>
        <w:tc>
          <w:tcPr>
            <w:tcW w:w="2933" w:type="dxa"/>
            <w:gridSpan w:val="2"/>
          </w:tcPr>
          <w:p w14:paraId="0C758A32" w14:textId="54DD6F84"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Neurolingüística</w:t>
            </w:r>
          </w:p>
        </w:tc>
        <w:tc>
          <w:tcPr>
            <w:tcW w:w="2987" w:type="dxa"/>
            <w:gridSpan w:val="2"/>
            <w:vMerge/>
            <w:vAlign w:val="center"/>
          </w:tcPr>
          <w:p w14:paraId="144357D7" w14:textId="77777777" w:rsidR="001126B5" w:rsidRPr="00E80DBF" w:rsidRDefault="001126B5" w:rsidP="001126B5">
            <w:pPr>
              <w:rPr>
                <w:rFonts w:ascii="Arial" w:hAnsi="Arial" w:cs="Arial"/>
                <w:bCs/>
                <w:sz w:val="22"/>
                <w:szCs w:val="22"/>
              </w:rPr>
            </w:pPr>
          </w:p>
        </w:tc>
        <w:tc>
          <w:tcPr>
            <w:tcW w:w="2835" w:type="dxa"/>
            <w:gridSpan w:val="2"/>
            <w:vMerge/>
            <w:vAlign w:val="center"/>
          </w:tcPr>
          <w:p w14:paraId="768D8501" w14:textId="77777777" w:rsidR="001126B5" w:rsidRPr="00E80DBF" w:rsidRDefault="001126B5" w:rsidP="001126B5">
            <w:pPr>
              <w:rPr>
                <w:rFonts w:ascii="Arial" w:hAnsi="Arial" w:cs="Arial"/>
                <w:bCs/>
                <w:sz w:val="22"/>
                <w:szCs w:val="22"/>
              </w:rPr>
            </w:pPr>
          </w:p>
        </w:tc>
        <w:tc>
          <w:tcPr>
            <w:tcW w:w="2977" w:type="dxa"/>
            <w:gridSpan w:val="2"/>
            <w:vMerge/>
          </w:tcPr>
          <w:p w14:paraId="2E347685" w14:textId="77777777" w:rsidR="001126B5" w:rsidRPr="00E80DBF" w:rsidRDefault="001126B5" w:rsidP="001126B5">
            <w:pPr>
              <w:rPr>
                <w:rFonts w:ascii="Arial" w:hAnsi="Arial" w:cs="Arial"/>
                <w:bCs/>
                <w:sz w:val="22"/>
                <w:szCs w:val="22"/>
              </w:rPr>
            </w:pPr>
          </w:p>
        </w:tc>
        <w:tc>
          <w:tcPr>
            <w:tcW w:w="1417" w:type="dxa"/>
            <w:gridSpan w:val="2"/>
            <w:vMerge/>
            <w:vAlign w:val="center"/>
          </w:tcPr>
          <w:p w14:paraId="2DB3893C" w14:textId="77777777" w:rsidR="001126B5" w:rsidRPr="00E80DBF" w:rsidRDefault="001126B5" w:rsidP="001126B5">
            <w:pPr>
              <w:rPr>
                <w:rFonts w:ascii="Arial" w:hAnsi="Arial" w:cs="Arial"/>
                <w:bCs/>
                <w:sz w:val="22"/>
                <w:szCs w:val="22"/>
              </w:rPr>
            </w:pPr>
          </w:p>
        </w:tc>
      </w:tr>
      <w:tr w:rsidR="001126B5" w:rsidRPr="00E80DBF" w14:paraId="4696D443" w14:textId="77777777" w:rsidTr="005A1144">
        <w:trPr>
          <w:gridAfter w:val="1"/>
          <w:wAfter w:w="29" w:type="dxa"/>
        </w:trPr>
        <w:tc>
          <w:tcPr>
            <w:tcW w:w="2933" w:type="dxa"/>
            <w:gridSpan w:val="2"/>
          </w:tcPr>
          <w:p w14:paraId="5339E07C" w14:textId="4E0C0606"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 xml:space="preserve">Psiquiatría del </w:t>
            </w:r>
            <w:r>
              <w:rPr>
                <w:rFonts w:ascii="Arial" w:hAnsi="Arial" w:cs="Arial"/>
                <w:bCs/>
                <w:sz w:val="22"/>
                <w:szCs w:val="22"/>
              </w:rPr>
              <w:t>L</w:t>
            </w:r>
            <w:r w:rsidRPr="00E80DBF">
              <w:rPr>
                <w:rFonts w:ascii="Arial" w:hAnsi="Arial" w:cs="Arial"/>
                <w:bCs/>
                <w:sz w:val="22"/>
                <w:szCs w:val="22"/>
              </w:rPr>
              <w:t>enguaje</w:t>
            </w:r>
          </w:p>
        </w:tc>
        <w:tc>
          <w:tcPr>
            <w:tcW w:w="2987" w:type="dxa"/>
            <w:gridSpan w:val="2"/>
            <w:vMerge/>
            <w:vAlign w:val="center"/>
          </w:tcPr>
          <w:p w14:paraId="6E65CC1C" w14:textId="77777777" w:rsidR="001126B5" w:rsidRPr="00E80DBF" w:rsidRDefault="001126B5" w:rsidP="001126B5">
            <w:pPr>
              <w:rPr>
                <w:rFonts w:ascii="Arial" w:hAnsi="Arial" w:cs="Arial"/>
                <w:bCs/>
                <w:sz w:val="22"/>
                <w:szCs w:val="22"/>
              </w:rPr>
            </w:pPr>
          </w:p>
        </w:tc>
        <w:tc>
          <w:tcPr>
            <w:tcW w:w="2835" w:type="dxa"/>
            <w:gridSpan w:val="2"/>
            <w:vMerge/>
            <w:vAlign w:val="center"/>
          </w:tcPr>
          <w:p w14:paraId="525450EC" w14:textId="77777777" w:rsidR="001126B5" w:rsidRPr="00E80DBF" w:rsidRDefault="001126B5" w:rsidP="001126B5">
            <w:pPr>
              <w:rPr>
                <w:rFonts w:ascii="Arial" w:hAnsi="Arial" w:cs="Arial"/>
                <w:bCs/>
                <w:sz w:val="22"/>
                <w:szCs w:val="22"/>
              </w:rPr>
            </w:pPr>
          </w:p>
        </w:tc>
        <w:tc>
          <w:tcPr>
            <w:tcW w:w="2977" w:type="dxa"/>
            <w:gridSpan w:val="2"/>
            <w:vMerge/>
          </w:tcPr>
          <w:p w14:paraId="07B1463A" w14:textId="77777777" w:rsidR="001126B5" w:rsidRPr="00E80DBF" w:rsidRDefault="001126B5" w:rsidP="001126B5">
            <w:pPr>
              <w:rPr>
                <w:rFonts w:ascii="Arial" w:hAnsi="Arial" w:cs="Arial"/>
                <w:bCs/>
                <w:sz w:val="22"/>
                <w:szCs w:val="22"/>
              </w:rPr>
            </w:pPr>
          </w:p>
        </w:tc>
        <w:tc>
          <w:tcPr>
            <w:tcW w:w="1417" w:type="dxa"/>
            <w:gridSpan w:val="2"/>
            <w:vMerge/>
            <w:vAlign w:val="center"/>
          </w:tcPr>
          <w:p w14:paraId="36DFE667" w14:textId="77777777" w:rsidR="001126B5" w:rsidRPr="00E80DBF" w:rsidRDefault="001126B5" w:rsidP="001126B5">
            <w:pPr>
              <w:rPr>
                <w:rFonts w:ascii="Arial" w:hAnsi="Arial" w:cs="Arial"/>
                <w:bCs/>
                <w:sz w:val="22"/>
                <w:szCs w:val="22"/>
              </w:rPr>
            </w:pPr>
          </w:p>
        </w:tc>
      </w:tr>
      <w:tr w:rsidR="001126B5" w:rsidRPr="00E80DBF" w14:paraId="517FA783" w14:textId="77777777" w:rsidTr="005A1144">
        <w:trPr>
          <w:gridAfter w:val="1"/>
          <w:wAfter w:w="29" w:type="dxa"/>
        </w:trPr>
        <w:tc>
          <w:tcPr>
            <w:tcW w:w="2933" w:type="dxa"/>
            <w:gridSpan w:val="2"/>
          </w:tcPr>
          <w:p w14:paraId="2359D5D3" w14:textId="3E5003AC"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Semiología</w:t>
            </w:r>
          </w:p>
        </w:tc>
        <w:tc>
          <w:tcPr>
            <w:tcW w:w="2987" w:type="dxa"/>
            <w:gridSpan w:val="2"/>
            <w:vMerge/>
            <w:vAlign w:val="center"/>
          </w:tcPr>
          <w:p w14:paraId="486CBE11" w14:textId="77777777" w:rsidR="001126B5" w:rsidRPr="00E80DBF" w:rsidRDefault="001126B5" w:rsidP="001126B5">
            <w:pPr>
              <w:rPr>
                <w:rFonts w:ascii="Arial" w:hAnsi="Arial" w:cs="Arial"/>
                <w:bCs/>
                <w:sz w:val="22"/>
                <w:szCs w:val="22"/>
              </w:rPr>
            </w:pPr>
          </w:p>
        </w:tc>
        <w:tc>
          <w:tcPr>
            <w:tcW w:w="2835" w:type="dxa"/>
            <w:gridSpan w:val="2"/>
            <w:vMerge/>
            <w:vAlign w:val="center"/>
          </w:tcPr>
          <w:p w14:paraId="0EC477C8" w14:textId="77777777" w:rsidR="001126B5" w:rsidRPr="00E80DBF" w:rsidRDefault="001126B5" w:rsidP="001126B5">
            <w:pPr>
              <w:rPr>
                <w:rFonts w:ascii="Arial" w:hAnsi="Arial" w:cs="Arial"/>
                <w:bCs/>
                <w:sz w:val="22"/>
                <w:szCs w:val="22"/>
              </w:rPr>
            </w:pPr>
          </w:p>
        </w:tc>
        <w:tc>
          <w:tcPr>
            <w:tcW w:w="2977" w:type="dxa"/>
            <w:gridSpan w:val="2"/>
            <w:vMerge/>
          </w:tcPr>
          <w:p w14:paraId="2233F2D3" w14:textId="77777777" w:rsidR="001126B5" w:rsidRPr="00E80DBF" w:rsidRDefault="001126B5" w:rsidP="001126B5">
            <w:pPr>
              <w:rPr>
                <w:rFonts w:ascii="Arial" w:hAnsi="Arial" w:cs="Arial"/>
                <w:bCs/>
                <w:sz w:val="22"/>
                <w:szCs w:val="22"/>
              </w:rPr>
            </w:pPr>
          </w:p>
        </w:tc>
        <w:tc>
          <w:tcPr>
            <w:tcW w:w="1417" w:type="dxa"/>
            <w:gridSpan w:val="2"/>
            <w:vMerge/>
            <w:vAlign w:val="center"/>
          </w:tcPr>
          <w:p w14:paraId="3DF740D9" w14:textId="77777777" w:rsidR="001126B5" w:rsidRPr="00E80DBF" w:rsidRDefault="001126B5" w:rsidP="001126B5">
            <w:pPr>
              <w:rPr>
                <w:rFonts w:ascii="Arial" w:hAnsi="Arial" w:cs="Arial"/>
                <w:bCs/>
                <w:sz w:val="22"/>
                <w:szCs w:val="22"/>
              </w:rPr>
            </w:pPr>
          </w:p>
        </w:tc>
      </w:tr>
      <w:tr w:rsidR="001126B5" w:rsidRPr="00E80DBF" w14:paraId="0D24B924" w14:textId="77777777" w:rsidTr="005A1144">
        <w:trPr>
          <w:gridAfter w:val="1"/>
          <w:wAfter w:w="29" w:type="dxa"/>
        </w:trPr>
        <w:tc>
          <w:tcPr>
            <w:tcW w:w="2933" w:type="dxa"/>
            <w:gridSpan w:val="2"/>
          </w:tcPr>
          <w:p w14:paraId="294A2EE6" w14:textId="1EA9C21E"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Sicolingüística</w:t>
            </w:r>
          </w:p>
        </w:tc>
        <w:tc>
          <w:tcPr>
            <w:tcW w:w="2987" w:type="dxa"/>
            <w:gridSpan w:val="2"/>
            <w:vMerge/>
            <w:vAlign w:val="center"/>
          </w:tcPr>
          <w:p w14:paraId="1DF5ED05" w14:textId="77777777" w:rsidR="001126B5" w:rsidRPr="00E80DBF" w:rsidRDefault="001126B5" w:rsidP="001126B5">
            <w:pPr>
              <w:rPr>
                <w:rFonts w:ascii="Arial" w:hAnsi="Arial" w:cs="Arial"/>
                <w:bCs/>
                <w:sz w:val="22"/>
                <w:szCs w:val="22"/>
              </w:rPr>
            </w:pPr>
          </w:p>
        </w:tc>
        <w:tc>
          <w:tcPr>
            <w:tcW w:w="2835" w:type="dxa"/>
            <w:gridSpan w:val="2"/>
            <w:vMerge/>
            <w:vAlign w:val="center"/>
          </w:tcPr>
          <w:p w14:paraId="7E92ACE2" w14:textId="77777777" w:rsidR="001126B5" w:rsidRPr="00E80DBF" w:rsidRDefault="001126B5" w:rsidP="001126B5">
            <w:pPr>
              <w:rPr>
                <w:rFonts w:ascii="Arial" w:hAnsi="Arial" w:cs="Arial"/>
                <w:bCs/>
                <w:sz w:val="22"/>
                <w:szCs w:val="22"/>
              </w:rPr>
            </w:pPr>
          </w:p>
        </w:tc>
        <w:tc>
          <w:tcPr>
            <w:tcW w:w="2977" w:type="dxa"/>
            <w:gridSpan w:val="2"/>
            <w:vMerge/>
          </w:tcPr>
          <w:p w14:paraId="5BFF52A9" w14:textId="77777777" w:rsidR="001126B5" w:rsidRPr="00E80DBF" w:rsidRDefault="001126B5" w:rsidP="001126B5">
            <w:pPr>
              <w:rPr>
                <w:rFonts w:ascii="Arial" w:hAnsi="Arial" w:cs="Arial"/>
                <w:bCs/>
                <w:sz w:val="22"/>
                <w:szCs w:val="22"/>
              </w:rPr>
            </w:pPr>
          </w:p>
        </w:tc>
        <w:tc>
          <w:tcPr>
            <w:tcW w:w="1417" w:type="dxa"/>
            <w:gridSpan w:val="2"/>
            <w:vMerge/>
            <w:vAlign w:val="center"/>
          </w:tcPr>
          <w:p w14:paraId="6D130146" w14:textId="77777777" w:rsidR="001126B5" w:rsidRPr="00E80DBF" w:rsidRDefault="001126B5" w:rsidP="001126B5">
            <w:pPr>
              <w:rPr>
                <w:rFonts w:ascii="Arial" w:hAnsi="Arial" w:cs="Arial"/>
                <w:bCs/>
                <w:sz w:val="22"/>
                <w:szCs w:val="22"/>
              </w:rPr>
            </w:pPr>
          </w:p>
        </w:tc>
      </w:tr>
      <w:tr w:rsidR="001126B5" w:rsidRPr="00E80DBF" w14:paraId="2AFE7D1A" w14:textId="77777777" w:rsidTr="005A1144">
        <w:trPr>
          <w:gridAfter w:val="1"/>
          <w:wAfter w:w="29" w:type="dxa"/>
        </w:trPr>
        <w:tc>
          <w:tcPr>
            <w:tcW w:w="2933" w:type="dxa"/>
            <w:gridSpan w:val="2"/>
          </w:tcPr>
          <w:p w14:paraId="54DF6455" w14:textId="7188AA33" w:rsidR="001126B5" w:rsidRPr="00E80DBF" w:rsidRDefault="001126B5" w:rsidP="001126B5">
            <w:pPr>
              <w:suppressAutoHyphens/>
              <w:spacing w:line="240" w:lineRule="atLeast"/>
              <w:rPr>
                <w:rFonts w:ascii="Arial" w:hAnsi="Arial" w:cs="Arial"/>
                <w:bCs/>
                <w:sz w:val="22"/>
                <w:szCs w:val="22"/>
              </w:rPr>
            </w:pPr>
            <w:r w:rsidRPr="00E80DBF">
              <w:rPr>
                <w:rFonts w:ascii="Arial" w:hAnsi="Arial" w:cs="Arial"/>
                <w:bCs/>
                <w:sz w:val="22"/>
                <w:szCs w:val="22"/>
              </w:rPr>
              <w:t>Sociolingüística</w:t>
            </w:r>
          </w:p>
        </w:tc>
        <w:tc>
          <w:tcPr>
            <w:tcW w:w="2987" w:type="dxa"/>
            <w:gridSpan w:val="2"/>
            <w:vMerge/>
            <w:vAlign w:val="center"/>
          </w:tcPr>
          <w:p w14:paraId="1918EAF2" w14:textId="77777777" w:rsidR="001126B5" w:rsidRPr="00E80DBF" w:rsidRDefault="001126B5" w:rsidP="001126B5">
            <w:pPr>
              <w:rPr>
                <w:rFonts w:ascii="Arial" w:hAnsi="Arial" w:cs="Arial"/>
                <w:bCs/>
                <w:sz w:val="22"/>
                <w:szCs w:val="22"/>
              </w:rPr>
            </w:pPr>
          </w:p>
        </w:tc>
        <w:tc>
          <w:tcPr>
            <w:tcW w:w="2835" w:type="dxa"/>
            <w:gridSpan w:val="2"/>
            <w:vMerge/>
            <w:vAlign w:val="center"/>
          </w:tcPr>
          <w:p w14:paraId="6BFA0620" w14:textId="77777777" w:rsidR="001126B5" w:rsidRPr="00E80DBF" w:rsidRDefault="001126B5" w:rsidP="001126B5">
            <w:pPr>
              <w:rPr>
                <w:rFonts w:ascii="Arial" w:hAnsi="Arial" w:cs="Arial"/>
                <w:bCs/>
                <w:sz w:val="22"/>
                <w:szCs w:val="22"/>
              </w:rPr>
            </w:pPr>
          </w:p>
        </w:tc>
        <w:tc>
          <w:tcPr>
            <w:tcW w:w="2977" w:type="dxa"/>
            <w:gridSpan w:val="2"/>
            <w:vMerge/>
          </w:tcPr>
          <w:p w14:paraId="71C9ED03" w14:textId="77777777" w:rsidR="001126B5" w:rsidRPr="00E80DBF" w:rsidRDefault="001126B5" w:rsidP="001126B5">
            <w:pPr>
              <w:rPr>
                <w:rFonts w:ascii="Arial" w:hAnsi="Arial" w:cs="Arial"/>
                <w:bCs/>
                <w:sz w:val="22"/>
                <w:szCs w:val="22"/>
              </w:rPr>
            </w:pPr>
          </w:p>
        </w:tc>
        <w:tc>
          <w:tcPr>
            <w:tcW w:w="1417" w:type="dxa"/>
            <w:gridSpan w:val="2"/>
            <w:vMerge/>
            <w:vAlign w:val="center"/>
          </w:tcPr>
          <w:p w14:paraId="6A9681CD" w14:textId="77777777" w:rsidR="001126B5" w:rsidRPr="00E80DBF" w:rsidRDefault="001126B5" w:rsidP="001126B5">
            <w:pPr>
              <w:rPr>
                <w:rFonts w:ascii="Arial" w:hAnsi="Arial" w:cs="Arial"/>
                <w:bCs/>
                <w:sz w:val="22"/>
                <w:szCs w:val="22"/>
              </w:rPr>
            </w:pPr>
          </w:p>
        </w:tc>
      </w:tr>
    </w:tbl>
    <w:p w14:paraId="41E88DB2" w14:textId="77777777" w:rsidR="00962B78" w:rsidRPr="00E80DBF" w:rsidRDefault="00962B78">
      <w:pPr>
        <w:rPr>
          <w:rFonts w:ascii="Arial" w:hAnsi="Arial" w:cs="Arial"/>
          <w:bCs/>
          <w:sz w:val="22"/>
          <w:szCs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BC3E0C" w:rsidRPr="00E80DBF" w14:paraId="4FE3CC99" w14:textId="77777777" w:rsidTr="00693B30">
        <w:tc>
          <w:tcPr>
            <w:tcW w:w="1242" w:type="dxa"/>
            <w:shd w:val="clear" w:color="auto" w:fill="F2F2F2" w:themeFill="background1" w:themeFillShade="F2"/>
            <w:vAlign w:val="center"/>
          </w:tcPr>
          <w:p w14:paraId="77D077E3" w14:textId="77777777" w:rsidR="00BC3E0C" w:rsidRPr="00E80DBF" w:rsidRDefault="00BC3E0C" w:rsidP="00A12166">
            <w:pPr>
              <w:rPr>
                <w:rFonts w:ascii="Arial" w:hAnsi="Arial" w:cs="Arial"/>
                <w:bCs/>
                <w:sz w:val="22"/>
                <w:szCs w:val="22"/>
              </w:rPr>
            </w:pPr>
            <w:r w:rsidRPr="00E80DBF">
              <w:rPr>
                <w:rFonts w:ascii="Arial" w:hAnsi="Arial" w:cs="Arial"/>
                <w:bCs/>
                <w:sz w:val="22"/>
                <w:szCs w:val="22"/>
              </w:rPr>
              <w:t>UNIDAD 3.</w:t>
            </w:r>
          </w:p>
        </w:tc>
        <w:tc>
          <w:tcPr>
            <w:tcW w:w="4678" w:type="dxa"/>
            <w:gridSpan w:val="2"/>
            <w:vAlign w:val="center"/>
          </w:tcPr>
          <w:p w14:paraId="13943C4C" w14:textId="25E4976A" w:rsidR="00BC3E0C" w:rsidRPr="00E80DBF" w:rsidRDefault="00693B30" w:rsidP="00A12166">
            <w:pPr>
              <w:rPr>
                <w:rFonts w:ascii="Arial" w:hAnsi="Arial" w:cs="Arial"/>
                <w:bCs/>
                <w:sz w:val="22"/>
                <w:szCs w:val="22"/>
              </w:rPr>
            </w:pPr>
            <w:r>
              <w:rPr>
                <w:rFonts w:ascii="Arial" w:hAnsi="Arial" w:cs="Arial"/>
                <w:bCs/>
                <w:sz w:val="22"/>
                <w:szCs w:val="22"/>
              </w:rPr>
              <w:t xml:space="preserve">PRE LINGÜÍSTICA </w:t>
            </w:r>
          </w:p>
        </w:tc>
        <w:tc>
          <w:tcPr>
            <w:tcW w:w="2835" w:type="dxa"/>
            <w:shd w:val="clear" w:color="auto" w:fill="F2F2F2" w:themeFill="background1" w:themeFillShade="F2"/>
            <w:vAlign w:val="center"/>
          </w:tcPr>
          <w:p w14:paraId="38D9FAC3" w14:textId="77777777" w:rsidR="00BC3E0C" w:rsidRPr="00E80DBF" w:rsidRDefault="00BC3E0C" w:rsidP="00A12166">
            <w:pPr>
              <w:rPr>
                <w:rFonts w:ascii="Arial" w:hAnsi="Arial" w:cs="Arial"/>
                <w:bCs/>
                <w:sz w:val="22"/>
                <w:szCs w:val="22"/>
              </w:rPr>
            </w:pPr>
            <w:r w:rsidRPr="00E80DBF">
              <w:rPr>
                <w:rFonts w:ascii="Arial" w:hAnsi="Arial" w:cs="Arial"/>
                <w:bCs/>
                <w:sz w:val="22"/>
                <w:szCs w:val="22"/>
              </w:rPr>
              <w:t>COMPETENCIA</w:t>
            </w:r>
          </w:p>
        </w:tc>
        <w:tc>
          <w:tcPr>
            <w:tcW w:w="4394" w:type="dxa"/>
            <w:gridSpan w:val="2"/>
            <w:vAlign w:val="center"/>
          </w:tcPr>
          <w:p w14:paraId="1D75EBCD" w14:textId="77777777" w:rsidR="00BC3E0C" w:rsidRPr="00E80DBF" w:rsidRDefault="00BC3E0C" w:rsidP="00A12166">
            <w:pPr>
              <w:rPr>
                <w:rFonts w:ascii="Arial" w:hAnsi="Arial" w:cs="Arial"/>
                <w:bCs/>
                <w:sz w:val="22"/>
                <w:szCs w:val="22"/>
              </w:rPr>
            </w:pPr>
          </w:p>
        </w:tc>
      </w:tr>
      <w:tr w:rsidR="00BC3E0C" w:rsidRPr="00E80DBF" w14:paraId="394B1D94" w14:textId="77777777" w:rsidTr="00693B30">
        <w:tc>
          <w:tcPr>
            <w:tcW w:w="2933" w:type="dxa"/>
            <w:gridSpan w:val="2"/>
            <w:shd w:val="clear" w:color="auto" w:fill="F2F2F2" w:themeFill="background1" w:themeFillShade="F2"/>
            <w:vAlign w:val="center"/>
          </w:tcPr>
          <w:p w14:paraId="712CDB1A" w14:textId="77777777" w:rsidR="00BC3E0C" w:rsidRPr="00E80DBF" w:rsidRDefault="00BC3E0C" w:rsidP="00A12166">
            <w:pPr>
              <w:jc w:val="center"/>
              <w:rPr>
                <w:rFonts w:ascii="Arial" w:hAnsi="Arial" w:cs="Arial"/>
                <w:bCs/>
                <w:sz w:val="22"/>
                <w:szCs w:val="22"/>
              </w:rPr>
            </w:pPr>
            <w:r w:rsidRPr="00E80DBF">
              <w:rPr>
                <w:rFonts w:ascii="Arial" w:hAnsi="Arial" w:cs="Arial"/>
                <w:bCs/>
                <w:sz w:val="22"/>
                <w:szCs w:val="22"/>
              </w:rPr>
              <w:t>CONTENIDOS</w:t>
            </w:r>
          </w:p>
        </w:tc>
        <w:tc>
          <w:tcPr>
            <w:tcW w:w="2987" w:type="dxa"/>
            <w:shd w:val="clear" w:color="auto" w:fill="F2F2F2" w:themeFill="background1" w:themeFillShade="F2"/>
            <w:vAlign w:val="center"/>
          </w:tcPr>
          <w:p w14:paraId="60DE6642" w14:textId="77777777" w:rsidR="00BC3E0C" w:rsidRPr="00E80DBF" w:rsidRDefault="00BC3E0C" w:rsidP="00A12166">
            <w:pPr>
              <w:jc w:val="center"/>
              <w:rPr>
                <w:rFonts w:ascii="Arial" w:hAnsi="Arial" w:cs="Arial"/>
                <w:bCs/>
                <w:sz w:val="22"/>
                <w:szCs w:val="22"/>
              </w:rPr>
            </w:pPr>
            <w:r w:rsidRPr="00E80DBF">
              <w:rPr>
                <w:rFonts w:ascii="Arial" w:hAnsi="Arial" w:cs="Arial"/>
                <w:bCs/>
                <w:sz w:val="22"/>
                <w:szCs w:val="22"/>
              </w:rPr>
              <w:t>ESTRATEGIA DIDÁCTICA</w:t>
            </w:r>
          </w:p>
        </w:tc>
        <w:tc>
          <w:tcPr>
            <w:tcW w:w="2835" w:type="dxa"/>
            <w:shd w:val="clear" w:color="auto" w:fill="F2F2F2" w:themeFill="background1" w:themeFillShade="F2"/>
            <w:vAlign w:val="center"/>
          </w:tcPr>
          <w:p w14:paraId="4F05EEE2" w14:textId="77777777" w:rsidR="00BC3E0C" w:rsidRPr="00E80DBF" w:rsidRDefault="00BC3E0C" w:rsidP="00A12166">
            <w:pPr>
              <w:jc w:val="center"/>
              <w:rPr>
                <w:rFonts w:ascii="Arial" w:hAnsi="Arial" w:cs="Arial"/>
                <w:bCs/>
                <w:sz w:val="22"/>
                <w:szCs w:val="22"/>
              </w:rPr>
            </w:pPr>
            <w:r w:rsidRPr="00E80DBF">
              <w:rPr>
                <w:rFonts w:ascii="Arial" w:hAnsi="Arial" w:cs="Arial"/>
                <w:bCs/>
                <w:sz w:val="22"/>
                <w:szCs w:val="22"/>
              </w:rPr>
              <w:t>INDICADORES DE LOGROS</w:t>
            </w:r>
          </w:p>
        </w:tc>
        <w:tc>
          <w:tcPr>
            <w:tcW w:w="2977" w:type="dxa"/>
            <w:shd w:val="clear" w:color="auto" w:fill="F2F2F2" w:themeFill="background1" w:themeFillShade="F2"/>
            <w:vAlign w:val="center"/>
          </w:tcPr>
          <w:p w14:paraId="31AA2613" w14:textId="77777777" w:rsidR="00BC3E0C" w:rsidRPr="00E80DBF" w:rsidRDefault="00BC3E0C" w:rsidP="00A12166">
            <w:pPr>
              <w:jc w:val="center"/>
              <w:rPr>
                <w:rFonts w:ascii="Arial" w:hAnsi="Arial" w:cs="Arial"/>
                <w:bCs/>
                <w:sz w:val="22"/>
                <w:szCs w:val="22"/>
              </w:rPr>
            </w:pPr>
            <w:r w:rsidRPr="00E80DBF">
              <w:rPr>
                <w:rFonts w:ascii="Arial" w:hAnsi="Arial" w:cs="Arial"/>
                <w:bCs/>
                <w:sz w:val="22"/>
                <w:szCs w:val="22"/>
              </w:rPr>
              <w:t>CRITERIOS DE EVALUACIÓN</w:t>
            </w:r>
          </w:p>
        </w:tc>
        <w:tc>
          <w:tcPr>
            <w:tcW w:w="1417" w:type="dxa"/>
            <w:shd w:val="clear" w:color="auto" w:fill="F2F2F2" w:themeFill="background1" w:themeFillShade="F2"/>
            <w:vAlign w:val="center"/>
          </w:tcPr>
          <w:p w14:paraId="678375CD" w14:textId="77777777" w:rsidR="00BC3E0C" w:rsidRPr="00E80DBF" w:rsidRDefault="00BC3E0C" w:rsidP="00A12166">
            <w:pPr>
              <w:jc w:val="center"/>
              <w:rPr>
                <w:rFonts w:ascii="Arial" w:hAnsi="Arial" w:cs="Arial"/>
                <w:bCs/>
                <w:sz w:val="22"/>
                <w:szCs w:val="22"/>
              </w:rPr>
            </w:pPr>
            <w:r w:rsidRPr="00E80DBF">
              <w:rPr>
                <w:rFonts w:ascii="Arial" w:hAnsi="Arial" w:cs="Arial"/>
                <w:bCs/>
                <w:sz w:val="22"/>
                <w:szCs w:val="22"/>
              </w:rPr>
              <w:t>SEMANA</w:t>
            </w:r>
          </w:p>
        </w:tc>
      </w:tr>
      <w:tr w:rsidR="00693B30" w:rsidRPr="00E80DBF" w14:paraId="379DC708" w14:textId="77777777" w:rsidTr="00693B30">
        <w:tc>
          <w:tcPr>
            <w:tcW w:w="2933" w:type="dxa"/>
            <w:gridSpan w:val="2"/>
          </w:tcPr>
          <w:p w14:paraId="11BA8405" w14:textId="33F192A7" w:rsidR="00693B30" w:rsidRPr="00E80DBF" w:rsidRDefault="001126B5" w:rsidP="00693B30">
            <w:pPr>
              <w:suppressAutoHyphens/>
              <w:spacing w:line="240" w:lineRule="atLeast"/>
              <w:rPr>
                <w:rFonts w:ascii="Arial" w:hAnsi="Arial" w:cs="Arial"/>
                <w:bCs/>
                <w:sz w:val="22"/>
                <w:szCs w:val="22"/>
              </w:rPr>
            </w:pPr>
            <w:r>
              <w:rPr>
                <w:rFonts w:ascii="Arial" w:hAnsi="Arial" w:cs="Arial"/>
                <w:bCs/>
                <w:sz w:val="22"/>
                <w:szCs w:val="22"/>
              </w:rPr>
              <w:t xml:space="preserve">Pensamiento lingüístico en la antigüedad </w:t>
            </w:r>
          </w:p>
        </w:tc>
        <w:tc>
          <w:tcPr>
            <w:tcW w:w="2987" w:type="dxa"/>
            <w:vMerge w:val="restart"/>
            <w:vAlign w:val="center"/>
          </w:tcPr>
          <w:p w14:paraId="3B6771B5" w14:textId="77777777" w:rsidR="00693B30" w:rsidRPr="00E80DBF" w:rsidRDefault="00693B30" w:rsidP="00693B30">
            <w:pPr>
              <w:numPr>
                <w:ilvl w:val="0"/>
                <w:numId w:val="42"/>
              </w:numPr>
              <w:spacing w:after="120" w:line="360" w:lineRule="auto"/>
              <w:jc w:val="both"/>
              <w:rPr>
                <w:rFonts w:ascii="Arial" w:eastAsia="Times New Roman" w:hAnsi="Arial" w:cs="Arial"/>
                <w:bCs/>
                <w:color w:val="000000"/>
                <w:sz w:val="22"/>
                <w:szCs w:val="22"/>
                <w:lang w:eastAsia="en-GB"/>
              </w:rPr>
            </w:pPr>
            <w:r w:rsidRPr="00E80DBF">
              <w:rPr>
                <w:rFonts w:ascii="Arial" w:eastAsia="Times New Roman" w:hAnsi="Arial" w:cs="Arial"/>
                <w:bCs/>
                <w:color w:val="000000"/>
                <w:sz w:val="22"/>
                <w:szCs w:val="22"/>
                <w:lang w:eastAsia="en-GB"/>
              </w:rPr>
              <w:t>Talleres prácticos</w:t>
            </w:r>
          </w:p>
          <w:p w14:paraId="0A8207F2" w14:textId="77777777" w:rsidR="00693B30" w:rsidRPr="00E80DBF" w:rsidRDefault="00693B30" w:rsidP="00693B30">
            <w:pPr>
              <w:numPr>
                <w:ilvl w:val="0"/>
                <w:numId w:val="42"/>
              </w:numPr>
              <w:spacing w:after="120" w:line="360" w:lineRule="auto"/>
              <w:jc w:val="both"/>
              <w:rPr>
                <w:rFonts w:ascii="Arial" w:eastAsia="Times New Roman" w:hAnsi="Arial" w:cs="Arial"/>
                <w:bCs/>
                <w:color w:val="000000"/>
                <w:sz w:val="22"/>
                <w:szCs w:val="22"/>
                <w:lang w:eastAsia="en-GB"/>
              </w:rPr>
            </w:pPr>
            <w:r w:rsidRPr="00E80DBF">
              <w:rPr>
                <w:rFonts w:ascii="Arial" w:eastAsia="Times New Roman" w:hAnsi="Arial" w:cs="Arial"/>
                <w:bCs/>
                <w:color w:val="000000"/>
                <w:sz w:val="22"/>
                <w:szCs w:val="22"/>
                <w:lang w:eastAsia="en-GB"/>
              </w:rPr>
              <w:t>Trabajos en grupo</w:t>
            </w:r>
          </w:p>
          <w:p w14:paraId="39778490" w14:textId="77777777" w:rsidR="00693B30" w:rsidRPr="00E80DBF" w:rsidRDefault="00693B30" w:rsidP="00693B30">
            <w:pPr>
              <w:numPr>
                <w:ilvl w:val="0"/>
                <w:numId w:val="42"/>
              </w:numPr>
              <w:spacing w:after="120" w:line="360" w:lineRule="auto"/>
              <w:jc w:val="both"/>
              <w:rPr>
                <w:rFonts w:ascii="Arial" w:eastAsia="Times New Roman" w:hAnsi="Arial" w:cs="Arial"/>
                <w:bCs/>
                <w:color w:val="000000"/>
                <w:sz w:val="22"/>
                <w:szCs w:val="22"/>
                <w:lang w:eastAsia="en-GB"/>
              </w:rPr>
            </w:pPr>
            <w:r w:rsidRPr="00E80DBF">
              <w:rPr>
                <w:rFonts w:ascii="Arial" w:eastAsia="Times New Roman" w:hAnsi="Arial" w:cs="Arial"/>
                <w:bCs/>
                <w:color w:val="000000"/>
                <w:sz w:val="22"/>
                <w:szCs w:val="22"/>
                <w:lang w:eastAsia="en-GB"/>
              </w:rPr>
              <w:t>Lectura de textos sugeridos</w:t>
            </w:r>
          </w:p>
          <w:p w14:paraId="39256440" w14:textId="77777777" w:rsidR="00693B30" w:rsidRPr="00E80DBF" w:rsidRDefault="00693B30" w:rsidP="00693B30">
            <w:pPr>
              <w:numPr>
                <w:ilvl w:val="0"/>
                <w:numId w:val="42"/>
              </w:numPr>
              <w:spacing w:line="360" w:lineRule="auto"/>
              <w:rPr>
                <w:rFonts w:ascii="Arial" w:eastAsia="Times New Roman" w:hAnsi="Arial" w:cs="Arial"/>
                <w:bCs/>
                <w:color w:val="000000"/>
                <w:sz w:val="22"/>
                <w:szCs w:val="22"/>
                <w:lang w:eastAsia="en-GB"/>
              </w:rPr>
            </w:pPr>
            <w:r w:rsidRPr="00E80DBF">
              <w:rPr>
                <w:rFonts w:ascii="Arial" w:eastAsia="Times New Roman" w:hAnsi="Arial" w:cs="Arial"/>
                <w:bCs/>
                <w:color w:val="000000"/>
                <w:sz w:val="22"/>
                <w:szCs w:val="22"/>
                <w:lang w:eastAsia="en-GB"/>
              </w:rPr>
              <w:t>Observación etnográfica</w:t>
            </w:r>
          </w:p>
          <w:p w14:paraId="6A83C037" w14:textId="77777777" w:rsidR="00693B30" w:rsidRPr="00E80DBF" w:rsidRDefault="00693B30" w:rsidP="00693B30">
            <w:pPr>
              <w:rPr>
                <w:rFonts w:ascii="Arial" w:hAnsi="Arial" w:cs="Arial"/>
                <w:bCs/>
                <w:sz w:val="22"/>
                <w:szCs w:val="22"/>
              </w:rPr>
            </w:pPr>
          </w:p>
        </w:tc>
        <w:tc>
          <w:tcPr>
            <w:tcW w:w="2835" w:type="dxa"/>
            <w:vMerge w:val="restart"/>
            <w:vAlign w:val="center"/>
          </w:tcPr>
          <w:p w14:paraId="5B71FD6F" w14:textId="40BC1A96" w:rsidR="00693B30" w:rsidRPr="00E80DBF" w:rsidRDefault="00693B30" w:rsidP="001126B5">
            <w:pPr>
              <w:numPr>
                <w:ilvl w:val="0"/>
                <w:numId w:val="39"/>
              </w:numPr>
              <w:suppressAutoHyphens/>
              <w:spacing w:line="240" w:lineRule="atLeast"/>
              <w:rPr>
                <w:rFonts w:ascii="Arial" w:hAnsi="Arial" w:cs="Arial"/>
                <w:bCs/>
                <w:sz w:val="22"/>
                <w:szCs w:val="22"/>
              </w:rPr>
            </w:pPr>
            <w:r w:rsidRPr="00E80DBF">
              <w:rPr>
                <w:rFonts w:ascii="Arial" w:hAnsi="Arial" w:cs="Arial"/>
                <w:bCs/>
                <w:sz w:val="22"/>
                <w:szCs w:val="22"/>
              </w:rPr>
              <w:t>Identificar las fases de la evolución ideológica en el proceso histórico de la Lingüística como ciencia.</w:t>
            </w:r>
          </w:p>
        </w:tc>
        <w:tc>
          <w:tcPr>
            <w:tcW w:w="2977" w:type="dxa"/>
            <w:vMerge w:val="restart"/>
            <w:vAlign w:val="center"/>
          </w:tcPr>
          <w:p w14:paraId="3F14640A" w14:textId="77777777" w:rsidR="00693B30" w:rsidRPr="00E80DBF" w:rsidRDefault="00693B30" w:rsidP="00693B30">
            <w:pPr>
              <w:ind w:left="44"/>
              <w:rPr>
                <w:rFonts w:ascii="Arial" w:hAnsi="Arial" w:cs="Arial"/>
                <w:bCs/>
                <w:sz w:val="22"/>
                <w:szCs w:val="22"/>
              </w:rPr>
            </w:pPr>
            <w:r w:rsidRPr="00E80DBF">
              <w:rPr>
                <w:rFonts w:ascii="Arial" w:hAnsi="Arial" w:cs="Arial"/>
                <w:bCs/>
                <w:sz w:val="22"/>
                <w:szCs w:val="22"/>
              </w:rPr>
              <w:t>. Ensayo temático</w:t>
            </w:r>
            <w:r w:rsidRPr="00E80DBF">
              <w:rPr>
                <w:rFonts w:ascii="Arial" w:hAnsi="Arial" w:cs="Arial"/>
                <w:bCs/>
                <w:sz w:val="22"/>
                <w:szCs w:val="22"/>
              </w:rPr>
              <w:tab/>
            </w:r>
          </w:p>
          <w:p w14:paraId="0C4EAFDF" w14:textId="77777777" w:rsidR="00693B30" w:rsidRPr="00E80DBF" w:rsidRDefault="00693B30" w:rsidP="00693B30">
            <w:pPr>
              <w:ind w:left="44"/>
              <w:rPr>
                <w:rFonts w:ascii="Arial" w:hAnsi="Arial" w:cs="Arial"/>
                <w:bCs/>
                <w:sz w:val="22"/>
                <w:szCs w:val="22"/>
              </w:rPr>
            </w:pPr>
            <w:r w:rsidRPr="00E80DBF">
              <w:rPr>
                <w:rFonts w:ascii="Arial" w:hAnsi="Arial" w:cs="Arial"/>
                <w:bCs/>
                <w:sz w:val="22"/>
                <w:szCs w:val="22"/>
              </w:rPr>
              <w:t xml:space="preserve">Proyecto de investigación </w:t>
            </w:r>
          </w:p>
          <w:p w14:paraId="41BDC87E" w14:textId="77777777" w:rsidR="00693B30" w:rsidRPr="00E80DBF" w:rsidRDefault="00693B30" w:rsidP="00693B30">
            <w:pPr>
              <w:ind w:left="44"/>
              <w:rPr>
                <w:rFonts w:ascii="Arial" w:hAnsi="Arial" w:cs="Arial"/>
                <w:bCs/>
                <w:sz w:val="22"/>
                <w:szCs w:val="22"/>
              </w:rPr>
            </w:pPr>
            <w:r w:rsidRPr="00E80DBF">
              <w:rPr>
                <w:rFonts w:ascii="Arial" w:hAnsi="Arial" w:cs="Arial"/>
                <w:bCs/>
                <w:sz w:val="22"/>
                <w:szCs w:val="22"/>
              </w:rPr>
              <w:t>Participación en clase</w:t>
            </w:r>
          </w:p>
          <w:p w14:paraId="28C15261" w14:textId="77777777" w:rsidR="00693B30" w:rsidRPr="00E80DBF" w:rsidRDefault="00693B30" w:rsidP="00693B30">
            <w:pPr>
              <w:rPr>
                <w:rFonts w:ascii="Arial" w:hAnsi="Arial" w:cs="Arial"/>
                <w:bCs/>
                <w:sz w:val="22"/>
                <w:szCs w:val="22"/>
              </w:rPr>
            </w:pPr>
            <w:r w:rsidRPr="00E80DBF">
              <w:rPr>
                <w:rFonts w:ascii="Arial" w:hAnsi="Arial" w:cs="Arial"/>
                <w:bCs/>
                <w:sz w:val="22"/>
                <w:szCs w:val="22"/>
              </w:rPr>
              <w:t>Lectura critica</w:t>
            </w:r>
          </w:p>
          <w:p w14:paraId="1B822D74" w14:textId="77777777" w:rsidR="00693B30" w:rsidRPr="00E80DBF" w:rsidRDefault="00693B30" w:rsidP="00693B30">
            <w:pPr>
              <w:rPr>
                <w:rFonts w:ascii="Arial" w:hAnsi="Arial" w:cs="Arial"/>
                <w:bCs/>
                <w:sz w:val="22"/>
                <w:szCs w:val="22"/>
              </w:rPr>
            </w:pPr>
          </w:p>
        </w:tc>
        <w:tc>
          <w:tcPr>
            <w:tcW w:w="1417" w:type="dxa"/>
            <w:vMerge w:val="restart"/>
            <w:vAlign w:val="center"/>
          </w:tcPr>
          <w:p w14:paraId="4EF1EF23" w14:textId="6B66576D" w:rsidR="00693B30" w:rsidRDefault="00693B30" w:rsidP="00693B30">
            <w:pPr>
              <w:jc w:val="center"/>
              <w:rPr>
                <w:rFonts w:ascii="Arial" w:hAnsi="Arial" w:cs="Arial"/>
                <w:bCs/>
                <w:sz w:val="22"/>
                <w:szCs w:val="22"/>
              </w:rPr>
            </w:pPr>
            <w:r>
              <w:rPr>
                <w:rFonts w:ascii="Arial" w:hAnsi="Arial" w:cs="Arial"/>
                <w:bCs/>
                <w:sz w:val="22"/>
                <w:szCs w:val="22"/>
              </w:rPr>
              <w:t>SEMANA 10</w:t>
            </w:r>
          </w:p>
          <w:p w14:paraId="6C16894A" w14:textId="319709A7" w:rsidR="00693B30" w:rsidRPr="00693B30" w:rsidRDefault="00693B30" w:rsidP="00693B30">
            <w:pPr>
              <w:pStyle w:val="Prrafodelista"/>
              <w:numPr>
                <w:ilvl w:val="0"/>
                <w:numId w:val="47"/>
              </w:numPr>
              <w:jc w:val="center"/>
              <w:rPr>
                <w:rFonts w:ascii="Arial" w:hAnsi="Arial" w:cs="Arial"/>
                <w:bCs/>
                <w:sz w:val="22"/>
                <w:szCs w:val="22"/>
              </w:rPr>
            </w:pPr>
          </w:p>
        </w:tc>
      </w:tr>
      <w:tr w:rsidR="00693B30" w:rsidRPr="00E80DBF" w14:paraId="6C6E9D8C" w14:textId="77777777" w:rsidTr="00693B30">
        <w:tc>
          <w:tcPr>
            <w:tcW w:w="2933" w:type="dxa"/>
            <w:gridSpan w:val="2"/>
          </w:tcPr>
          <w:p w14:paraId="403C067F" w14:textId="3DDE4593" w:rsidR="00693B30" w:rsidRPr="00E80DBF" w:rsidRDefault="00693B30" w:rsidP="00693B30">
            <w:pPr>
              <w:suppressAutoHyphens/>
              <w:spacing w:line="240" w:lineRule="atLeast"/>
              <w:rPr>
                <w:rFonts w:ascii="Arial" w:hAnsi="Arial" w:cs="Arial"/>
                <w:bCs/>
                <w:sz w:val="22"/>
                <w:szCs w:val="22"/>
              </w:rPr>
            </w:pPr>
            <w:r w:rsidRPr="00E80DBF">
              <w:rPr>
                <w:rFonts w:ascii="Arial" w:hAnsi="Arial" w:cs="Arial"/>
                <w:bCs/>
                <w:sz w:val="22"/>
                <w:szCs w:val="22"/>
              </w:rPr>
              <w:t>Ideas lingüísticas en la Edad Media</w:t>
            </w:r>
          </w:p>
        </w:tc>
        <w:tc>
          <w:tcPr>
            <w:tcW w:w="2987" w:type="dxa"/>
            <w:vMerge/>
            <w:vAlign w:val="center"/>
          </w:tcPr>
          <w:p w14:paraId="59D1FD3E" w14:textId="77777777" w:rsidR="00693B30" w:rsidRPr="00E80DBF" w:rsidRDefault="00693B30" w:rsidP="00693B30">
            <w:pPr>
              <w:rPr>
                <w:rFonts w:ascii="Arial" w:hAnsi="Arial" w:cs="Arial"/>
                <w:bCs/>
                <w:sz w:val="22"/>
                <w:szCs w:val="22"/>
              </w:rPr>
            </w:pPr>
          </w:p>
        </w:tc>
        <w:tc>
          <w:tcPr>
            <w:tcW w:w="2835" w:type="dxa"/>
            <w:vMerge/>
            <w:vAlign w:val="center"/>
          </w:tcPr>
          <w:p w14:paraId="67ED1BD2" w14:textId="77777777" w:rsidR="00693B30" w:rsidRPr="00E80DBF" w:rsidRDefault="00693B30" w:rsidP="00693B30">
            <w:pPr>
              <w:rPr>
                <w:rFonts w:ascii="Arial" w:hAnsi="Arial" w:cs="Arial"/>
                <w:bCs/>
                <w:sz w:val="22"/>
                <w:szCs w:val="22"/>
              </w:rPr>
            </w:pPr>
          </w:p>
        </w:tc>
        <w:tc>
          <w:tcPr>
            <w:tcW w:w="2977" w:type="dxa"/>
            <w:vMerge/>
          </w:tcPr>
          <w:p w14:paraId="0E514180" w14:textId="77777777" w:rsidR="00693B30" w:rsidRPr="00E80DBF" w:rsidRDefault="00693B30" w:rsidP="00693B30">
            <w:pPr>
              <w:rPr>
                <w:rFonts w:ascii="Arial" w:hAnsi="Arial" w:cs="Arial"/>
                <w:bCs/>
                <w:sz w:val="22"/>
                <w:szCs w:val="22"/>
              </w:rPr>
            </w:pPr>
          </w:p>
        </w:tc>
        <w:tc>
          <w:tcPr>
            <w:tcW w:w="1417" w:type="dxa"/>
            <w:vMerge/>
            <w:vAlign w:val="center"/>
          </w:tcPr>
          <w:p w14:paraId="5E4A88CA" w14:textId="77777777" w:rsidR="00693B30" w:rsidRPr="00E80DBF" w:rsidRDefault="00693B30" w:rsidP="00693B30">
            <w:pPr>
              <w:rPr>
                <w:rFonts w:ascii="Arial" w:hAnsi="Arial" w:cs="Arial"/>
                <w:bCs/>
                <w:sz w:val="22"/>
                <w:szCs w:val="22"/>
              </w:rPr>
            </w:pPr>
          </w:p>
        </w:tc>
      </w:tr>
      <w:tr w:rsidR="005A1144" w:rsidRPr="00E80DBF" w14:paraId="5FCE0E9F" w14:textId="77777777" w:rsidTr="00693B30">
        <w:tc>
          <w:tcPr>
            <w:tcW w:w="2933" w:type="dxa"/>
            <w:gridSpan w:val="2"/>
          </w:tcPr>
          <w:p w14:paraId="6A9F00D6" w14:textId="2AB8C56A" w:rsidR="005A1144" w:rsidRPr="00E80DBF" w:rsidRDefault="005A1144" w:rsidP="005A1144">
            <w:pPr>
              <w:suppressAutoHyphens/>
              <w:spacing w:line="240" w:lineRule="atLeast"/>
              <w:rPr>
                <w:rFonts w:ascii="Arial" w:hAnsi="Arial" w:cs="Arial"/>
                <w:bCs/>
                <w:sz w:val="22"/>
                <w:szCs w:val="22"/>
              </w:rPr>
            </w:pPr>
            <w:r w:rsidRPr="00E80DBF">
              <w:rPr>
                <w:rFonts w:ascii="Arial" w:hAnsi="Arial" w:cs="Arial"/>
                <w:bCs/>
                <w:sz w:val="22"/>
                <w:szCs w:val="22"/>
              </w:rPr>
              <w:t>Ideas lingüísticas en el Renacimiento</w:t>
            </w:r>
          </w:p>
        </w:tc>
        <w:tc>
          <w:tcPr>
            <w:tcW w:w="2987" w:type="dxa"/>
            <w:vMerge/>
            <w:vAlign w:val="center"/>
          </w:tcPr>
          <w:p w14:paraId="70F0110B" w14:textId="77777777" w:rsidR="005A1144" w:rsidRPr="00E80DBF" w:rsidRDefault="005A1144" w:rsidP="005A1144">
            <w:pPr>
              <w:rPr>
                <w:rFonts w:ascii="Arial" w:hAnsi="Arial" w:cs="Arial"/>
                <w:bCs/>
                <w:sz w:val="22"/>
                <w:szCs w:val="22"/>
              </w:rPr>
            </w:pPr>
          </w:p>
        </w:tc>
        <w:tc>
          <w:tcPr>
            <w:tcW w:w="2835" w:type="dxa"/>
            <w:vMerge/>
            <w:vAlign w:val="center"/>
          </w:tcPr>
          <w:p w14:paraId="44CAC423" w14:textId="77777777" w:rsidR="005A1144" w:rsidRPr="00E80DBF" w:rsidRDefault="005A1144" w:rsidP="005A1144">
            <w:pPr>
              <w:rPr>
                <w:rFonts w:ascii="Arial" w:hAnsi="Arial" w:cs="Arial"/>
                <w:bCs/>
                <w:sz w:val="22"/>
                <w:szCs w:val="22"/>
              </w:rPr>
            </w:pPr>
          </w:p>
        </w:tc>
        <w:tc>
          <w:tcPr>
            <w:tcW w:w="2977" w:type="dxa"/>
            <w:vMerge/>
          </w:tcPr>
          <w:p w14:paraId="31D35758" w14:textId="77777777" w:rsidR="005A1144" w:rsidRPr="00E80DBF" w:rsidRDefault="005A1144" w:rsidP="005A1144">
            <w:pPr>
              <w:rPr>
                <w:rFonts w:ascii="Arial" w:hAnsi="Arial" w:cs="Arial"/>
                <w:bCs/>
                <w:sz w:val="22"/>
                <w:szCs w:val="22"/>
              </w:rPr>
            </w:pPr>
          </w:p>
        </w:tc>
        <w:tc>
          <w:tcPr>
            <w:tcW w:w="1417" w:type="dxa"/>
            <w:vMerge/>
            <w:vAlign w:val="center"/>
          </w:tcPr>
          <w:p w14:paraId="13CAA2A3" w14:textId="77777777" w:rsidR="005A1144" w:rsidRPr="00E80DBF" w:rsidRDefault="005A1144" w:rsidP="005A1144">
            <w:pPr>
              <w:rPr>
                <w:rFonts w:ascii="Arial" w:hAnsi="Arial" w:cs="Arial"/>
                <w:bCs/>
                <w:sz w:val="22"/>
                <w:szCs w:val="22"/>
              </w:rPr>
            </w:pPr>
          </w:p>
        </w:tc>
      </w:tr>
      <w:tr w:rsidR="005A1144" w:rsidRPr="00E80DBF" w14:paraId="13770C90" w14:textId="77777777" w:rsidTr="00693B30">
        <w:tc>
          <w:tcPr>
            <w:tcW w:w="2933" w:type="dxa"/>
            <w:gridSpan w:val="2"/>
          </w:tcPr>
          <w:p w14:paraId="7F13C792" w14:textId="0D7A4808" w:rsidR="005A1144" w:rsidRPr="00E80DBF" w:rsidRDefault="005A1144" w:rsidP="005A1144">
            <w:pPr>
              <w:suppressAutoHyphens/>
              <w:spacing w:line="240" w:lineRule="atLeast"/>
              <w:rPr>
                <w:rFonts w:ascii="Arial" w:hAnsi="Arial" w:cs="Arial"/>
                <w:bCs/>
                <w:sz w:val="22"/>
                <w:szCs w:val="22"/>
              </w:rPr>
            </w:pPr>
            <w:r w:rsidRPr="00E80DBF">
              <w:rPr>
                <w:rFonts w:ascii="Arial" w:hAnsi="Arial" w:cs="Arial"/>
                <w:bCs/>
                <w:sz w:val="22"/>
                <w:szCs w:val="22"/>
              </w:rPr>
              <w:t xml:space="preserve">Gramática </w:t>
            </w:r>
            <w:r>
              <w:rPr>
                <w:rFonts w:ascii="Arial" w:hAnsi="Arial" w:cs="Arial"/>
                <w:bCs/>
                <w:sz w:val="22"/>
                <w:szCs w:val="22"/>
              </w:rPr>
              <w:t>C</w:t>
            </w:r>
            <w:r w:rsidRPr="00E80DBF">
              <w:rPr>
                <w:rFonts w:ascii="Arial" w:hAnsi="Arial" w:cs="Arial"/>
                <w:bCs/>
                <w:sz w:val="22"/>
                <w:szCs w:val="22"/>
              </w:rPr>
              <w:t>omparativa</w:t>
            </w:r>
          </w:p>
        </w:tc>
        <w:tc>
          <w:tcPr>
            <w:tcW w:w="2987" w:type="dxa"/>
            <w:vMerge/>
            <w:vAlign w:val="center"/>
          </w:tcPr>
          <w:p w14:paraId="34DC15C4" w14:textId="77777777" w:rsidR="005A1144" w:rsidRPr="00E80DBF" w:rsidRDefault="005A1144" w:rsidP="005A1144">
            <w:pPr>
              <w:rPr>
                <w:rFonts w:ascii="Arial" w:hAnsi="Arial" w:cs="Arial"/>
                <w:bCs/>
                <w:sz w:val="22"/>
                <w:szCs w:val="22"/>
              </w:rPr>
            </w:pPr>
          </w:p>
        </w:tc>
        <w:tc>
          <w:tcPr>
            <w:tcW w:w="2835" w:type="dxa"/>
            <w:vMerge/>
            <w:vAlign w:val="center"/>
          </w:tcPr>
          <w:p w14:paraId="7A3BBF11" w14:textId="77777777" w:rsidR="005A1144" w:rsidRPr="00E80DBF" w:rsidRDefault="005A1144" w:rsidP="005A1144">
            <w:pPr>
              <w:rPr>
                <w:rFonts w:ascii="Arial" w:hAnsi="Arial" w:cs="Arial"/>
                <w:bCs/>
                <w:sz w:val="22"/>
                <w:szCs w:val="22"/>
              </w:rPr>
            </w:pPr>
          </w:p>
        </w:tc>
        <w:tc>
          <w:tcPr>
            <w:tcW w:w="2977" w:type="dxa"/>
            <w:vMerge/>
          </w:tcPr>
          <w:p w14:paraId="611DD839" w14:textId="77777777" w:rsidR="005A1144" w:rsidRPr="00E80DBF" w:rsidRDefault="005A1144" w:rsidP="005A1144">
            <w:pPr>
              <w:rPr>
                <w:rFonts w:ascii="Arial" w:hAnsi="Arial" w:cs="Arial"/>
                <w:bCs/>
                <w:sz w:val="22"/>
                <w:szCs w:val="22"/>
              </w:rPr>
            </w:pPr>
          </w:p>
        </w:tc>
        <w:tc>
          <w:tcPr>
            <w:tcW w:w="1417" w:type="dxa"/>
            <w:vMerge/>
            <w:vAlign w:val="center"/>
          </w:tcPr>
          <w:p w14:paraId="50FCF605" w14:textId="77777777" w:rsidR="005A1144" w:rsidRPr="00E80DBF" w:rsidRDefault="005A1144" w:rsidP="005A1144">
            <w:pPr>
              <w:rPr>
                <w:rFonts w:ascii="Arial" w:hAnsi="Arial" w:cs="Arial"/>
                <w:bCs/>
                <w:sz w:val="22"/>
                <w:szCs w:val="22"/>
              </w:rPr>
            </w:pPr>
          </w:p>
        </w:tc>
      </w:tr>
      <w:tr w:rsidR="005A1144" w:rsidRPr="00E80DBF" w14:paraId="698F22BE" w14:textId="77777777" w:rsidTr="00693B30">
        <w:tc>
          <w:tcPr>
            <w:tcW w:w="2933" w:type="dxa"/>
            <w:gridSpan w:val="2"/>
          </w:tcPr>
          <w:p w14:paraId="5929B59F" w14:textId="272A0A30" w:rsidR="005A1144" w:rsidRPr="00E80DBF" w:rsidRDefault="005A1144" w:rsidP="005A1144">
            <w:pPr>
              <w:tabs>
                <w:tab w:val="num" w:pos="142"/>
              </w:tabs>
              <w:suppressAutoHyphens/>
              <w:spacing w:line="240" w:lineRule="atLeast"/>
              <w:rPr>
                <w:rFonts w:ascii="Arial" w:hAnsi="Arial" w:cs="Arial"/>
                <w:bCs/>
                <w:sz w:val="22"/>
                <w:szCs w:val="22"/>
              </w:rPr>
            </w:pPr>
            <w:r w:rsidRPr="00E80DBF">
              <w:rPr>
                <w:rFonts w:ascii="Arial" w:hAnsi="Arial" w:cs="Arial"/>
                <w:bCs/>
                <w:sz w:val="22"/>
                <w:szCs w:val="22"/>
              </w:rPr>
              <w:t>Lingüística comparativa del siglo XIX</w:t>
            </w:r>
          </w:p>
        </w:tc>
        <w:tc>
          <w:tcPr>
            <w:tcW w:w="2987" w:type="dxa"/>
            <w:vMerge/>
            <w:vAlign w:val="center"/>
          </w:tcPr>
          <w:p w14:paraId="30296F47" w14:textId="77777777" w:rsidR="005A1144" w:rsidRPr="00E80DBF" w:rsidRDefault="005A1144" w:rsidP="005A1144">
            <w:pPr>
              <w:rPr>
                <w:rFonts w:ascii="Arial" w:hAnsi="Arial" w:cs="Arial"/>
                <w:bCs/>
                <w:sz w:val="22"/>
                <w:szCs w:val="22"/>
              </w:rPr>
            </w:pPr>
          </w:p>
        </w:tc>
        <w:tc>
          <w:tcPr>
            <w:tcW w:w="2835" w:type="dxa"/>
            <w:vMerge/>
            <w:vAlign w:val="center"/>
          </w:tcPr>
          <w:p w14:paraId="409EBA74" w14:textId="77777777" w:rsidR="005A1144" w:rsidRPr="00E80DBF" w:rsidRDefault="005A1144" w:rsidP="005A1144">
            <w:pPr>
              <w:rPr>
                <w:rFonts w:ascii="Arial" w:hAnsi="Arial" w:cs="Arial"/>
                <w:bCs/>
                <w:sz w:val="22"/>
                <w:szCs w:val="22"/>
              </w:rPr>
            </w:pPr>
          </w:p>
        </w:tc>
        <w:tc>
          <w:tcPr>
            <w:tcW w:w="2977" w:type="dxa"/>
            <w:vMerge/>
          </w:tcPr>
          <w:p w14:paraId="2463CECE" w14:textId="77777777" w:rsidR="005A1144" w:rsidRPr="00E80DBF" w:rsidRDefault="005A1144" w:rsidP="005A1144">
            <w:pPr>
              <w:rPr>
                <w:rFonts w:ascii="Arial" w:hAnsi="Arial" w:cs="Arial"/>
                <w:bCs/>
                <w:sz w:val="22"/>
                <w:szCs w:val="22"/>
              </w:rPr>
            </w:pPr>
          </w:p>
        </w:tc>
        <w:tc>
          <w:tcPr>
            <w:tcW w:w="1417" w:type="dxa"/>
            <w:vMerge/>
            <w:vAlign w:val="center"/>
          </w:tcPr>
          <w:p w14:paraId="2401866F" w14:textId="77777777" w:rsidR="005A1144" w:rsidRPr="00E80DBF" w:rsidRDefault="005A1144" w:rsidP="005A1144">
            <w:pPr>
              <w:rPr>
                <w:rFonts w:ascii="Arial" w:hAnsi="Arial" w:cs="Arial"/>
                <w:bCs/>
                <w:sz w:val="22"/>
                <w:szCs w:val="22"/>
              </w:rPr>
            </w:pPr>
          </w:p>
        </w:tc>
      </w:tr>
    </w:tbl>
    <w:p w14:paraId="50B74553" w14:textId="0D6A9E96" w:rsidR="00B75D52" w:rsidRDefault="00B75D52" w:rsidP="00203382">
      <w:pPr>
        <w:pStyle w:val="Prrafodelista"/>
        <w:rPr>
          <w:rFonts w:ascii="Arial" w:hAnsi="Arial" w:cs="Arial"/>
          <w:bCs/>
          <w:sz w:val="22"/>
          <w:szCs w:val="22"/>
        </w:rPr>
      </w:pPr>
    </w:p>
    <w:p w14:paraId="4E52A128" w14:textId="77777777" w:rsidR="005A1144" w:rsidRPr="00E80DBF" w:rsidRDefault="005A1144" w:rsidP="00203382">
      <w:pPr>
        <w:pStyle w:val="Prrafodelista"/>
        <w:rPr>
          <w:rFonts w:ascii="Arial" w:hAnsi="Arial" w:cs="Arial"/>
          <w:bCs/>
          <w:sz w:val="22"/>
          <w:szCs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1E7D4B" w:rsidRPr="00E80DBF" w14:paraId="5AC94377" w14:textId="77777777" w:rsidTr="00693B30">
        <w:tc>
          <w:tcPr>
            <w:tcW w:w="1242" w:type="dxa"/>
            <w:shd w:val="clear" w:color="auto" w:fill="F2F2F2" w:themeFill="background1" w:themeFillShade="F2"/>
            <w:vAlign w:val="center"/>
          </w:tcPr>
          <w:p w14:paraId="21EB5154" w14:textId="77777777" w:rsidR="001E7D4B" w:rsidRPr="00E80DBF" w:rsidRDefault="001E7D4B" w:rsidP="00A12166">
            <w:pPr>
              <w:rPr>
                <w:rFonts w:ascii="Arial" w:hAnsi="Arial" w:cs="Arial"/>
                <w:bCs/>
                <w:sz w:val="22"/>
                <w:szCs w:val="22"/>
              </w:rPr>
            </w:pPr>
            <w:r w:rsidRPr="00E80DBF">
              <w:rPr>
                <w:rFonts w:ascii="Arial" w:hAnsi="Arial" w:cs="Arial"/>
                <w:bCs/>
                <w:sz w:val="22"/>
                <w:szCs w:val="22"/>
              </w:rPr>
              <w:t>UNIDAD 4.</w:t>
            </w:r>
          </w:p>
        </w:tc>
        <w:tc>
          <w:tcPr>
            <w:tcW w:w="4678" w:type="dxa"/>
            <w:gridSpan w:val="2"/>
            <w:vAlign w:val="center"/>
          </w:tcPr>
          <w:p w14:paraId="5B9BC4A1" w14:textId="542588BA" w:rsidR="001E7D4B" w:rsidRPr="00E80DBF" w:rsidRDefault="001E7D4B" w:rsidP="00A12166">
            <w:pPr>
              <w:rPr>
                <w:rFonts w:ascii="Arial" w:hAnsi="Arial" w:cs="Arial"/>
                <w:bCs/>
                <w:sz w:val="22"/>
                <w:szCs w:val="22"/>
              </w:rPr>
            </w:pPr>
            <w:r w:rsidRPr="00E80DBF">
              <w:rPr>
                <w:rFonts w:ascii="Arial" w:hAnsi="Arial" w:cs="Arial"/>
                <w:bCs/>
                <w:sz w:val="22"/>
                <w:szCs w:val="22"/>
              </w:rPr>
              <w:t xml:space="preserve">ESTRUCTURALISMO </w:t>
            </w:r>
            <w:r w:rsidR="005A1144">
              <w:rPr>
                <w:rFonts w:ascii="Arial" w:hAnsi="Arial" w:cs="Arial"/>
                <w:bCs/>
                <w:sz w:val="22"/>
                <w:szCs w:val="22"/>
              </w:rPr>
              <w:t>vs CORRIENTES CONTEMPORÁNEAS</w:t>
            </w:r>
          </w:p>
        </w:tc>
        <w:tc>
          <w:tcPr>
            <w:tcW w:w="2835" w:type="dxa"/>
            <w:shd w:val="clear" w:color="auto" w:fill="F2F2F2" w:themeFill="background1" w:themeFillShade="F2"/>
            <w:vAlign w:val="center"/>
          </w:tcPr>
          <w:p w14:paraId="01D32869" w14:textId="77777777" w:rsidR="001E7D4B" w:rsidRPr="00E80DBF" w:rsidRDefault="001E7D4B" w:rsidP="00A12166">
            <w:pPr>
              <w:rPr>
                <w:rFonts w:ascii="Arial" w:hAnsi="Arial" w:cs="Arial"/>
                <w:bCs/>
                <w:sz w:val="22"/>
                <w:szCs w:val="22"/>
              </w:rPr>
            </w:pPr>
            <w:r w:rsidRPr="00E80DBF">
              <w:rPr>
                <w:rFonts w:ascii="Arial" w:hAnsi="Arial" w:cs="Arial"/>
                <w:bCs/>
                <w:sz w:val="22"/>
                <w:szCs w:val="22"/>
              </w:rPr>
              <w:t>COMPETENCIA</w:t>
            </w:r>
          </w:p>
        </w:tc>
        <w:tc>
          <w:tcPr>
            <w:tcW w:w="4394" w:type="dxa"/>
            <w:gridSpan w:val="2"/>
            <w:vAlign w:val="center"/>
          </w:tcPr>
          <w:p w14:paraId="1CC20868" w14:textId="77777777" w:rsidR="001E7D4B" w:rsidRPr="00E80DBF" w:rsidRDefault="001E7D4B" w:rsidP="00A12166">
            <w:pPr>
              <w:rPr>
                <w:rFonts w:ascii="Arial" w:hAnsi="Arial" w:cs="Arial"/>
                <w:bCs/>
                <w:sz w:val="22"/>
                <w:szCs w:val="22"/>
              </w:rPr>
            </w:pPr>
          </w:p>
        </w:tc>
      </w:tr>
      <w:tr w:rsidR="001E7D4B" w:rsidRPr="00E80DBF" w14:paraId="5B6969B4" w14:textId="77777777" w:rsidTr="001126B5">
        <w:tc>
          <w:tcPr>
            <w:tcW w:w="2933" w:type="dxa"/>
            <w:gridSpan w:val="2"/>
            <w:tcBorders>
              <w:bottom w:val="single" w:sz="4" w:space="0" w:color="auto"/>
            </w:tcBorders>
            <w:shd w:val="clear" w:color="auto" w:fill="F2F2F2" w:themeFill="background1" w:themeFillShade="F2"/>
            <w:vAlign w:val="center"/>
          </w:tcPr>
          <w:p w14:paraId="762E1A39" w14:textId="77777777" w:rsidR="001E7D4B" w:rsidRPr="00E80DBF" w:rsidRDefault="001E7D4B" w:rsidP="00A12166">
            <w:pPr>
              <w:jc w:val="center"/>
              <w:rPr>
                <w:rFonts w:ascii="Arial" w:hAnsi="Arial" w:cs="Arial"/>
                <w:bCs/>
                <w:sz w:val="22"/>
                <w:szCs w:val="22"/>
              </w:rPr>
            </w:pPr>
            <w:r w:rsidRPr="00E80DBF">
              <w:rPr>
                <w:rFonts w:ascii="Arial" w:hAnsi="Arial" w:cs="Arial"/>
                <w:bCs/>
                <w:sz w:val="22"/>
                <w:szCs w:val="22"/>
              </w:rPr>
              <w:t>CONTENIDOS</w:t>
            </w:r>
          </w:p>
        </w:tc>
        <w:tc>
          <w:tcPr>
            <w:tcW w:w="2987" w:type="dxa"/>
            <w:shd w:val="clear" w:color="auto" w:fill="F2F2F2" w:themeFill="background1" w:themeFillShade="F2"/>
            <w:vAlign w:val="center"/>
          </w:tcPr>
          <w:p w14:paraId="61B0EF6C" w14:textId="77777777" w:rsidR="001E7D4B" w:rsidRPr="00E80DBF" w:rsidRDefault="001E7D4B" w:rsidP="00A12166">
            <w:pPr>
              <w:jc w:val="center"/>
              <w:rPr>
                <w:rFonts w:ascii="Arial" w:hAnsi="Arial" w:cs="Arial"/>
                <w:bCs/>
                <w:sz w:val="22"/>
                <w:szCs w:val="22"/>
              </w:rPr>
            </w:pPr>
            <w:r w:rsidRPr="00E80DBF">
              <w:rPr>
                <w:rFonts w:ascii="Arial" w:hAnsi="Arial" w:cs="Arial"/>
                <w:bCs/>
                <w:sz w:val="22"/>
                <w:szCs w:val="22"/>
              </w:rPr>
              <w:t>ESTRATEGIA DIDÁCTICA</w:t>
            </w:r>
          </w:p>
        </w:tc>
        <w:tc>
          <w:tcPr>
            <w:tcW w:w="2835" w:type="dxa"/>
            <w:shd w:val="clear" w:color="auto" w:fill="F2F2F2" w:themeFill="background1" w:themeFillShade="F2"/>
            <w:vAlign w:val="center"/>
          </w:tcPr>
          <w:p w14:paraId="5BDDDFAB" w14:textId="77777777" w:rsidR="001E7D4B" w:rsidRPr="00E80DBF" w:rsidRDefault="001E7D4B" w:rsidP="00A12166">
            <w:pPr>
              <w:jc w:val="center"/>
              <w:rPr>
                <w:rFonts w:ascii="Arial" w:hAnsi="Arial" w:cs="Arial"/>
                <w:bCs/>
                <w:sz w:val="22"/>
                <w:szCs w:val="22"/>
              </w:rPr>
            </w:pPr>
            <w:r w:rsidRPr="00E80DBF">
              <w:rPr>
                <w:rFonts w:ascii="Arial" w:hAnsi="Arial" w:cs="Arial"/>
                <w:bCs/>
                <w:sz w:val="22"/>
                <w:szCs w:val="22"/>
              </w:rPr>
              <w:t>INDICADORES DE LOGROS</w:t>
            </w:r>
          </w:p>
        </w:tc>
        <w:tc>
          <w:tcPr>
            <w:tcW w:w="2977" w:type="dxa"/>
            <w:shd w:val="clear" w:color="auto" w:fill="F2F2F2" w:themeFill="background1" w:themeFillShade="F2"/>
            <w:vAlign w:val="center"/>
          </w:tcPr>
          <w:p w14:paraId="69DA905D" w14:textId="77777777" w:rsidR="001E7D4B" w:rsidRPr="00E80DBF" w:rsidRDefault="001E7D4B" w:rsidP="00A12166">
            <w:pPr>
              <w:jc w:val="center"/>
              <w:rPr>
                <w:rFonts w:ascii="Arial" w:hAnsi="Arial" w:cs="Arial"/>
                <w:bCs/>
                <w:sz w:val="22"/>
                <w:szCs w:val="22"/>
              </w:rPr>
            </w:pPr>
            <w:r w:rsidRPr="00E80DBF">
              <w:rPr>
                <w:rFonts w:ascii="Arial" w:hAnsi="Arial" w:cs="Arial"/>
                <w:bCs/>
                <w:sz w:val="22"/>
                <w:szCs w:val="22"/>
              </w:rPr>
              <w:t>CRITERIOS DE EVALUACIÓN</w:t>
            </w:r>
          </w:p>
        </w:tc>
        <w:tc>
          <w:tcPr>
            <w:tcW w:w="1417" w:type="dxa"/>
            <w:shd w:val="clear" w:color="auto" w:fill="F2F2F2" w:themeFill="background1" w:themeFillShade="F2"/>
            <w:vAlign w:val="center"/>
          </w:tcPr>
          <w:p w14:paraId="00E1398C" w14:textId="77777777" w:rsidR="001E7D4B" w:rsidRPr="00E80DBF" w:rsidRDefault="001E7D4B" w:rsidP="00A12166">
            <w:pPr>
              <w:jc w:val="center"/>
              <w:rPr>
                <w:rFonts w:ascii="Arial" w:hAnsi="Arial" w:cs="Arial"/>
                <w:bCs/>
                <w:sz w:val="22"/>
                <w:szCs w:val="22"/>
              </w:rPr>
            </w:pPr>
            <w:r w:rsidRPr="00E80DBF">
              <w:rPr>
                <w:rFonts w:ascii="Arial" w:hAnsi="Arial" w:cs="Arial"/>
                <w:bCs/>
                <w:sz w:val="22"/>
                <w:szCs w:val="22"/>
              </w:rPr>
              <w:t>SEMANA</w:t>
            </w:r>
          </w:p>
        </w:tc>
      </w:tr>
      <w:tr w:rsidR="00693B30" w:rsidRPr="00E80DBF" w14:paraId="48A5C270" w14:textId="77777777" w:rsidTr="00693B30">
        <w:tc>
          <w:tcPr>
            <w:tcW w:w="2933" w:type="dxa"/>
            <w:gridSpan w:val="2"/>
            <w:tcBorders>
              <w:top w:val="single" w:sz="4" w:space="0" w:color="auto"/>
              <w:left w:val="single" w:sz="4" w:space="0" w:color="auto"/>
              <w:bottom w:val="single" w:sz="4" w:space="0" w:color="auto"/>
              <w:right w:val="single" w:sz="4" w:space="0" w:color="auto"/>
            </w:tcBorders>
          </w:tcPr>
          <w:p w14:paraId="760900EB" w14:textId="77777777" w:rsidR="00693B30" w:rsidRPr="005A1144" w:rsidRDefault="00693B30" w:rsidP="00AA7650">
            <w:pPr>
              <w:pStyle w:val="Prrafodelista"/>
              <w:ind w:left="0"/>
              <w:rPr>
                <w:rFonts w:ascii="Arial" w:hAnsi="Arial" w:cs="Arial"/>
                <w:bCs/>
                <w:sz w:val="22"/>
                <w:szCs w:val="22"/>
              </w:rPr>
            </w:pPr>
            <w:r w:rsidRPr="005A1144">
              <w:rPr>
                <w:rFonts w:ascii="Arial" w:hAnsi="Arial" w:cs="Arial"/>
                <w:bCs/>
                <w:sz w:val="22"/>
                <w:szCs w:val="22"/>
              </w:rPr>
              <w:t>Ferdinand de Saussure</w:t>
            </w:r>
          </w:p>
        </w:tc>
        <w:tc>
          <w:tcPr>
            <w:tcW w:w="2987" w:type="dxa"/>
            <w:vMerge w:val="restart"/>
            <w:tcBorders>
              <w:left w:val="single" w:sz="4" w:space="0" w:color="auto"/>
            </w:tcBorders>
          </w:tcPr>
          <w:p w14:paraId="52753D91" w14:textId="77777777" w:rsidR="00693B30" w:rsidRPr="00E80DBF" w:rsidRDefault="00693B30" w:rsidP="00146E50">
            <w:pPr>
              <w:ind w:left="44"/>
              <w:rPr>
                <w:rFonts w:ascii="Arial" w:hAnsi="Arial" w:cs="Arial"/>
                <w:bCs/>
                <w:sz w:val="22"/>
                <w:szCs w:val="22"/>
              </w:rPr>
            </w:pPr>
            <w:r w:rsidRPr="00E80DBF">
              <w:rPr>
                <w:rFonts w:ascii="Arial" w:hAnsi="Arial" w:cs="Arial"/>
                <w:bCs/>
                <w:sz w:val="22"/>
                <w:szCs w:val="22"/>
              </w:rPr>
              <w:t xml:space="preserve">Informes de lectura </w:t>
            </w:r>
            <w:r w:rsidRPr="00E80DBF">
              <w:rPr>
                <w:rFonts w:ascii="Arial" w:hAnsi="Arial" w:cs="Arial"/>
                <w:bCs/>
                <w:sz w:val="22"/>
                <w:szCs w:val="22"/>
              </w:rPr>
              <w:tab/>
            </w:r>
            <w:r w:rsidRPr="00E80DBF">
              <w:rPr>
                <w:rFonts w:ascii="Arial" w:hAnsi="Arial" w:cs="Arial"/>
                <w:bCs/>
                <w:sz w:val="22"/>
                <w:szCs w:val="22"/>
              </w:rPr>
              <w:tab/>
            </w:r>
          </w:p>
          <w:p w14:paraId="76C7C9CD" w14:textId="77777777" w:rsidR="00693B30" w:rsidRPr="00E80DBF" w:rsidRDefault="00693B30" w:rsidP="00146E50">
            <w:pPr>
              <w:ind w:left="44"/>
              <w:rPr>
                <w:rFonts w:ascii="Arial" w:hAnsi="Arial" w:cs="Arial"/>
                <w:bCs/>
                <w:sz w:val="22"/>
                <w:szCs w:val="22"/>
              </w:rPr>
            </w:pPr>
            <w:r w:rsidRPr="00E80DBF">
              <w:rPr>
                <w:rFonts w:ascii="Arial" w:hAnsi="Arial" w:cs="Arial"/>
                <w:bCs/>
                <w:sz w:val="22"/>
                <w:szCs w:val="22"/>
              </w:rPr>
              <w:t>Ensayo temático</w:t>
            </w:r>
            <w:r w:rsidRPr="00E80DBF">
              <w:rPr>
                <w:rFonts w:ascii="Arial" w:hAnsi="Arial" w:cs="Arial"/>
                <w:bCs/>
                <w:sz w:val="22"/>
                <w:szCs w:val="22"/>
              </w:rPr>
              <w:tab/>
            </w:r>
          </w:p>
          <w:p w14:paraId="6995AD6A" w14:textId="77777777" w:rsidR="00693B30" w:rsidRPr="00E80DBF" w:rsidRDefault="00693B30" w:rsidP="00146E50">
            <w:pPr>
              <w:ind w:left="44"/>
              <w:rPr>
                <w:rFonts w:ascii="Arial" w:hAnsi="Arial" w:cs="Arial"/>
                <w:bCs/>
                <w:sz w:val="22"/>
                <w:szCs w:val="22"/>
              </w:rPr>
            </w:pPr>
            <w:r w:rsidRPr="00E80DBF">
              <w:rPr>
                <w:rFonts w:ascii="Arial" w:hAnsi="Arial" w:cs="Arial"/>
                <w:bCs/>
                <w:sz w:val="22"/>
                <w:szCs w:val="22"/>
              </w:rPr>
              <w:t xml:space="preserve">Proyecto de investigación </w:t>
            </w:r>
          </w:p>
          <w:p w14:paraId="2E2AA3BC" w14:textId="77777777" w:rsidR="00693B30" w:rsidRPr="00E80DBF" w:rsidRDefault="00693B30" w:rsidP="00146E50">
            <w:pPr>
              <w:rPr>
                <w:rFonts w:ascii="Arial" w:hAnsi="Arial" w:cs="Arial"/>
                <w:bCs/>
                <w:sz w:val="22"/>
                <w:szCs w:val="22"/>
              </w:rPr>
            </w:pPr>
            <w:r w:rsidRPr="00E80DBF">
              <w:rPr>
                <w:rFonts w:ascii="Arial" w:hAnsi="Arial" w:cs="Arial"/>
                <w:bCs/>
                <w:sz w:val="22"/>
                <w:szCs w:val="22"/>
              </w:rPr>
              <w:t>Análisis y crítica de los contenidos</w:t>
            </w:r>
          </w:p>
          <w:p w14:paraId="34D8302D" w14:textId="77777777" w:rsidR="00693B30" w:rsidRPr="00E80DBF" w:rsidRDefault="00693B30" w:rsidP="00146E50">
            <w:pPr>
              <w:spacing w:line="360" w:lineRule="auto"/>
              <w:ind w:left="720"/>
              <w:rPr>
                <w:rFonts w:ascii="Arial" w:hAnsi="Arial" w:cs="Arial"/>
                <w:bCs/>
                <w:sz w:val="22"/>
                <w:szCs w:val="22"/>
                <w:lang w:val="es-ES_tradnl"/>
              </w:rPr>
            </w:pPr>
          </w:p>
        </w:tc>
        <w:tc>
          <w:tcPr>
            <w:tcW w:w="2835" w:type="dxa"/>
            <w:vMerge w:val="restart"/>
          </w:tcPr>
          <w:p w14:paraId="43E16372" w14:textId="77777777" w:rsidR="00693B30" w:rsidRDefault="005A1144" w:rsidP="005A1144">
            <w:pPr>
              <w:pStyle w:val="Prrafodelista"/>
              <w:ind w:left="67"/>
              <w:rPr>
                <w:rFonts w:ascii="Arial" w:hAnsi="Arial" w:cs="Arial"/>
                <w:bCs/>
                <w:sz w:val="22"/>
                <w:szCs w:val="22"/>
              </w:rPr>
            </w:pPr>
            <w:r>
              <w:rPr>
                <w:rFonts w:ascii="Arial" w:hAnsi="Arial" w:cs="Arial"/>
                <w:bCs/>
                <w:sz w:val="22"/>
                <w:szCs w:val="22"/>
              </w:rPr>
              <w:t xml:space="preserve">Clasifica los momentos de la Lingüística como los periodos que definieron su proyección en el concierto científico. </w:t>
            </w:r>
          </w:p>
          <w:p w14:paraId="74B7C635" w14:textId="77777777" w:rsidR="005A1144" w:rsidRDefault="005A1144" w:rsidP="005A1144">
            <w:pPr>
              <w:pStyle w:val="Prrafodelista"/>
              <w:ind w:left="67"/>
              <w:rPr>
                <w:rFonts w:ascii="Arial" w:hAnsi="Arial" w:cs="Arial"/>
                <w:bCs/>
                <w:sz w:val="22"/>
                <w:szCs w:val="22"/>
              </w:rPr>
            </w:pPr>
          </w:p>
          <w:p w14:paraId="64BCEFC2" w14:textId="31B18252" w:rsidR="005A1144" w:rsidRPr="00E80DBF" w:rsidRDefault="005A1144" w:rsidP="005A1144">
            <w:pPr>
              <w:pStyle w:val="Prrafodelista"/>
              <w:ind w:left="67"/>
              <w:rPr>
                <w:rFonts w:ascii="Arial" w:hAnsi="Arial" w:cs="Arial"/>
                <w:bCs/>
                <w:sz w:val="22"/>
                <w:szCs w:val="22"/>
              </w:rPr>
            </w:pPr>
            <w:r>
              <w:rPr>
                <w:rFonts w:ascii="Arial" w:hAnsi="Arial" w:cs="Arial"/>
                <w:bCs/>
                <w:sz w:val="22"/>
                <w:szCs w:val="22"/>
              </w:rPr>
              <w:t xml:space="preserve">Interpreta el papel de la lingüística en el </w:t>
            </w:r>
            <w:r w:rsidR="00312B82">
              <w:rPr>
                <w:rFonts w:ascii="Arial" w:hAnsi="Arial" w:cs="Arial"/>
                <w:bCs/>
                <w:sz w:val="22"/>
                <w:szCs w:val="22"/>
              </w:rPr>
              <w:t xml:space="preserve">desarrollo del </w:t>
            </w:r>
            <w:r>
              <w:rPr>
                <w:rFonts w:ascii="Arial" w:hAnsi="Arial" w:cs="Arial"/>
                <w:bCs/>
                <w:sz w:val="22"/>
                <w:szCs w:val="22"/>
              </w:rPr>
              <w:t xml:space="preserve">pensamiento como </w:t>
            </w:r>
            <w:r w:rsidR="00312B82">
              <w:rPr>
                <w:rFonts w:ascii="Arial" w:hAnsi="Arial" w:cs="Arial"/>
                <w:bCs/>
                <w:sz w:val="22"/>
                <w:szCs w:val="22"/>
              </w:rPr>
              <w:t xml:space="preserve">la intervención del lenguaje en la dinámica social. </w:t>
            </w:r>
          </w:p>
        </w:tc>
        <w:tc>
          <w:tcPr>
            <w:tcW w:w="2977" w:type="dxa"/>
            <w:vMerge w:val="restart"/>
          </w:tcPr>
          <w:p w14:paraId="3B4BC9DD" w14:textId="77777777" w:rsidR="00693B30" w:rsidRPr="00E80DBF" w:rsidRDefault="00693B30" w:rsidP="00146E50">
            <w:pPr>
              <w:ind w:left="44"/>
              <w:rPr>
                <w:rFonts w:ascii="Arial" w:hAnsi="Arial" w:cs="Arial"/>
                <w:bCs/>
                <w:sz w:val="22"/>
                <w:szCs w:val="22"/>
              </w:rPr>
            </w:pPr>
            <w:r w:rsidRPr="00E80DBF">
              <w:rPr>
                <w:rFonts w:ascii="Arial" w:hAnsi="Arial" w:cs="Arial"/>
                <w:bCs/>
                <w:sz w:val="22"/>
                <w:szCs w:val="22"/>
              </w:rPr>
              <w:t>Ensayo temático</w:t>
            </w:r>
            <w:r w:rsidRPr="00E80DBF">
              <w:rPr>
                <w:rFonts w:ascii="Arial" w:hAnsi="Arial" w:cs="Arial"/>
                <w:bCs/>
                <w:sz w:val="22"/>
                <w:szCs w:val="22"/>
              </w:rPr>
              <w:tab/>
            </w:r>
          </w:p>
          <w:p w14:paraId="658C0151" w14:textId="77777777" w:rsidR="00693B30" w:rsidRPr="00E80DBF" w:rsidRDefault="00693B30" w:rsidP="00146E50">
            <w:pPr>
              <w:ind w:left="44"/>
              <w:rPr>
                <w:rFonts w:ascii="Arial" w:hAnsi="Arial" w:cs="Arial"/>
                <w:bCs/>
                <w:sz w:val="22"/>
                <w:szCs w:val="22"/>
              </w:rPr>
            </w:pPr>
            <w:r w:rsidRPr="00E80DBF">
              <w:rPr>
                <w:rFonts w:ascii="Arial" w:hAnsi="Arial" w:cs="Arial"/>
                <w:bCs/>
                <w:sz w:val="22"/>
                <w:szCs w:val="22"/>
              </w:rPr>
              <w:t xml:space="preserve">Proyecto de investigación </w:t>
            </w:r>
          </w:p>
          <w:p w14:paraId="471B7F0E" w14:textId="77777777" w:rsidR="00693B30" w:rsidRPr="00E80DBF" w:rsidRDefault="00693B30" w:rsidP="00146E50">
            <w:pPr>
              <w:ind w:left="44"/>
              <w:rPr>
                <w:rFonts w:ascii="Arial" w:hAnsi="Arial" w:cs="Arial"/>
                <w:bCs/>
                <w:sz w:val="22"/>
                <w:szCs w:val="22"/>
              </w:rPr>
            </w:pPr>
            <w:r w:rsidRPr="00E80DBF">
              <w:rPr>
                <w:rFonts w:ascii="Arial" w:hAnsi="Arial" w:cs="Arial"/>
                <w:bCs/>
                <w:sz w:val="22"/>
                <w:szCs w:val="22"/>
              </w:rPr>
              <w:t>Participación en clase</w:t>
            </w:r>
          </w:p>
          <w:p w14:paraId="04E614E1" w14:textId="77777777" w:rsidR="00693B30" w:rsidRPr="00E80DBF" w:rsidRDefault="00693B30" w:rsidP="00146E50">
            <w:pPr>
              <w:rPr>
                <w:rFonts w:ascii="Arial" w:hAnsi="Arial" w:cs="Arial"/>
                <w:bCs/>
                <w:sz w:val="22"/>
                <w:szCs w:val="22"/>
              </w:rPr>
            </w:pPr>
            <w:r w:rsidRPr="00E80DBF">
              <w:rPr>
                <w:rFonts w:ascii="Arial" w:hAnsi="Arial" w:cs="Arial"/>
                <w:bCs/>
                <w:sz w:val="22"/>
                <w:szCs w:val="22"/>
              </w:rPr>
              <w:t>Lectura critica</w:t>
            </w:r>
          </w:p>
          <w:p w14:paraId="3F46D545" w14:textId="77777777" w:rsidR="00693B30" w:rsidRPr="00E80DBF" w:rsidRDefault="00693B30" w:rsidP="00AA7650">
            <w:pPr>
              <w:rPr>
                <w:rFonts w:ascii="Arial" w:hAnsi="Arial" w:cs="Arial"/>
                <w:bCs/>
                <w:sz w:val="22"/>
                <w:szCs w:val="22"/>
              </w:rPr>
            </w:pPr>
          </w:p>
        </w:tc>
        <w:tc>
          <w:tcPr>
            <w:tcW w:w="1417" w:type="dxa"/>
            <w:vMerge w:val="restart"/>
          </w:tcPr>
          <w:p w14:paraId="3C71F0C5" w14:textId="77777777" w:rsidR="00693B30" w:rsidRDefault="00693B30" w:rsidP="005159C1">
            <w:pPr>
              <w:jc w:val="center"/>
              <w:rPr>
                <w:rFonts w:ascii="Arial" w:hAnsi="Arial" w:cs="Arial"/>
                <w:bCs/>
                <w:sz w:val="22"/>
                <w:szCs w:val="22"/>
              </w:rPr>
            </w:pPr>
            <w:r>
              <w:rPr>
                <w:rFonts w:ascii="Arial" w:hAnsi="Arial" w:cs="Arial"/>
                <w:bCs/>
                <w:sz w:val="22"/>
                <w:szCs w:val="22"/>
              </w:rPr>
              <w:t>S</w:t>
            </w:r>
            <w:r w:rsidR="005159C1">
              <w:rPr>
                <w:rFonts w:ascii="Arial" w:hAnsi="Arial" w:cs="Arial"/>
                <w:bCs/>
                <w:sz w:val="22"/>
                <w:szCs w:val="22"/>
              </w:rPr>
              <w:t xml:space="preserve">EMANA </w:t>
            </w:r>
            <w:r>
              <w:rPr>
                <w:rFonts w:ascii="Arial" w:hAnsi="Arial" w:cs="Arial"/>
                <w:bCs/>
                <w:sz w:val="22"/>
                <w:szCs w:val="22"/>
              </w:rPr>
              <w:t xml:space="preserve"> 11-14</w:t>
            </w:r>
          </w:p>
          <w:p w14:paraId="1B709235" w14:textId="0CDA9BBC" w:rsidR="005159C1" w:rsidRPr="00E80DBF" w:rsidRDefault="005159C1" w:rsidP="005159C1">
            <w:pPr>
              <w:jc w:val="center"/>
              <w:rPr>
                <w:rFonts w:ascii="Arial" w:hAnsi="Arial" w:cs="Arial"/>
                <w:bCs/>
                <w:sz w:val="22"/>
                <w:szCs w:val="22"/>
              </w:rPr>
            </w:pPr>
            <w:r>
              <w:rPr>
                <w:rFonts w:ascii="Arial" w:hAnsi="Arial" w:cs="Arial"/>
                <w:bCs/>
                <w:sz w:val="22"/>
                <w:szCs w:val="22"/>
              </w:rPr>
              <w:t>(4)</w:t>
            </w:r>
          </w:p>
        </w:tc>
      </w:tr>
      <w:tr w:rsidR="00693B30" w:rsidRPr="00E80DBF" w14:paraId="6459E3D6" w14:textId="77777777" w:rsidTr="00693B30">
        <w:tc>
          <w:tcPr>
            <w:tcW w:w="2933" w:type="dxa"/>
            <w:gridSpan w:val="2"/>
            <w:tcBorders>
              <w:top w:val="single" w:sz="4" w:space="0" w:color="auto"/>
              <w:left w:val="single" w:sz="4" w:space="0" w:color="auto"/>
              <w:bottom w:val="single" w:sz="4" w:space="0" w:color="auto"/>
              <w:right w:val="single" w:sz="4" w:space="0" w:color="auto"/>
            </w:tcBorders>
          </w:tcPr>
          <w:p w14:paraId="1A210B98" w14:textId="316FB65B" w:rsidR="00693B30" w:rsidRPr="005A1144" w:rsidRDefault="00693B30" w:rsidP="00AA7650">
            <w:pPr>
              <w:pStyle w:val="Prrafodelista"/>
              <w:spacing w:line="288" w:lineRule="auto"/>
              <w:ind w:left="0"/>
              <w:jc w:val="both"/>
              <w:rPr>
                <w:rFonts w:ascii="Arial" w:hAnsi="Arial" w:cs="Arial"/>
                <w:bCs/>
                <w:color w:val="000000"/>
                <w:sz w:val="22"/>
                <w:szCs w:val="22"/>
              </w:rPr>
            </w:pPr>
            <w:r w:rsidRPr="005A1144">
              <w:rPr>
                <w:rFonts w:ascii="Arial" w:hAnsi="Arial" w:cs="Arial"/>
                <w:bCs/>
                <w:color w:val="000000"/>
                <w:sz w:val="22"/>
                <w:szCs w:val="22"/>
              </w:rPr>
              <w:t>Roman Jakobson</w:t>
            </w:r>
          </w:p>
        </w:tc>
        <w:tc>
          <w:tcPr>
            <w:tcW w:w="2987" w:type="dxa"/>
            <w:vMerge/>
            <w:tcBorders>
              <w:left w:val="single" w:sz="4" w:space="0" w:color="auto"/>
            </w:tcBorders>
            <w:vAlign w:val="center"/>
          </w:tcPr>
          <w:p w14:paraId="00C695F2" w14:textId="77777777" w:rsidR="00693B30" w:rsidRPr="00E80DBF" w:rsidRDefault="00693B30" w:rsidP="00AA7650">
            <w:pPr>
              <w:rPr>
                <w:rFonts w:ascii="Arial" w:hAnsi="Arial" w:cs="Arial"/>
                <w:bCs/>
                <w:sz w:val="22"/>
                <w:szCs w:val="22"/>
              </w:rPr>
            </w:pPr>
          </w:p>
        </w:tc>
        <w:tc>
          <w:tcPr>
            <w:tcW w:w="2835" w:type="dxa"/>
            <w:vMerge/>
            <w:vAlign w:val="center"/>
          </w:tcPr>
          <w:p w14:paraId="5D732294" w14:textId="77777777" w:rsidR="00693B30" w:rsidRPr="00E80DBF" w:rsidRDefault="00693B30" w:rsidP="00AA7650">
            <w:pPr>
              <w:pStyle w:val="Prrafodelista"/>
              <w:rPr>
                <w:rFonts w:ascii="Arial" w:hAnsi="Arial" w:cs="Arial"/>
                <w:bCs/>
                <w:sz w:val="22"/>
                <w:szCs w:val="22"/>
              </w:rPr>
            </w:pPr>
          </w:p>
        </w:tc>
        <w:tc>
          <w:tcPr>
            <w:tcW w:w="2977" w:type="dxa"/>
            <w:vMerge/>
            <w:vAlign w:val="center"/>
          </w:tcPr>
          <w:p w14:paraId="4DBA73E2" w14:textId="77777777" w:rsidR="00693B30" w:rsidRPr="00E80DBF" w:rsidRDefault="00693B30" w:rsidP="00AA7650">
            <w:pPr>
              <w:rPr>
                <w:rFonts w:ascii="Arial" w:hAnsi="Arial" w:cs="Arial"/>
                <w:bCs/>
                <w:sz w:val="22"/>
                <w:szCs w:val="22"/>
              </w:rPr>
            </w:pPr>
          </w:p>
        </w:tc>
        <w:tc>
          <w:tcPr>
            <w:tcW w:w="1417" w:type="dxa"/>
            <w:vMerge/>
            <w:vAlign w:val="center"/>
          </w:tcPr>
          <w:p w14:paraId="04FC767A" w14:textId="77777777" w:rsidR="00693B30" w:rsidRPr="00E80DBF" w:rsidRDefault="00693B30" w:rsidP="00AA7650">
            <w:pPr>
              <w:rPr>
                <w:rFonts w:ascii="Arial" w:hAnsi="Arial" w:cs="Arial"/>
                <w:bCs/>
                <w:sz w:val="22"/>
                <w:szCs w:val="22"/>
              </w:rPr>
            </w:pPr>
          </w:p>
        </w:tc>
      </w:tr>
      <w:tr w:rsidR="00693B30" w:rsidRPr="00E80DBF" w14:paraId="1D67A1DE" w14:textId="77777777" w:rsidTr="00693B30">
        <w:tc>
          <w:tcPr>
            <w:tcW w:w="2933" w:type="dxa"/>
            <w:gridSpan w:val="2"/>
            <w:tcBorders>
              <w:top w:val="single" w:sz="4" w:space="0" w:color="auto"/>
              <w:left w:val="single" w:sz="4" w:space="0" w:color="auto"/>
              <w:bottom w:val="single" w:sz="4" w:space="0" w:color="auto"/>
              <w:right w:val="single" w:sz="4" w:space="0" w:color="auto"/>
            </w:tcBorders>
          </w:tcPr>
          <w:p w14:paraId="67866773" w14:textId="77777777" w:rsidR="00693B30" w:rsidRPr="005A1144" w:rsidRDefault="00693B30" w:rsidP="00AA7650">
            <w:pPr>
              <w:pStyle w:val="Prrafodelista"/>
              <w:spacing w:line="288" w:lineRule="auto"/>
              <w:ind w:left="0"/>
              <w:jc w:val="both"/>
              <w:rPr>
                <w:rFonts w:ascii="Arial" w:hAnsi="Arial" w:cs="Arial"/>
                <w:bCs/>
                <w:color w:val="000000"/>
                <w:sz w:val="22"/>
                <w:szCs w:val="22"/>
                <w:lang w:val="es-CO"/>
              </w:rPr>
            </w:pPr>
            <w:r w:rsidRPr="005A1144">
              <w:rPr>
                <w:rFonts w:ascii="Arial" w:hAnsi="Arial" w:cs="Arial"/>
                <w:bCs/>
                <w:color w:val="000000"/>
                <w:sz w:val="22"/>
                <w:szCs w:val="22"/>
                <w:lang w:val="es-CO"/>
              </w:rPr>
              <w:t>La  Glosemática</w:t>
            </w:r>
            <w:r w:rsidRPr="005A1144">
              <w:rPr>
                <w:rFonts w:ascii="Arial" w:hAnsi="Arial" w:cs="Arial"/>
                <w:bCs/>
                <w:color w:val="000000"/>
                <w:sz w:val="22"/>
                <w:szCs w:val="22"/>
                <w:lang w:val="es-CO"/>
              </w:rPr>
              <w:tab/>
            </w:r>
          </w:p>
        </w:tc>
        <w:tc>
          <w:tcPr>
            <w:tcW w:w="2987" w:type="dxa"/>
            <w:vMerge/>
            <w:tcBorders>
              <w:left w:val="single" w:sz="4" w:space="0" w:color="auto"/>
            </w:tcBorders>
            <w:vAlign w:val="center"/>
          </w:tcPr>
          <w:p w14:paraId="2A3B9765" w14:textId="77777777" w:rsidR="00693B30" w:rsidRPr="00E80DBF" w:rsidRDefault="00693B30" w:rsidP="00AA7650">
            <w:pPr>
              <w:rPr>
                <w:rFonts w:ascii="Arial" w:hAnsi="Arial" w:cs="Arial"/>
                <w:bCs/>
                <w:sz w:val="22"/>
                <w:szCs w:val="22"/>
              </w:rPr>
            </w:pPr>
          </w:p>
        </w:tc>
        <w:tc>
          <w:tcPr>
            <w:tcW w:w="2835" w:type="dxa"/>
            <w:vMerge/>
            <w:vAlign w:val="center"/>
          </w:tcPr>
          <w:p w14:paraId="4B2BD7C1" w14:textId="77777777" w:rsidR="00693B30" w:rsidRPr="00E80DBF" w:rsidRDefault="00693B30" w:rsidP="00AA7650">
            <w:pPr>
              <w:pStyle w:val="Prrafodelista"/>
              <w:rPr>
                <w:rFonts w:ascii="Arial" w:hAnsi="Arial" w:cs="Arial"/>
                <w:bCs/>
                <w:sz w:val="22"/>
                <w:szCs w:val="22"/>
              </w:rPr>
            </w:pPr>
          </w:p>
        </w:tc>
        <w:tc>
          <w:tcPr>
            <w:tcW w:w="2977" w:type="dxa"/>
            <w:vMerge/>
            <w:vAlign w:val="center"/>
          </w:tcPr>
          <w:p w14:paraId="6C00EDB0" w14:textId="77777777" w:rsidR="00693B30" w:rsidRPr="00E80DBF" w:rsidRDefault="00693B30" w:rsidP="00AA7650">
            <w:pPr>
              <w:rPr>
                <w:rFonts w:ascii="Arial" w:hAnsi="Arial" w:cs="Arial"/>
                <w:bCs/>
                <w:sz w:val="22"/>
                <w:szCs w:val="22"/>
              </w:rPr>
            </w:pPr>
          </w:p>
        </w:tc>
        <w:tc>
          <w:tcPr>
            <w:tcW w:w="1417" w:type="dxa"/>
            <w:vMerge/>
            <w:vAlign w:val="center"/>
          </w:tcPr>
          <w:p w14:paraId="7AAB6C53" w14:textId="77777777" w:rsidR="00693B30" w:rsidRPr="00E80DBF" w:rsidRDefault="00693B30" w:rsidP="00AA7650">
            <w:pPr>
              <w:rPr>
                <w:rFonts w:ascii="Arial" w:hAnsi="Arial" w:cs="Arial"/>
                <w:bCs/>
                <w:sz w:val="22"/>
                <w:szCs w:val="22"/>
              </w:rPr>
            </w:pPr>
          </w:p>
        </w:tc>
      </w:tr>
      <w:tr w:rsidR="00693B30" w:rsidRPr="00E80DBF" w14:paraId="6B89A3C8" w14:textId="77777777" w:rsidTr="00693B30">
        <w:tc>
          <w:tcPr>
            <w:tcW w:w="2933" w:type="dxa"/>
            <w:gridSpan w:val="2"/>
            <w:tcBorders>
              <w:top w:val="single" w:sz="4" w:space="0" w:color="auto"/>
              <w:left w:val="single" w:sz="4" w:space="0" w:color="auto"/>
              <w:bottom w:val="single" w:sz="4" w:space="0" w:color="auto"/>
              <w:right w:val="single" w:sz="4" w:space="0" w:color="auto"/>
            </w:tcBorders>
          </w:tcPr>
          <w:p w14:paraId="70A674A9" w14:textId="63B67908" w:rsidR="00693B30" w:rsidRPr="00562E53" w:rsidRDefault="00693B30" w:rsidP="00AA7650">
            <w:pPr>
              <w:pStyle w:val="Prrafodelista"/>
              <w:spacing w:line="288" w:lineRule="auto"/>
              <w:ind w:left="0"/>
              <w:jc w:val="both"/>
              <w:rPr>
                <w:rFonts w:ascii="Arial" w:hAnsi="Arial" w:cs="Arial"/>
                <w:bCs/>
                <w:color w:val="000000"/>
                <w:lang w:val="es-CO"/>
              </w:rPr>
            </w:pPr>
            <w:r w:rsidRPr="00562E53">
              <w:rPr>
                <w:rFonts w:ascii="Arial" w:hAnsi="Arial" w:cs="Arial"/>
                <w:bCs/>
                <w:color w:val="000000"/>
                <w:lang w:val="es-CO"/>
              </w:rPr>
              <w:t>Edward Sapir</w:t>
            </w:r>
            <w:r w:rsidR="005A1144" w:rsidRPr="00562E53">
              <w:rPr>
                <w:rFonts w:ascii="Arial" w:hAnsi="Arial" w:cs="Arial"/>
                <w:bCs/>
                <w:color w:val="000000"/>
                <w:lang w:val="es-CO"/>
              </w:rPr>
              <w:t xml:space="preserve"> Benjamin Whorf</w:t>
            </w:r>
          </w:p>
        </w:tc>
        <w:tc>
          <w:tcPr>
            <w:tcW w:w="2987" w:type="dxa"/>
            <w:vMerge/>
            <w:tcBorders>
              <w:left w:val="single" w:sz="4" w:space="0" w:color="auto"/>
            </w:tcBorders>
            <w:vAlign w:val="center"/>
          </w:tcPr>
          <w:p w14:paraId="3CD65CC6" w14:textId="77777777" w:rsidR="00693B30" w:rsidRPr="00E80DBF" w:rsidRDefault="00693B30" w:rsidP="00AA7650">
            <w:pPr>
              <w:rPr>
                <w:rFonts w:ascii="Arial" w:hAnsi="Arial" w:cs="Arial"/>
                <w:bCs/>
                <w:sz w:val="22"/>
                <w:szCs w:val="22"/>
              </w:rPr>
            </w:pPr>
          </w:p>
        </w:tc>
        <w:tc>
          <w:tcPr>
            <w:tcW w:w="2835" w:type="dxa"/>
            <w:vMerge/>
            <w:vAlign w:val="center"/>
          </w:tcPr>
          <w:p w14:paraId="06B1E8A2" w14:textId="77777777" w:rsidR="00693B30" w:rsidRPr="00E80DBF" w:rsidRDefault="00693B30" w:rsidP="00AA7650">
            <w:pPr>
              <w:rPr>
                <w:rFonts w:ascii="Arial" w:hAnsi="Arial" w:cs="Arial"/>
                <w:bCs/>
                <w:sz w:val="22"/>
                <w:szCs w:val="22"/>
              </w:rPr>
            </w:pPr>
          </w:p>
        </w:tc>
        <w:tc>
          <w:tcPr>
            <w:tcW w:w="2977" w:type="dxa"/>
            <w:vMerge/>
            <w:vAlign w:val="center"/>
          </w:tcPr>
          <w:p w14:paraId="72363403" w14:textId="77777777" w:rsidR="00693B30" w:rsidRPr="00E80DBF" w:rsidRDefault="00693B30" w:rsidP="00AA7650">
            <w:pPr>
              <w:rPr>
                <w:rFonts w:ascii="Arial" w:hAnsi="Arial" w:cs="Arial"/>
                <w:bCs/>
                <w:sz w:val="22"/>
                <w:szCs w:val="22"/>
              </w:rPr>
            </w:pPr>
          </w:p>
        </w:tc>
        <w:tc>
          <w:tcPr>
            <w:tcW w:w="1417" w:type="dxa"/>
            <w:vMerge/>
            <w:vAlign w:val="center"/>
          </w:tcPr>
          <w:p w14:paraId="24765AE4" w14:textId="77777777" w:rsidR="00693B30" w:rsidRPr="00E80DBF" w:rsidRDefault="00693B30" w:rsidP="00AA7650">
            <w:pPr>
              <w:rPr>
                <w:rFonts w:ascii="Arial" w:hAnsi="Arial" w:cs="Arial"/>
                <w:bCs/>
                <w:sz w:val="22"/>
                <w:szCs w:val="22"/>
              </w:rPr>
            </w:pPr>
          </w:p>
        </w:tc>
      </w:tr>
      <w:tr w:rsidR="00693B30" w:rsidRPr="00E80DBF" w14:paraId="205C56C3" w14:textId="77777777" w:rsidTr="00693B30">
        <w:tc>
          <w:tcPr>
            <w:tcW w:w="2933" w:type="dxa"/>
            <w:gridSpan w:val="2"/>
            <w:tcBorders>
              <w:top w:val="single" w:sz="4" w:space="0" w:color="auto"/>
              <w:left w:val="single" w:sz="4" w:space="0" w:color="auto"/>
              <w:bottom w:val="single" w:sz="4" w:space="0" w:color="auto"/>
              <w:right w:val="single" w:sz="4" w:space="0" w:color="auto"/>
            </w:tcBorders>
          </w:tcPr>
          <w:p w14:paraId="1A5D3063" w14:textId="77777777" w:rsidR="00693B30" w:rsidRPr="005A1144" w:rsidRDefault="00693B30" w:rsidP="00AA7650">
            <w:pPr>
              <w:pStyle w:val="Prrafodelista"/>
              <w:spacing w:line="288" w:lineRule="auto"/>
              <w:ind w:left="0"/>
              <w:jc w:val="both"/>
              <w:rPr>
                <w:rFonts w:ascii="Arial" w:hAnsi="Arial" w:cs="Arial"/>
                <w:bCs/>
                <w:color w:val="000000"/>
                <w:sz w:val="22"/>
                <w:szCs w:val="22"/>
                <w:lang w:val="es-CO"/>
              </w:rPr>
            </w:pPr>
            <w:r w:rsidRPr="005A1144">
              <w:rPr>
                <w:rFonts w:ascii="Arial" w:hAnsi="Arial" w:cs="Arial"/>
                <w:bCs/>
                <w:color w:val="000000"/>
                <w:sz w:val="22"/>
                <w:szCs w:val="22"/>
                <w:lang w:val="es-CO"/>
              </w:rPr>
              <w:t>Noam, Chomsky</w:t>
            </w:r>
          </w:p>
        </w:tc>
        <w:tc>
          <w:tcPr>
            <w:tcW w:w="2987" w:type="dxa"/>
            <w:vMerge/>
            <w:tcBorders>
              <w:left w:val="single" w:sz="4" w:space="0" w:color="auto"/>
            </w:tcBorders>
            <w:vAlign w:val="center"/>
          </w:tcPr>
          <w:p w14:paraId="0415FBD8" w14:textId="77777777" w:rsidR="00693B30" w:rsidRPr="00E80DBF" w:rsidRDefault="00693B30" w:rsidP="00AA7650">
            <w:pPr>
              <w:rPr>
                <w:rFonts w:ascii="Arial" w:hAnsi="Arial" w:cs="Arial"/>
                <w:bCs/>
                <w:sz w:val="22"/>
                <w:szCs w:val="22"/>
              </w:rPr>
            </w:pPr>
          </w:p>
        </w:tc>
        <w:tc>
          <w:tcPr>
            <w:tcW w:w="2835" w:type="dxa"/>
            <w:vMerge/>
            <w:vAlign w:val="center"/>
          </w:tcPr>
          <w:p w14:paraId="5A6B3195" w14:textId="77777777" w:rsidR="00693B30" w:rsidRPr="00E80DBF" w:rsidRDefault="00693B30" w:rsidP="00AA7650">
            <w:pPr>
              <w:rPr>
                <w:rFonts w:ascii="Arial" w:hAnsi="Arial" w:cs="Arial"/>
                <w:bCs/>
                <w:sz w:val="22"/>
                <w:szCs w:val="22"/>
              </w:rPr>
            </w:pPr>
          </w:p>
        </w:tc>
        <w:tc>
          <w:tcPr>
            <w:tcW w:w="2977" w:type="dxa"/>
            <w:vMerge/>
          </w:tcPr>
          <w:p w14:paraId="5D5A1019" w14:textId="77777777" w:rsidR="00693B30" w:rsidRPr="00E80DBF" w:rsidRDefault="00693B30" w:rsidP="00AA7650">
            <w:pPr>
              <w:rPr>
                <w:rFonts w:ascii="Arial" w:hAnsi="Arial" w:cs="Arial"/>
                <w:bCs/>
                <w:sz w:val="22"/>
                <w:szCs w:val="22"/>
              </w:rPr>
            </w:pPr>
          </w:p>
        </w:tc>
        <w:tc>
          <w:tcPr>
            <w:tcW w:w="1417" w:type="dxa"/>
            <w:vMerge/>
            <w:vAlign w:val="center"/>
          </w:tcPr>
          <w:p w14:paraId="6328694B" w14:textId="77777777" w:rsidR="00693B30" w:rsidRPr="00E80DBF" w:rsidRDefault="00693B30" w:rsidP="00AA7650">
            <w:pPr>
              <w:rPr>
                <w:rFonts w:ascii="Arial" w:hAnsi="Arial" w:cs="Arial"/>
                <w:bCs/>
                <w:sz w:val="22"/>
                <w:szCs w:val="22"/>
              </w:rPr>
            </w:pPr>
          </w:p>
        </w:tc>
      </w:tr>
      <w:tr w:rsidR="00693B30" w:rsidRPr="00E80DBF" w14:paraId="2DEFFD88" w14:textId="77777777" w:rsidTr="00693B30">
        <w:tc>
          <w:tcPr>
            <w:tcW w:w="2933" w:type="dxa"/>
            <w:gridSpan w:val="2"/>
            <w:tcBorders>
              <w:top w:val="single" w:sz="4" w:space="0" w:color="auto"/>
              <w:left w:val="single" w:sz="4" w:space="0" w:color="auto"/>
              <w:bottom w:val="single" w:sz="4" w:space="0" w:color="auto"/>
              <w:right w:val="single" w:sz="4" w:space="0" w:color="auto"/>
            </w:tcBorders>
          </w:tcPr>
          <w:p w14:paraId="11793BA1" w14:textId="77777777" w:rsidR="00693B30" w:rsidRPr="005A1144" w:rsidRDefault="00693B30" w:rsidP="00AA7650">
            <w:pPr>
              <w:pStyle w:val="Prrafodelista"/>
              <w:spacing w:line="288" w:lineRule="auto"/>
              <w:ind w:left="0"/>
              <w:jc w:val="both"/>
              <w:rPr>
                <w:rFonts w:ascii="Arial" w:hAnsi="Arial" w:cs="Arial"/>
                <w:bCs/>
                <w:color w:val="000000"/>
                <w:sz w:val="22"/>
                <w:szCs w:val="22"/>
                <w:lang w:val="es-CO"/>
              </w:rPr>
            </w:pPr>
            <w:r w:rsidRPr="005A1144">
              <w:rPr>
                <w:rFonts w:ascii="Arial" w:hAnsi="Arial" w:cs="Arial"/>
                <w:bCs/>
                <w:color w:val="000000"/>
                <w:sz w:val="22"/>
                <w:szCs w:val="22"/>
                <w:lang w:val="es-CO"/>
              </w:rPr>
              <w:t xml:space="preserve">Jhon Austin </w:t>
            </w:r>
          </w:p>
        </w:tc>
        <w:tc>
          <w:tcPr>
            <w:tcW w:w="2987" w:type="dxa"/>
            <w:vMerge/>
            <w:tcBorders>
              <w:left w:val="single" w:sz="4" w:space="0" w:color="auto"/>
            </w:tcBorders>
            <w:vAlign w:val="center"/>
          </w:tcPr>
          <w:p w14:paraId="72F13938" w14:textId="77777777" w:rsidR="00693B30" w:rsidRPr="00E80DBF" w:rsidRDefault="00693B30" w:rsidP="00AA7650">
            <w:pPr>
              <w:rPr>
                <w:rFonts w:ascii="Arial" w:hAnsi="Arial" w:cs="Arial"/>
                <w:bCs/>
                <w:sz w:val="22"/>
                <w:szCs w:val="22"/>
              </w:rPr>
            </w:pPr>
          </w:p>
        </w:tc>
        <w:tc>
          <w:tcPr>
            <w:tcW w:w="2835" w:type="dxa"/>
            <w:vMerge/>
            <w:vAlign w:val="center"/>
          </w:tcPr>
          <w:p w14:paraId="2B2D2037" w14:textId="77777777" w:rsidR="00693B30" w:rsidRPr="00E80DBF" w:rsidRDefault="00693B30" w:rsidP="00AA7650">
            <w:pPr>
              <w:rPr>
                <w:rFonts w:ascii="Arial" w:hAnsi="Arial" w:cs="Arial"/>
                <w:bCs/>
                <w:sz w:val="22"/>
                <w:szCs w:val="22"/>
              </w:rPr>
            </w:pPr>
          </w:p>
        </w:tc>
        <w:tc>
          <w:tcPr>
            <w:tcW w:w="2977" w:type="dxa"/>
            <w:vMerge/>
          </w:tcPr>
          <w:p w14:paraId="7D39B605" w14:textId="77777777" w:rsidR="00693B30" w:rsidRPr="00E80DBF" w:rsidRDefault="00693B30" w:rsidP="00AA7650">
            <w:pPr>
              <w:rPr>
                <w:rFonts w:ascii="Arial" w:hAnsi="Arial" w:cs="Arial"/>
                <w:bCs/>
                <w:sz w:val="22"/>
                <w:szCs w:val="22"/>
              </w:rPr>
            </w:pPr>
          </w:p>
        </w:tc>
        <w:tc>
          <w:tcPr>
            <w:tcW w:w="1417" w:type="dxa"/>
            <w:vMerge/>
            <w:vAlign w:val="center"/>
          </w:tcPr>
          <w:p w14:paraId="2A08C811" w14:textId="77777777" w:rsidR="00693B30" w:rsidRPr="00E80DBF" w:rsidRDefault="00693B30" w:rsidP="00AA7650">
            <w:pPr>
              <w:rPr>
                <w:rFonts w:ascii="Arial" w:hAnsi="Arial" w:cs="Arial"/>
                <w:bCs/>
                <w:sz w:val="22"/>
                <w:szCs w:val="22"/>
              </w:rPr>
            </w:pPr>
          </w:p>
        </w:tc>
      </w:tr>
      <w:tr w:rsidR="00693B30" w:rsidRPr="00E80DBF" w14:paraId="6123FF05" w14:textId="77777777" w:rsidTr="001126B5">
        <w:tc>
          <w:tcPr>
            <w:tcW w:w="2933" w:type="dxa"/>
            <w:gridSpan w:val="2"/>
            <w:tcBorders>
              <w:top w:val="single" w:sz="4" w:space="0" w:color="auto"/>
              <w:left w:val="single" w:sz="4" w:space="0" w:color="auto"/>
              <w:bottom w:val="single" w:sz="4" w:space="0" w:color="auto"/>
              <w:right w:val="single" w:sz="4" w:space="0" w:color="auto"/>
            </w:tcBorders>
          </w:tcPr>
          <w:p w14:paraId="3D0443A8" w14:textId="77777777" w:rsidR="00693B30" w:rsidRPr="005A1144" w:rsidRDefault="00693B30" w:rsidP="00AA7650">
            <w:pPr>
              <w:pStyle w:val="Prrafodelista"/>
              <w:spacing w:line="288" w:lineRule="auto"/>
              <w:ind w:left="0"/>
              <w:jc w:val="both"/>
              <w:rPr>
                <w:rFonts w:ascii="Arial" w:hAnsi="Arial" w:cs="Arial"/>
                <w:bCs/>
                <w:color w:val="000000"/>
                <w:sz w:val="22"/>
                <w:szCs w:val="22"/>
                <w:lang w:val="es-CO"/>
              </w:rPr>
            </w:pPr>
            <w:r w:rsidRPr="005A1144">
              <w:rPr>
                <w:rFonts w:ascii="Arial" w:hAnsi="Arial" w:cs="Arial"/>
                <w:bCs/>
                <w:color w:val="000000"/>
                <w:sz w:val="22"/>
                <w:szCs w:val="22"/>
                <w:lang w:val="es-CO"/>
              </w:rPr>
              <w:t>M.A.K. Halliday</w:t>
            </w:r>
          </w:p>
        </w:tc>
        <w:tc>
          <w:tcPr>
            <w:tcW w:w="2987" w:type="dxa"/>
            <w:vMerge/>
            <w:tcBorders>
              <w:left w:val="single" w:sz="4" w:space="0" w:color="auto"/>
            </w:tcBorders>
            <w:vAlign w:val="center"/>
          </w:tcPr>
          <w:p w14:paraId="67A4496A" w14:textId="77777777" w:rsidR="00693B30" w:rsidRPr="00E80DBF" w:rsidRDefault="00693B30" w:rsidP="00AA7650">
            <w:pPr>
              <w:rPr>
                <w:rFonts w:ascii="Arial" w:hAnsi="Arial" w:cs="Arial"/>
                <w:bCs/>
                <w:sz w:val="22"/>
                <w:szCs w:val="22"/>
              </w:rPr>
            </w:pPr>
          </w:p>
        </w:tc>
        <w:tc>
          <w:tcPr>
            <w:tcW w:w="2835" w:type="dxa"/>
            <w:vMerge/>
            <w:vAlign w:val="center"/>
          </w:tcPr>
          <w:p w14:paraId="24A148FE" w14:textId="77777777" w:rsidR="00693B30" w:rsidRPr="00E80DBF" w:rsidRDefault="00693B30" w:rsidP="00AA7650">
            <w:pPr>
              <w:rPr>
                <w:rFonts w:ascii="Arial" w:hAnsi="Arial" w:cs="Arial"/>
                <w:bCs/>
                <w:sz w:val="22"/>
                <w:szCs w:val="22"/>
              </w:rPr>
            </w:pPr>
          </w:p>
        </w:tc>
        <w:tc>
          <w:tcPr>
            <w:tcW w:w="2977" w:type="dxa"/>
            <w:vMerge/>
          </w:tcPr>
          <w:p w14:paraId="5A79F7D0" w14:textId="77777777" w:rsidR="00693B30" w:rsidRPr="00E80DBF" w:rsidRDefault="00693B30" w:rsidP="00AA7650">
            <w:pPr>
              <w:rPr>
                <w:rFonts w:ascii="Arial" w:hAnsi="Arial" w:cs="Arial"/>
                <w:bCs/>
                <w:sz w:val="22"/>
                <w:szCs w:val="22"/>
              </w:rPr>
            </w:pPr>
          </w:p>
        </w:tc>
        <w:tc>
          <w:tcPr>
            <w:tcW w:w="1417" w:type="dxa"/>
            <w:vMerge/>
            <w:vAlign w:val="center"/>
          </w:tcPr>
          <w:p w14:paraId="1424C19A" w14:textId="77777777" w:rsidR="00693B30" w:rsidRPr="00E80DBF" w:rsidRDefault="00693B30" w:rsidP="00AA7650">
            <w:pPr>
              <w:rPr>
                <w:rFonts w:ascii="Arial" w:hAnsi="Arial" w:cs="Arial"/>
                <w:bCs/>
                <w:sz w:val="22"/>
                <w:szCs w:val="22"/>
              </w:rPr>
            </w:pPr>
          </w:p>
        </w:tc>
      </w:tr>
      <w:tr w:rsidR="00693B30" w:rsidRPr="00E80DBF" w14:paraId="3BCE8DB3" w14:textId="77777777" w:rsidTr="001126B5">
        <w:tc>
          <w:tcPr>
            <w:tcW w:w="2933" w:type="dxa"/>
            <w:gridSpan w:val="2"/>
            <w:tcBorders>
              <w:top w:val="single" w:sz="4" w:space="0" w:color="auto"/>
              <w:left w:val="single" w:sz="4" w:space="0" w:color="auto"/>
              <w:bottom w:val="single" w:sz="4" w:space="0" w:color="auto"/>
              <w:right w:val="single" w:sz="4" w:space="0" w:color="auto"/>
            </w:tcBorders>
          </w:tcPr>
          <w:p w14:paraId="3CFB46FF" w14:textId="77777777" w:rsidR="00693B30" w:rsidRPr="00E80DBF" w:rsidRDefault="00693B30" w:rsidP="00AA7650">
            <w:pPr>
              <w:pStyle w:val="Prrafodelista"/>
              <w:spacing w:line="288" w:lineRule="auto"/>
              <w:ind w:left="0"/>
              <w:jc w:val="both"/>
              <w:rPr>
                <w:rFonts w:ascii="Arial" w:hAnsi="Arial" w:cs="Arial"/>
                <w:bCs/>
                <w:color w:val="000000"/>
                <w:sz w:val="22"/>
                <w:szCs w:val="22"/>
                <w:lang w:val="es-CO"/>
              </w:rPr>
            </w:pPr>
            <w:r w:rsidRPr="00E80DBF">
              <w:rPr>
                <w:rFonts w:ascii="Arial" w:hAnsi="Arial" w:cs="Arial"/>
                <w:bCs/>
                <w:color w:val="000000"/>
                <w:sz w:val="22"/>
                <w:szCs w:val="22"/>
                <w:lang w:val="es-CO"/>
              </w:rPr>
              <w:t>William Labov</w:t>
            </w:r>
          </w:p>
        </w:tc>
        <w:tc>
          <w:tcPr>
            <w:tcW w:w="2987" w:type="dxa"/>
            <w:vMerge/>
            <w:tcBorders>
              <w:left w:val="single" w:sz="4" w:space="0" w:color="auto"/>
            </w:tcBorders>
            <w:vAlign w:val="center"/>
          </w:tcPr>
          <w:p w14:paraId="0EDF78DC" w14:textId="77777777" w:rsidR="00693B30" w:rsidRPr="00E80DBF" w:rsidRDefault="00693B30" w:rsidP="00AA7650">
            <w:pPr>
              <w:rPr>
                <w:rFonts w:ascii="Arial" w:hAnsi="Arial" w:cs="Arial"/>
                <w:bCs/>
                <w:sz w:val="22"/>
                <w:szCs w:val="22"/>
              </w:rPr>
            </w:pPr>
          </w:p>
        </w:tc>
        <w:tc>
          <w:tcPr>
            <w:tcW w:w="2835" w:type="dxa"/>
            <w:vMerge/>
            <w:vAlign w:val="center"/>
          </w:tcPr>
          <w:p w14:paraId="2E2C49B1" w14:textId="77777777" w:rsidR="00693B30" w:rsidRPr="00E80DBF" w:rsidRDefault="00693B30" w:rsidP="00AA7650">
            <w:pPr>
              <w:rPr>
                <w:rFonts w:ascii="Arial" w:hAnsi="Arial" w:cs="Arial"/>
                <w:bCs/>
                <w:sz w:val="22"/>
                <w:szCs w:val="22"/>
              </w:rPr>
            </w:pPr>
          </w:p>
        </w:tc>
        <w:tc>
          <w:tcPr>
            <w:tcW w:w="2977" w:type="dxa"/>
            <w:vMerge/>
          </w:tcPr>
          <w:p w14:paraId="7413E6DC" w14:textId="77777777" w:rsidR="00693B30" w:rsidRPr="00E80DBF" w:rsidRDefault="00693B30" w:rsidP="00AA7650">
            <w:pPr>
              <w:rPr>
                <w:rFonts w:ascii="Arial" w:hAnsi="Arial" w:cs="Arial"/>
                <w:bCs/>
                <w:sz w:val="22"/>
                <w:szCs w:val="22"/>
              </w:rPr>
            </w:pPr>
          </w:p>
        </w:tc>
        <w:tc>
          <w:tcPr>
            <w:tcW w:w="1417" w:type="dxa"/>
            <w:vMerge/>
            <w:vAlign w:val="center"/>
          </w:tcPr>
          <w:p w14:paraId="3A8C84C7" w14:textId="77777777" w:rsidR="00693B30" w:rsidRPr="00E80DBF" w:rsidRDefault="00693B30" w:rsidP="00AA7650">
            <w:pPr>
              <w:rPr>
                <w:rFonts w:ascii="Arial" w:hAnsi="Arial" w:cs="Arial"/>
                <w:bCs/>
                <w:sz w:val="22"/>
                <w:szCs w:val="22"/>
              </w:rPr>
            </w:pPr>
          </w:p>
        </w:tc>
      </w:tr>
      <w:tr w:rsidR="00693B30" w:rsidRPr="00E80DBF" w14:paraId="6F946E11" w14:textId="77777777" w:rsidTr="001126B5">
        <w:tc>
          <w:tcPr>
            <w:tcW w:w="2933" w:type="dxa"/>
            <w:gridSpan w:val="2"/>
            <w:tcBorders>
              <w:top w:val="single" w:sz="4" w:space="0" w:color="auto"/>
              <w:left w:val="single" w:sz="4" w:space="0" w:color="auto"/>
              <w:bottom w:val="single" w:sz="4" w:space="0" w:color="auto"/>
              <w:right w:val="single" w:sz="4" w:space="0" w:color="auto"/>
            </w:tcBorders>
          </w:tcPr>
          <w:p w14:paraId="7E1EE9D6" w14:textId="4E5AE5E9" w:rsidR="00693B30" w:rsidRPr="00E80DBF" w:rsidRDefault="00693B30" w:rsidP="00AA7650">
            <w:pPr>
              <w:pStyle w:val="Prrafodelista"/>
              <w:spacing w:line="288" w:lineRule="auto"/>
              <w:ind w:left="0"/>
              <w:jc w:val="both"/>
              <w:rPr>
                <w:rFonts w:ascii="Arial" w:hAnsi="Arial" w:cs="Arial"/>
                <w:bCs/>
                <w:color w:val="000000"/>
                <w:sz w:val="22"/>
                <w:szCs w:val="22"/>
              </w:rPr>
            </w:pPr>
            <w:r w:rsidRPr="00E80DBF">
              <w:rPr>
                <w:rFonts w:ascii="Arial" w:hAnsi="Arial" w:cs="Arial"/>
                <w:bCs/>
                <w:color w:val="000000"/>
                <w:sz w:val="22"/>
                <w:szCs w:val="22"/>
              </w:rPr>
              <w:t xml:space="preserve">Teun </w:t>
            </w:r>
            <w:r w:rsidR="00562E53">
              <w:rPr>
                <w:rFonts w:ascii="Arial" w:hAnsi="Arial" w:cs="Arial"/>
                <w:bCs/>
                <w:color w:val="000000"/>
                <w:sz w:val="22"/>
                <w:szCs w:val="22"/>
              </w:rPr>
              <w:t>V</w:t>
            </w:r>
            <w:r w:rsidRPr="00E80DBF">
              <w:rPr>
                <w:rFonts w:ascii="Arial" w:hAnsi="Arial" w:cs="Arial"/>
                <w:bCs/>
                <w:color w:val="000000"/>
                <w:sz w:val="22"/>
                <w:szCs w:val="22"/>
              </w:rPr>
              <w:t>an Dijk</w:t>
            </w:r>
          </w:p>
        </w:tc>
        <w:tc>
          <w:tcPr>
            <w:tcW w:w="2987" w:type="dxa"/>
            <w:vMerge/>
            <w:tcBorders>
              <w:left w:val="single" w:sz="4" w:space="0" w:color="auto"/>
            </w:tcBorders>
            <w:vAlign w:val="center"/>
          </w:tcPr>
          <w:p w14:paraId="02FDA078" w14:textId="77777777" w:rsidR="00693B30" w:rsidRPr="00E80DBF" w:rsidRDefault="00693B30" w:rsidP="00AA7650">
            <w:pPr>
              <w:rPr>
                <w:rFonts w:ascii="Arial" w:hAnsi="Arial" w:cs="Arial"/>
                <w:bCs/>
                <w:sz w:val="22"/>
                <w:szCs w:val="22"/>
              </w:rPr>
            </w:pPr>
          </w:p>
        </w:tc>
        <w:tc>
          <w:tcPr>
            <w:tcW w:w="2835" w:type="dxa"/>
            <w:vMerge/>
            <w:vAlign w:val="center"/>
          </w:tcPr>
          <w:p w14:paraId="5701DA75" w14:textId="77777777" w:rsidR="00693B30" w:rsidRPr="00E80DBF" w:rsidRDefault="00693B30" w:rsidP="00AA7650">
            <w:pPr>
              <w:rPr>
                <w:rFonts w:ascii="Arial" w:hAnsi="Arial" w:cs="Arial"/>
                <w:bCs/>
                <w:sz w:val="22"/>
                <w:szCs w:val="22"/>
              </w:rPr>
            </w:pPr>
          </w:p>
        </w:tc>
        <w:tc>
          <w:tcPr>
            <w:tcW w:w="2977" w:type="dxa"/>
            <w:vMerge/>
          </w:tcPr>
          <w:p w14:paraId="7D26A38D" w14:textId="77777777" w:rsidR="00693B30" w:rsidRPr="00E80DBF" w:rsidRDefault="00693B30" w:rsidP="00AA7650">
            <w:pPr>
              <w:rPr>
                <w:rFonts w:ascii="Arial" w:hAnsi="Arial" w:cs="Arial"/>
                <w:bCs/>
                <w:sz w:val="22"/>
                <w:szCs w:val="22"/>
              </w:rPr>
            </w:pPr>
          </w:p>
        </w:tc>
        <w:tc>
          <w:tcPr>
            <w:tcW w:w="1417" w:type="dxa"/>
            <w:vMerge/>
            <w:vAlign w:val="center"/>
          </w:tcPr>
          <w:p w14:paraId="4E5D6264" w14:textId="77777777" w:rsidR="00693B30" w:rsidRPr="00E80DBF" w:rsidRDefault="00693B30" w:rsidP="00AA7650">
            <w:pPr>
              <w:rPr>
                <w:rFonts w:ascii="Arial" w:hAnsi="Arial" w:cs="Arial"/>
                <w:bCs/>
                <w:sz w:val="22"/>
                <w:szCs w:val="22"/>
              </w:rPr>
            </w:pPr>
          </w:p>
        </w:tc>
      </w:tr>
      <w:tr w:rsidR="00693B30" w:rsidRPr="00E80DBF" w14:paraId="2A556AA4" w14:textId="77777777" w:rsidTr="001126B5">
        <w:tc>
          <w:tcPr>
            <w:tcW w:w="2933" w:type="dxa"/>
            <w:gridSpan w:val="2"/>
            <w:tcBorders>
              <w:top w:val="single" w:sz="4" w:space="0" w:color="auto"/>
              <w:left w:val="single" w:sz="4" w:space="0" w:color="auto"/>
              <w:bottom w:val="single" w:sz="4" w:space="0" w:color="auto"/>
              <w:right w:val="single" w:sz="4" w:space="0" w:color="auto"/>
            </w:tcBorders>
          </w:tcPr>
          <w:p w14:paraId="2C4F76EA" w14:textId="77777777" w:rsidR="00693B30" w:rsidRPr="00E80DBF" w:rsidRDefault="00693B30" w:rsidP="00AA7650">
            <w:pPr>
              <w:pStyle w:val="Prrafodelista"/>
              <w:pBdr>
                <w:bottom w:val="single" w:sz="12" w:space="1" w:color="auto"/>
              </w:pBdr>
              <w:spacing w:line="288" w:lineRule="auto"/>
              <w:ind w:left="0"/>
              <w:jc w:val="both"/>
              <w:rPr>
                <w:rFonts w:ascii="Arial" w:hAnsi="Arial" w:cs="Arial"/>
                <w:bCs/>
                <w:color w:val="000000"/>
                <w:sz w:val="22"/>
                <w:szCs w:val="22"/>
              </w:rPr>
            </w:pPr>
            <w:r w:rsidRPr="00E80DBF">
              <w:rPr>
                <w:rFonts w:ascii="Arial" w:hAnsi="Arial" w:cs="Arial"/>
                <w:bCs/>
                <w:color w:val="000000"/>
                <w:sz w:val="22"/>
                <w:szCs w:val="22"/>
              </w:rPr>
              <w:t>Lingüística textual</w:t>
            </w:r>
          </w:p>
        </w:tc>
        <w:tc>
          <w:tcPr>
            <w:tcW w:w="2987" w:type="dxa"/>
            <w:vMerge/>
            <w:tcBorders>
              <w:left w:val="single" w:sz="4" w:space="0" w:color="auto"/>
            </w:tcBorders>
            <w:vAlign w:val="center"/>
          </w:tcPr>
          <w:p w14:paraId="7F91C8D8" w14:textId="77777777" w:rsidR="00693B30" w:rsidRPr="00E80DBF" w:rsidRDefault="00693B30" w:rsidP="00AA7650">
            <w:pPr>
              <w:rPr>
                <w:rFonts w:ascii="Arial" w:hAnsi="Arial" w:cs="Arial"/>
                <w:bCs/>
                <w:sz w:val="22"/>
                <w:szCs w:val="22"/>
              </w:rPr>
            </w:pPr>
          </w:p>
        </w:tc>
        <w:tc>
          <w:tcPr>
            <w:tcW w:w="2835" w:type="dxa"/>
            <w:vMerge/>
            <w:vAlign w:val="center"/>
          </w:tcPr>
          <w:p w14:paraId="16D2FE82" w14:textId="77777777" w:rsidR="00693B30" w:rsidRPr="00E80DBF" w:rsidRDefault="00693B30" w:rsidP="00AA7650">
            <w:pPr>
              <w:rPr>
                <w:rFonts w:ascii="Arial" w:hAnsi="Arial" w:cs="Arial"/>
                <w:bCs/>
                <w:sz w:val="22"/>
                <w:szCs w:val="22"/>
              </w:rPr>
            </w:pPr>
          </w:p>
        </w:tc>
        <w:tc>
          <w:tcPr>
            <w:tcW w:w="2977" w:type="dxa"/>
            <w:vMerge/>
          </w:tcPr>
          <w:p w14:paraId="377A7467" w14:textId="77777777" w:rsidR="00693B30" w:rsidRPr="00E80DBF" w:rsidRDefault="00693B30" w:rsidP="00AA7650">
            <w:pPr>
              <w:rPr>
                <w:rFonts w:ascii="Arial" w:hAnsi="Arial" w:cs="Arial"/>
                <w:bCs/>
                <w:sz w:val="22"/>
                <w:szCs w:val="22"/>
              </w:rPr>
            </w:pPr>
          </w:p>
        </w:tc>
        <w:tc>
          <w:tcPr>
            <w:tcW w:w="1417" w:type="dxa"/>
            <w:vMerge/>
            <w:vAlign w:val="center"/>
          </w:tcPr>
          <w:p w14:paraId="6FD06F94" w14:textId="77777777" w:rsidR="00693B30" w:rsidRPr="00E80DBF" w:rsidRDefault="00693B30" w:rsidP="00AA7650">
            <w:pPr>
              <w:rPr>
                <w:rFonts w:ascii="Arial" w:hAnsi="Arial" w:cs="Arial"/>
                <w:bCs/>
                <w:sz w:val="22"/>
                <w:szCs w:val="22"/>
              </w:rPr>
            </w:pPr>
          </w:p>
        </w:tc>
      </w:tr>
      <w:tr w:rsidR="00693B30" w:rsidRPr="00E80DBF" w14:paraId="6A127515" w14:textId="77777777" w:rsidTr="001126B5">
        <w:tc>
          <w:tcPr>
            <w:tcW w:w="2933" w:type="dxa"/>
            <w:gridSpan w:val="2"/>
            <w:tcBorders>
              <w:top w:val="single" w:sz="4" w:space="0" w:color="auto"/>
              <w:left w:val="single" w:sz="4" w:space="0" w:color="auto"/>
              <w:bottom w:val="single" w:sz="4" w:space="0" w:color="auto"/>
              <w:right w:val="single" w:sz="4" w:space="0" w:color="auto"/>
            </w:tcBorders>
          </w:tcPr>
          <w:p w14:paraId="29E8E262" w14:textId="77777777" w:rsidR="00693B30" w:rsidRPr="00E80DBF" w:rsidRDefault="00693B30" w:rsidP="00AA7650">
            <w:pPr>
              <w:pStyle w:val="Prrafodelista"/>
              <w:pBdr>
                <w:bottom w:val="single" w:sz="12" w:space="1" w:color="auto"/>
              </w:pBdr>
              <w:spacing w:line="288" w:lineRule="auto"/>
              <w:ind w:left="0"/>
              <w:jc w:val="both"/>
              <w:rPr>
                <w:rFonts w:ascii="Arial" w:hAnsi="Arial" w:cs="Arial"/>
                <w:bCs/>
                <w:color w:val="000000"/>
                <w:sz w:val="22"/>
                <w:szCs w:val="22"/>
              </w:rPr>
            </w:pPr>
            <w:r w:rsidRPr="00E80DBF">
              <w:rPr>
                <w:rFonts w:ascii="Arial" w:hAnsi="Arial" w:cs="Arial"/>
                <w:bCs/>
                <w:color w:val="000000"/>
                <w:sz w:val="22"/>
                <w:szCs w:val="22"/>
              </w:rPr>
              <w:t>Análisis del discurso</w:t>
            </w:r>
          </w:p>
        </w:tc>
        <w:tc>
          <w:tcPr>
            <w:tcW w:w="2987" w:type="dxa"/>
            <w:vMerge/>
            <w:tcBorders>
              <w:left w:val="single" w:sz="4" w:space="0" w:color="auto"/>
            </w:tcBorders>
            <w:vAlign w:val="center"/>
          </w:tcPr>
          <w:p w14:paraId="6641840B" w14:textId="77777777" w:rsidR="00693B30" w:rsidRPr="00E80DBF" w:rsidRDefault="00693B30" w:rsidP="00AA7650">
            <w:pPr>
              <w:rPr>
                <w:rFonts w:ascii="Arial" w:hAnsi="Arial" w:cs="Arial"/>
                <w:bCs/>
                <w:sz w:val="22"/>
                <w:szCs w:val="22"/>
              </w:rPr>
            </w:pPr>
          </w:p>
        </w:tc>
        <w:tc>
          <w:tcPr>
            <w:tcW w:w="2835" w:type="dxa"/>
            <w:vMerge/>
            <w:vAlign w:val="center"/>
          </w:tcPr>
          <w:p w14:paraId="7A738DE8" w14:textId="77777777" w:rsidR="00693B30" w:rsidRPr="00E80DBF" w:rsidRDefault="00693B30" w:rsidP="00AA7650">
            <w:pPr>
              <w:rPr>
                <w:rFonts w:ascii="Arial" w:hAnsi="Arial" w:cs="Arial"/>
                <w:bCs/>
                <w:sz w:val="22"/>
                <w:szCs w:val="22"/>
              </w:rPr>
            </w:pPr>
          </w:p>
        </w:tc>
        <w:tc>
          <w:tcPr>
            <w:tcW w:w="2977" w:type="dxa"/>
            <w:vMerge/>
          </w:tcPr>
          <w:p w14:paraId="3E17FD69" w14:textId="77777777" w:rsidR="00693B30" w:rsidRPr="00E80DBF" w:rsidRDefault="00693B30" w:rsidP="00AA7650">
            <w:pPr>
              <w:rPr>
                <w:rFonts w:ascii="Arial" w:hAnsi="Arial" w:cs="Arial"/>
                <w:bCs/>
                <w:sz w:val="22"/>
                <w:szCs w:val="22"/>
              </w:rPr>
            </w:pPr>
          </w:p>
        </w:tc>
        <w:tc>
          <w:tcPr>
            <w:tcW w:w="1417" w:type="dxa"/>
            <w:vMerge/>
            <w:vAlign w:val="center"/>
          </w:tcPr>
          <w:p w14:paraId="39617000" w14:textId="77777777" w:rsidR="00693B30" w:rsidRPr="00E80DBF" w:rsidRDefault="00693B30" w:rsidP="00AA7650">
            <w:pPr>
              <w:rPr>
                <w:rFonts w:ascii="Arial" w:hAnsi="Arial" w:cs="Arial"/>
                <w:bCs/>
                <w:sz w:val="22"/>
                <w:szCs w:val="22"/>
              </w:rPr>
            </w:pPr>
          </w:p>
        </w:tc>
      </w:tr>
    </w:tbl>
    <w:p w14:paraId="51434F03" w14:textId="77777777" w:rsidR="00B75D52" w:rsidRPr="00E80DBF" w:rsidRDefault="00B75D52" w:rsidP="00203382">
      <w:pPr>
        <w:pStyle w:val="Prrafodelista"/>
        <w:rPr>
          <w:rFonts w:ascii="Arial" w:hAnsi="Arial" w:cs="Arial"/>
          <w:bCs/>
          <w:sz w:val="22"/>
          <w:szCs w:val="22"/>
        </w:rPr>
      </w:pPr>
    </w:p>
    <w:p w14:paraId="1E3B0FF8" w14:textId="77777777" w:rsidR="00B75D52" w:rsidRPr="00E80DBF" w:rsidRDefault="00B75D52" w:rsidP="00203382">
      <w:pPr>
        <w:pStyle w:val="Prrafodelista"/>
        <w:rPr>
          <w:rFonts w:ascii="Arial" w:hAnsi="Arial" w:cs="Arial"/>
          <w:bCs/>
          <w:sz w:val="22"/>
          <w:szCs w:val="22"/>
        </w:rPr>
        <w:sectPr w:rsidR="00B75D52" w:rsidRPr="00E80DBF" w:rsidSect="003875DC">
          <w:headerReference w:type="default" r:id="rId14"/>
          <w:pgSz w:w="15840" w:h="12240" w:orient="landscape"/>
          <w:pgMar w:top="1701" w:right="1417" w:bottom="1701" w:left="1417" w:header="708" w:footer="708" w:gutter="0"/>
          <w:cols w:space="708"/>
          <w:docGrid w:linePitch="360"/>
        </w:sectPr>
      </w:pPr>
    </w:p>
    <w:p w14:paraId="5AE05A75" w14:textId="4DCABC0E" w:rsidR="00326174" w:rsidRDefault="00326174" w:rsidP="00312B82">
      <w:pPr>
        <w:pStyle w:val="Prrafodelista"/>
        <w:numPr>
          <w:ilvl w:val="0"/>
          <w:numId w:val="15"/>
        </w:numPr>
        <w:rPr>
          <w:rFonts w:ascii="Arial" w:hAnsi="Arial" w:cs="Arial"/>
          <w:bCs/>
          <w:sz w:val="22"/>
          <w:szCs w:val="22"/>
        </w:rPr>
      </w:pPr>
      <w:r w:rsidRPr="00312B82">
        <w:rPr>
          <w:rFonts w:ascii="Arial" w:hAnsi="Arial" w:cs="Arial"/>
          <w:bCs/>
          <w:sz w:val="22"/>
          <w:szCs w:val="22"/>
        </w:rPr>
        <w:lastRenderedPageBreak/>
        <w:t>BIBLIOGRAFÍA BÁSICA DEL CURSO</w:t>
      </w:r>
    </w:p>
    <w:p w14:paraId="6BFB31A3" w14:textId="77777777" w:rsidR="00326174" w:rsidRPr="00E80DBF" w:rsidRDefault="00326174" w:rsidP="00326174">
      <w:pPr>
        <w:rPr>
          <w:rFonts w:ascii="Arial" w:hAnsi="Arial" w:cs="Arial"/>
          <w:bCs/>
          <w:sz w:val="22"/>
          <w:szCs w:val="22"/>
        </w:rPr>
      </w:pPr>
    </w:p>
    <w:tbl>
      <w:tblPr>
        <w:tblStyle w:val="Tablaconcuadrcula"/>
        <w:tblW w:w="0" w:type="auto"/>
        <w:tblLook w:val="04A0" w:firstRow="1" w:lastRow="0" w:firstColumn="1" w:lastColumn="0" w:noHBand="0" w:noVBand="1"/>
      </w:tblPr>
      <w:tblGrid>
        <w:gridCol w:w="8828"/>
      </w:tblGrid>
      <w:tr w:rsidR="00326174" w:rsidRPr="00E80DBF" w14:paraId="4F30394B" w14:textId="77777777" w:rsidTr="00A918C0">
        <w:trPr>
          <w:trHeight w:val="230"/>
        </w:trPr>
        <w:tc>
          <w:tcPr>
            <w:tcW w:w="9039" w:type="dxa"/>
            <w:shd w:val="clear" w:color="auto" w:fill="F2F2F2" w:themeFill="background1" w:themeFillShade="F2"/>
          </w:tcPr>
          <w:p w14:paraId="2D1B82E2" w14:textId="77777777" w:rsidR="00C3537C" w:rsidRPr="00C3537C" w:rsidRDefault="00C3537C" w:rsidP="00C3537C">
            <w:pPr>
              <w:pStyle w:val="Prrafodelista"/>
              <w:numPr>
                <w:ilvl w:val="0"/>
                <w:numId w:val="49"/>
              </w:numPr>
              <w:rPr>
                <w:rFonts w:ascii="Arial" w:hAnsi="Arial" w:cs="Arial"/>
              </w:rPr>
            </w:pPr>
            <w:r w:rsidRPr="00C3537C">
              <w:rPr>
                <w:rFonts w:ascii="Arial" w:hAnsi="Arial" w:cs="Arial"/>
              </w:rPr>
              <w:t xml:space="preserve">BRONKART,  J.O.   Teorías del Lenguaje.  Barcelona: Herder, 1980  </w:t>
            </w:r>
          </w:p>
          <w:p w14:paraId="1378D865" w14:textId="77777777" w:rsidR="00C3537C" w:rsidRDefault="00C3537C" w:rsidP="00C3537C">
            <w:pPr>
              <w:rPr>
                <w:rFonts w:ascii="Arial" w:hAnsi="Arial" w:cs="Arial"/>
              </w:rPr>
            </w:pPr>
          </w:p>
          <w:p w14:paraId="1E124853" w14:textId="77777777" w:rsidR="00C3537C" w:rsidRPr="006A0AD3" w:rsidRDefault="00C3537C" w:rsidP="00C3537C">
            <w:pPr>
              <w:numPr>
                <w:ilvl w:val="0"/>
                <w:numId w:val="49"/>
              </w:numPr>
              <w:rPr>
                <w:rFonts w:ascii="Arial" w:hAnsi="Arial" w:cs="Arial"/>
              </w:rPr>
            </w:pPr>
            <w:r w:rsidRPr="006A0AD3">
              <w:rPr>
                <w:rFonts w:ascii="Arial" w:hAnsi="Arial" w:cs="Arial"/>
              </w:rPr>
              <w:t>BOTERO C, Juan José. Los Juegos del Lenguaje: Wittgenstein Discusiones sobre el Lenguaje. Memorias. Manizales: Universidad de Caldas, 1991</w:t>
            </w:r>
          </w:p>
          <w:p w14:paraId="3E6D6361" w14:textId="77777777" w:rsidR="00C3537C" w:rsidRDefault="00C3537C" w:rsidP="00C3537C">
            <w:pPr>
              <w:ind w:left="360"/>
              <w:rPr>
                <w:rFonts w:ascii="Arial" w:hAnsi="Arial" w:cs="Arial"/>
              </w:rPr>
            </w:pPr>
          </w:p>
          <w:p w14:paraId="058A682B" w14:textId="77777777" w:rsidR="00C3537C" w:rsidRDefault="00C3537C" w:rsidP="00C3537C">
            <w:pPr>
              <w:numPr>
                <w:ilvl w:val="0"/>
                <w:numId w:val="49"/>
              </w:numPr>
              <w:rPr>
                <w:rFonts w:ascii="Arial" w:hAnsi="Arial" w:cs="Arial"/>
              </w:rPr>
            </w:pPr>
            <w:r w:rsidRPr="006A0AD3">
              <w:rPr>
                <w:rFonts w:ascii="Arial" w:hAnsi="Arial" w:cs="Arial"/>
              </w:rPr>
              <w:t>BETANCUR, Amanda. Lengua y Región. En: Lingüística y Literatura. Universidad de Antioquia, 1994</w:t>
            </w:r>
          </w:p>
          <w:p w14:paraId="29CAEAA0" w14:textId="77777777" w:rsidR="00C3537C" w:rsidRDefault="00C3537C" w:rsidP="00C3537C">
            <w:pPr>
              <w:pStyle w:val="Prrafodelista"/>
              <w:rPr>
                <w:rFonts w:ascii="Arial" w:hAnsi="Arial" w:cs="Arial"/>
              </w:rPr>
            </w:pPr>
          </w:p>
          <w:p w14:paraId="6897CE05" w14:textId="77777777" w:rsidR="00C3537C" w:rsidRDefault="00C3537C" w:rsidP="00C3537C">
            <w:pPr>
              <w:numPr>
                <w:ilvl w:val="0"/>
                <w:numId w:val="49"/>
              </w:numPr>
              <w:rPr>
                <w:rFonts w:ascii="Arial" w:hAnsi="Arial" w:cs="Arial"/>
              </w:rPr>
            </w:pPr>
            <w:r>
              <w:rPr>
                <w:rFonts w:ascii="Arial" w:hAnsi="Arial" w:cs="Arial"/>
              </w:rPr>
              <w:t>De Saussure Ferdinand. Curso de Lingüística General</w:t>
            </w:r>
          </w:p>
          <w:p w14:paraId="22C7841D" w14:textId="77777777" w:rsidR="00C3537C" w:rsidRDefault="00C3537C" w:rsidP="00C3537C">
            <w:pPr>
              <w:ind w:left="360"/>
              <w:rPr>
                <w:rFonts w:ascii="Arial" w:hAnsi="Arial" w:cs="Arial"/>
              </w:rPr>
            </w:pPr>
          </w:p>
          <w:p w14:paraId="5B240E65" w14:textId="77777777" w:rsidR="00C3537C" w:rsidRDefault="00C3537C" w:rsidP="00C3537C">
            <w:pPr>
              <w:numPr>
                <w:ilvl w:val="0"/>
                <w:numId w:val="49"/>
              </w:numPr>
              <w:rPr>
                <w:rFonts w:ascii="Arial" w:hAnsi="Arial" w:cs="Arial"/>
              </w:rPr>
            </w:pPr>
            <w:r w:rsidRPr="006A0AD3">
              <w:rPr>
                <w:rFonts w:ascii="Arial" w:hAnsi="Arial" w:cs="Arial"/>
              </w:rPr>
              <w:t>HALLIDAY, M. A. K. El Lenguaje como Semiótica Social. México: Fondo de Cultura Económica, 1982.  323 p.</w:t>
            </w:r>
          </w:p>
          <w:p w14:paraId="11492BEF" w14:textId="77777777" w:rsidR="00C3537C" w:rsidRPr="006A0AD3" w:rsidRDefault="00C3537C" w:rsidP="00C3537C">
            <w:pPr>
              <w:ind w:left="360"/>
              <w:rPr>
                <w:rFonts w:ascii="Arial" w:hAnsi="Arial" w:cs="Arial"/>
              </w:rPr>
            </w:pPr>
          </w:p>
          <w:p w14:paraId="3F27313D" w14:textId="77777777" w:rsidR="00C3537C" w:rsidRDefault="00C3537C" w:rsidP="00C3537C">
            <w:pPr>
              <w:numPr>
                <w:ilvl w:val="0"/>
                <w:numId w:val="49"/>
              </w:numPr>
              <w:rPr>
                <w:rFonts w:ascii="Arial" w:hAnsi="Arial" w:cs="Arial"/>
              </w:rPr>
            </w:pPr>
            <w:r w:rsidRPr="006A0AD3">
              <w:rPr>
                <w:rFonts w:ascii="Arial" w:hAnsi="Arial" w:cs="Arial"/>
              </w:rPr>
              <w:t>HELLER, Agnus. Historia y Vida Cotidiana. México: Grijalbo, 1985.  166 p.</w:t>
            </w:r>
          </w:p>
          <w:p w14:paraId="5D98BA97" w14:textId="77777777" w:rsidR="00C3537C" w:rsidRPr="006A0AD3" w:rsidRDefault="00C3537C" w:rsidP="00C3537C">
            <w:pPr>
              <w:ind w:left="360"/>
              <w:rPr>
                <w:rFonts w:ascii="Arial" w:hAnsi="Arial" w:cs="Arial"/>
              </w:rPr>
            </w:pPr>
          </w:p>
          <w:p w14:paraId="473B0CFE" w14:textId="77777777" w:rsidR="00C3537C" w:rsidRDefault="00C3537C" w:rsidP="00C3537C">
            <w:pPr>
              <w:numPr>
                <w:ilvl w:val="0"/>
                <w:numId w:val="49"/>
              </w:numPr>
              <w:rPr>
                <w:rFonts w:ascii="Arial" w:hAnsi="Arial" w:cs="Arial"/>
              </w:rPr>
            </w:pPr>
            <w:r w:rsidRPr="006A0AD3">
              <w:rPr>
                <w:rFonts w:ascii="Arial" w:hAnsi="Arial" w:cs="Arial"/>
              </w:rPr>
              <w:t xml:space="preserve">PATIÑO ROSELLI, Carlos. Los Juegos del Lenguaje de L. Wittgenstein. Bogotá: Librería Buchholz. En: Revista de </w:t>
            </w:r>
            <w:smartTag w:uri="urn:schemas-microsoft-com:office:smarttags" w:element="PersonName">
              <w:smartTagPr>
                <w:attr w:name="ProductID" w:val="la Cultura"/>
              </w:smartTagPr>
              <w:r w:rsidRPr="006A0AD3">
                <w:rPr>
                  <w:rFonts w:ascii="Arial" w:hAnsi="Arial" w:cs="Arial"/>
                </w:rPr>
                <w:t>la Cultura</w:t>
              </w:r>
            </w:smartTag>
            <w:r w:rsidRPr="006A0AD3">
              <w:rPr>
                <w:rFonts w:ascii="Arial" w:hAnsi="Arial" w:cs="Arial"/>
              </w:rPr>
              <w:t xml:space="preserve"> de Occidente. 1963. </w:t>
            </w:r>
          </w:p>
          <w:p w14:paraId="3F6E59D2" w14:textId="77777777" w:rsidR="00C3537C" w:rsidRDefault="00C3537C" w:rsidP="00C3537C">
            <w:pPr>
              <w:rPr>
                <w:rFonts w:ascii="Arial" w:hAnsi="Arial" w:cs="Arial"/>
              </w:rPr>
            </w:pPr>
          </w:p>
          <w:p w14:paraId="07789633" w14:textId="77777777" w:rsidR="00C3537C" w:rsidRDefault="00C3537C" w:rsidP="00C3537C">
            <w:pPr>
              <w:numPr>
                <w:ilvl w:val="0"/>
                <w:numId w:val="49"/>
              </w:numPr>
              <w:rPr>
                <w:rFonts w:ascii="Arial" w:hAnsi="Arial" w:cs="Arial"/>
              </w:rPr>
            </w:pPr>
            <w:r w:rsidRPr="006A0AD3">
              <w:rPr>
                <w:rFonts w:ascii="Arial" w:hAnsi="Arial" w:cs="Arial"/>
              </w:rPr>
              <w:t xml:space="preserve">POTTIER, Bernard. </w:t>
            </w:r>
            <w:smartTag w:uri="urn:schemas-microsoft-com:office:smarttags" w:element="PersonName">
              <w:smartTagPr>
                <w:attr w:name="ProductID" w:val="La Variaci￳n Ling￼￭stica"/>
              </w:smartTagPr>
              <w:r w:rsidRPr="006A0AD3">
                <w:rPr>
                  <w:rFonts w:ascii="Arial" w:hAnsi="Arial" w:cs="Arial"/>
                </w:rPr>
                <w:t>La Variación Lingüística</w:t>
              </w:r>
            </w:smartTag>
            <w:r w:rsidRPr="006A0AD3">
              <w:rPr>
                <w:rFonts w:ascii="Arial" w:hAnsi="Arial" w:cs="Arial"/>
              </w:rPr>
              <w:t xml:space="preserve"> y el Español de América. Madrid: R.F.E</w:t>
            </w:r>
            <w:r>
              <w:rPr>
                <w:rFonts w:ascii="Arial" w:hAnsi="Arial" w:cs="Arial"/>
              </w:rPr>
              <w:t>, Tomo LXXII (jul.</w:t>
            </w:r>
            <w:r>
              <w:rPr>
                <w:rFonts w:ascii="Arial" w:hAnsi="Arial" w:cs="Arial"/>
              </w:rPr>
              <w:noBreakHyphen/>
              <w:t xml:space="preserve"> dic., 1992)</w:t>
            </w:r>
          </w:p>
          <w:p w14:paraId="3826CBE3" w14:textId="77777777" w:rsidR="00C3537C" w:rsidRPr="006A0AD3" w:rsidRDefault="00C3537C" w:rsidP="00C3537C">
            <w:pPr>
              <w:ind w:left="360"/>
              <w:rPr>
                <w:rFonts w:ascii="Arial" w:hAnsi="Arial" w:cs="Arial"/>
              </w:rPr>
            </w:pPr>
          </w:p>
          <w:p w14:paraId="4368A77F" w14:textId="77777777" w:rsidR="00C3537C" w:rsidRDefault="00C3537C" w:rsidP="00C3537C">
            <w:pPr>
              <w:numPr>
                <w:ilvl w:val="0"/>
                <w:numId w:val="49"/>
              </w:numPr>
              <w:rPr>
                <w:rFonts w:ascii="Arial" w:hAnsi="Arial" w:cs="Arial"/>
              </w:rPr>
            </w:pPr>
            <w:r w:rsidRPr="006A0AD3">
              <w:rPr>
                <w:rFonts w:ascii="Arial" w:hAnsi="Arial" w:cs="Arial"/>
              </w:rPr>
              <w:t>RALL, Marlene. El Discurso Repetido. México. En: Acta Poética 4</w:t>
            </w:r>
            <w:r w:rsidRPr="006A0AD3">
              <w:rPr>
                <w:rFonts w:ascii="Arial" w:hAnsi="Arial" w:cs="Arial"/>
              </w:rPr>
              <w:noBreakHyphen/>
              <w:t>5 (1982</w:t>
            </w:r>
            <w:r w:rsidRPr="006A0AD3">
              <w:rPr>
                <w:rFonts w:ascii="Arial" w:hAnsi="Arial" w:cs="Arial"/>
              </w:rPr>
              <w:noBreakHyphen/>
              <w:t>1983</w:t>
            </w:r>
            <w:r>
              <w:rPr>
                <w:rFonts w:ascii="Arial" w:hAnsi="Arial" w:cs="Arial"/>
              </w:rPr>
              <w:t>)</w:t>
            </w:r>
          </w:p>
          <w:p w14:paraId="20EE796C" w14:textId="77777777" w:rsidR="00C3537C" w:rsidRPr="006A0AD3" w:rsidRDefault="00C3537C" w:rsidP="00C3537C">
            <w:pPr>
              <w:ind w:left="360"/>
              <w:rPr>
                <w:rFonts w:ascii="Arial" w:hAnsi="Arial" w:cs="Arial"/>
              </w:rPr>
            </w:pPr>
          </w:p>
          <w:p w14:paraId="77B4E63E" w14:textId="77777777" w:rsidR="00C3537C" w:rsidRDefault="00C3537C" w:rsidP="00C3537C">
            <w:pPr>
              <w:numPr>
                <w:ilvl w:val="0"/>
                <w:numId w:val="49"/>
              </w:numPr>
              <w:rPr>
                <w:rFonts w:ascii="Arial" w:hAnsi="Arial" w:cs="Arial"/>
              </w:rPr>
            </w:pPr>
            <w:r w:rsidRPr="006A0AD3">
              <w:rPr>
                <w:rFonts w:ascii="Arial" w:hAnsi="Arial" w:cs="Arial"/>
              </w:rPr>
              <w:t xml:space="preserve">SEARLE, John. Lenguaje y Sociedad. </w:t>
            </w:r>
            <w:r>
              <w:rPr>
                <w:rFonts w:ascii="Arial" w:hAnsi="Arial" w:cs="Arial"/>
              </w:rPr>
              <w:t>A</w:t>
            </w:r>
            <w:r w:rsidRPr="006A0AD3">
              <w:rPr>
                <w:rFonts w:ascii="Arial" w:hAnsi="Arial" w:cs="Arial"/>
              </w:rPr>
              <w:t>cto</w:t>
            </w:r>
            <w:r>
              <w:rPr>
                <w:rFonts w:ascii="Arial" w:hAnsi="Arial" w:cs="Arial"/>
              </w:rPr>
              <w:t>s</w:t>
            </w:r>
            <w:r w:rsidRPr="006A0AD3">
              <w:rPr>
                <w:rFonts w:ascii="Arial" w:hAnsi="Arial" w:cs="Arial"/>
              </w:rPr>
              <w:t xml:space="preserve"> de Habla</w:t>
            </w:r>
            <w:r>
              <w:rPr>
                <w:rFonts w:ascii="Arial" w:hAnsi="Arial" w:cs="Arial"/>
              </w:rPr>
              <w:t>. Cátedra 1986</w:t>
            </w:r>
          </w:p>
          <w:p w14:paraId="71F1D9B2" w14:textId="77777777" w:rsidR="00C3537C" w:rsidRDefault="00C3537C" w:rsidP="00C3537C">
            <w:pPr>
              <w:ind w:left="360"/>
              <w:rPr>
                <w:rFonts w:ascii="Arial" w:hAnsi="Arial" w:cs="Arial"/>
              </w:rPr>
            </w:pPr>
          </w:p>
          <w:p w14:paraId="6639878F" w14:textId="77777777" w:rsidR="00C3537C" w:rsidRDefault="00C3537C" w:rsidP="00C3537C">
            <w:pPr>
              <w:numPr>
                <w:ilvl w:val="0"/>
                <w:numId w:val="49"/>
              </w:numPr>
              <w:rPr>
                <w:rFonts w:ascii="Arial" w:hAnsi="Arial" w:cs="Arial"/>
              </w:rPr>
            </w:pPr>
            <w:r w:rsidRPr="006A0AD3">
              <w:rPr>
                <w:rFonts w:ascii="Arial" w:hAnsi="Arial" w:cs="Arial"/>
              </w:rPr>
              <w:t>VILLA MEJÍA, Víctor. Pre</w:t>
            </w:r>
            <w:r w:rsidRPr="006A0AD3">
              <w:rPr>
                <w:rFonts w:ascii="Arial" w:hAnsi="Arial" w:cs="Arial"/>
              </w:rPr>
              <w:noBreakHyphen/>
              <w:t>ocupaciones. Medellín</w:t>
            </w:r>
            <w:r>
              <w:rPr>
                <w:rFonts w:ascii="Arial" w:hAnsi="Arial" w:cs="Arial"/>
              </w:rPr>
              <w:t>: Autores Antioqueños, 1991</w:t>
            </w:r>
          </w:p>
          <w:p w14:paraId="48126991" w14:textId="77777777" w:rsidR="00C3537C" w:rsidRPr="006A0AD3" w:rsidRDefault="00C3537C" w:rsidP="00C3537C">
            <w:pPr>
              <w:ind w:left="360"/>
              <w:rPr>
                <w:rFonts w:ascii="Arial" w:hAnsi="Arial" w:cs="Arial"/>
              </w:rPr>
            </w:pPr>
          </w:p>
          <w:p w14:paraId="0568B9BE" w14:textId="77777777" w:rsidR="00C3537C" w:rsidRDefault="00C3537C" w:rsidP="00C3537C">
            <w:pPr>
              <w:numPr>
                <w:ilvl w:val="0"/>
                <w:numId w:val="49"/>
              </w:numPr>
              <w:suppressAutoHyphens/>
              <w:jc w:val="both"/>
            </w:pPr>
            <w:r w:rsidRPr="006A0AD3">
              <w:t>________. Poli</w:t>
            </w:r>
            <w:r w:rsidRPr="006A0AD3">
              <w:noBreakHyphen/>
              <w:t>sinfonías. Medellín: Caribe Producciones, 1993.  359 p.</w:t>
            </w:r>
          </w:p>
          <w:p w14:paraId="1DAA6E3D" w14:textId="77777777" w:rsidR="00C3537C" w:rsidRPr="006A0AD3" w:rsidRDefault="00C3537C" w:rsidP="00C3537C">
            <w:pPr>
              <w:suppressAutoHyphens/>
              <w:ind w:left="360"/>
              <w:jc w:val="both"/>
            </w:pPr>
          </w:p>
          <w:p w14:paraId="2E53E730" w14:textId="77777777" w:rsidR="00C3537C" w:rsidRPr="006A0AD3" w:rsidRDefault="00C3537C" w:rsidP="00C3537C">
            <w:pPr>
              <w:numPr>
                <w:ilvl w:val="0"/>
                <w:numId w:val="49"/>
              </w:numPr>
              <w:suppressAutoHyphens/>
              <w:jc w:val="both"/>
              <w:rPr>
                <w:rFonts w:ascii="Arial" w:hAnsi="Arial" w:cs="Arial"/>
              </w:rPr>
            </w:pPr>
            <w:r w:rsidRPr="00C82F71">
              <w:rPr>
                <w:rFonts w:ascii="Arial" w:hAnsi="Arial" w:cs="Arial"/>
              </w:rPr>
              <w:t>VAN  DIJK, Teun A.</w:t>
            </w:r>
            <w:r w:rsidRPr="006A0AD3">
              <w:rPr>
                <w:rFonts w:ascii="Arial" w:hAnsi="Arial" w:cs="Arial"/>
              </w:rPr>
              <w:t xml:space="preserve"> Estructuras y Funciones del Discurso. Bogotá: Siglo Veintiuno, 1986.  161 p.</w:t>
            </w:r>
          </w:p>
          <w:p w14:paraId="1EAC3314" w14:textId="77777777" w:rsidR="004F2070" w:rsidRPr="00E80DBF" w:rsidRDefault="004F2070" w:rsidP="00F72B24">
            <w:pPr>
              <w:jc w:val="both"/>
              <w:rPr>
                <w:rFonts w:ascii="Arial" w:hAnsi="Arial" w:cs="Arial"/>
                <w:bCs/>
                <w:sz w:val="22"/>
                <w:szCs w:val="22"/>
              </w:rPr>
            </w:pPr>
          </w:p>
        </w:tc>
      </w:tr>
    </w:tbl>
    <w:p w14:paraId="0812C07A" w14:textId="77777777" w:rsidR="00326174" w:rsidRPr="00E80DBF" w:rsidRDefault="00326174" w:rsidP="00326174">
      <w:pPr>
        <w:rPr>
          <w:rFonts w:ascii="Arial" w:hAnsi="Arial" w:cs="Arial"/>
          <w:bCs/>
          <w:sz w:val="22"/>
          <w:szCs w:val="22"/>
        </w:rPr>
      </w:pPr>
    </w:p>
    <w:p w14:paraId="526EADB5" w14:textId="77777777" w:rsidR="00326174" w:rsidRPr="00E80DBF" w:rsidRDefault="00326174" w:rsidP="00C3537C">
      <w:pPr>
        <w:pStyle w:val="Prrafodelista"/>
        <w:numPr>
          <w:ilvl w:val="0"/>
          <w:numId w:val="49"/>
        </w:numPr>
        <w:ind w:left="284" w:hanging="284"/>
        <w:rPr>
          <w:rFonts w:ascii="Arial" w:hAnsi="Arial" w:cs="Arial"/>
          <w:bCs/>
          <w:sz w:val="22"/>
          <w:szCs w:val="22"/>
        </w:rPr>
      </w:pPr>
      <w:r w:rsidRPr="00E80DBF">
        <w:rPr>
          <w:rFonts w:ascii="Arial" w:hAnsi="Arial" w:cs="Arial"/>
          <w:bCs/>
          <w:sz w:val="22"/>
          <w:szCs w:val="22"/>
        </w:rPr>
        <w:t>BIBLIOGRAFÍA COMPLEMENTARIA DEL CURSO</w:t>
      </w:r>
    </w:p>
    <w:p w14:paraId="7B0AEB17" w14:textId="77777777" w:rsidR="00326174" w:rsidRPr="00E80DBF" w:rsidRDefault="00326174" w:rsidP="00326174">
      <w:pPr>
        <w:rPr>
          <w:rFonts w:ascii="Arial" w:hAnsi="Arial" w:cs="Arial"/>
          <w:bCs/>
          <w:sz w:val="22"/>
          <w:szCs w:val="22"/>
        </w:rPr>
      </w:pPr>
    </w:p>
    <w:tbl>
      <w:tblPr>
        <w:tblStyle w:val="Tablaconcuadrcula"/>
        <w:tblW w:w="0" w:type="auto"/>
        <w:tblLook w:val="04A0" w:firstRow="1" w:lastRow="0" w:firstColumn="1" w:lastColumn="0" w:noHBand="0" w:noVBand="1"/>
      </w:tblPr>
      <w:tblGrid>
        <w:gridCol w:w="8828"/>
      </w:tblGrid>
      <w:tr w:rsidR="00326174" w:rsidRPr="00E80DBF" w14:paraId="6227608A" w14:textId="77777777" w:rsidTr="00A918C0">
        <w:trPr>
          <w:trHeight w:val="230"/>
        </w:trPr>
        <w:tc>
          <w:tcPr>
            <w:tcW w:w="9039" w:type="dxa"/>
            <w:shd w:val="clear" w:color="auto" w:fill="F2F2F2" w:themeFill="background1" w:themeFillShade="F2"/>
          </w:tcPr>
          <w:p w14:paraId="6222FBC9"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ALVAR, Manuel. En Torno a </w:t>
            </w:r>
            <w:smartTag w:uri="urn:schemas-microsoft-com:office:smarttags" w:element="PersonName">
              <w:smartTagPr>
                <w:attr w:name="ProductID" w:val="la Socioling￼￭stica."/>
              </w:smartTagPr>
              <w:r w:rsidRPr="006A0AD3">
                <w:rPr>
                  <w:rFonts w:ascii="Arial" w:hAnsi="Arial" w:cs="Arial"/>
                </w:rPr>
                <w:t>la Sociolingüística.</w:t>
              </w:r>
            </w:smartTag>
            <w:r w:rsidRPr="006A0AD3">
              <w:rPr>
                <w:rFonts w:ascii="Arial" w:hAnsi="Arial" w:cs="Arial"/>
              </w:rPr>
              <w:t xml:space="preserve"> 1 ed. México: Universidad Nacional A</w:t>
            </w:r>
            <w:r>
              <w:rPr>
                <w:rFonts w:ascii="Arial" w:hAnsi="Arial" w:cs="Arial"/>
              </w:rPr>
              <w:t xml:space="preserve">utónoma de México. 1978. </w:t>
            </w:r>
          </w:p>
          <w:p w14:paraId="73223677" w14:textId="77777777" w:rsidR="00C3537C" w:rsidRPr="006A0AD3" w:rsidRDefault="00C3537C" w:rsidP="00C3537C">
            <w:pPr>
              <w:ind w:left="360"/>
              <w:rPr>
                <w:rFonts w:ascii="Arial" w:hAnsi="Arial" w:cs="Arial"/>
              </w:rPr>
            </w:pPr>
          </w:p>
          <w:p w14:paraId="02907B61"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ÁVILA, Raúl. Lengua y Cultura. 1 ed. México: Trillas. 1993. 112 p.</w:t>
            </w:r>
          </w:p>
          <w:p w14:paraId="7273DA4F" w14:textId="77777777" w:rsidR="00C3537C" w:rsidRPr="006A0AD3" w:rsidRDefault="00C3537C" w:rsidP="00C3537C">
            <w:pPr>
              <w:ind w:left="360"/>
              <w:rPr>
                <w:rFonts w:ascii="Arial" w:hAnsi="Arial" w:cs="Arial"/>
              </w:rPr>
            </w:pPr>
          </w:p>
          <w:p w14:paraId="618AEB3A" w14:textId="77777777" w:rsidR="00C3537C" w:rsidRPr="006A0AD3"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BRONKART,  J.O.   Teorías del Lenguaje.  Barcelona: Herder, 1980  </w:t>
            </w:r>
          </w:p>
          <w:p w14:paraId="2401286A" w14:textId="77777777" w:rsidR="00C3537C" w:rsidRDefault="00C3537C" w:rsidP="00C3537C">
            <w:pPr>
              <w:rPr>
                <w:rFonts w:ascii="Arial" w:hAnsi="Arial" w:cs="Arial"/>
              </w:rPr>
            </w:pPr>
          </w:p>
          <w:p w14:paraId="5B7839B5" w14:textId="77777777" w:rsidR="00C3537C" w:rsidRPr="006A0AD3" w:rsidRDefault="00C3537C" w:rsidP="00C3537C">
            <w:pPr>
              <w:numPr>
                <w:ilvl w:val="0"/>
                <w:numId w:val="48"/>
              </w:numPr>
              <w:tabs>
                <w:tab w:val="clear" w:pos="360"/>
                <w:tab w:val="num" w:pos="480"/>
              </w:tabs>
              <w:rPr>
                <w:rFonts w:ascii="Arial" w:hAnsi="Arial" w:cs="Arial"/>
              </w:rPr>
            </w:pPr>
            <w:r w:rsidRPr="006A0AD3">
              <w:rPr>
                <w:rFonts w:ascii="Arial" w:hAnsi="Arial" w:cs="Arial"/>
              </w:rPr>
              <w:t>BOTERO C, Juan José. Los Juegos del Lenguaje: Wittgenstein Discusiones sobre el Lenguaje. Memorias. Manizales: Universidad de Caldas, 1991</w:t>
            </w:r>
          </w:p>
          <w:p w14:paraId="2E4AAE5F" w14:textId="77777777" w:rsidR="00C3537C" w:rsidRDefault="00C3537C" w:rsidP="00C3537C">
            <w:pPr>
              <w:ind w:left="360"/>
              <w:rPr>
                <w:rFonts w:ascii="Arial" w:hAnsi="Arial" w:cs="Arial"/>
              </w:rPr>
            </w:pPr>
          </w:p>
          <w:p w14:paraId="02102F48"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BETANCUR, Amanda. Lengua y Región. En: Lingüística y Literatura. Universidad de Antioquia, 1994</w:t>
            </w:r>
          </w:p>
          <w:p w14:paraId="41F29C8C" w14:textId="77777777" w:rsidR="00C3537C" w:rsidRDefault="00C3537C" w:rsidP="00C3537C">
            <w:pPr>
              <w:rPr>
                <w:rFonts w:ascii="Arial" w:hAnsi="Arial" w:cs="Arial"/>
              </w:rPr>
            </w:pPr>
          </w:p>
          <w:p w14:paraId="42A991B0"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CAICEDO H, Max. Introducción a </w:t>
            </w:r>
            <w:smartTag w:uri="urn:schemas-microsoft-com:office:smarttags" w:element="PersonName">
              <w:smartTagPr>
                <w:attr w:name="ProductID" w:val="la Socioling￼￭stica."/>
              </w:smartTagPr>
              <w:r w:rsidRPr="006A0AD3">
                <w:rPr>
                  <w:rFonts w:ascii="Arial" w:hAnsi="Arial" w:cs="Arial"/>
                </w:rPr>
                <w:t>la Sociolingüística.</w:t>
              </w:r>
            </w:smartTag>
            <w:r w:rsidRPr="006A0AD3">
              <w:rPr>
                <w:rFonts w:ascii="Arial" w:hAnsi="Arial" w:cs="Arial"/>
              </w:rPr>
              <w:t xml:space="preserve"> 1 ed. Cali: Universidad del Valle, 1991. 153 p.</w:t>
            </w:r>
          </w:p>
          <w:p w14:paraId="7E46E74C" w14:textId="77777777" w:rsidR="00C3537C" w:rsidRPr="006A0AD3" w:rsidRDefault="00C3537C" w:rsidP="00C3537C">
            <w:pPr>
              <w:ind w:left="360"/>
              <w:rPr>
                <w:rFonts w:ascii="Arial" w:hAnsi="Arial" w:cs="Arial"/>
              </w:rPr>
            </w:pPr>
          </w:p>
          <w:p w14:paraId="01245110"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COSERIU, Eugenio. </w:t>
            </w:r>
            <w:smartTag w:uri="urn:schemas-microsoft-com:office:smarttags" w:element="PersonName">
              <w:smartTagPr>
                <w:attr w:name="ProductID" w:val="La Socio"/>
              </w:smartTagPr>
              <w:r w:rsidRPr="006A0AD3">
                <w:rPr>
                  <w:rFonts w:ascii="Arial" w:hAnsi="Arial" w:cs="Arial"/>
                </w:rPr>
                <w:t>La Socio</w:t>
              </w:r>
            </w:smartTag>
            <w:r w:rsidRPr="006A0AD3">
              <w:rPr>
                <w:rFonts w:ascii="Arial" w:hAnsi="Arial" w:cs="Arial"/>
              </w:rPr>
              <w:noBreakHyphen/>
              <w:t xml:space="preserve"> Etnolingüística. Sus fundamentos y sus tareas.  México.  En: Anuario  de letras, 1982.  </w:t>
            </w:r>
          </w:p>
          <w:p w14:paraId="69468F6D" w14:textId="77777777" w:rsidR="00C3537C" w:rsidRDefault="00C3537C" w:rsidP="00C3537C">
            <w:pPr>
              <w:rPr>
                <w:rFonts w:ascii="Arial" w:hAnsi="Arial" w:cs="Arial"/>
              </w:rPr>
            </w:pPr>
          </w:p>
          <w:p w14:paraId="61EBA366"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ESCANDELL, María Victoria. Introducción a </w:t>
            </w:r>
            <w:smartTag w:uri="urn:schemas-microsoft-com:office:smarttags" w:element="PersonName">
              <w:smartTagPr>
                <w:attr w:name="ProductID" w:val="la Pragm￡tica. Barcelona"/>
              </w:smartTagPr>
              <w:r w:rsidRPr="006A0AD3">
                <w:rPr>
                  <w:rFonts w:ascii="Arial" w:hAnsi="Arial" w:cs="Arial"/>
                </w:rPr>
                <w:t>la Pragmática. Barcelona</w:t>
              </w:r>
            </w:smartTag>
            <w:r w:rsidRPr="006A0AD3">
              <w:rPr>
                <w:rFonts w:ascii="Arial" w:hAnsi="Arial" w:cs="Arial"/>
              </w:rPr>
              <w:t>: Anthropos, 1993.  297 p.</w:t>
            </w:r>
          </w:p>
          <w:p w14:paraId="27E87120" w14:textId="77777777" w:rsidR="00C3537C" w:rsidRDefault="00C3537C" w:rsidP="00C3537C">
            <w:pPr>
              <w:rPr>
                <w:rFonts w:ascii="Arial" w:hAnsi="Arial" w:cs="Arial"/>
              </w:rPr>
            </w:pPr>
          </w:p>
          <w:p w14:paraId="49C06CC8"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FLOREZ, Luis. Folklore y Lenguaje. En Revista colombiana d</w:t>
            </w:r>
            <w:r>
              <w:rPr>
                <w:rFonts w:ascii="Arial" w:hAnsi="Arial" w:cs="Arial"/>
              </w:rPr>
              <w:t>e Folklore. No 1. (nov., 1947)</w:t>
            </w:r>
          </w:p>
          <w:p w14:paraId="761A03ED" w14:textId="77777777" w:rsidR="00C3537C" w:rsidRPr="006A0AD3" w:rsidRDefault="00C3537C" w:rsidP="00C3537C">
            <w:pPr>
              <w:ind w:left="360"/>
              <w:rPr>
                <w:rFonts w:ascii="Arial" w:hAnsi="Arial" w:cs="Arial"/>
              </w:rPr>
            </w:pPr>
          </w:p>
          <w:p w14:paraId="5F15A20B"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GIMATE</w:t>
            </w:r>
            <w:r w:rsidRPr="006A0AD3">
              <w:rPr>
                <w:rFonts w:ascii="Arial" w:hAnsi="Arial" w:cs="Arial"/>
              </w:rPr>
              <w:noBreakHyphen/>
              <w:t>WELSH, Adrián. Lenguaje y Sociedad: Bases para una Investigación Regional. México: Universidad Autónoma de Puebla, 1980. 99 p.</w:t>
            </w:r>
          </w:p>
          <w:p w14:paraId="15AA6F5D" w14:textId="77777777" w:rsidR="00C3537C" w:rsidRPr="006A0AD3" w:rsidRDefault="00C3537C" w:rsidP="00C3537C">
            <w:pPr>
              <w:ind w:left="360"/>
              <w:rPr>
                <w:rFonts w:ascii="Arial" w:hAnsi="Arial" w:cs="Arial"/>
              </w:rPr>
            </w:pPr>
          </w:p>
          <w:p w14:paraId="467F083E"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GREIMAS, J. En Torno al Sentido: Los Proverbios y los Dichos. Madrid: Gredos, 1979. </w:t>
            </w:r>
          </w:p>
          <w:p w14:paraId="126C1AFA" w14:textId="77777777" w:rsidR="00C3537C" w:rsidRPr="006A0AD3" w:rsidRDefault="00C3537C" w:rsidP="00C3537C">
            <w:pPr>
              <w:ind w:left="360"/>
              <w:rPr>
                <w:rFonts w:ascii="Arial" w:hAnsi="Arial" w:cs="Arial"/>
              </w:rPr>
            </w:pPr>
          </w:p>
          <w:p w14:paraId="5853A43D"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GRICE, Paul. </w:t>
            </w:r>
            <w:smartTag w:uri="urn:schemas-microsoft-com:office:smarttags" w:element="PersonName">
              <w:smartTagPr>
                <w:attr w:name="ProductID" w:val="La L￳gica"/>
              </w:smartTagPr>
              <w:r w:rsidRPr="006A0AD3">
                <w:rPr>
                  <w:rFonts w:ascii="Arial" w:hAnsi="Arial" w:cs="Arial"/>
                </w:rPr>
                <w:t>La Lógica</w:t>
              </w:r>
            </w:smartTag>
            <w:r w:rsidRPr="006A0AD3">
              <w:rPr>
                <w:rFonts w:ascii="Arial" w:hAnsi="Arial" w:cs="Arial"/>
              </w:rPr>
              <w:t xml:space="preserve"> y </w:t>
            </w:r>
            <w:smartTag w:uri="urn:schemas-microsoft-com:office:smarttags" w:element="PersonName">
              <w:smartTagPr>
                <w:attr w:name="ProductID" w:val="la Conversaci￳n. Cali."/>
              </w:smartTagPr>
              <w:r w:rsidRPr="006A0AD3">
                <w:rPr>
                  <w:rFonts w:ascii="Arial" w:hAnsi="Arial" w:cs="Arial"/>
                </w:rPr>
                <w:t>la Conversación. Cali.</w:t>
              </w:r>
            </w:smartTag>
            <w:r w:rsidRPr="006A0AD3">
              <w:rPr>
                <w:rFonts w:ascii="Arial" w:hAnsi="Arial" w:cs="Arial"/>
              </w:rPr>
              <w:t xml:space="preserve"> En:  Lenguaje y Sociedad. Universidad del Valle. Centro de traducciones, 1983. </w:t>
            </w:r>
          </w:p>
          <w:p w14:paraId="1BD09393" w14:textId="77777777" w:rsidR="00C3537C" w:rsidRDefault="00C3537C" w:rsidP="00C3537C">
            <w:pPr>
              <w:rPr>
                <w:rFonts w:ascii="Arial" w:hAnsi="Arial" w:cs="Arial"/>
              </w:rPr>
            </w:pPr>
          </w:p>
          <w:p w14:paraId="2227DE94"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HALLIDAY, M. A. K. El Lenguaje como Semiótica Social. México: Fondo de Cultura Económica, 1982.  323 p.</w:t>
            </w:r>
          </w:p>
          <w:p w14:paraId="6E92A9DB" w14:textId="77777777" w:rsidR="00C3537C" w:rsidRPr="006A0AD3" w:rsidRDefault="00C3537C" w:rsidP="00C3537C">
            <w:pPr>
              <w:ind w:left="360"/>
              <w:rPr>
                <w:rFonts w:ascii="Arial" w:hAnsi="Arial" w:cs="Arial"/>
              </w:rPr>
            </w:pPr>
          </w:p>
          <w:p w14:paraId="0B8B2B73"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HELLER, Agnes. Historia y Vida Cotidiana. México: Grijalbo, 1985.  166 p.</w:t>
            </w:r>
          </w:p>
          <w:p w14:paraId="750E9C09" w14:textId="77777777" w:rsidR="00C3537C" w:rsidRDefault="00C3537C" w:rsidP="00C3537C">
            <w:pPr>
              <w:rPr>
                <w:rFonts w:ascii="Arial" w:hAnsi="Arial" w:cs="Arial"/>
              </w:rPr>
            </w:pPr>
          </w:p>
          <w:p w14:paraId="276356F1" w14:textId="77777777" w:rsidR="00C3537C" w:rsidRPr="006A0AD3" w:rsidRDefault="00C3537C" w:rsidP="00C3537C">
            <w:pPr>
              <w:numPr>
                <w:ilvl w:val="0"/>
                <w:numId w:val="48"/>
              </w:numPr>
              <w:tabs>
                <w:tab w:val="clear" w:pos="360"/>
                <w:tab w:val="num" w:pos="480"/>
              </w:tabs>
              <w:rPr>
                <w:rFonts w:ascii="Arial" w:hAnsi="Arial" w:cs="Arial"/>
              </w:rPr>
            </w:pPr>
            <w:r w:rsidRPr="006A0AD3">
              <w:rPr>
                <w:rFonts w:ascii="Arial" w:hAnsi="Arial" w:cs="Arial"/>
              </w:rPr>
              <w:t>LOPE</w:t>
            </w:r>
            <w:r w:rsidRPr="006A0AD3">
              <w:rPr>
                <w:rFonts w:ascii="Arial" w:hAnsi="Arial" w:cs="Arial"/>
              </w:rPr>
              <w:tab/>
              <w:t xml:space="preserve">BLANCH, Juan M. </w:t>
            </w:r>
            <w:smartTag w:uri="urn:schemas-microsoft-com:office:smarttags" w:element="PersonName">
              <w:smartTagPr>
                <w:attr w:name="ProductID" w:val="La Socioling￼￭stica"/>
              </w:smartTagPr>
              <w:r w:rsidRPr="006A0AD3">
                <w:rPr>
                  <w:rFonts w:ascii="Arial" w:hAnsi="Arial" w:cs="Arial"/>
                </w:rPr>
                <w:t>La Sociolingüística</w:t>
              </w:r>
            </w:smartTag>
            <w:r w:rsidRPr="006A0AD3">
              <w:rPr>
                <w:rFonts w:ascii="Arial" w:hAnsi="Arial" w:cs="Arial"/>
              </w:rPr>
              <w:t xml:space="preserve"> y </w:t>
            </w:r>
            <w:smartTag w:uri="urn:schemas-microsoft-com:office:smarttags" w:element="PersonName">
              <w:smartTagPr>
                <w:attr w:name="ProductID" w:val="la Dialectolog￭a Hisp￡nica."/>
              </w:smartTagPr>
              <w:r w:rsidRPr="006A0AD3">
                <w:rPr>
                  <w:rFonts w:ascii="Arial" w:hAnsi="Arial" w:cs="Arial"/>
                </w:rPr>
                <w:t>la Dialectología Hispánica.</w:t>
              </w:r>
            </w:smartTag>
            <w:r w:rsidRPr="006A0AD3">
              <w:rPr>
                <w:rFonts w:ascii="Arial" w:hAnsi="Arial" w:cs="Arial"/>
              </w:rPr>
              <w:t xml:space="preserve"> Tampa, Florida. USA. En: II Coloquio de Lingüística </w:t>
            </w:r>
            <w:r>
              <w:rPr>
                <w:rFonts w:ascii="Arial" w:hAnsi="Arial" w:cs="Arial"/>
              </w:rPr>
              <w:t>Hispánica, (17</w:t>
            </w:r>
            <w:r>
              <w:rPr>
                <w:rFonts w:ascii="Arial" w:hAnsi="Arial" w:cs="Arial"/>
              </w:rPr>
              <w:noBreakHyphen/>
              <w:t>19, jul., 1975)</w:t>
            </w:r>
          </w:p>
          <w:p w14:paraId="290B2FEC"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MONTOYA GÓMEZ, J. Jairo. Sobre </w:t>
            </w:r>
            <w:smartTag w:uri="urn:schemas-microsoft-com:office:smarttags" w:element="PersonName">
              <w:smartTagPr>
                <w:attr w:name="ProductID" w:val="la Socioling￼￭stica. Medell￭n"/>
              </w:smartTagPr>
              <w:r w:rsidRPr="006A0AD3">
                <w:rPr>
                  <w:rFonts w:ascii="Arial" w:hAnsi="Arial" w:cs="Arial"/>
                </w:rPr>
                <w:t>la Sociolingüística. Medellín</w:t>
              </w:r>
            </w:smartTag>
            <w:r w:rsidRPr="006A0AD3">
              <w:rPr>
                <w:rFonts w:ascii="Arial" w:hAnsi="Arial" w:cs="Arial"/>
              </w:rPr>
              <w:t>: UNAULA. En: Revis</w:t>
            </w:r>
            <w:r>
              <w:rPr>
                <w:rFonts w:ascii="Arial" w:hAnsi="Arial" w:cs="Arial"/>
              </w:rPr>
              <w:t>ta  Sociología. Nos 6</w:t>
            </w:r>
            <w:r>
              <w:rPr>
                <w:rFonts w:ascii="Arial" w:hAnsi="Arial" w:cs="Arial"/>
              </w:rPr>
              <w:noBreakHyphen/>
              <w:t>7 (1984)</w:t>
            </w:r>
          </w:p>
          <w:p w14:paraId="2D3A3871" w14:textId="77777777" w:rsidR="00C3537C" w:rsidRPr="006A0AD3" w:rsidRDefault="00C3537C" w:rsidP="00C3537C">
            <w:pPr>
              <w:ind w:left="360"/>
              <w:rPr>
                <w:rFonts w:ascii="Arial" w:hAnsi="Arial" w:cs="Arial"/>
              </w:rPr>
            </w:pPr>
          </w:p>
          <w:p w14:paraId="2D941A5F"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PATIÑO ROSELLI, Carlos. Los Juegos del Lenguaje de L. Wittgenstein. Bogotá: Librería Buchholz. En: Revista de </w:t>
            </w:r>
            <w:smartTag w:uri="urn:schemas-microsoft-com:office:smarttags" w:element="PersonName">
              <w:smartTagPr>
                <w:attr w:name="ProductID" w:val="la Cultura"/>
              </w:smartTagPr>
              <w:r w:rsidRPr="006A0AD3">
                <w:rPr>
                  <w:rFonts w:ascii="Arial" w:hAnsi="Arial" w:cs="Arial"/>
                </w:rPr>
                <w:t>la Cultura</w:t>
              </w:r>
            </w:smartTag>
            <w:r w:rsidRPr="006A0AD3">
              <w:rPr>
                <w:rFonts w:ascii="Arial" w:hAnsi="Arial" w:cs="Arial"/>
              </w:rPr>
              <w:t xml:space="preserve"> de Occidente. 1963. </w:t>
            </w:r>
          </w:p>
          <w:p w14:paraId="25C487C1" w14:textId="77777777" w:rsidR="00C3537C" w:rsidRDefault="00C3537C" w:rsidP="00C3537C">
            <w:pPr>
              <w:rPr>
                <w:rFonts w:ascii="Arial" w:hAnsi="Arial" w:cs="Arial"/>
              </w:rPr>
            </w:pPr>
          </w:p>
          <w:p w14:paraId="20C0BE6A"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POTTIER, Bernard. </w:t>
            </w:r>
            <w:smartTag w:uri="urn:schemas-microsoft-com:office:smarttags" w:element="PersonName">
              <w:smartTagPr>
                <w:attr w:name="ProductID" w:val="La Variaci￳n Ling￼￭stica"/>
              </w:smartTagPr>
              <w:r w:rsidRPr="006A0AD3">
                <w:rPr>
                  <w:rFonts w:ascii="Arial" w:hAnsi="Arial" w:cs="Arial"/>
                </w:rPr>
                <w:t>La Variación Lingüística</w:t>
              </w:r>
            </w:smartTag>
            <w:r w:rsidRPr="006A0AD3">
              <w:rPr>
                <w:rFonts w:ascii="Arial" w:hAnsi="Arial" w:cs="Arial"/>
              </w:rPr>
              <w:t xml:space="preserve"> y el Español de América. Madrid: R.F.E</w:t>
            </w:r>
            <w:r>
              <w:rPr>
                <w:rFonts w:ascii="Arial" w:hAnsi="Arial" w:cs="Arial"/>
              </w:rPr>
              <w:t>, Tomo LXXII (jul.</w:t>
            </w:r>
            <w:r>
              <w:rPr>
                <w:rFonts w:ascii="Arial" w:hAnsi="Arial" w:cs="Arial"/>
              </w:rPr>
              <w:noBreakHyphen/>
              <w:t xml:space="preserve"> dic., 1992)</w:t>
            </w:r>
          </w:p>
          <w:p w14:paraId="1D55B3D0" w14:textId="77777777" w:rsidR="00C3537C" w:rsidRDefault="00C3537C" w:rsidP="00C3537C">
            <w:pPr>
              <w:rPr>
                <w:rFonts w:ascii="Arial" w:hAnsi="Arial" w:cs="Arial"/>
              </w:rPr>
            </w:pPr>
          </w:p>
          <w:p w14:paraId="5AB09AF6"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RABANALES, Ambrosio. Introducción al Estudio del Español de Chile: Universidad de Chile. En: Anexo No. 1 del Boletín de Filología, 1963.  235 p.</w:t>
            </w:r>
          </w:p>
          <w:p w14:paraId="4435C814" w14:textId="77777777" w:rsidR="00C3537C" w:rsidRPr="006A0AD3" w:rsidRDefault="00C3537C" w:rsidP="00C3537C">
            <w:pPr>
              <w:ind w:left="360"/>
              <w:rPr>
                <w:rFonts w:ascii="Arial" w:hAnsi="Arial" w:cs="Arial"/>
              </w:rPr>
            </w:pPr>
          </w:p>
          <w:p w14:paraId="5E4972A4"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RALL, Marlene. El Discurso Repetido. México. En: Acta Poética 4</w:t>
            </w:r>
            <w:r w:rsidRPr="006A0AD3">
              <w:rPr>
                <w:rFonts w:ascii="Arial" w:hAnsi="Arial" w:cs="Arial"/>
              </w:rPr>
              <w:noBreakHyphen/>
              <w:t>5 (1982</w:t>
            </w:r>
            <w:r w:rsidRPr="006A0AD3">
              <w:rPr>
                <w:rFonts w:ascii="Arial" w:hAnsi="Arial" w:cs="Arial"/>
              </w:rPr>
              <w:noBreakHyphen/>
              <w:t>1983</w:t>
            </w:r>
            <w:r>
              <w:rPr>
                <w:rFonts w:ascii="Arial" w:hAnsi="Arial" w:cs="Arial"/>
              </w:rPr>
              <w:t>)</w:t>
            </w:r>
          </w:p>
          <w:p w14:paraId="42BFF371" w14:textId="77777777" w:rsidR="00C3537C" w:rsidRDefault="00C3537C" w:rsidP="00C3537C">
            <w:pPr>
              <w:rPr>
                <w:rFonts w:ascii="Arial" w:hAnsi="Arial" w:cs="Arial"/>
              </w:rPr>
            </w:pPr>
          </w:p>
          <w:p w14:paraId="4B3261FE"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 xml:space="preserve">SEARLE, John. Lenguaje y Sociedad. </w:t>
            </w:r>
            <w:r>
              <w:rPr>
                <w:rFonts w:ascii="Arial" w:hAnsi="Arial" w:cs="Arial"/>
              </w:rPr>
              <w:t>A</w:t>
            </w:r>
            <w:r w:rsidRPr="006A0AD3">
              <w:rPr>
                <w:rFonts w:ascii="Arial" w:hAnsi="Arial" w:cs="Arial"/>
              </w:rPr>
              <w:t>cto</w:t>
            </w:r>
            <w:r>
              <w:rPr>
                <w:rFonts w:ascii="Arial" w:hAnsi="Arial" w:cs="Arial"/>
              </w:rPr>
              <w:t>s</w:t>
            </w:r>
            <w:r w:rsidRPr="006A0AD3">
              <w:rPr>
                <w:rFonts w:ascii="Arial" w:hAnsi="Arial" w:cs="Arial"/>
              </w:rPr>
              <w:t xml:space="preserve"> de Habla</w:t>
            </w:r>
            <w:r>
              <w:rPr>
                <w:rFonts w:ascii="Arial" w:hAnsi="Arial" w:cs="Arial"/>
              </w:rPr>
              <w:t>. Cátedra 1986</w:t>
            </w:r>
          </w:p>
          <w:p w14:paraId="66E63486" w14:textId="77777777" w:rsidR="00C3537C" w:rsidRDefault="00C3537C" w:rsidP="00C3537C">
            <w:pPr>
              <w:ind w:left="360"/>
              <w:rPr>
                <w:rFonts w:ascii="Arial" w:hAnsi="Arial" w:cs="Arial"/>
              </w:rPr>
            </w:pPr>
          </w:p>
          <w:p w14:paraId="2879DE0F" w14:textId="77777777" w:rsidR="00C3537C" w:rsidRDefault="00C3537C" w:rsidP="00C3537C">
            <w:pPr>
              <w:numPr>
                <w:ilvl w:val="0"/>
                <w:numId w:val="48"/>
              </w:numPr>
              <w:tabs>
                <w:tab w:val="clear" w:pos="360"/>
                <w:tab w:val="num" w:pos="480"/>
              </w:tabs>
              <w:rPr>
                <w:rFonts w:ascii="Arial" w:hAnsi="Arial" w:cs="Arial"/>
              </w:rPr>
            </w:pPr>
            <w:r w:rsidRPr="006A0AD3">
              <w:rPr>
                <w:rFonts w:ascii="Arial" w:hAnsi="Arial" w:cs="Arial"/>
              </w:rPr>
              <w:t>VILLA MEJÍA, Víctor. Pre</w:t>
            </w:r>
            <w:r w:rsidRPr="006A0AD3">
              <w:rPr>
                <w:rFonts w:ascii="Arial" w:hAnsi="Arial" w:cs="Arial"/>
              </w:rPr>
              <w:noBreakHyphen/>
              <w:t>ocupaciones. Medellín</w:t>
            </w:r>
            <w:r>
              <w:rPr>
                <w:rFonts w:ascii="Arial" w:hAnsi="Arial" w:cs="Arial"/>
              </w:rPr>
              <w:t>: Autores Antioqueños, 1991</w:t>
            </w:r>
          </w:p>
          <w:p w14:paraId="0E7DBB77" w14:textId="77777777" w:rsidR="00C3537C" w:rsidRPr="006A0AD3" w:rsidRDefault="00C3537C" w:rsidP="00C3537C">
            <w:pPr>
              <w:ind w:left="360"/>
              <w:rPr>
                <w:rFonts w:ascii="Arial" w:hAnsi="Arial" w:cs="Arial"/>
              </w:rPr>
            </w:pPr>
          </w:p>
          <w:p w14:paraId="088D7F6D" w14:textId="77777777" w:rsidR="00C3537C" w:rsidRDefault="00C3537C" w:rsidP="00C3537C">
            <w:pPr>
              <w:numPr>
                <w:ilvl w:val="0"/>
                <w:numId w:val="48"/>
              </w:numPr>
              <w:tabs>
                <w:tab w:val="clear" w:pos="360"/>
                <w:tab w:val="num" w:pos="480"/>
              </w:tabs>
              <w:suppressAutoHyphens/>
              <w:jc w:val="both"/>
            </w:pPr>
            <w:r w:rsidRPr="006A0AD3">
              <w:t>________. Poli</w:t>
            </w:r>
            <w:r w:rsidRPr="006A0AD3">
              <w:noBreakHyphen/>
              <w:t>sinfonías. Medellín: Caribe Producciones, 1993.  359 p.</w:t>
            </w:r>
          </w:p>
          <w:p w14:paraId="375E3F1B" w14:textId="77777777" w:rsidR="00C3537C" w:rsidRPr="006A0AD3" w:rsidRDefault="00C3537C" w:rsidP="00C3537C">
            <w:pPr>
              <w:suppressAutoHyphens/>
              <w:ind w:left="360"/>
              <w:jc w:val="both"/>
            </w:pPr>
          </w:p>
          <w:p w14:paraId="35A7C5BA" w14:textId="77777777" w:rsidR="00C3537C" w:rsidRPr="006A0AD3" w:rsidRDefault="00C3537C" w:rsidP="00C3537C">
            <w:pPr>
              <w:numPr>
                <w:ilvl w:val="0"/>
                <w:numId w:val="48"/>
              </w:numPr>
              <w:tabs>
                <w:tab w:val="clear" w:pos="360"/>
                <w:tab w:val="num" w:pos="480"/>
              </w:tabs>
              <w:suppressAutoHyphens/>
              <w:jc w:val="both"/>
              <w:rPr>
                <w:rFonts w:ascii="Arial" w:hAnsi="Arial" w:cs="Arial"/>
              </w:rPr>
            </w:pPr>
            <w:r w:rsidRPr="00C82F71">
              <w:rPr>
                <w:rFonts w:ascii="Arial" w:hAnsi="Arial" w:cs="Arial"/>
              </w:rPr>
              <w:t>VAN  DIJK, Teun A.</w:t>
            </w:r>
            <w:r w:rsidRPr="006A0AD3">
              <w:rPr>
                <w:rFonts w:ascii="Arial" w:hAnsi="Arial" w:cs="Arial"/>
              </w:rPr>
              <w:t xml:space="preserve"> Estructuras y Funciones del Discurso. Bogotá: Siglo Veintiuno, 1986.  161 p.</w:t>
            </w:r>
          </w:p>
          <w:p w14:paraId="6CE9D899" w14:textId="77777777" w:rsidR="00326174" w:rsidRPr="00E80DBF" w:rsidRDefault="00326174" w:rsidP="00F72B24">
            <w:pPr>
              <w:jc w:val="both"/>
              <w:rPr>
                <w:rFonts w:ascii="Arial" w:hAnsi="Arial" w:cs="Arial"/>
                <w:bCs/>
                <w:sz w:val="22"/>
                <w:szCs w:val="22"/>
              </w:rPr>
            </w:pPr>
          </w:p>
        </w:tc>
      </w:tr>
    </w:tbl>
    <w:p w14:paraId="1BAF6AD2" w14:textId="77777777" w:rsidR="00096200" w:rsidRPr="00E80DBF" w:rsidRDefault="00096200" w:rsidP="003875DC">
      <w:pPr>
        <w:rPr>
          <w:rFonts w:ascii="Arial" w:hAnsi="Arial" w:cs="Arial"/>
          <w:bCs/>
          <w:sz w:val="22"/>
          <w:szCs w:val="22"/>
        </w:rPr>
      </w:pPr>
    </w:p>
    <w:sectPr w:rsidR="00096200" w:rsidRPr="00E80DBF" w:rsidSect="003875DC">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1673A" w14:textId="77777777" w:rsidR="00005FBA" w:rsidRDefault="00005FBA" w:rsidP="00617BE0">
      <w:r>
        <w:separator/>
      </w:r>
    </w:p>
  </w:endnote>
  <w:endnote w:type="continuationSeparator" w:id="0">
    <w:p w14:paraId="7F5424E3" w14:textId="77777777" w:rsidR="00005FBA" w:rsidRDefault="00005FBA"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CB211" w14:textId="77777777"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892B1" w14:textId="77777777" w:rsidR="00005FBA" w:rsidRDefault="00005FBA" w:rsidP="00617BE0">
      <w:r>
        <w:separator/>
      </w:r>
    </w:p>
  </w:footnote>
  <w:footnote w:type="continuationSeparator" w:id="0">
    <w:p w14:paraId="3A09BBCC" w14:textId="77777777" w:rsidR="00005FBA" w:rsidRDefault="00005FBA" w:rsidP="0061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6739"/>
      <w:gridCol w:w="2089"/>
    </w:tblGrid>
    <w:tr w:rsidR="0065610D" w:rsidRPr="0065610D" w14:paraId="5EB32EC3" w14:textId="77777777" w:rsidTr="009A46EA">
      <w:trPr>
        <w:trHeight w:val="132"/>
      </w:trPr>
      <w:tc>
        <w:tcPr>
          <w:tcW w:w="3817" w:type="pct"/>
          <w:vMerge w:val="restart"/>
        </w:tcPr>
        <w:p w14:paraId="7CD9B536" w14:textId="77777777" w:rsidR="0065610D" w:rsidRPr="0065610D" w:rsidRDefault="0065610D"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54656" behindDoc="1" locked="0" layoutInCell="1" allowOverlap="1" wp14:anchorId="10CB8B58" wp14:editId="6BAD6CB5">
                <wp:simplePos x="0" y="0"/>
                <wp:positionH relativeFrom="column">
                  <wp:posOffset>2515</wp:posOffset>
                </wp:positionH>
                <wp:positionV relativeFrom="paragraph">
                  <wp:posOffset>-2388</wp:posOffset>
                </wp:positionV>
                <wp:extent cx="1476439" cy="51938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4709D167" w14:textId="77777777"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14:paraId="38A7869D" w14:textId="77777777" w:rsidTr="009A46EA">
      <w:trPr>
        <w:trHeight w:val="314"/>
      </w:trPr>
      <w:tc>
        <w:tcPr>
          <w:tcW w:w="3817" w:type="pct"/>
          <w:vMerge/>
        </w:tcPr>
        <w:p w14:paraId="1B15E095" w14:textId="77777777" w:rsidR="0065610D" w:rsidRPr="0065610D" w:rsidRDefault="0065610D">
          <w:pPr>
            <w:pStyle w:val="Encabezado"/>
            <w:rPr>
              <w:rFonts w:ascii="Candara" w:hAnsi="Candara" w:cs="Arial"/>
            </w:rPr>
          </w:pPr>
        </w:p>
      </w:tc>
      <w:tc>
        <w:tcPr>
          <w:tcW w:w="1183" w:type="pct"/>
          <w:vAlign w:val="center"/>
        </w:tcPr>
        <w:p w14:paraId="315583A1" w14:textId="77777777"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14:paraId="3B97E53F" w14:textId="77777777" w:rsidTr="009A46EA">
      <w:tc>
        <w:tcPr>
          <w:tcW w:w="3817" w:type="pct"/>
          <w:vMerge/>
        </w:tcPr>
        <w:p w14:paraId="0DE407AF" w14:textId="77777777" w:rsidR="0065610D" w:rsidRPr="0065610D" w:rsidRDefault="0065610D">
          <w:pPr>
            <w:pStyle w:val="Encabezado"/>
            <w:rPr>
              <w:rFonts w:ascii="Candara" w:hAnsi="Candara" w:cs="Arial"/>
            </w:rPr>
          </w:pPr>
        </w:p>
      </w:tc>
      <w:tc>
        <w:tcPr>
          <w:tcW w:w="1183" w:type="pct"/>
        </w:tcPr>
        <w:p w14:paraId="00078577" w14:textId="77777777"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7043">
            <w:rPr>
              <w:rFonts w:ascii="Candara" w:hAnsi="Candara" w:cs="Arial"/>
            </w:rPr>
            <w:t>/2016</w:t>
          </w:r>
        </w:p>
      </w:tc>
    </w:tr>
    <w:tr w:rsidR="0065610D" w:rsidRPr="0065610D" w14:paraId="092FDDCA" w14:textId="77777777" w:rsidTr="003875DC">
      <w:tc>
        <w:tcPr>
          <w:tcW w:w="5000" w:type="pct"/>
          <w:gridSpan w:val="2"/>
        </w:tcPr>
        <w:p w14:paraId="4D427283" w14:textId="77777777"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0C5C4BD4" w14:textId="77777777" w:rsidR="00844431" w:rsidRDefault="008444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4451"/>
      <w:gridCol w:w="4377"/>
    </w:tblGrid>
    <w:tr w:rsidR="003875DC" w:rsidRPr="0065610D" w14:paraId="4F6C0B46" w14:textId="77777777" w:rsidTr="003875DC">
      <w:trPr>
        <w:trHeight w:val="132"/>
      </w:trPr>
      <w:tc>
        <w:tcPr>
          <w:tcW w:w="2521" w:type="pct"/>
          <w:vMerge w:val="restart"/>
        </w:tcPr>
        <w:p w14:paraId="11357B63" w14:textId="77777777" w:rsidR="003875DC" w:rsidRPr="0065610D" w:rsidRDefault="003875DC" w:rsidP="00DF3917">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57728" behindDoc="1" locked="0" layoutInCell="1" allowOverlap="1" wp14:anchorId="77304F5D" wp14:editId="1361AD7B">
                <wp:simplePos x="0" y="0"/>
                <wp:positionH relativeFrom="column">
                  <wp:posOffset>2515</wp:posOffset>
                </wp:positionH>
                <wp:positionV relativeFrom="paragraph">
                  <wp:posOffset>-2388</wp:posOffset>
                </wp:positionV>
                <wp:extent cx="1476439" cy="519380"/>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14:paraId="4BCB403C" w14:textId="77777777"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54EA5854" w14:textId="77777777" w:rsidTr="003875DC">
      <w:trPr>
        <w:trHeight w:val="314"/>
      </w:trPr>
      <w:tc>
        <w:tcPr>
          <w:tcW w:w="2521" w:type="pct"/>
          <w:vMerge/>
        </w:tcPr>
        <w:p w14:paraId="7EF94F39" w14:textId="77777777" w:rsidR="003875DC" w:rsidRPr="0065610D" w:rsidRDefault="003875DC" w:rsidP="00DF3917">
          <w:pPr>
            <w:pStyle w:val="Encabezado"/>
            <w:rPr>
              <w:rFonts w:ascii="Candara" w:hAnsi="Candara" w:cs="Arial"/>
            </w:rPr>
          </w:pPr>
        </w:p>
      </w:tc>
      <w:tc>
        <w:tcPr>
          <w:tcW w:w="2479" w:type="pct"/>
          <w:vAlign w:val="center"/>
        </w:tcPr>
        <w:p w14:paraId="3D6132E5" w14:textId="77777777"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17E4EDAE" w14:textId="77777777" w:rsidTr="003875DC">
      <w:tc>
        <w:tcPr>
          <w:tcW w:w="2521" w:type="pct"/>
          <w:vMerge/>
        </w:tcPr>
        <w:p w14:paraId="3D4B5FE3" w14:textId="77777777" w:rsidR="003875DC" w:rsidRPr="0065610D" w:rsidRDefault="003875DC" w:rsidP="00DF3917">
          <w:pPr>
            <w:pStyle w:val="Encabezado"/>
            <w:rPr>
              <w:rFonts w:ascii="Candara" w:hAnsi="Candara" w:cs="Arial"/>
            </w:rPr>
          </w:pPr>
        </w:p>
      </w:tc>
      <w:tc>
        <w:tcPr>
          <w:tcW w:w="2479" w:type="pct"/>
        </w:tcPr>
        <w:p w14:paraId="0FAA6B59" w14:textId="77777777"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14:paraId="55C20D4B" w14:textId="77777777" w:rsidTr="003875DC">
      <w:tc>
        <w:tcPr>
          <w:tcW w:w="5000" w:type="pct"/>
          <w:gridSpan w:val="2"/>
        </w:tcPr>
        <w:p w14:paraId="447EF677" w14:textId="77777777"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14:paraId="1084DCD3" w14:textId="77777777" w:rsidR="003875DC" w:rsidRDefault="003875DC" w:rsidP="003875DC">
    <w:pPr>
      <w:pStyle w:val="Encabezado"/>
    </w:pPr>
  </w:p>
  <w:p w14:paraId="541857AD" w14:textId="77777777" w:rsidR="003875DC" w:rsidRDefault="003875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7077"/>
      <w:gridCol w:w="1751"/>
    </w:tblGrid>
    <w:tr w:rsidR="003875DC" w:rsidRPr="0065610D" w14:paraId="49FD2F77" w14:textId="77777777" w:rsidTr="0026043E">
      <w:trPr>
        <w:trHeight w:val="132"/>
      </w:trPr>
      <w:tc>
        <w:tcPr>
          <w:tcW w:w="4008" w:type="pct"/>
          <w:vMerge w:val="restart"/>
        </w:tcPr>
        <w:p w14:paraId="2625BE81" w14:textId="77777777" w:rsidR="003875DC" w:rsidRPr="0065610D" w:rsidRDefault="003875DC"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60800" behindDoc="1" locked="0" layoutInCell="1" allowOverlap="1" wp14:anchorId="2549038E" wp14:editId="7D1A1714">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14:paraId="110A0F64" w14:textId="77777777"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107ACBE5" w14:textId="77777777" w:rsidTr="0026043E">
      <w:trPr>
        <w:trHeight w:val="314"/>
      </w:trPr>
      <w:tc>
        <w:tcPr>
          <w:tcW w:w="4008" w:type="pct"/>
          <w:vMerge/>
        </w:tcPr>
        <w:p w14:paraId="1112D4A8" w14:textId="77777777" w:rsidR="003875DC" w:rsidRPr="0065610D" w:rsidRDefault="003875DC">
          <w:pPr>
            <w:pStyle w:val="Encabezado"/>
            <w:rPr>
              <w:rFonts w:ascii="Candara" w:hAnsi="Candara" w:cs="Arial"/>
            </w:rPr>
          </w:pPr>
        </w:p>
      </w:tc>
      <w:tc>
        <w:tcPr>
          <w:tcW w:w="992" w:type="pct"/>
          <w:vAlign w:val="center"/>
        </w:tcPr>
        <w:p w14:paraId="1A74DE24" w14:textId="77777777"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0F8BA878" w14:textId="77777777" w:rsidTr="0026043E">
      <w:tc>
        <w:tcPr>
          <w:tcW w:w="4008" w:type="pct"/>
          <w:vMerge/>
        </w:tcPr>
        <w:p w14:paraId="51ECC83D" w14:textId="77777777" w:rsidR="003875DC" w:rsidRPr="0065610D" w:rsidRDefault="003875DC">
          <w:pPr>
            <w:pStyle w:val="Encabezado"/>
            <w:rPr>
              <w:rFonts w:ascii="Candara" w:hAnsi="Candara" w:cs="Arial"/>
            </w:rPr>
          </w:pPr>
        </w:p>
      </w:tc>
      <w:tc>
        <w:tcPr>
          <w:tcW w:w="992" w:type="pct"/>
        </w:tcPr>
        <w:p w14:paraId="03CAA0E8" w14:textId="77777777"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14:paraId="2C8D2BD0" w14:textId="77777777" w:rsidTr="003875DC">
      <w:tc>
        <w:tcPr>
          <w:tcW w:w="5000" w:type="pct"/>
          <w:gridSpan w:val="2"/>
        </w:tcPr>
        <w:p w14:paraId="7BCAC24E" w14:textId="77777777"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14:paraId="3ED69F9B" w14:textId="77777777" w:rsidR="003875DC" w:rsidRDefault="003875D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Look w:val="04A0" w:firstRow="1" w:lastRow="0" w:firstColumn="1" w:lastColumn="0" w:noHBand="0" w:noVBand="1"/>
    </w:tblPr>
    <w:tblGrid>
      <w:gridCol w:w="6739"/>
      <w:gridCol w:w="2089"/>
    </w:tblGrid>
    <w:tr w:rsidR="003875DC" w:rsidRPr="0065610D" w14:paraId="09E0202D" w14:textId="77777777" w:rsidTr="009A46EA">
      <w:trPr>
        <w:trHeight w:val="132"/>
      </w:trPr>
      <w:tc>
        <w:tcPr>
          <w:tcW w:w="3817" w:type="pct"/>
          <w:vMerge w:val="restart"/>
        </w:tcPr>
        <w:p w14:paraId="3DFA33BE" w14:textId="77777777" w:rsidR="003875DC" w:rsidRPr="0065610D" w:rsidRDefault="003875DC" w:rsidP="0065610D">
          <w:pPr>
            <w:pStyle w:val="Encabezado"/>
            <w:rPr>
              <w:rFonts w:ascii="Candara" w:hAnsi="Candara" w:cs="Arial"/>
              <w:b/>
            </w:rPr>
          </w:pPr>
          <w:r w:rsidRPr="0065610D">
            <w:rPr>
              <w:rFonts w:ascii="Candara" w:hAnsi="Candara" w:cs="Arial"/>
              <w:b/>
              <w:noProof/>
              <w:lang w:val="en-US" w:eastAsia="en-US"/>
            </w:rPr>
            <w:drawing>
              <wp:anchor distT="0" distB="0" distL="114300" distR="114300" simplePos="0" relativeHeight="251664384" behindDoc="1" locked="0" layoutInCell="1" allowOverlap="1" wp14:anchorId="6CF458D1" wp14:editId="7500422F">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429FDCA3" w14:textId="77777777"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2CDC37DA" w14:textId="77777777" w:rsidTr="009A46EA">
      <w:trPr>
        <w:trHeight w:val="314"/>
      </w:trPr>
      <w:tc>
        <w:tcPr>
          <w:tcW w:w="3817" w:type="pct"/>
          <w:vMerge/>
        </w:tcPr>
        <w:p w14:paraId="763F1258" w14:textId="77777777" w:rsidR="003875DC" w:rsidRPr="0065610D" w:rsidRDefault="003875DC">
          <w:pPr>
            <w:pStyle w:val="Encabezado"/>
            <w:rPr>
              <w:rFonts w:ascii="Candara" w:hAnsi="Candara" w:cs="Arial"/>
            </w:rPr>
          </w:pPr>
        </w:p>
      </w:tc>
      <w:tc>
        <w:tcPr>
          <w:tcW w:w="1183" w:type="pct"/>
          <w:vAlign w:val="center"/>
        </w:tcPr>
        <w:p w14:paraId="6CAFBC6B" w14:textId="77777777"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439EF7C8" w14:textId="77777777" w:rsidTr="009A46EA">
      <w:tc>
        <w:tcPr>
          <w:tcW w:w="3817" w:type="pct"/>
          <w:vMerge/>
        </w:tcPr>
        <w:p w14:paraId="17577E17" w14:textId="77777777" w:rsidR="003875DC" w:rsidRPr="0065610D" w:rsidRDefault="003875DC">
          <w:pPr>
            <w:pStyle w:val="Encabezado"/>
            <w:rPr>
              <w:rFonts w:ascii="Candara" w:hAnsi="Candara" w:cs="Arial"/>
            </w:rPr>
          </w:pPr>
        </w:p>
      </w:tc>
      <w:tc>
        <w:tcPr>
          <w:tcW w:w="1183" w:type="pct"/>
        </w:tcPr>
        <w:p w14:paraId="128CEE4F" w14:textId="77777777"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14:paraId="14919574" w14:textId="77777777" w:rsidTr="003875DC">
      <w:tc>
        <w:tcPr>
          <w:tcW w:w="5000" w:type="pct"/>
          <w:gridSpan w:val="2"/>
        </w:tcPr>
        <w:p w14:paraId="44949E81" w14:textId="77777777"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301F4DC5" w14:textId="77777777" w:rsidR="003875DC" w:rsidRDefault="003875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20BC"/>
    <w:multiLevelType w:val="hybridMultilevel"/>
    <w:tmpl w:val="BCC44A04"/>
    <w:lvl w:ilvl="0" w:tplc="33B4D7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00734"/>
    <w:multiLevelType w:val="hybridMultilevel"/>
    <w:tmpl w:val="25162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5A3FE1"/>
    <w:multiLevelType w:val="hybridMultilevel"/>
    <w:tmpl w:val="3EBC2972"/>
    <w:lvl w:ilvl="0" w:tplc="565452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F1664B"/>
    <w:multiLevelType w:val="hybridMultilevel"/>
    <w:tmpl w:val="71CE6AE2"/>
    <w:lvl w:ilvl="0" w:tplc="8E46AD94">
      <w:start w:val="4"/>
      <w:numFmt w:val="bullet"/>
      <w:lvlText w:val="-"/>
      <w:lvlJc w:val="left"/>
      <w:pPr>
        <w:ind w:left="720" w:hanging="360"/>
      </w:pPr>
      <w:rPr>
        <w:rFonts w:ascii="Candara" w:eastAsia="Times"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74535C"/>
    <w:multiLevelType w:val="hybridMultilevel"/>
    <w:tmpl w:val="BD18F0B0"/>
    <w:lvl w:ilvl="0" w:tplc="966C4E40">
      <w:start w:val="1"/>
      <w:numFmt w:val="decimal"/>
      <w:lvlText w:val="%1."/>
      <w:lvlJc w:val="left"/>
      <w:pPr>
        <w:tabs>
          <w:tab w:val="num" w:pos="360"/>
        </w:tabs>
        <w:ind w:left="360" w:firstLine="0"/>
      </w:pPr>
      <w:rPr>
        <w:rFonts w:hint="default"/>
      </w:rPr>
    </w:lvl>
    <w:lvl w:ilvl="1" w:tplc="7D768144">
      <w:start w:val="3"/>
      <w:numFmt w:val="decimal"/>
      <w:lvlText w:val="%2."/>
      <w:lvlJc w:val="left"/>
      <w:pPr>
        <w:tabs>
          <w:tab w:val="num" w:pos="2356"/>
        </w:tabs>
        <w:ind w:left="2356" w:firstLine="0"/>
      </w:pPr>
      <w:rPr>
        <w:rFonts w:hint="default"/>
      </w:rPr>
    </w:lvl>
    <w:lvl w:ilvl="2" w:tplc="0C0A001B">
      <w:start w:val="1"/>
      <w:numFmt w:val="lowerRoman"/>
      <w:lvlText w:val="%3."/>
      <w:lvlJc w:val="right"/>
      <w:pPr>
        <w:tabs>
          <w:tab w:val="num" w:pos="3436"/>
        </w:tabs>
        <w:ind w:left="3436" w:hanging="180"/>
      </w:pPr>
    </w:lvl>
    <w:lvl w:ilvl="3" w:tplc="0C0A000F" w:tentative="1">
      <w:start w:val="1"/>
      <w:numFmt w:val="decimal"/>
      <w:lvlText w:val="%4."/>
      <w:lvlJc w:val="left"/>
      <w:pPr>
        <w:tabs>
          <w:tab w:val="num" w:pos="4156"/>
        </w:tabs>
        <w:ind w:left="4156" w:hanging="360"/>
      </w:pPr>
    </w:lvl>
    <w:lvl w:ilvl="4" w:tplc="0C0A0019" w:tentative="1">
      <w:start w:val="1"/>
      <w:numFmt w:val="lowerLetter"/>
      <w:lvlText w:val="%5."/>
      <w:lvlJc w:val="left"/>
      <w:pPr>
        <w:tabs>
          <w:tab w:val="num" w:pos="4876"/>
        </w:tabs>
        <w:ind w:left="4876" w:hanging="360"/>
      </w:pPr>
    </w:lvl>
    <w:lvl w:ilvl="5" w:tplc="0C0A001B" w:tentative="1">
      <w:start w:val="1"/>
      <w:numFmt w:val="lowerRoman"/>
      <w:lvlText w:val="%6."/>
      <w:lvlJc w:val="right"/>
      <w:pPr>
        <w:tabs>
          <w:tab w:val="num" w:pos="5596"/>
        </w:tabs>
        <w:ind w:left="5596" w:hanging="180"/>
      </w:pPr>
    </w:lvl>
    <w:lvl w:ilvl="6" w:tplc="0C0A000F" w:tentative="1">
      <w:start w:val="1"/>
      <w:numFmt w:val="decimal"/>
      <w:lvlText w:val="%7."/>
      <w:lvlJc w:val="left"/>
      <w:pPr>
        <w:tabs>
          <w:tab w:val="num" w:pos="6316"/>
        </w:tabs>
        <w:ind w:left="6316" w:hanging="360"/>
      </w:pPr>
    </w:lvl>
    <w:lvl w:ilvl="7" w:tplc="0C0A0019" w:tentative="1">
      <w:start w:val="1"/>
      <w:numFmt w:val="lowerLetter"/>
      <w:lvlText w:val="%8."/>
      <w:lvlJc w:val="left"/>
      <w:pPr>
        <w:tabs>
          <w:tab w:val="num" w:pos="7036"/>
        </w:tabs>
        <w:ind w:left="7036" w:hanging="360"/>
      </w:pPr>
    </w:lvl>
    <w:lvl w:ilvl="8" w:tplc="0C0A001B" w:tentative="1">
      <w:start w:val="1"/>
      <w:numFmt w:val="lowerRoman"/>
      <w:lvlText w:val="%9."/>
      <w:lvlJc w:val="right"/>
      <w:pPr>
        <w:tabs>
          <w:tab w:val="num" w:pos="7756"/>
        </w:tabs>
        <w:ind w:left="7756" w:hanging="180"/>
      </w:pPr>
    </w:lvl>
  </w:abstractNum>
  <w:abstractNum w:abstractNumId="7" w15:restartNumberingAfterBreak="0">
    <w:nsid w:val="13A31030"/>
    <w:multiLevelType w:val="hybridMultilevel"/>
    <w:tmpl w:val="4F282508"/>
    <w:lvl w:ilvl="0" w:tplc="24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1E65D0"/>
    <w:multiLevelType w:val="hybridMultilevel"/>
    <w:tmpl w:val="117620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BF6339"/>
    <w:multiLevelType w:val="hybridMultilevel"/>
    <w:tmpl w:val="117620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B456CEE"/>
    <w:multiLevelType w:val="hybridMultilevel"/>
    <w:tmpl w:val="9D4A964C"/>
    <w:lvl w:ilvl="0" w:tplc="7A7C567C">
      <w:start w:val="1"/>
      <w:numFmt w:val="decimal"/>
      <w:lvlText w:val="%1."/>
      <w:lvlJc w:val="left"/>
      <w:pPr>
        <w:tabs>
          <w:tab w:val="num" w:pos="720"/>
        </w:tabs>
        <w:ind w:left="720" w:hanging="360"/>
      </w:pPr>
      <w:rPr>
        <w:rFonts w:ascii="Arial" w:eastAsia="Times" w:hAnsi="Arial" w:cs="Arial"/>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338A0"/>
    <w:multiLevelType w:val="hybridMultilevel"/>
    <w:tmpl w:val="F2D6B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576588"/>
    <w:multiLevelType w:val="hybridMultilevel"/>
    <w:tmpl w:val="DE3E9522"/>
    <w:lvl w:ilvl="0" w:tplc="13FAABBC">
      <w:numFmt w:val="bullet"/>
      <w:lvlText w:val="-"/>
      <w:lvlJc w:val="left"/>
      <w:pPr>
        <w:ind w:left="720" w:hanging="360"/>
      </w:pPr>
      <w:rPr>
        <w:rFonts w:ascii="Candara" w:eastAsia="Times"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9581817"/>
    <w:multiLevelType w:val="hybridMultilevel"/>
    <w:tmpl w:val="886E5A2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C61EDF"/>
    <w:multiLevelType w:val="hybridMultilevel"/>
    <w:tmpl w:val="8FF40D7A"/>
    <w:lvl w:ilvl="0" w:tplc="6EB8F3D4">
      <w:start w:val="1"/>
      <w:numFmt w:val="decimal"/>
      <w:lvlText w:val="%1."/>
      <w:lvlJc w:val="left"/>
      <w:pPr>
        <w:tabs>
          <w:tab w:val="num" w:pos="497"/>
        </w:tabs>
        <w:ind w:left="497"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D951894"/>
    <w:multiLevelType w:val="hybridMultilevel"/>
    <w:tmpl w:val="117620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4377B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0" w15:restartNumberingAfterBreak="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2367224"/>
    <w:multiLevelType w:val="hybridMultilevel"/>
    <w:tmpl w:val="60CA9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1D39EE"/>
    <w:multiLevelType w:val="hybridMultilevel"/>
    <w:tmpl w:val="5CDA96CA"/>
    <w:lvl w:ilvl="0" w:tplc="ECA87B26">
      <w:start w:val="1"/>
      <w:numFmt w:val="bullet"/>
      <w:lvlText w:val=""/>
      <w:lvlJc w:val="left"/>
      <w:pPr>
        <w:ind w:left="1560" w:hanging="360"/>
      </w:pPr>
      <w:rPr>
        <w:rFonts w:ascii="Wingdings" w:hAnsi="Wingdings" w:hint="default"/>
      </w:rPr>
    </w:lvl>
    <w:lvl w:ilvl="1" w:tplc="240A0003" w:tentative="1">
      <w:start w:val="1"/>
      <w:numFmt w:val="bullet"/>
      <w:lvlText w:val="o"/>
      <w:lvlJc w:val="left"/>
      <w:pPr>
        <w:ind w:left="2280" w:hanging="360"/>
      </w:pPr>
      <w:rPr>
        <w:rFonts w:ascii="Courier New" w:hAnsi="Courier New" w:cs="Courier New" w:hint="default"/>
      </w:rPr>
    </w:lvl>
    <w:lvl w:ilvl="2" w:tplc="240A0005" w:tentative="1">
      <w:start w:val="1"/>
      <w:numFmt w:val="bullet"/>
      <w:lvlText w:val=""/>
      <w:lvlJc w:val="left"/>
      <w:pPr>
        <w:ind w:left="3000" w:hanging="360"/>
      </w:pPr>
      <w:rPr>
        <w:rFonts w:ascii="Wingdings" w:hAnsi="Wingdings" w:hint="default"/>
      </w:rPr>
    </w:lvl>
    <w:lvl w:ilvl="3" w:tplc="240A0001" w:tentative="1">
      <w:start w:val="1"/>
      <w:numFmt w:val="bullet"/>
      <w:lvlText w:val=""/>
      <w:lvlJc w:val="left"/>
      <w:pPr>
        <w:ind w:left="3720" w:hanging="360"/>
      </w:pPr>
      <w:rPr>
        <w:rFonts w:ascii="Symbol" w:hAnsi="Symbol" w:hint="default"/>
      </w:rPr>
    </w:lvl>
    <w:lvl w:ilvl="4" w:tplc="240A0003" w:tentative="1">
      <w:start w:val="1"/>
      <w:numFmt w:val="bullet"/>
      <w:lvlText w:val="o"/>
      <w:lvlJc w:val="left"/>
      <w:pPr>
        <w:ind w:left="4440" w:hanging="360"/>
      </w:pPr>
      <w:rPr>
        <w:rFonts w:ascii="Courier New" w:hAnsi="Courier New" w:cs="Courier New" w:hint="default"/>
      </w:rPr>
    </w:lvl>
    <w:lvl w:ilvl="5" w:tplc="240A0005" w:tentative="1">
      <w:start w:val="1"/>
      <w:numFmt w:val="bullet"/>
      <w:lvlText w:val=""/>
      <w:lvlJc w:val="left"/>
      <w:pPr>
        <w:ind w:left="5160" w:hanging="360"/>
      </w:pPr>
      <w:rPr>
        <w:rFonts w:ascii="Wingdings" w:hAnsi="Wingdings" w:hint="default"/>
      </w:rPr>
    </w:lvl>
    <w:lvl w:ilvl="6" w:tplc="240A0001" w:tentative="1">
      <w:start w:val="1"/>
      <w:numFmt w:val="bullet"/>
      <w:lvlText w:val=""/>
      <w:lvlJc w:val="left"/>
      <w:pPr>
        <w:ind w:left="5880" w:hanging="360"/>
      </w:pPr>
      <w:rPr>
        <w:rFonts w:ascii="Symbol" w:hAnsi="Symbol" w:hint="default"/>
      </w:rPr>
    </w:lvl>
    <w:lvl w:ilvl="7" w:tplc="240A0003" w:tentative="1">
      <w:start w:val="1"/>
      <w:numFmt w:val="bullet"/>
      <w:lvlText w:val="o"/>
      <w:lvlJc w:val="left"/>
      <w:pPr>
        <w:ind w:left="6600" w:hanging="360"/>
      </w:pPr>
      <w:rPr>
        <w:rFonts w:ascii="Courier New" w:hAnsi="Courier New" w:cs="Courier New" w:hint="default"/>
      </w:rPr>
    </w:lvl>
    <w:lvl w:ilvl="8" w:tplc="240A0005" w:tentative="1">
      <w:start w:val="1"/>
      <w:numFmt w:val="bullet"/>
      <w:lvlText w:val=""/>
      <w:lvlJc w:val="left"/>
      <w:pPr>
        <w:ind w:left="7320" w:hanging="360"/>
      </w:pPr>
      <w:rPr>
        <w:rFonts w:ascii="Wingdings" w:hAnsi="Wingdings" w:hint="default"/>
      </w:rPr>
    </w:lvl>
  </w:abstractNum>
  <w:abstractNum w:abstractNumId="36" w15:restartNumberingAfterBreak="0">
    <w:nsid w:val="66C32534"/>
    <w:multiLevelType w:val="hybridMultilevel"/>
    <w:tmpl w:val="327AF0CA"/>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AE054D0"/>
    <w:multiLevelType w:val="hybridMultilevel"/>
    <w:tmpl w:val="00CAC55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F5D168C"/>
    <w:multiLevelType w:val="hybridMultilevel"/>
    <w:tmpl w:val="752A2692"/>
    <w:lvl w:ilvl="0" w:tplc="12664A60">
      <w:start w:val="1"/>
      <w:numFmt w:val="decimal"/>
      <w:lvlText w:val="%1."/>
      <w:lvlJc w:val="left"/>
      <w:pPr>
        <w:tabs>
          <w:tab w:val="num" w:pos="360"/>
        </w:tabs>
        <w:ind w:left="360" w:firstLine="0"/>
      </w:pPr>
      <w:rPr>
        <w:rFonts w:hint="default"/>
      </w:rPr>
    </w:lvl>
    <w:lvl w:ilvl="1" w:tplc="12664A60">
      <w:start w:val="1"/>
      <w:numFmt w:val="decimal"/>
      <w:lvlText w:val="%2."/>
      <w:lvlJc w:val="left"/>
      <w:pPr>
        <w:tabs>
          <w:tab w:val="num" w:pos="360"/>
        </w:tabs>
        <w:ind w:left="36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EF4067"/>
    <w:multiLevelType w:val="hybridMultilevel"/>
    <w:tmpl w:val="3A646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5F5683"/>
    <w:multiLevelType w:val="hybridMultilevel"/>
    <w:tmpl w:val="870EC47C"/>
    <w:lvl w:ilvl="0" w:tplc="33B4D7B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4" w15:restartNumberingAfterBreak="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272217"/>
    <w:multiLevelType w:val="hybridMultilevel"/>
    <w:tmpl w:val="552E5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BB6547D"/>
    <w:multiLevelType w:val="hybridMultilevel"/>
    <w:tmpl w:val="117620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C383C55"/>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32"/>
  </w:num>
  <w:num w:numId="3">
    <w:abstractNumId w:val="22"/>
  </w:num>
  <w:num w:numId="4">
    <w:abstractNumId w:val="38"/>
  </w:num>
  <w:num w:numId="5">
    <w:abstractNumId w:val="12"/>
  </w:num>
  <w:num w:numId="6">
    <w:abstractNumId w:val="19"/>
  </w:num>
  <w:num w:numId="7">
    <w:abstractNumId w:val="44"/>
  </w:num>
  <w:num w:numId="8">
    <w:abstractNumId w:val="41"/>
  </w:num>
  <w:num w:numId="9">
    <w:abstractNumId w:val="48"/>
  </w:num>
  <w:num w:numId="10">
    <w:abstractNumId w:val="31"/>
  </w:num>
  <w:num w:numId="11">
    <w:abstractNumId w:val="10"/>
  </w:num>
  <w:num w:numId="12">
    <w:abstractNumId w:val="1"/>
  </w:num>
  <w:num w:numId="13">
    <w:abstractNumId w:val="28"/>
  </w:num>
  <w:num w:numId="14">
    <w:abstractNumId w:val="21"/>
  </w:num>
  <w:num w:numId="15">
    <w:abstractNumId w:val="16"/>
  </w:num>
  <w:num w:numId="16">
    <w:abstractNumId w:val="34"/>
  </w:num>
  <w:num w:numId="17">
    <w:abstractNumId w:val="29"/>
  </w:num>
  <w:num w:numId="18">
    <w:abstractNumId w:val="30"/>
  </w:num>
  <w:num w:numId="19">
    <w:abstractNumId w:val="23"/>
  </w:num>
  <w:num w:numId="20">
    <w:abstractNumId w:val="11"/>
  </w:num>
  <w:num w:numId="21">
    <w:abstractNumId w:val="17"/>
  </w:num>
  <w:num w:numId="22">
    <w:abstractNumId w:val="39"/>
  </w:num>
  <w:num w:numId="23">
    <w:abstractNumId w:val="4"/>
  </w:num>
  <w:num w:numId="24">
    <w:abstractNumId w:val="24"/>
  </w:num>
  <w:num w:numId="25">
    <w:abstractNumId w:val="13"/>
  </w:num>
  <w:num w:numId="26">
    <w:abstractNumId w:val="35"/>
  </w:num>
  <w:num w:numId="27">
    <w:abstractNumId w:val="15"/>
  </w:num>
  <w:num w:numId="28">
    <w:abstractNumId w:val="2"/>
  </w:num>
  <w:num w:numId="29">
    <w:abstractNumId w:val="5"/>
  </w:num>
  <w:num w:numId="30">
    <w:abstractNumId w:val="46"/>
  </w:num>
  <w:num w:numId="31">
    <w:abstractNumId w:val="0"/>
  </w:num>
  <w:num w:numId="32">
    <w:abstractNumId w:val="40"/>
  </w:num>
  <w:num w:numId="33">
    <w:abstractNumId w:val="45"/>
  </w:num>
  <w:num w:numId="34">
    <w:abstractNumId w:val="25"/>
  </w:num>
  <w:num w:numId="35">
    <w:abstractNumId w:val="36"/>
  </w:num>
  <w:num w:numId="36">
    <w:abstractNumId w:val="37"/>
  </w:num>
  <w:num w:numId="37">
    <w:abstractNumId w:val="33"/>
  </w:num>
  <w:num w:numId="38">
    <w:abstractNumId w:val="20"/>
  </w:num>
  <w:num w:numId="39">
    <w:abstractNumId w:val="43"/>
  </w:num>
  <w:num w:numId="40">
    <w:abstractNumId w:val="14"/>
  </w:num>
  <w:num w:numId="41">
    <w:abstractNumId w:val="26"/>
  </w:num>
  <w:num w:numId="42">
    <w:abstractNumId w:val="8"/>
  </w:num>
  <w:num w:numId="43">
    <w:abstractNumId w:val="9"/>
  </w:num>
  <w:num w:numId="44">
    <w:abstractNumId w:val="47"/>
  </w:num>
  <w:num w:numId="45">
    <w:abstractNumId w:val="27"/>
  </w:num>
  <w:num w:numId="46">
    <w:abstractNumId w:val="7"/>
  </w:num>
  <w:num w:numId="47">
    <w:abstractNumId w:val="3"/>
  </w:num>
  <w:num w:numId="48">
    <w:abstractNumId w:val="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0D"/>
    <w:rsid w:val="000014C3"/>
    <w:rsid w:val="00005FBA"/>
    <w:rsid w:val="000142C2"/>
    <w:rsid w:val="00055481"/>
    <w:rsid w:val="0006021F"/>
    <w:rsid w:val="00072377"/>
    <w:rsid w:val="000773C9"/>
    <w:rsid w:val="00096200"/>
    <w:rsid w:val="000D651C"/>
    <w:rsid w:val="000E77B6"/>
    <w:rsid w:val="000F247D"/>
    <w:rsid w:val="00103C1D"/>
    <w:rsid w:val="00105A78"/>
    <w:rsid w:val="00106B42"/>
    <w:rsid w:val="001126B5"/>
    <w:rsid w:val="00113942"/>
    <w:rsid w:val="00146E50"/>
    <w:rsid w:val="00166691"/>
    <w:rsid w:val="0016710C"/>
    <w:rsid w:val="001703D3"/>
    <w:rsid w:val="001901A0"/>
    <w:rsid w:val="00197C07"/>
    <w:rsid w:val="001A56BD"/>
    <w:rsid w:val="001A6012"/>
    <w:rsid w:val="001B7FA4"/>
    <w:rsid w:val="001C54CE"/>
    <w:rsid w:val="001C7CA9"/>
    <w:rsid w:val="001D08BE"/>
    <w:rsid w:val="001E7C60"/>
    <w:rsid w:val="001E7D4B"/>
    <w:rsid w:val="001F6158"/>
    <w:rsid w:val="00203382"/>
    <w:rsid w:val="00205275"/>
    <w:rsid w:val="00206144"/>
    <w:rsid w:val="00224C7B"/>
    <w:rsid w:val="00230944"/>
    <w:rsid w:val="00242F3C"/>
    <w:rsid w:val="002524B1"/>
    <w:rsid w:val="0026039C"/>
    <w:rsid w:val="0026043E"/>
    <w:rsid w:val="002C4BF8"/>
    <w:rsid w:val="002D140A"/>
    <w:rsid w:val="002D6C5D"/>
    <w:rsid w:val="002D7043"/>
    <w:rsid w:val="002D7D19"/>
    <w:rsid w:val="00312B82"/>
    <w:rsid w:val="00313DCB"/>
    <w:rsid w:val="0031408C"/>
    <w:rsid w:val="00317591"/>
    <w:rsid w:val="00324041"/>
    <w:rsid w:val="00326174"/>
    <w:rsid w:val="00331A4F"/>
    <w:rsid w:val="003441A0"/>
    <w:rsid w:val="0034678C"/>
    <w:rsid w:val="003717EF"/>
    <w:rsid w:val="003875DC"/>
    <w:rsid w:val="003945ED"/>
    <w:rsid w:val="003A69F3"/>
    <w:rsid w:val="003F12D9"/>
    <w:rsid w:val="00407EBA"/>
    <w:rsid w:val="004111D9"/>
    <w:rsid w:val="00414594"/>
    <w:rsid w:val="004203B9"/>
    <w:rsid w:val="00432C1F"/>
    <w:rsid w:val="00442AC2"/>
    <w:rsid w:val="0045507E"/>
    <w:rsid w:val="004554D1"/>
    <w:rsid w:val="00482E7D"/>
    <w:rsid w:val="00485D88"/>
    <w:rsid w:val="00493FE7"/>
    <w:rsid w:val="004A087D"/>
    <w:rsid w:val="004A69F4"/>
    <w:rsid w:val="004A7949"/>
    <w:rsid w:val="004C0B1A"/>
    <w:rsid w:val="004C4049"/>
    <w:rsid w:val="004D12CC"/>
    <w:rsid w:val="004F2070"/>
    <w:rsid w:val="005064D9"/>
    <w:rsid w:val="005159C1"/>
    <w:rsid w:val="00526EA7"/>
    <w:rsid w:val="00562E53"/>
    <w:rsid w:val="00596062"/>
    <w:rsid w:val="005A1144"/>
    <w:rsid w:val="005A1572"/>
    <w:rsid w:val="005B3391"/>
    <w:rsid w:val="005B621D"/>
    <w:rsid w:val="005B6ACB"/>
    <w:rsid w:val="005E44A7"/>
    <w:rsid w:val="00617BE0"/>
    <w:rsid w:val="006275C1"/>
    <w:rsid w:val="00632822"/>
    <w:rsid w:val="00647AD2"/>
    <w:rsid w:val="006534CD"/>
    <w:rsid w:val="0065610D"/>
    <w:rsid w:val="0067062C"/>
    <w:rsid w:val="00684A2B"/>
    <w:rsid w:val="00685847"/>
    <w:rsid w:val="00693B30"/>
    <w:rsid w:val="006A2867"/>
    <w:rsid w:val="006B3642"/>
    <w:rsid w:val="006B7FA1"/>
    <w:rsid w:val="006C1097"/>
    <w:rsid w:val="006D403B"/>
    <w:rsid w:val="006E1778"/>
    <w:rsid w:val="006E266E"/>
    <w:rsid w:val="006F6712"/>
    <w:rsid w:val="00701B92"/>
    <w:rsid w:val="00716449"/>
    <w:rsid w:val="00756C49"/>
    <w:rsid w:val="00762DB3"/>
    <w:rsid w:val="00766DC4"/>
    <w:rsid w:val="007771F4"/>
    <w:rsid w:val="00781CBD"/>
    <w:rsid w:val="007A2BF7"/>
    <w:rsid w:val="007A3F66"/>
    <w:rsid w:val="007B4DA5"/>
    <w:rsid w:val="007D476E"/>
    <w:rsid w:val="007E3E3A"/>
    <w:rsid w:val="007E7E7D"/>
    <w:rsid w:val="007F49C1"/>
    <w:rsid w:val="007F609F"/>
    <w:rsid w:val="00806D9E"/>
    <w:rsid w:val="00821DD1"/>
    <w:rsid w:val="00834F12"/>
    <w:rsid w:val="00844431"/>
    <w:rsid w:val="00854380"/>
    <w:rsid w:val="00855F42"/>
    <w:rsid w:val="00872226"/>
    <w:rsid w:val="00872DBE"/>
    <w:rsid w:val="00874537"/>
    <w:rsid w:val="00897A7E"/>
    <w:rsid w:val="008A52A0"/>
    <w:rsid w:val="008E3855"/>
    <w:rsid w:val="008E410A"/>
    <w:rsid w:val="008E4697"/>
    <w:rsid w:val="008F0BBF"/>
    <w:rsid w:val="009100CD"/>
    <w:rsid w:val="00915A6A"/>
    <w:rsid w:val="00925C3A"/>
    <w:rsid w:val="0093300A"/>
    <w:rsid w:val="009400B7"/>
    <w:rsid w:val="00946713"/>
    <w:rsid w:val="00962B78"/>
    <w:rsid w:val="00981BAF"/>
    <w:rsid w:val="0098310C"/>
    <w:rsid w:val="00996D7C"/>
    <w:rsid w:val="009A46EA"/>
    <w:rsid w:val="009B4EA0"/>
    <w:rsid w:val="009B56BA"/>
    <w:rsid w:val="009D76B0"/>
    <w:rsid w:val="00A02651"/>
    <w:rsid w:val="00A04A90"/>
    <w:rsid w:val="00A3752F"/>
    <w:rsid w:val="00A63B2C"/>
    <w:rsid w:val="00A75B6B"/>
    <w:rsid w:val="00A81AAB"/>
    <w:rsid w:val="00A837B5"/>
    <w:rsid w:val="00AA7650"/>
    <w:rsid w:val="00AB1377"/>
    <w:rsid w:val="00AD00C7"/>
    <w:rsid w:val="00AD4C15"/>
    <w:rsid w:val="00AD75E6"/>
    <w:rsid w:val="00AF4358"/>
    <w:rsid w:val="00B072D8"/>
    <w:rsid w:val="00B361C9"/>
    <w:rsid w:val="00B40C23"/>
    <w:rsid w:val="00B45F3A"/>
    <w:rsid w:val="00B50EBC"/>
    <w:rsid w:val="00B53B57"/>
    <w:rsid w:val="00B745F0"/>
    <w:rsid w:val="00B75D52"/>
    <w:rsid w:val="00B82C6C"/>
    <w:rsid w:val="00B932AA"/>
    <w:rsid w:val="00BA0976"/>
    <w:rsid w:val="00BA6089"/>
    <w:rsid w:val="00BB20C2"/>
    <w:rsid w:val="00BB3492"/>
    <w:rsid w:val="00BC08D6"/>
    <w:rsid w:val="00BC3E0C"/>
    <w:rsid w:val="00C05084"/>
    <w:rsid w:val="00C10987"/>
    <w:rsid w:val="00C3537C"/>
    <w:rsid w:val="00C45857"/>
    <w:rsid w:val="00C608C3"/>
    <w:rsid w:val="00C60D0D"/>
    <w:rsid w:val="00C65C20"/>
    <w:rsid w:val="00C7694E"/>
    <w:rsid w:val="00C9103C"/>
    <w:rsid w:val="00C9403B"/>
    <w:rsid w:val="00CA70E3"/>
    <w:rsid w:val="00CC194F"/>
    <w:rsid w:val="00CD2896"/>
    <w:rsid w:val="00CD37D8"/>
    <w:rsid w:val="00CD6782"/>
    <w:rsid w:val="00CE69C3"/>
    <w:rsid w:val="00CE7581"/>
    <w:rsid w:val="00CF1A0C"/>
    <w:rsid w:val="00D55696"/>
    <w:rsid w:val="00D66EA5"/>
    <w:rsid w:val="00D6797C"/>
    <w:rsid w:val="00D74701"/>
    <w:rsid w:val="00D82182"/>
    <w:rsid w:val="00D9058D"/>
    <w:rsid w:val="00D93C14"/>
    <w:rsid w:val="00DB1F9E"/>
    <w:rsid w:val="00DC1237"/>
    <w:rsid w:val="00DC6BB3"/>
    <w:rsid w:val="00DD46BC"/>
    <w:rsid w:val="00DE26C1"/>
    <w:rsid w:val="00DE6256"/>
    <w:rsid w:val="00E03BC0"/>
    <w:rsid w:val="00E06A6A"/>
    <w:rsid w:val="00E1175F"/>
    <w:rsid w:val="00E2293F"/>
    <w:rsid w:val="00E36450"/>
    <w:rsid w:val="00E40661"/>
    <w:rsid w:val="00E45CFA"/>
    <w:rsid w:val="00E51041"/>
    <w:rsid w:val="00E80DBF"/>
    <w:rsid w:val="00E84E7F"/>
    <w:rsid w:val="00E9463A"/>
    <w:rsid w:val="00E94F27"/>
    <w:rsid w:val="00EF1BA2"/>
    <w:rsid w:val="00F07010"/>
    <w:rsid w:val="00F2691A"/>
    <w:rsid w:val="00F56B07"/>
    <w:rsid w:val="00F72B24"/>
    <w:rsid w:val="00F74685"/>
    <w:rsid w:val="00F77526"/>
    <w:rsid w:val="00F812FC"/>
    <w:rsid w:val="00F93C4A"/>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4432552"/>
  <w15:docId w15:val="{18881796-69DA-446D-BDCB-31ED0163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897A7E"/>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897A7E"/>
    <w:rPr>
      <w:rFonts w:ascii="Arial Unicode MS" w:eastAsia="Arial Unicode MS" w:hAnsi="Arial Unicode MS" w:cs="Arial Unicode MS"/>
      <w:lang w:val="es-ES"/>
    </w:rPr>
  </w:style>
  <w:style w:type="character" w:customStyle="1" w:styleId="Mencinsinresolver1">
    <w:name w:val="Mención sin resolver1"/>
    <w:basedOn w:val="Fuentedeprrafopredeter"/>
    <w:uiPriority w:val="99"/>
    <w:semiHidden/>
    <w:unhideWhenUsed/>
    <w:rsid w:val="00BA6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 w:id="865824261">
      <w:bodyDiv w:val="1"/>
      <w:marLeft w:val="0"/>
      <w:marRight w:val="0"/>
      <w:marTop w:val="0"/>
      <w:marBottom w:val="0"/>
      <w:divBdr>
        <w:top w:val="none" w:sz="0" w:space="0" w:color="auto"/>
        <w:left w:val="none" w:sz="0" w:space="0" w:color="auto"/>
        <w:bottom w:val="none" w:sz="0" w:space="0" w:color="auto"/>
        <w:right w:val="none" w:sz="0" w:space="0" w:color="auto"/>
      </w:divBdr>
    </w:div>
    <w:div w:id="968318263">
      <w:bodyDiv w:val="1"/>
      <w:marLeft w:val="0"/>
      <w:marRight w:val="0"/>
      <w:marTop w:val="0"/>
      <w:marBottom w:val="0"/>
      <w:divBdr>
        <w:top w:val="none" w:sz="0" w:space="0" w:color="auto"/>
        <w:left w:val="none" w:sz="0" w:space="0" w:color="auto"/>
        <w:bottom w:val="none" w:sz="0" w:space="0" w:color="auto"/>
        <w:right w:val="none" w:sz="0" w:space="0" w:color="auto"/>
      </w:divBdr>
    </w:div>
    <w:div w:id="1144204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svargas@mail.uniatlantico.edu.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gloriagutierrez@mail.uniatlantico.edu.co" TargetMode="External"/><Relationship Id="rId4" Type="http://schemas.openxmlformats.org/officeDocument/2006/relationships/settings" Target="settings.xml"/><Relationship Id="rId9" Type="http://schemas.openxmlformats.org/officeDocument/2006/relationships/hyperlink" Target="mailto:beatrizleon@mail.uniatlantico.edu.c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01D2-1EDF-4683-BB7E-0916F693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2004</Words>
  <Characters>11025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Vidal Arizabaleta</dc:creator>
  <cp:lastModifiedBy>SEADLEN</cp:lastModifiedBy>
  <cp:revision>4</cp:revision>
  <dcterms:created xsi:type="dcterms:W3CDTF">2020-06-29T18:09:00Z</dcterms:created>
  <dcterms:modified xsi:type="dcterms:W3CDTF">2020-11-25T19:43:00Z</dcterms:modified>
</cp:coreProperties>
</file>