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ndara" w:eastAsia="Candara" w:hAnsi="Candara" w:cs="Candara"/>
          <w:b/>
          <w:color w:val="000000"/>
          <w:sz w:val="22"/>
          <w:szCs w:val="22"/>
        </w:rPr>
        <w:t>INFORMACIÓN GENERAL DEL CURSO</w:t>
      </w:r>
    </w:p>
    <w:tbl>
      <w:tblPr>
        <w:tblStyle w:val="a"/>
        <w:tblW w:w="9039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392AA5" w:rsidTr="00D456EC">
        <w:trPr>
          <w:trHeight w:val="274"/>
        </w:trPr>
        <w:tc>
          <w:tcPr>
            <w:tcW w:w="180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Ciencias de la Educación</w:t>
            </w:r>
          </w:p>
        </w:tc>
        <w:tc>
          <w:tcPr>
            <w:tcW w:w="2410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Mayo/2020</w:t>
            </w:r>
          </w:p>
        </w:tc>
      </w:tr>
      <w:tr w:rsidR="00392AA5" w:rsidTr="00D456EC">
        <w:trPr>
          <w:trHeight w:val="309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Licenciatura en Humanidades y Lengua Castellana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92AA5" w:rsidRDefault="00C90177" w:rsidP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I</w:t>
            </w:r>
          </w:p>
        </w:tc>
      </w:tr>
      <w:tr w:rsidR="00392AA5" w:rsidTr="00D456EC">
        <w:trPr>
          <w:trHeight w:val="320"/>
        </w:trPr>
        <w:tc>
          <w:tcPr>
            <w:tcW w:w="180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4820" w:type="dxa"/>
            <w:gridSpan w:val="4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Introducción a la literatura</w:t>
            </w:r>
          </w:p>
        </w:tc>
        <w:tc>
          <w:tcPr>
            <w:tcW w:w="1134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392AA5" w:rsidRDefault="00B12F43" w:rsidP="00B12F43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61388</w:t>
            </w:r>
          </w:p>
        </w:tc>
      </w:tr>
      <w:tr w:rsidR="00392AA5" w:rsidTr="00D456EC">
        <w:trPr>
          <w:trHeight w:val="320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Ninguno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92AA5" w:rsidRDefault="00C90177" w:rsidP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3</w:t>
            </w:r>
          </w:p>
        </w:tc>
      </w:tr>
      <w:tr w:rsidR="00392AA5" w:rsidTr="00D456EC">
        <w:trPr>
          <w:trHeight w:val="224"/>
        </w:trPr>
        <w:tc>
          <w:tcPr>
            <w:tcW w:w="1809" w:type="dxa"/>
            <w:vMerge w:val="restart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Nivel de Formación</w:t>
            </w: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392AA5" w:rsidRDefault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 w:rsidTr="00D456EC">
        <w:trPr>
          <w:trHeight w:val="265"/>
        </w:trPr>
        <w:tc>
          <w:tcPr>
            <w:tcW w:w="1809" w:type="dxa"/>
            <w:vMerge/>
            <w:vAlign w:val="center"/>
          </w:tcPr>
          <w:p w:rsidR="00392AA5" w:rsidRDefault="00392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 w:rsidTr="00D456EC">
        <w:trPr>
          <w:trHeight w:val="103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Básica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Profesional o Disciplinar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92AA5" w:rsidRDefault="001A13DA" w:rsidP="001A13DA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Electiva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 w:rsidTr="00D456EC">
        <w:trPr>
          <w:trHeight w:val="103"/>
        </w:trPr>
        <w:tc>
          <w:tcPr>
            <w:tcW w:w="180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Teórico</w:t>
            </w:r>
          </w:p>
        </w:tc>
        <w:tc>
          <w:tcPr>
            <w:tcW w:w="567" w:type="dxa"/>
            <w:vAlign w:val="center"/>
          </w:tcPr>
          <w:p w:rsidR="00392AA5" w:rsidRDefault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Práctico</w:t>
            </w:r>
          </w:p>
        </w:tc>
        <w:tc>
          <w:tcPr>
            <w:tcW w:w="1276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 w:rsidTr="00D456EC">
        <w:trPr>
          <w:trHeight w:val="103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Modalidad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Presencial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Virtual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92AA5" w:rsidRDefault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Mixta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 w:rsidTr="00D456EC">
        <w:trPr>
          <w:trHeight w:val="103"/>
        </w:trPr>
        <w:tc>
          <w:tcPr>
            <w:tcW w:w="1809" w:type="dxa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Presencial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Virtual</w:t>
            </w:r>
          </w:p>
        </w:tc>
        <w:tc>
          <w:tcPr>
            <w:tcW w:w="1276" w:type="dxa"/>
            <w:vAlign w:val="center"/>
          </w:tcPr>
          <w:p w:rsidR="00392AA5" w:rsidRDefault="00C90177" w:rsidP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b/>
          <w:sz w:val="22"/>
          <w:szCs w:val="22"/>
        </w:rPr>
      </w:pPr>
    </w:p>
    <w:p w:rsidR="00392AA5" w:rsidRDefault="00392AA5">
      <w:pPr>
        <w:pBdr>
          <w:top w:val="nil"/>
          <w:left w:val="nil"/>
          <w:bottom w:val="nil"/>
          <w:right w:val="nil"/>
          <w:between w:val="nil"/>
        </w:pBdr>
        <w:ind w:left="284"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DESCRIPCIÓN DEL CURSO</w:t>
      </w:r>
    </w:p>
    <w:p w:rsidR="00392AA5" w:rsidRDefault="00392AA5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0"/>
        <w:tblW w:w="98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4"/>
      </w:tblGrid>
      <w:tr w:rsidR="00392AA5" w:rsidTr="00D456EC">
        <w:trPr>
          <w:trHeight w:val="305"/>
        </w:trPr>
        <w:tc>
          <w:tcPr>
            <w:tcW w:w="9874" w:type="dxa"/>
            <w:shd w:val="clear" w:color="auto" w:fill="F2F2F2"/>
          </w:tcPr>
          <w:p w:rsidR="0061008E" w:rsidRDefault="0061008E" w:rsidP="00C90177">
            <w:pPr>
              <w:rPr>
                <w:rFonts w:ascii="Candara" w:eastAsia="Candara" w:hAnsi="Candara" w:cs="Candara"/>
                <w:lang w:val="es-CO"/>
              </w:rPr>
            </w:pPr>
          </w:p>
          <w:p w:rsidR="00C90177" w:rsidRPr="00493B90" w:rsidRDefault="00C90177" w:rsidP="00C90177">
            <w:pPr>
              <w:rPr>
                <w:rFonts w:ascii="Candara" w:eastAsia="Candara" w:hAnsi="Candara" w:cs="Candara"/>
                <w:sz w:val="22"/>
              </w:rPr>
            </w:pPr>
            <w:r w:rsidRPr="00493B90">
              <w:rPr>
                <w:rFonts w:ascii="Candara" w:eastAsia="Candara" w:hAnsi="Candara" w:cs="Candara"/>
                <w:sz w:val="22"/>
                <w:lang w:val="es-CO"/>
              </w:rPr>
              <w:t>En este seminario se formulan los principios generales del lenguaje literario que permiten comprender su funcionamiento estético. Se presentan los términos, conceptos y fundamentos que facilitan el acercamiento académico a la literatura, en tanto proceso particular de comunicación y uso específico de la lengua (función estética). Se examina el lenguaje literario en función de cada uno de los factores que intervienen en su consolidación: el contacto (escritura), el mundo (realidad) y su representación (ficción), el autor (creación), el lector (recepción) y la lengua (texto-código) y se profundiza en las diferencias del lenguaje literario en relación con la lengua cotidiana, científica, técnica y periodística. Se considera, además, aproximarse a las más destacadas teorías sobre el cuento, la novela y la poesía con el objetivo de conocer los principios fundacionales, estructurales y estéticos de la creación narrativa y poética. El seminario se apoya en un material conceptual de introducción teórica, y en otro literario de aplicación y valoración.</w:t>
            </w:r>
          </w:p>
          <w:p w:rsidR="00392AA5" w:rsidRDefault="00392AA5">
            <w:pPr>
              <w:rPr>
                <w:rFonts w:ascii="Candara" w:eastAsia="Candara" w:hAnsi="Candara" w:cs="Candara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JUSTIFICACIÓN DEL CURSO</w:t>
      </w:r>
    </w:p>
    <w:p w:rsidR="00392AA5" w:rsidRDefault="00392AA5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1"/>
        <w:tblW w:w="9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392AA5" w:rsidTr="00D456EC">
        <w:trPr>
          <w:trHeight w:val="2275"/>
        </w:trPr>
        <w:tc>
          <w:tcPr>
            <w:tcW w:w="9836" w:type="dxa"/>
          </w:tcPr>
          <w:p w:rsidR="00392AA5" w:rsidRDefault="00C90177" w:rsidP="00493B90">
            <w:pPr>
              <w:rPr>
                <w:rFonts w:ascii="Candara" w:eastAsia="Candara" w:hAnsi="Candara" w:cs="Candara"/>
              </w:rPr>
            </w:pPr>
            <w:r w:rsidRPr="00493B90">
              <w:rPr>
                <w:rFonts w:ascii="Candara" w:eastAsia="Candara" w:hAnsi="Candara" w:cs="Candara"/>
                <w:sz w:val="22"/>
                <w:lang w:val="es-CO"/>
              </w:rPr>
              <w:t>El conocimiento de las distintas teorías sobre el acto literario elaboradas a lo largo de la historia, permitirá a los estudiantes del programa de Licenciatura en Humanidades y Lengua Castellana, de la Universidad del Atlántico, desarrollar estrategias, métodos, procedimientos críticos y estéticos que los aproximen al análisis, interpretación y valoración de las obras literarias. Desde Aristóteles hasta las teorías modernas, la reflexión sobre la literatura es centro de interés tanto para autores, lectores aficionados, como para críticos literarios, porque a través de ellas (teorías) se acercan a la naturaleza, la función y el modo de ser de este producto cultural y estético. El presente seminario pretende, además del objetivo anterior, fortalecer los procesos de lectura y escritura crítica literaria.</w:t>
            </w:r>
          </w:p>
        </w:tc>
      </w:tr>
    </w:tbl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lastRenderedPageBreak/>
        <w:t>PRÓPOSITO GENERAL DEL CURSO</w:t>
      </w:r>
    </w:p>
    <w:tbl>
      <w:tblPr>
        <w:tblStyle w:val="a2"/>
        <w:tblW w:w="99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392AA5" w:rsidTr="001A13DA">
        <w:trPr>
          <w:trHeight w:val="1706"/>
        </w:trPr>
        <w:tc>
          <w:tcPr>
            <w:tcW w:w="9914" w:type="dxa"/>
            <w:shd w:val="clear" w:color="auto" w:fill="F2F2F2"/>
          </w:tcPr>
          <w:p w:rsidR="0061008E" w:rsidRDefault="0061008E" w:rsidP="00C90177">
            <w:pPr>
              <w:jc w:val="both"/>
              <w:rPr>
                <w:rFonts w:ascii="Candara" w:eastAsia="Candara" w:hAnsi="Candara" w:cs="Candara"/>
              </w:rPr>
            </w:pPr>
          </w:p>
          <w:p w:rsidR="00C90177" w:rsidRPr="00493B90" w:rsidRDefault="00C90177" w:rsidP="00C90177">
            <w:pPr>
              <w:jc w:val="both"/>
              <w:rPr>
                <w:rFonts w:ascii="Candara" w:eastAsia="Candara" w:hAnsi="Candara" w:cs="Candara"/>
                <w:sz w:val="22"/>
              </w:rPr>
            </w:pPr>
            <w:r w:rsidRPr="00493B90">
              <w:rPr>
                <w:rFonts w:ascii="Candara" w:eastAsia="Candara" w:hAnsi="Candara" w:cs="Candara"/>
                <w:sz w:val="22"/>
              </w:rPr>
              <w:t>Proveer a los estudiantes del programa de Licenciatura en Humanidades y Lengua Castellana, de la Universidad del Atlántico, los presupuestos teóricos y prácticos que les permitan leer, interpretar, analizar y valorar distintas producciones literarias (cuento, novela y poesía). De la misma manera, desarrollar estrategias metodológicas que promuevan e incentiven la producción escritural, bien sea desde la creación o la crítica literaria.</w:t>
            </w:r>
          </w:p>
          <w:p w:rsidR="00392AA5" w:rsidRDefault="00392AA5">
            <w:pPr>
              <w:jc w:val="both"/>
              <w:rPr>
                <w:rFonts w:ascii="Candara" w:eastAsia="Candara" w:hAnsi="Candara" w:cs="Candara"/>
                <w:b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b/>
          <w:sz w:val="22"/>
          <w:szCs w:val="22"/>
        </w:rPr>
      </w:pPr>
    </w:p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COMPETENCIA GENERAL DEL CURSO</w:t>
      </w:r>
    </w:p>
    <w:tbl>
      <w:tblPr>
        <w:tblStyle w:val="a3"/>
        <w:tblW w:w="9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9"/>
      </w:tblGrid>
      <w:tr w:rsidR="00392AA5" w:rsidTr="001A13DA">
        <w:trPr>
          <w:trHeight w:val="294"/>
        </w:trPr>
        <w:tc>
          <w:tcPr>
            <w:tcW w:w="9929" w:type="dxa"/>
          </w:tcPr>
          <w:p w:rsidR="00493B90" w:rsidRDefault="00493B90" w:rsidP="00493B90">
            <w:pPr>
              <w:jc w:val="both"/>
              <w:rPr>
                <w:rFonts w:ascii="Candara" w:eastAsia="Candara" w:hAnsi="Candara" w:cs="Candara"/>
                <w:sz w:val="22"/>
                <w:lang w:val="es-CO"/>
              </w:rPr>
            </w:pPr>
          </w:p>
          <w:p w:rsidR="00493B90" w:rsidRPr="00493B90" w:rsidRDefault="00493B90" w:rsidP="00493B90">
            <w:pPr>
              <w:jc w:val="both"/>
              <w:rPr>
                <w:rFonts w:ascii="Candara" w:eastAsia="Candara" w:hAnsi="Candara" w:cs="Candara"/>
                <w:sz w:val="22"/>
                <w:lang w:val="es-CO"/>
              </w:rPr>
            </w:pPr>
            <w:r w:rsidRPr="00493B90">
              <w:rPr>
                <w:rFonts w:ascii="Candara" w:eastAsia="Candara" w:hAnsi="Candara" w:cs="Candara"/>
                <w:sz w:val="22"/>
                <w:lang w:val="es-CO"/>
              </w:rPr>
              <w:t xml:space="preserve">El estudiante debe ser capaz de interpretar y analizar las principales teorías en torno a la naturaleza, función y modo de ser de la literatura, examinar los procedimientos de composición y estructuración del cuento, la novela y el poema, y valorar de manera crítica, ya sea de forma oral o escrita, el corpus de producciones literarias que hacen parte de este seminario. </w:t>
            </w:r>
          </w:p>
          <w:p w:rsidR="00392AA5" w:rsidRPr="00493B90" w:rsidRDefault="00392AA5">
            <w:pPr>
              <w:jc w:val="both"/>
              <w:rPr>
                <w:rFonts w:ascii="Candara" w:eastAsia="Candara" w:hAnsi="Candara" w:cs="Candara"/>
                <w:b/>
                <w:lang w:val="es-CO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6. PLANEACIÓN DE LAS UNIDADES DE FORMACIÓN</w:t>
      </w: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4"/>
        <w:tblW w:w="105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68"/>
        <w:gridCol w:w="2126"/>
        <w:gridCol w:w="2126"/>
        <w:gridCol w:w="1985"/>
        <w:gridCol w:w="1021"/>
      </w:tblGrid>
      <w:tr w:rsidR="00392AA5" w:rsidTr="00616381">
        <w:trPr>
          <w:trHeight w:val="287"/>
        </w:trPr>
        <w:tc>
          <w:tcPr>
            <w:tcW w:w="993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UNIDAD 1.</w:t>
            </w:r>
          </w:p>
        </w:tc>
        <w:tc>
          <w:tcPr>
            <w:tcW w:w="4394" w:type="dxa"/>
            <w:gridSpan w:val="2"/>
            <w:vAlign w:val="center"/>
          </w:tcPr>
          <w:p w:rsidR="00392AA5" w:rsidRDefault="003F5BF3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616381">
              <w:rPr>
                <w:rFonts w:ascii="Candara" w:eastAsia="Candara" w:hAnsi="Candara" w:cs="Candara"/>
                <w:szCs w:val="22"/>
              </w:rPr>
              <w:t>Concepto y funciones de la literatura. La obra de arte literaria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COMPETENCIA</w:t>
            </w:r>
          </w:p>
        </w:tc>
        <w:tc>
          <w:tcPr>
            <w:tcW w:w="3006" w:type="dxa"/>
            <w:gridSpan w:val="2"/>
            <w:vAlign w:val="center"/>
          </w:tcPr>
          <w:p w:rsidR="00392AA5" w:rsidRDefault="00392AA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392AA5" w:rsidTr="00616381">
        <w:trPr>
          <w:trHeight w:val="256"/>
        </w:trPr>
        <w:tc>
          <w:tcPr>
            <w:tcW w:w="3261" w:type="dxa"/>
            <w:gridSpan w:val="2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CONTENIDOS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ESTRATEGIA DIDÁCTICA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INDICADORES DE LOGROS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CRITERIOS DE EVALUACIÓN</w:t>
            </w:r>
          </w:p>
        </w:tc>
        <w:tc>
          <w:tcPr>
            <w:tcW w:w="1021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SEMANA</w:t>
            </w:r>
          </w:p>
        </w:tc>
      </w:tr>
      <w:tr w:rsidR="006A15D5" w:rsidTr="004E4B45">
        <w:trPr>
          <w:trHeight w:val="238"/>
        </w:trPr>
        <w:tc>
          <w:tcPr>
            <w:tcW w:w="3261" w:type="dxa"/>
            <w:gridSpan w:val="2"/>
            <w:vAlign w:val="center"/>
          </w:tcPr>
          <w:p w:rsidR="006A15D5" w:rsidRPr="00616381" w:rsidRDefault="006A15D5" w:rsidP="006A15D5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Material teórico</w:t>
            </w:r>
          </w:p>
          <w:p w:rsidR="006A15D5" w:rsidRDefault="006A15D5" w:rsidP="006A15D5">
            <w:pPr>
              <w:rPr>
                <w:rFonts w:ascii="Candara" w:eastAsia="Candara" w:hAnsi="Candara" w:cs="Candara"/>
                <w:lang w:val="es-CO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- Vítor Manuel De Aguiar E Silva. </w:t>
            </w:r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>Teoría de la literatura</w:t>
            </w:r>
            <w:r w:rsidRPr="00616381">
              <w:rPr>
                <w:rFonts w:ascii="Candara" w:eastAsia="Candara" w:hAnsi="Candara" w:cs="Candara"/>
                <w:lang w:val="es-CO"/>
              </w:rPr>
              <w:t>. Capítulo 1: “El concepto de literatura ”</w:t>
            </w:r>
          </w:p>
          <w:p w:rsidR="006A15D5" w:rsidRPr="00616381" w:rsidRDefault="006A15D5" w:rsidP="006A15D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lang w:val="es-CO"/>
              </w:rPr>
              <w:t xml:space="preserve">-Jonathan </w:t>
            </w:r>
            <w:proofErr w:type="spellStart"/>
            <w:r>
              <w:rPr>
                <w:rFonts w:ascii="Candara" w:eastAsia="Candara" w:hAnsi="Candara" w:cs="Candara"/>
                <w:lang w:val="es-CO"/>
              </w:rPr>
              <w:t>Culler</w:t>
            </w:r>
            <w:proofErr w:type="spellEnd"/>
            <w:r>
              <w:rPr>
                <w:rFonts w:ascii="Candara" w:eastAsia="Candara" w:hAnsi="Candara" w:cs="Candara"/>
                <w:lang w:val="es-CO"/>
              </w:rPr>
              <w:t xml:space="preserve">. </w:t>
            </w:r>
            <w:r>
              <w:rPr>
                <w:rFonts w:ascii="Candara" w:eastAsia="Candara" w:hAnsi="Candara" w:cs="Candara"/>
                <w:i/>
                <w:lang w:val="es-CO"/>
              </w:rPr>
              <w:t>Nueva introducción a la teoría literaria</w:t>
            </w:r>
            <w:r>
              <w:rPr>
                <w:rFonts w:ascii="Candara" w:eastAsia="Candara" w:hAnsi="Candara" w:cs="Candara"/>
                <w:lang w:val="es-CO"/>
              </w:rPr>
              <w:t>. Capítulo 2: “¿Qué es la literatura y qué importa lo que se?”</w:t>
            </w:r>
          </w:p>
          <w:p w:rsidR="006A15D5" w:rsidRPr="00616381" w:rsidRDefault="006A15D5" w:rsidP="006A15D5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 -Terry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Eagleton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>: Nueva i</w:t>
            </w:r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>ntroducción a la Teoría literaria</w:t>
            </w:r>
            <w:r w:rsidRPr="00616381">
              <w:rPr>
                <w:rFonts w:ascii="Candara" w:eastAsia="Candara" w:hAnsi="Candara" w:cs="Candara"/>
                <w:lang w:val="es-CO"/>
              </w:rPr>
              <w:t xml:space="preserve">. Capítulo 1: “¿Qué es literatura?”. </w:t>
            </w:r>
          </w:p>
          <w:p w:rsidR="006A15D5" w:rsidRPr="00616381" w:rsidRDefault="006A15D5" w:rsidP="006A15D5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</w:t>
            </w: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Material literario</w:t>
            </w:r>
          </w:p>
          <w:p w:rsidR="006A15D5" w:rsidRPr="00616381" w:rsidRDefault="006A15D5" w:rsidP="006A15D5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 - Julio Cortázar: “Continuidad de los parques”, “Bestiario”.  </w:t>
            </w:r>
          </w:p>
          <w:p w:rsidR="006A15D5" w:rsidRPr="00616381" w:rsidRDefault="006A15D5" w:rsidP="006A15D5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- Juan Rulfo: “Diles que no me maten”, “No oyes ladrar los perros”.</w:t>
            </w:r>
          </w:p>
          <w:p w:rsidR="006A15D5" w:rsidRPr="00616381" w:rsidRDefault="006A15D5" w:rsidP="006A15D5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- William Faulkner: “</w:t>
            </w:r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 xml:space="preserve">A rose </w:t>
            </w:r>
            <w:proofErr w:type="spellStart"/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>for</w:t>
            </w:r>
            <w:proofErr w:type="spellEnd"/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 xml:space="preserve"> Emily</w:t>
            </w:r>
            <w:r w:rsidRPr="00616381">
              <w:rPr>
                <w:rFonts w:ascii="Candara" w:eastAsia="Candara" w:hAnsi="Candara" w:cs="Candara"/>
                <w:lang w:val="es-CO"/>
              </w:rPr>
              <w:t>” (Una rosa para Emily).</w:t>
            </w:r>
          </w:p>
          <w:p w:rsidR="006A15D5" w:rsidRDefault="006A15D5" w:rsidP="006A15D5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-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Estercilia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 xml:space="preserve">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Simanca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>: “Manifiesto no saber firmar. Nacido: 31 de diciembre”.</w:t>
            </w:r>
          </w:p>
        </w:tc>
        <w:tc>
          <w:tcPr>
            <w:tcW w:w="2126" w:type="dxa"/>
            <w:vAlign w:val="center"/>
          </w:tcPr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Elaboración y discusión de ensayos. </w:t>
            </w:r>
          </w:p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Debates. </w:t>
            </w:r>
          </w:p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Investigación documental. </w:t>
            </w:r>
          </w:p>
          <w:p w:rsid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>Lecturas comentadas</w:t>
            </w:r>
          </w:p>
          <w:p w:rsid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</w:p>
          <w:p w:rsidR="006A15D5" w:rsidRDefault="006A15D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Talleres</w:t>
            </w:r>
          </w:p>
          <w:p w:rsidR="006A15D5" w:rsidRDefault="006A15D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</w:tc>
        <w:tc>
          <w:tcPr>
            <w:tcW w:w="2126" w:type="dxa"/>
            <w:vAlign w:val="center"/>
          </w:tcPr>
          <w:p w:rsidR="006A15D5" w:rsidRPr="006A15D5" w:rsidRDefault="006A15D5" w:rsidP="006A15D5">
            <w:pPr>
              <w:rPr>
                <w:rFonts w:ascii="Cambria" w:eastAsia="Times" w:hAnsi="Cambria"/>
                <w:sz w:val="19"/>
                <w:szCs w:val="19"/>
                <w:lang w:val="es-ES_tradnl" w:eastAsia="es-ES_tradnl"/>
              </w:rPr>
            </w:pPr>
            <w:r w:rsidRPr="006A15D5">
              <w:rPr>
                <w:rFonts w:ascii="Cambria" w:eastAsia="Times" w:hAnsi="Cambria"/>
                <w:sz w:val="19"/>
                <w:szCs w:val="19"/>
                <w:lang w:val="es-ES_tradnl" w:eastAsia="es-ES_tradnl"/>
              </w:rPr>
              <w:t>Propone hipótesis interpretativas desde su lectura.</w:t>
            </w:r>
          </w:p>
          <w:p w:rsidR="006A15D5" w:rsidRPr="006A15D5" w:rsidRDefault="006A15D5" w:rsidP="006A15D5">
            <w:pPr>
              <w:rPr>
                <w:rFonts w:ascii="Cambria" w:eastAsia="Times" w:hAnsi="Cambria"/>
                <w:sz w:val="19"/>
                <w:szCs w:val="19"/>
                <w:lang w:val="es-ES_tradnl" w:eastAsia="es-ES_tradnl"/>
              </w:rPr>
            </w:pPr>
            <w:r w:rsidRPr="006A15D5">
              <w:rPr>
                <w:rFonts w:ascii="Cambria" w:eastAsia="Times" w:hAnsi="Cambria"/>
                <w:sz w:val="19"/>
                <w:szCs w:val="19"/>
                <w:lang w:val="es-ES_tradnl" w:eastAsia="es-ES_tradnl"/>
              </w:rPr>
              <w:t>Produce textos orales y escritos adecuados y con sentido significativo, tanto en su organización como en el uso del vocabulario específico de la disciplina.</w:t>
            </w: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6A15D5" w:rsidRPr="0098661D" w:rsidRDefault="006A15D5" w:rsidP="006A15D5">
            <w:pPr>
              <w:pStyle w:val="Prrafodelista"/>
              <w:ind w:left="0"/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Apropiación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conceptual</w:t>
            </w:r>
            <w:r>
              <w:rPr>
                <w:rFonts w:asciiTheme="minorHAnsi" w:hAnsiTheme="minorHAnsi"/>
                <w:sz w:val="19"/>
                <w:szCs w:val="19"/>
              </w:rPr>
              <w:t>.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 xml:space="preserve">Sesiones de preguntas y respuestas. </w:t>
            </w: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 xml:space="preserve">. </w:t>
            </w: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Discusiones en clases guiadas por el profesor.</w:t>
            </w: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Retroalimentación</w:t>
            </w: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A15D5" w:rsidRPr="0098661D" w:rsidRDefault="006A15D5" w:rsidP="006A15D5">
            <w:pPr>
              <w:rPr>
                <w:rFonts w:ascii="Cambria" w:hAnsi="Cambria" w:cs="Arial"/>
                <w:sz w:val="19"/>
                <w:szCs w:val="19"/>
              </w:rPr>
            </w:pPr>
            <w:r w:rsidRPr="0098661D">
              <w:rPr>
                <w:rFonts w:ascii="Cambria" w:hAnsi="Cambria"/>
                <w:sz w:val="19"/>
                <w:szCs w:val="19"/>
              </w:rPr>
              <w:t>Trabajar preguntas desde pruebas prácticas</w:t>
            </w:r>
          </w:p>
        </w:tc>
        <w:tc>
          <w:tcPr>
            <w:tcW w:w="1021" w:type="dxa"/>
            <w:vAlign w:val="center"/>
          </w:tcPr>
          <w:p w:rsid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5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5"/>
        <w:tblW w:w="10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2264"/>
        <w:gridCol w:w="2126"/>
        <w:gridCol w:w="2126"/>
        <w:gridCol w:w="1985"/>
        <w:gridCol w:w="1081"/>
      </w:tblGrid>
      <w:tr w:rsidR="00392AA5" w:rsidTr="00616381">
        <w:trPr>
          <w:trHeight w:val="300"/>
        </w:trPr>
        <w:tc>
          <w:tcPr>
            <w:tcW w:w="997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lastRenderedPageBreak/>
              <w:t>UNIDAD 2.</w:t>
            </w:r>
          </w:p>
        </w:tc>
        <w:tc>
          <w:tcPr>
            <w:tcW w:w="4390" w:type="dxa"/>
            <w:gridSpan w:val="2"/>
            <w:vAlign w:val="center"/>
          </w:tcPr>
          <w:p w:rsidR="00392AA5" w:rsidRDefault="003F5BF3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616381">
              <w:rPr>
                <w:rFonts w:ascii="Candara" w:eastAsia="Candara" w:hAnsi="Candara" w:cs="Candara"/>
                <w:szCs w:val="22"/>
              </w:rPr>
              <w:t>Teorías narrativas: el cuento y la novela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COMPETENCIA</w:t>
            </w:r>
          </w:p>
        </w:tc>
        <w:tc>
          <w:tcPr>
            <w:tcW w:w="3066" w:type="dxa"/>
            <w:gridSpan w:val="2"/>
            <w:vAlign w:val="center"/>
          </w:tcPr>
          <w:p w:rsidR="00392AA5" w:rsidRDefault="00392AA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392AA5" w:rsidTr="00616381">
        <w:trPr>
          <w:trHeight w:val="269"/>
        </w:trPr>
        <w:tc>
          <w:tcPr>
            <w:tcW w:w="3261" w:type="dxa"/>
            <w:gridSpan w:val="2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CONTENIDOS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ESTRATEGIA DIDÁCTICA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INDICADORES DE LOGROS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CRITERIOS DE EVALUACIÓN</w:t>
            </w:r>
          </w:p>
        </w:tc>
        <w:tc>
          <w:tcPr>
            <w:tcW w:w="1081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SEMANA</w:t>
            </w:r>
          </w:p>
        </w:tc>
      </w:tr>
      <w:tr w:rsidR="00392AA5" w:rsidTr="004E4B45">
        <w:trPr>
          <w:trHeight w:val="249"/>
        </w:trPr>
        <w:tc>
          <w:tcPr>
            <w:tcW w:w="3261" w:type="dxa"/>
            <w:gridSpan w:val="2"/>
            <w:vAlign w:val="center"/>
          </w:tcPr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Material teórico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 </w:t>
            </w:r>
            <w:r w:rsidRPr="00616381">
              <w:rPr>
                <w:rFonts w:ascii="Candara" w:eastAsia="Candara" w:hAnsi="Candara" w:cs="Candara"/>
                <w:lang w:val="es-CO"/>
              </w:rPr>
              <w:t>- Juan Bosch: “Apuntes sobre el arte de escribir cuentos”.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 </w:t>
            </w:r>
            <w:r w:rsidRPr="00616381">
              <w:rPr>
                <w:rFonts w:ascii="Candara" w:eastAsia="Candara" w:hAnsi="Candara" w:cs="Candara"/>
                <w:lang w:val="es-CO"/>
              </w:rPr>
              <w:t>- Mario Vargas Llosa: “El dato escondido”.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- Julio Cortázar: “Algunos aspectos del cuento”. 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- Alberto Paredes: Cap. 1: “Conceptos básicos” En: </w:t>
            </w:r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>Las voces del relato.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 -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Roland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 xml:space="preserve">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Bourneuf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 xml:space="preserve"> y Real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Ouellet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 xml:space="preserve">: “Introducción” En: </w:t>
            </w:r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>La novela:  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Material literario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- Juan Bosch: “La mujer”.</w:t>
            </w:r>
          </w:p>
          <w:p w:rsidR="00616381" w:rsidRDefault="00616381" w:rsidP="00616381">
            <w:pPr>
              <w:rPr>
                <w:rFonts w:ascii="Candara" w:eastAsia="Candara" w:hAnsi="Candara" w:cs="Candara"/>
                <w:lang w:val="es-CO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- Gabriel García Márquez: “La tercera resignación”, “El rastro de tu sangre en la nieve”.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lang w:val="es-CO"/>
              </w:rPr>
              <w:t>- Horacio Quiroga</w:t>
            </w:r>
            <w:proofErr w:type="gramStart"/>
            <w:r>
              <w:rPr>
                <w:rFonts w:ascii="Candara" w:eastAsia="Candara" w:hAnsi="Candara" w:cs="Candara"/>
                <w:lang w:val="es-CO"/>
              </w:rPr>
              <w:t xml:space="preserve">:  </w:t>
            </w:r>
            <w:r w:rsidRPr="00616381">
              <w:rPr>
                <w:rFonts w:ascii="Candara" w:eastAsia="Candara" w:hAnsi="Candara" w:cs="Candara"/>
                <w:lang w:val="es-CO"/>
              </w:rPr>
              <w:t>“</w:t>
            </w:r>
            <w:proofErr w:type="gramEnd"/>
            <w:r w:rsidRPr="00616381">
              <w:rPr>
                <w:rFonts w:ascii="Candara" w:eastAsia="Candara" w:hAnsi="Candara" w:cs="Candara"/>
                <w:lang w:val="es-CO"/>
              </w:rPr>
              <w:t>A la deriva”.</w:t>
            </w:r>
          </w:p>
          <w:p w:rsidR="00616381" w:rsidRDefault="00616381" w:rsidP="00616381">
            <w:pPr>
              <w:tabs>
                <w:tab w:val="num" w:pos="720"/>
              </w:tabs>
              <w:rPr>
                <w:rFonts w:ascii="Candara" w:eastAsia="Candara" w:hAnsi="Candara" w:cs="Candara"/>
                <w:lang w:val="es-CO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- Fernando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Sorrentino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>: “Existe un hombre que tiene la costumbre de pegarme con un paraguas”.</w:t>
            </w:r>
          </w:p>
          <w:p w:rsidR="00392AA5" w:rsidRDefault="00616381" w:rsidP="00616381">
            <w:pPr>
              <w:tabs>
                <w:tab w:val="num" w:pos="720"/>
              </w:tabs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lang w:val="es-CO"/>
              </w:rPr>
              <w:t xml:space="preserve">- </w:t>
            </w:r>
            <w:r w:rsidR="00E77E7B" w:rsidRPr="00616381">
              <w:rPr>
                <w:rFonts w:ascii="Candara" w:eastAsia="Candara" w:hAnsi="Candara" w:cs="Candara"/>
                <w:lang w:val="es-CO"/>
              </w:rPr>
              <w:t xml:space="preserve">Gabriel García Márquez: </w:t>
            </w:r>
            <w:r w:rsidR="00E77E7B" w:rsidRPr="00616381">
              <w:rPr>
                <w:rFonts w:ascii="Candara" w:eastAsia="Candara" w:hAnsi="Candara" w:cs="Candara"/>
                <w:i/>
                <w:iCs/>
                <w:lang w:val="es-CO"/>
              </w:rPr>
              <w:t xml:space="preserve">Crónica de una muerte anunciada </w:t>
            </w:r>
            <w:r w:rsidR="00E77E7B" w:rsidRPr="00616381">
              <w:rPr>
                <w:rFonts w:ascii="Candara" w:eastAsia="Candara" w:hAnsi="Candara" w:cs="Candara"/>
                <w:lang w:val="es-CO"/>
              </w:rPr>
              <w:t>(1981). </w:t>
            </w:r>
          </w:p>
        </w:tc>
        <w:tc>
          <w:tcPr>
            <w:tcW w:w="2126" w:type="dxa"/>
            <w:vAlign w:val="center"/>
          </w:tcPr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Elaboración y discusión de ensayos. </w:t>
            </w:r>
          </w:p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Debates. </w:t>
            </w:r>
          </w:p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Investigación documental. </w:t>
            </w:r>
          </w:p>
          <w:p w:rsid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>Lecturas comentadas</w:t>
            </w:r>
          </w:p>
          <w:p w:rsidR="00B14885" w:rsidRDefault="00B14885" w:rsidP="00B14885">
            <w:pPr>
              <w:rPr>
                <w:rFonts w:ascii="Candara" w:eastAsia="Candara" w:hAnsi="Candara" w:cs="Candara"/>
              </w:rPr>
            </w:pPr>
          </w:p>
          <w:p w:rsidR="004E4B45" w:rsidRDefault="004E4B4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Talleres</w:t>
            </w:r>
          </w:p>
          <w:p w:rsidR="00392AA5" w:rsidRDefault="004E4B4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</w:tc>
        <w:tc>
          <w:tcPr>
            <w:tcW w:w="2126" w:type="dxa"/>
            <w:vAlign w:val="center"/>
          </w:tcPr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  <w:lang w:val="es-ES_tradnl"/>
              </w:rPr>
            </w:pPr>
            <w:r w:rsidRPr="006A15D5">
              <w:rPr>
                <w:rFonts w:ascii="Candara" w:eastAsia="Candara" w:hAnsi="Candara" w:cs="Candara"/>
                <w:lang w:val="es-ES_tradnl"/>
              </w:rPr>
              <w:t>Propone hipótesis interpretativas desde su lectura.</w:t>
            </w: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  <w:lang w:val="es-ES_tradnl"/>
              </w:rPr>
            </w:pPr>
            <w:r w:rsidRPr="006A15D5">
              <w:rPr>
                <w:rFonts w:ascii="Candara" w:eastAsia="Candara" w:hAnsi="Candara" w:cs="Candara"/>
                <w:lang w:val="es-ES_tradnl"/>
              </w:rPr>
              <w:t>Produce textos orales y escritos adecuados y con sentido significativo, tanto en su organización como en el uso del vocabulario específico de la disciplina.</w:t>
            </w:r>
          </w:p>
          <w:p w:rsidR="00392AA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  <w:r w:rsidRPr="006A15D5">
              <w:rPr>
                <w:rFonts w:ascii="Candara" w:eastAsia="Candara" w:hAnsi="Candara" w:cs="Candara"/>
                <w:lang w:val="es-ES_tradnl"/>
              </w:rPr>
              <w:t xml:space="preserve">Reconoce y practica estrategias  de comunicación </w:t>
            </w:r>
            <w:proofErr w:type="spellStart"/>
            <w:r w:rsidRPr="006A15D5">
              <w:rPr>
                <w:rFonts w:ascii="Candara" w:eastAsia="Candara" w:hAnsi="Candara" w:cs="Candara"/>
                <w:lang w:val="es-ES_tradnl"/>
              </w:rPr>
              <w:t>intergrup</w:t>
            </w:r>
            <w:proofErr w:type="spellEnd"/>
          </w:p>
        </w:tc>
        <w:tc>
          <w:tcPr>
            <w:tcW w:w="1985" w:type="dxa"/>
            <w:vAlign w:val="center"/>
          </w:tcPr>
          <w:p w:rsidR="006A15D5" w:rsidRDefault="006A15D5" w:rsidP="006A15D5">
            <w:pPr>
              <w:pStyle w:val="Prrafodelista"/>
              <w:ind w:left="0"/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Apropiación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conceptual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por medio de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c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ontroles orales. </w:t>
            </w:r>
          </w:p>
          <w:p w:rsidR="006A15D5" w:rsidRPr="0098661D" w:rsidRDefault="006A15D5" w:rsidP="006A15D5">
            <w:pPr>
              <w:pStyle w:val="Prrafodelista"/>
              <w:ind w:left="0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Sesiones de preguntas y respuestas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inferenciales y de apropiación critica.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Discusiones en clases guiadas por el profesor.</w:t>
            </w: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A15D5" w:rsidRPr="0098661D" w:rsidRDefault="006A15D5" w:rsidP="006A15D5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Retroalimentación</w:t>
            </w:r>
          </w:p>
          <w:p w:rsidR="00392AA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Debate</w:t>
            </w:r>
          </w:p>
          <w:p w:rsidR="004E4B4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Quiz</w:t>
            </w:r>
          </w:p>
          <w:p w:rsidR="004E4B4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Comprobación de lectura</w:t>
            </w:r>
          </w:p>
          <w:p w:rsidR="004E4B4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Parcial</w:t>
            </w:r>
          </w:p>
        </w:tc>
        <w:tc>
          <w:tcPr>
            <w:tcW w:w="1081" w:type="dxa"/>
            <w:vAlign w:val="center"/>
          </w:tcPr>
          <w:p w:rsidR="00392AA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D456EC" w:rsidRDefault="00D456EC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6"/>
        <w:tblW w:w="105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2267"/>
        <w:gridCol w:w="2126"/>
        <w:gridCol w:w="2126"/>
        <w:gridCol w:w="1985"/>
        <w:gridCol w:w="1035"/>
      </w:tblGrid>
      <w:tr w:rsidR="00392AA5" w:rsidTr="00616381">
        <w:trPr>
          <w:trHeight w:val="286"/>
        </w:trPr>
        <w:tc>
          <w:tcPr>
            <w:tcW w:w="994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UNIDAD 3.</w:t>
            </w:r>
          </w:p>
        </w:tc>
        <w:tc>
          <w:tcPr>
            <w:tcW w:w="4393" w:type="dxa"/>
            <w:gridSpan w:val="2"/>
            <w:vAlign w:val="center"/>
          </w:tcPr>
          <w:p w:rsidR="00392AA5" w:rsidRDefault="003F5BF3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616381">
              <w:rPr>
                <w:rFonts w:ascii="Candara" w:eastAsia="Candara" w:hAnsi="Candara" w:cs="Candara"/>
                <w:szCs w:val="22"/>
              </w:rPr>
              <w:t>Teoría poética: poesía y poema, elementos estructurales, interpretativos y analíticos del poema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COMPETENCIA</w:t>
            </w:r>
          </w:p>
        </w:tc>
        <w:tc>
          <w:tcPr>
            <w:tcW w:w="3020" w:type="dxa"/>
            <w:gridSpan w:val="2"/>
            <w:vAlign w:val="center"/>
          </w:tcPr>
          <w:p w:rsidR="00392AA5" w:rsidRDefault="00392AA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392AA5" w:rsidTr="00616381">
        <w:trPr>
          <w:trHeight w:val="253"/>
        </w:trPr>
        <w:tc>
          <w:tcPr>
            <w:tcW w:w="3261" w:type="dxa"/>
            <w:gridSpan w:val="2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CONTENIDOS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ESTRATEGIA DIDÁCTICA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INDICADORES DE LOGROS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CRITERIOS DE EVALUACIÓN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SEMANA</w:t>
            </w:r>
          </w:p>
        </w:tc>
      </w:tr>
      <w:tr w:rsidR="00392AA5" w:rsidTr="004E4B45">
        <w:trPr>
          <w:trHeight w:val="237"/>
        </w:trPr>
        <w:tc>
          <w:tcPr>
            <w:tcW w:w="3261" w:type="dxa"/>
            <w:gridSpan w:val="2"/>
            <w:vAlign w:val="center"/>
          </w:tcPr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Material teórico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 </w:t>
            </w:r>
            <w:r w:rsidRPr="00616381">
              <w:rPr>
                <w:rFonts w:ascii="Candara" w:eastAsia="Candara" w:hAnsi="Candara" w:cs="Candara"/>
                <w:lang w:val="es-CO"/>
              </w:rPr>
              <w:t xml:space="preserve">- Ángel Rupérez: Cap. “Entorno a la experiencia interior” En: </w:t>
            </w:r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>Sentimiento y creación. Indagación sobre los orígenes de la literatura.</w:t>
            </w:r>
            <w:r w:rsidRPr="00616381">
              <w:rPr>
                <w:rFonts w:ascii="Candara" w:eastAsia="Candara" w:hAnsi="Candara" w:cs="Candara"/>
                <w:lang w:val="es-CO"/>
              </w:rPr>
              <w:t> </w:t>
            </w:r>
          </w:p>
          <w:p w:rsidR="00FE0C33" w:rsidRPr="00616381" w:rsidRDefault="00616381" w:rsidP="00616381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lang w:val="es-CO"/>
              </w:rPr>
              <w:t xml:space="preserve">- </w:t>
            </w:r>
            <w:r w:rsidR="00E77E7B" w:rsidRPr="00616381">
              <w:rPr>
                <w:rFonts w:ascii="Candara" w:eastAsia="Candara" w:hAnsi="Candara" w:cs="Candara"/>
                <w:lang w:val="es-CO"/>
              </w:rPr>
              <w:t xml:space="preserve">Rosa Navarro Durán: </w:t>
            </w:r>
            <w:r w:rsidR="00E77E7B" w:rsidRPr="00616381">
              <w:rPr>
                <w:rFonts w:ascii="Candara" w:eastAsia="Candara" w:hAnsi="Candara" w:cs="Candara"/>
                <w:i/>
                <w:iCs/>
                <w:lang w:val="es-CO"/>
              </w:rPr>
              <w:t>Cómo leer un poema</w:t>
            </w:r>
            <w:r w:rsidR="00E77E7B" w:rsidRPr="00616381">
              <w:rPr>
                <w:rFonts w:ascii="Candara" w:eastAsia="Candara" w:hAnsi="Candara" w:cs="Candara"/>
                <w:lang w:val="es-CO"/>
              </w:rPr>
              <w:t>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 xml:space="preserve">- Terry </w:t>
            </w:r>
            <w:proofErr w:type="spellStart"/>
            <w:r w:rsidRPr="00616381">
              <w:rPr>
                <w:rFonts w:ascii="Candara" w:eastAsia="Candara" w:hAnsi="Candara" w:cs="Candara"/>
                <w:lang w:val="es-CO"/>
              </w:rPr>
              <w:t>Eagleton</w:t>
            </w:r>
            <w:proofErr w:type="spellEnd"/>
            <w:r w:rsidRPr="00616381">
              <w:rPr>
                <w:rFonts w:ascii="Candara" w:eastAsia="Candara" w:hAnsi="Candara" w:cs="Candara"/>
                <w:lang w:val="es-CO"/>
              </w:rPr>
              <w:t xml:space="preserve">: </w:t>
            </w:r>
            <w:r w:rsidRPr="00616381">
              <w:rPr>
                <w:rFonts w:ascii="Candara" w:eastAsia="Candara" w:hAnsi="Candara" w:cs="Candara"/>
                <w:i/>
                <w:iCs/>
                <w:lang w:val="es-CO"/>
              </w:rPr>
              <w:t>Cómo leer un poema.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b/>
                <w:bCs/>
                <w:lang w:val="es-CO"/>
              </w:rPr>
              <w:t> Material literario: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-Jorge Luis Borges: “El otro tigre”.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- Luis Carlos López: “A mi ciudad nativa”, “Muchachas de provincia”.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lastRenderedPageBreak/>
              <w:t> -Raúl Gómez Jattin: “Qué te vas a acordar Isabel”, “Conjuro”, “Los poetas amor mío”.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- Cesar Vallejo: “Masa”, “Los heraldos negros”.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- Jos</w:t>
            </w:r>
            <w:r>
              <w:rPr>
                <w:rFonts w:ascii="Candara" w:eastAsia="Candara" w:hAnsi="Candara" w:cs="Candara"/>
                <w:lang w:val="es-CO"/>
              </w:rPr>
              <w:t>é</w:t>
            </w:r>
            <w:r w:rsidRPr="00616381">
              <w:rPr>
                <w:rFonts w:ascii="Candara" w:eastAsia="Candara" w:hAnsi="Candara" w:cs="Candara"/>
                <w:lang w:val="es-CO"/>
              </w:rPr>
              <w:t xml:space="preserve"> Asunción Silva: “Nocturno”, “Vejeces”.</w:t>
            </w:r>
          </w:p>
          <w:p w:rsidR="00616381" w:rsidRPr="00616381" w:rsidRDefault="00616381" w:rsidP="00616381">
            <w:pPr>
              <w:rPr>
                <w:rFonts w:ascii="Candara" w:eastAsia="Candara" w:hAnsi="Candara" w:cs="Candara"/>
              </w:rPr>
            </w:pPr>
            <w:r w:rsidRPr="00616381">
              <w:rPr>
                <w:rFonts w:ascii="Candara" w:eastAsia="Candara" w:hAnsi="Candara" w:cs="Candara"/>
                <w:lang w:val="es-CO"/>
              </w:rPr>
              <w:t> - Alfonsina Storni: “Tú me quieres blanca”, “Hombre pequeñito”.</w:t>
            </w:r>
          </w:p>
          <w:p w:rsidR="00392AA5" w:rsidRDefault="00392AA5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2126" w:type="dxa"/>
            <w:vAlign w:val="center"/>
          </w:tcPr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lastRenderedPageBreak/>
              <w:t xml:space="preserve">Elaboración y discusión de ensayos. </w:t>
            </w:r>
          </w:p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Debates. </w:t>
            </w:r>
          </w:p>
          <w:p w:rsidR="00B14885" w:rsidRPr="00361FC4" w:rsidRDefault="00B14885" w:rsidP="00B14885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Investigación documental. </w:t>
            </w:r>
          </w:p>
          <w:p w:rsid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>Lecturas comentadas</w:t>
            </w:r>
          </w:p>
          <w:p w:rsidR="00B14885" w:rsidRDefault="00B14885" w:rsidP="004E4B45">
            <w:pPr>
              <w:jc w:val="center"/>
              <w:rPr>
                <w:rFonts w:ascii="Candara" w:eastAsia="Candara" w:hAnsi="Candara" w:cs="Candara"/>
              </w:rPr>
            </w:pPr>
          </w:p>
          <w:p w:rsidR="004E4B45" w:rsidRDefault="004E4B4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Socializaciones</w:t>
            </w:r>
          </w:p>
          <w:p w:rsidR="004E4B45" w:rsidRDefault="004E4B4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Debates</w:t>
            </w:r>
          </w:p>
          <w:p w:rsidR="004E4B45" w:rsidRDefault="004E4B4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Talleres</w:t>
            </w:r>
          </w:p>
          <w:p w:rsidR="00392AA5" w:rsidRDefault="004E4B45" w:rsidP="00B14885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</w:tc>
        <w:tc>
          <w:tcPr>
            <w:tcW w:w="2126" w:type="dxa"/>
            <w:vAlign w:val="center"/>
          </w:tcPr>
          <w:p w:rsidR="00B14885" w:rsidRP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  <w:r w:rsidRPr="00B14885">
              <w:rPr>
                <w:rFonts w:ascii="Candara" w:eastAsia="Candara" w:hAnsi="Candara" w:cs="Candara"/>
              </w:rPr>
              <w:t>Propone hipótesis interpretativas desde su lectura.</w:t>
            </w:r>
          </w:p>
          <w:p w:rsidR="00B14885" w:rsidRP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</w:p>
          <w:p w:rsid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  <w:r w:rsidRPr="00B14885">
              <w:rPr>
                <w:rFonts w:ascii="Candara" w:eastAsia="Candara" w:hAnsi="Candara" w:cs="Candara"/>
              </w:rPr>
              <w:t>Produce textos orales y escritos adecuados.</w:t>
            </w:r>
          </w:p>
          <w:p w:rsidR="00B14885" w:rsidRP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  <w:r w:rsidRPr="00B14885">
              <w:rPr>
                <w:rFonts w:ascii="Candara" w:eastAsia="Candara" w:hAnsi="Candara" w:cs="Candara"/>
              </w:rPr>
              <w:t xml:space="preserve"> </w:t>
            </w:r>
          </w:p>
          <w:p w:rsidR="00B14885" w:rsidRPr="00B14885" w:rsidRDefault="00B14885" w:rsidP="00B14885">
            <w:pPr>
              <w:jc w:val="center"/>
              <w:rPr>
                <w:rFonts w:ascii="Candara" w:eastAsia="Candara" w:hAnsi="Candara" w:cs="Candara"/>
              </w:rPr>
            </w:pPr>
            <w:r w:rsidRPr="00B14885">
              <w:rPr>
                <w:rFonts w:ascii="Candara" w:eastAsia="Candara" w:hAnsi="Candara" w:cs="Candara"/>
              </w:rPr>
              <w:t xml:space="preserve">Participa en clases con </w:t>
            </w:r>
            <w:r w:rsidRPr="00B14885">
              <w:rPr>
                <w:rFonts w:ascii="Candara" w:eastAsia="Candara" w:hAnsi="Candara" w:cs="Candara"/>
              </w:rPr>
              <w:t>intervenciones que</w:t>
            </w:r>
            <w:r w:rsidRPr="00B14885">
              <w:rPr>
                <w:rFonts w:ascii="Candara" w:eastAsia="Candara" w:hAnsi="Candara" w:cs="Candara"/>
              </w:rPr>
              <w:t xml:space="preserve"> permiten </w:t>
            </w:r>
            <w:r w:rsidRPr="00B14885">
              <w:rPr>
                <w:rFonts w:ascii="Candara" w:eastAsia="Candara" w:hAnsi="Candara" w:cs="Candara"/>
              </w:rPr>
              <w:t>observar su</w:t>
            </w:r>
            <w:r w:rsidRPr="00B14885">
              <w:rPr>
                <w:rFonts w:ascii="Candara" w:eastAsia="Candara" w:hAnsi="Candara" w:cs="Candara"/>
              </w:rPr>
              <w:t xml:space="preserve"> apropiación teórica </w:t>
            </w:r>
            <w:proofErr w:type="gramStart"/>
            <w:r w:rsidRPr="00B14885">
              <w:rPr>
                <w:rFonts w:ascii="Candara" w:eastAsia="Candara" w:hAnsi="Candara" w:cs="Candara"/>
              </w:rPr>
              <w:t>y  su</w:t>
            </w:r>
            <w:proofErr w:type="gramEnd"/>
            <w:r w:rsidRPr="00B14885">
              <w:rPr>
                <w:rFonts w:ascii="Candara" w:eastAsia="Candara" w:hAnsi="Candara" w:cs="Candara"/>
              </w:rPr>
              <w:t xml:space="preserve"> capacidad  de </w:t>
            </w:r>
            <w:r w:rsidRPr="00B14885">
              <w:rPr>
                <w:rFonts w:ascii="Candara" w:eastAsia="Candara" w:hAnsi="Candara" w:cs="Candara"/>
              </w:rPr>
              <w:lastRenderedPageBreak/>
              <w:t>inferir  y a analizar críticamente</w:t>
            </w:r>
          </w:p>
          <w:p w:rsidR="00B14885" w:rsidRDefault="00B14885" w:rsidP="006A15D5">
            <w:pPr>
              <w:jc w:val="center"/>
              <w:rPr>
                <w:rFonts w:ascii="Candara" w:eastAsia="Candara" w:hAnsi="Candara" w:cs="Candara"/>
              </w:rPr>
            </w:pP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</w:p>
          <w:p w:rsidR="00392AA5" w:rsidRDefault="00392AA5" w:rsidP="006A15D5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vAlign w:val="center"/>
          </w:tcPr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  <w:r w:rsidRPr="006A15D5">
              <w:rPr>
                <w:rFonts w:ascii="Candara" w:eastAsia="Candara" w:hAnsi="Candara" w:cs="Candara"/>
              </w:rPr>
              <w:lastRenderedPageBreak/>
              <w:t xml:space="preserve">Apropiación conceptual por medio de controles orales. </w:t>
            </w: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  <w:r w:rsidRPr="006A15D5">
              <w:rPr>
                <w:rFonts w:ascii="Candara" w:eastAsia="Candara" w:hAnsi="Candara" w:cs="Candara"/>
              </w:rPr>
              <w:t xml:space="preserve">Sesiones de preguntas y respuestas inferenciales y de apropiación critica. </w:t>
            </w: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  <w:r w:rsidRPr="006A15D5">
              <w:rPr>
                <w:rFonts w:ascii="Candara" w:eastAsia="Candara" w:hAnsi="Candara" w:cs="Candara"/>
              </w:rPr>
              <w:t>Discusiones en clases guiadas por el profesor.</w:t>
            </w: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  <w:r w:rsidRPr="006A15D5">
              <w:rPr>
                <w:rFonts w:ascii="Candara" w:eastAsia="Candara" w:hAnsi="Candara" w:cs="Candara"/>
              </w:rPr>
              <w:t>Retroalimentación</w:t>
            </w:r>
          </w:p>
          <w:p w:rsidR="006A15D5" w:rsidRPr="006A15D5" w:rsidRDefault="006A15D5" w:rsidP="006A15D5">
            <w:pPr>
              <w:jc w:val="center"/>
              <w:rPr>
                <w:rFonts w:ascii="Candara" w:eastAsia="Candara" w:hAnsi="Candara" w:cs="Candara"/>
              </w:rPr>
            </w:pPr>
          </w:p>
          <w:p w:rsidR="006A15D5" w:rsidRDefault="006A15D5" w:rsidP="004E4B45">
            <w:pPr>
              <w:jc w:val="center"/>
              <w:rPr>
                <w:rFonts w:ascii="Candara" w:eastAsia="Candara" w:hAnsi="Candara" w:cs="Candara"/>
              </w:rPr>
            </w:pPr>
          </w:p>
          <w:p w:rsidR="006A15D5" w:rsidRDefault="006A15D5" w:rsidP="004E4B45">
            <w:pPr>
              <w:jc w:val="center"/>
              <w:rPr>
                <w:rFonts w:ascii="Candara" w:eastAsia="Candara" w:hAnsi="Candara" w:cs="Candara"/>
              </w:rPr>
            </w:pPr>
          </w:p>
          <w:p w:rsidR="00392AA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</w:t>
            </w:r>
            <w:r w:rsidR="006A15D5">
              <w:rPr>
                <w:rFonts w:ascii="Candara" w:eastAsia="Candara" w:hAnsi="Candara" w:cs="Candara"/>
              </w:rPr>
              <w:t xml:space="preserve"> de apropiación </w:t>
            </w:r>
            <w:r w:rsidR="00B14885">
              <w:rPr>
                <w:rFonts w:ascii="Candara" w:eastAsia="Candara" w:hAnsi="Candara" w:cs="Candara"/>
              </w:rPr>
              <w:t>teórica</w:t>
            </w:r>
            <w:bookmarkStart w:id="1" w:name="_GoBack"/>
            <w:bookmarkEnd w:id="1"/>
            <w:r w:rsidR="006A15D5">
              <w:rPr>
                <w:rFonts w:ascii="Candara" w:eastAsia="Candara" w:hAnsi="Candara" w:cs="Candara"/>
              </w:rPr>
              <w:t>.</w:t>
            </w:r>
          </w:p>
          <w:p w:rsidR="004E4B4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1035" w:type="dxa"/>
            <w:vAlign w:val="center"/>
          </w:tcPr>
          <w:p w:rsidR="00392AA5" w:rsidRDefault="004E4B45" w:rsidP="004E4B45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lastRenderedPageBreak/>
              <w:t>5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BIBLIOGRAFÍA BÁSICA DEL CURSO</w:t>
      </w: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9"/>
        <w:tblW w:w="10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1"/>
      </w:tblGrid>
      <w:tr w:rsidR="00392AA5" w:rsidTr="00D456EC">
        <w:trPr>
          <w:trHeight w:val="282"/>
        </w:trPr>
        <w:tc>
          <w:tcPr>
            <w:tcW w:w="10371" w:type="dxa"/>
            <w:shd w:val="clear" w:color="auto" w:fill="F2F2F2"/>
          </w:tcPr>
          <w:p w:rsidR="00B12F43" w:rsidRPr="00B12F43" w:rsidRDefault="00B12F43" w:rsidP="00B12F43">
            <w:pPr>
              <w:spacing w:line="276" w:lineRule="auto"/>
              <w:ind w:hanging="46"/>
              <w:rPr>
                <w:rFonts w:ascii="Candara" w:eastAsia="Calibri" w:hAnsi="Candara" w:cs="Arial"/>
                <w:sz w:val="22"/>
                <w:szCs w:val="24"/>
              </w:rPr>
            </w:pPr>
            <w:r w:rsidRPr="00B12F43">
              <w:rPr>
                <w:rFonts w:ascii="Candara" w:eastAsia="Calibri" w:hAnsi="Candara" w:cs="Arial"/>
                <w:sz w:val="22"/>
                <w:szCs w:val="24"/>
              </w:rPr>
              <w:t xml:space="preserve"> Aguiar E Silva, </w:t>
            </w:r>
            <w:proofErr w:type="spellStart"/>
            <w:r w:rsidRPr="00B12F43">
              <w:rPr>
                <w:rFonts w:ascii="Candara" w:eastAsia="Calibri" w:hAnsi="Candara" w:cs="Arial"/>
                <w:sz w:val="22"/>
                <w:szCs w:val="24"/>
              </w:rPr>
              <w:t>Vitor</w:t>
            </w:r>
            <w:proofErr w:type="spellEnd"/>
            <w:r w:rsidRPr="00B12F43">
              <w:rPr>
                <w:rFonts w:ascii="Candara" w:eastAsia="Calibri" w:hAnsi="Candara" w:cs="Arial"/>
                <w:sz w:val="22"/>
                <w:szCs w:val="24"/>
              </w:rPr>
              <w:t xml:space="preserve"> Manuel. (1987). </w:t>
            </w:r>
            <w:r w:rsidRPr="00B12F43">
              <w:rPr>
                <w:rFonts w:ascii="Candara" w:eastAsia="Calibri" w:hAnsi="Candara" w:cs="Arial"/>
                <w:i/>
                <w:sz w:val="22"/>
                <w:szCs w:val="24"/>
              </w:rPr>
              <w:t>Teoría de la literatura</w:t>
            </w:r>
            <w:r w:rsidRPr="00B12F43">
              <w:rPr>
                <w:rFonts w:ascii="Candara" w:eastAsia="Calibri" w:hAnsi="Candara" w:cs="Arial"/>
                <w:sz w:val="22"/>
                <w:szCs w:val="24"/>
              </w:rPr>
              <w:t>. Madrid: Paidós.</w:t>
            </w:r>
          </w:p>
          <w:p w:rsidR="00B12F43" w:rsidRPr="00B12F43" w:rsidRDefault="00142475" w:rsidP="00B12F43">
            <w:pPr>
              <w:spacing w:line="276" w:lineRule="auto"/>
              <w:ind w:hanging="46"/>
              <w:rPr>
                <w:rFonts w:ascii="Candara" w:eastAsia="Calibri" w:hAnsi="Candara" w:cs="Arial"/>
                <w:sz w:val="22"/>
                <w:szCs w:val="22"/>
              </w:rPr>
            </w:pPr>
            <w:r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 xml:space="preserve">Bosch, Juan. (2006). </w:t>
            </w:r>
            <w:r w:rsidR="00B12F43" w:rsidRPr="00B12F43">
              <w:rPr>
                <w:rFonts w:ascii="Candara" w:eastAsia="Calibri" w:hAnsi="Candara" w:cs="Arial"/>
                <w:i/>
                <w:sz w:val="22"/>
                <w:szCs w:val="22"/>
              </w:rPr>
              <w:t>Cuentos más que completos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>. Bogotá: Alfaguara.</w:t>
            </w:r>
          </w:p>
          <w:p w:rsidR="00B12F43" w:rsidRPr="00B12F43" w:rsidRDefault="00B12F43" w:rsidP="00B12F43">
            <w:pPr>
              <w:spacing w:line="276" w:lineRule="auto"/>
              <w:ind w:hanging="46"/>
              <w:rPr>
                <w:rFonts w:ascii="Candara" w:eastAsia="Calibri" w:hAnsi="Candara" w:cs="Arial"/>
                <w:sz w:val="22"/>
                <w:szCs w:val="22"/>
                <w:lang w:val="en-US"/>
              </w:rPr>
            </w:pP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 Bousoño, Carlos. (1976). </w:t>
            </w:r>
            <w:r w:rsidRPr="00B12F43">
              <w:rPr>
                <w:rFonts w:ascii="Candara" w:eastAsia="Calibri" w:hAnsi="Candara" w:cs="Arial"/>
                <w:i/>
                <w:sz w:val="22"/>
                <w:szCs w:val="22"/>
              </w:rPr>
              <w:t>Teoría de la expresión poética</w:t>
            </w: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. </w:t>
            </w:r>
            <w:r w:rsidRPr="006A15D5">
              <w:rPr>
                <w:rFonts w:ascii="Candara" w:eastAsia="Calibri" w:hAnsi="Candara" w:cs="Arial"/>
                <w:sz w:val="22"/>
                <w:szCs w:val="22"/>
                <w:lang w:val="en-US"/>
              </w:rPr>
              <w:t xml:space="preserve">Madrid: </w:t>
            </w:r>
            <w:proofErr w:type="spellStart"/>
            <w:r w:rsidRPr="006A15D5">
              <w:rPr>
                <w:rFonts w:ascii="Candara" w:eastAsia="Calibri" w:hAnsi="Candara" w:cs="Arial"/>
                <w:sz w:val="22"/>
                <w:szCs w:val="22"/>
                <w:lang w:val="en-US"/>
              </w:rPr>
              <w:t>Gredos</w:t>
            </w:r>
            <w:proofErr w:type="spellEnd"/>
            <w:r w:rsidRPr="006A15D5">
              <w:rPr>
                <w:rFonts w:ascii="Candara" w:eastAsia="Calibri" w:hAnsi="Candara" w:cs="Arial"/>
                <w:sz w:val="22"/>
                <w:szCs w:val="22"/>
                <w:lang w:val="en-US"/>
              </w:rPr>
              <w:t>.</w:t>
            </w:r>
          </w:p>
          <w:p w:rsidR="00B12F43" w:rsidRPr="00B12F43" w:rsidRDefault="00B12F43" w:rsidP="00B12F43">
            <w:pPr>
              <w:spacing w:line="276" w:lineRule="auto"/>
              <w:rPr>
                <w:rFonts w:ascii="Candara" w:hAnsi="Candara" w:cs="Arial"/>
                <w:sz w:val="22"/>
                <w:szCs w:val="22"/>
              </w:rPr>
            </w:pPr>
            <w:proofErr w:type="spellStart"/>
            <w:r w:rsidRPr="00B12F43">
              <w:rPr>
                <w:rFonts w:ascii="Candara" w:hAnsi="Candara" w:cs="Arial"/>
                <w:sz w:val="22"/>
                <w:szCs w:val="22"/>
                <w:lang w:val="en-US"/>
              </w:rPr>
              <w:t>Bourneuf</w:t>
            </w:r>
            <w:proofErr w:type="spellEnd"/>
            <w:r w:rsidRPr="00B12F43">
              <w:rPr>
                <w:rFonts w:ascii="Candara" w:hAnsi="Candara" w:cs="Arial"/>
                <w:sz w:val="22"/>
                <w:szCs w:val="22"/>
                <w:lang w:val="en-US"/>
              </w:rPr>
              <w:t xml:space="preserve">, Roland &amp; Ouellet, Real. </w:t>
            </w:r>
            <w:r w:rsidRPr="006A15D5">
              <w:rPr>
                <w:rFonts w:ascii="Candara" w:hAnsi="Candara" w:cs="Arial"/>
                <w:sz w:val="22"/>
                <w:szCs w:val="22"/>
                <w:lang w:val="es-CO"/>
              </w:rPr>
              <w:t>(1989</w:t>
            </w:r>
            <w:proofErr w:type="gramStart"/>
            <w:r w:rsidRPr="006A15D5">
              <w:rPr>
                <w:rFonts w:ascii="Candara" w:hAnsi="Candara" w:cs="Arial"/>
                <w:sz w:val="22"/>
                <w:szCs w:val="22"/>
                <w:lang w:val="es-CO"/>
              </w:rPr>
              <w:t>).</w:t>
            </w:r>
            <w:r w:rsidRPr="006A15D5">
              <w:rPr>
                <w:rFonts w:ascii="Candara" w:hAnsi="Candara" w:cs="Arial"/>
                <w:i/>
                <w:sz w:val="22"/>
                <w:szCs w:val="22"/>
                <w:lang w:val="es-CO"/>
              </w:rPr>
              <w:t>La</w:t>
            </w:r>
            <w:proofErr w:type="gramEnd"/>
            <w:r w:rsidRPr="006A15D5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 novela. </w:t>
            </w:r>
            <w:r w:rsidRPr="00B12F43">
              <w:rPr>
                <w:rFonts w:ascii="Candara" w:hAnsi="Candara" w:cs="Arial"/>
                <w:sz w:val="22"/>
                <w:szCs w:val="22"/>
              </w:rPr>
              <w:t xml:space="preserve">Madrid: Ariel. </w:t>
            </w:r>
          </w:p>
          <w:p w:rsidR="00B12F43" w:rsidRPr="00B12F43" w:rsidRDefault="00B12F43" w:rsidP="00B12F43">
            <w:pPr>
              <w:spacing w:line="276" w:lineRule="auto"/>
              <w:rPr>
                <w:rFonts w:ascii="Candara" w:hAnsi="Candara" w:cs="Arial"/>
                <w:sz w:val="22"/>
                <w:szCs w:val="22"/>
              </w:rPr>
            </w:pPr>
            <w:r w:rsidRPr="00B12F43">
              <w:rPr>
                <w:rFonts w:ascii="Candara" w:hAnsi="Candara" w:cs="Arial"/>
                <w:sz w:val="22"/>
                <w:szCs w:val="22"/>
              </w:rPr>
              <w:t xml:space="preserve">Cortázar, Julio. (1977). </w:t>
            </w:r>
            <w:r w:rsidRPr="00B12F43">
              <w:rPr>
                <w:rFonts w:ascii="Candara" w:hAnsi="Candara" w:cs="Arial"/>
                <w:i/>
                <w:sz w:val="22"/>
                <w:szCs w:val="22"/>
              </w:rPr>
              <w:t>Ceremonias</w:t>
            </w:r>
            <w:r w:rsidRPr="00B12F43">
              <w:rPr>
                <w:rFonts w:ascii="Candara" w:hAnsi="Candara" w:cs="Arial"/>
                <w:sz w:val="22"/>
                <w:szCs w:val="22"/>
              </w:rPr>
              <w:t xml:space="preserve">. Barcelona: </w:t>
            </w:r>
            <w:proofErr w:type="spellStart"/>
            <w:r w:rsidRPr="00B12F43">
              <w:rPr>
                <w:rFonts w:ascii="Candara" w:hAnsi="Candara" w:cs="Arial"/>
                <w:sz w:val="22"/>
                <w:szCs w:val="22"/>
              </w:rPr>
              <w:t>Seix</w:t>
            </w:r>
            <w:proofErr w:type="spellEnd"/>
            <w:r w:rsidRPr="00B12F43">
              <w:rPr>
                <w:rFonts w:ascii="Candara" w:hAnsi="Candara" w:cs="Arial"/>
                <w:sz w:val="22"/>
                <w:szCs w:val="22"/>
              </w:rPr>
              <w:t xml:space="preserve"> Barral.</w:t>
            </w:r>
          </w:p>
          <w:p w:rsidR="00B12F43" w:rsidRPr="00B12F43" w:rsidRDefault="00B12F43" w:rsidP="00B12F43">
            <w:pPr>
              <w:spacing w:line="276" w:lineRule="auto"/>
              <w:rPr>
                <w:rFonts w:ascii="Candara" w:hAnsi="Candara" w:cs="Arial"/>
                <w:sz w:val="22"/>
                <w:szCs w:val="22"/>
              </w:rPr>
            </w:pPr>
            <w:r w:rsidRPr="00B12F43">
              <w:rPr>
                <w:rFonts w:ascii="Candara" w:hAnsi="Candara" w:cs="Arial"/>
                <w:sz w:val="22"/>
                <w:szCs w:val="22"/>
              </w:rPr>
              <w:t xml:space="preserve">De Aguiar E Silva, </w:t>
            </w:r>
            <w:proofErr w:type="spellStart"/>
            <w:r w:rsidRPr="00B12F43">
              <w:rPr>
                <w:rFonts w:ascii="Candara" w:hAnsi="Candara" w:cs="Arial"/>
                <w:sz w:val="22"/>
                <w:szCs w:val="22"/>
              </w:rPr>
              <w:t>Vitor</w:t>
            </w:r>
            <w:proofErr w:type="spellEnd"/>
            <w:r w:rsidRPr="00B12F43">
              <w:rPr>
                <w:rFonts w:ascii="Candara" w:hAnsi="Candara" w:cs="Arial"/>
                <w:sz w:val="22"/>
                <w:szCs w:val="22"/>
              </w:rPr>
              <w:t xml:space="preserve"> Manuel. (l978). </w:t>
            </w:r>
            <w:r w:rsidRPr="00B12F43">
              <w:rPr>
                <w:rFonts w:ascii="Candara" w:hAnsi="Candara" w:cs="Arial"/>
                <w:i/>
                <w:sz w:val="22"/>
                <w:szCs w:val="22"/>
              </w:rPr>
              <w:t>Teoría de la literatura</w:t>
            </w:r>
            <w:r w:rsidRPr="00B12F43">
              <w:rPr>
                <w:rFonts w:ascii="Candara" w:hAnsi="Candara" w:cs="Arial"/>
                <w:sz w:val="22"/>
                <w:szCs w:val="22"/>
              </w:rPr>
              <w:t>. Madrid: Gredos.</w:t>
            </w:r>
          </w:p>
          <w:p w:rsidR="00B12F43" w:rsidRDefault="00B12F43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B12F43">
              <w:rPr>
                <w:rFonts w:ascii="Candara" w:hAnsi="Candara" w:cs="Arial"/>
                <w:sz w:val="22"/>
                <w:szCs w:val="22"/>
                <w:lang w:val="es-CO"/>
              </w:rPr>
              <w:t>Eagleton</w:t>
            </w:r>
            <w:proofErr w:type="spellEnd"/>
            <w:r w:rsidRPr="00B12F43">
              <w:rPr>
                <w:rFonts w:ascii="Candara" w:hAnsi="Candara" w:cs="Arial"/>
                <w:sz w:val="22"/>
                <w:szCs w:val="22"/>
                <w:lang w:val="es-CO"/>
              </w:rPr>
              <w:t>, Terry. (1994).</w:t>
            </w:r>
            <w:r w:rsidRPr="00B12F43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 Una introducción a la teoría literaria. </w:t>
            </w:r>
            <w:r w:rsidRPr="00B12F43">
              <w:rPr>
                <w:rFonts w:ascii="Candara" w:hAnsi="Candara" w:cs="Arial"/>
                <w:sz w:val="22"/>
                <w:szCs w:val="22"/>
                <w:lang w:val="es-CO"/>
              </w:rPr>
              <w:t>Bogotá: Fondo de Cultura</w:t>
            </w:r>
            <w:r w:rsid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 </w:t>
            </w:r>
            <w:r w:rsidRPr="00B12F43">
              <w:rPr>
                <w:rFonts w:ascii="Candara" w:hAnsi="Candara" w:cs="Arial"/>
                <w:sz w:val="22"/>
                <w:szCs w:val="22"/>
                <w:lang w:val="es-CO"/>
              </w:rPr>
              <w:t>Económica.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Candara" w:hAnsi="Candara" w:cs="Arial"/>
                <w:sz w:val="22"/>
                <w:szCs w:val="22"/>
                <w:lang w:val="es-CO"/>
              </w:rPr>
              <w:t>Eagleton</w:t>
            </w:r>
            <w:proofErr w:type="spellEnd"/>
            <w:r>
              <w:rPr>
                <w:rFonts w:ascii="Candara" w:hAnsi="Candara" w:cs="Arial"/>
                <w:sz w:val="22"/>
                <w:szCs w:val="22"/>
                <w:lang w:val="es-CO"/>
              </w:rPr>
              <w:t>, Terry. (2007</w:t>
            </w:r>
            <w:r w:rsidRPr="00B12F43">
              <w:rPr>
                <w:rFonts w:ascii="Candara" w:hAnsi="Candara" w:cs="Arial"/>
                <w:sz w:val="22"/>
                <w:szCs w:val="22"/>
                <w:lang w:val="es-CO"/>
              </w:rPr>
              <w:t>).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Candara" w:hAnsi="Candara" w:cs="Arial"/>
                <w:i/>
                <w:sz w:val="22"/>
                <w:szCs w:val="22"/>
                <w:lang w:val="es-CO"/>
              </w:rPr>
              <w:t>Cómo leer un poema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 xml:space="preserve">. Madrid: </w:t>
            </w:r>
            <w:proofErr w:type="spellStart"/>
            <w:r>
              <w:rPr>
                <w:rFonts w:ascii="Candara" w:hAnsi="Candara" w:cs="Arial"/>
                <w:sz w:val="22"/>
                <w:szCs w:val="22"/>
                <w:lang w:val="es-CO"/>
              </w:rPr>
              <w:t>Akal</w:t>
            </w:r>
            <w:proofErr w:type="spellEnd"/>
            <w:r>
              <w:rPr>
                <w:rFonts w:ascii="Candara" w:hAnsi="Candara" w:cs="Arial"/>
                <w:sz w:val="22"/>
                <w:szCs w:val="22"/>
                <w:lang w:val="es-CO"/>
              </w:rPr>
              <w:t>.</w:t>
            </w:r>
          </w:p>
          <w:p w:rsidR="00B12F43" w:rsidRPr="00B12F43" w:rsidRDefault="00142475" w:rsidP="00B12F43">
            <w:pPr>
              <w:spacing w:line="276" w:lineRule="auto"/>
              <w:ind w:hanging="46"/>
              <w:rPr>
                <w:rFonts w:ascii="Candara" w:eastAsia="Calibri" w:hAnsi="Candara" w:cs="Arial"/>
                <w:sz w:val="22"/>
                <w:szCs w:val="22"/>
              </w:rPr>
            </w:pPr>
            <w:r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B12F43">
              <w:rPr>
                <w:rFonts w:ascii="Candara" w:eastAsia="Calibri" w:hAnsi="Candara" w:cs="Arial"/>
                <w:sz w:val="22"/>
                <w:szCs w:val="22"/>
              </w:rPr>
              <w:t>García Márquez, Gabriel. (1981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 xml:space="preserve">). </w:t>
            </w:r>
            <w:r w:rsidR="00B12F43">
              <w:rPr>
                <w:rFonts w:ascii="Candara" w:eastAsia="Calibri" w:hAnsi="Candara" w:cs="Arial"/>
                <w:i/>
                <w:sz w:val="22"/>
                <w:szCs w:val="22"/>
              </w:rPr>
              <w:t>Crónica de una muerte anunciada</w:t>
            </w:r>
            <w:r w:rsidR="00B12F43" w:rsidRPr="00B12F43">
              <w:rPr>
                <w:rFonts w:ascii="Candara" w:eastAsia="Calibri" w:hAnsi="Candara" w:cs="Arial"/>
                <w:i/>
                <w:sz w:val="22"/>
                <w:szCs w:val="22"/>
              </w:rPr>
              <w:t xml:space="preserve">. </w:t>
            </w:r>
            <w:r w:rsidR="00B12F43">
              <w:rPr>
                <w:rFonts w:ascii="Candara" w:eastAsia="Calibri" w:hAnsi="Candara" w:cs="Arial"/>
                <w:sz w:val="22"/>
                <w:szCs w:val="22"/>
              </w:rPr>
              <w:t>Bogotá: O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 xml:space="preserve">veja negra. </w:t>
            </w:r>
          </w:p>
          <w:p w:rsidR="00B12F43" w:rsidRPr="00B12F43" w:rsidRDefault="00142475" w:rsidP="00B12F43">
            <w:pPr>
              <w:spacing w:line="276" w:lineRule="auto"/>
              <w:ind w:hanging="46"/>
              <w:rPr>
                <w:rFonts w:ascii="Candara" w:eastAsia="Calibri" w:hAnsi="Candara" w:cs="Arial"/>
                <w:sz w:val="22"/>
                <w:szCs w:val="22"/>
              </w:rPr>
            </w:pPr>
            <w:r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 xml:space="preserve">García Márquez, Gabriel. (1996). </w:t>
            </w:r>
            <w:r w:rsidR="00B12F43" w:rsidRPr="00B12F43">
              <w:rPr>
                <w:rFonts w:ascii="Candara" w:eastAsia="Calibri" w:hAnsi="Candara" w:cs="Arial"/>
                <w:i/>
                <w:sz w:val="22"/>
                <w:szCs w:val="22"/>
              </w:rPr>
              <w:t>Cuentos 1947-1992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>. Bogotá: Norma.</w:t>
            </w:r>
          </w:p>
          <w:p w:rsidR="00B12F43" w:rsidRPr="00B12F43" w:rsidRDefault="00142475" w:rsidP="00B12F43">
            <w:pPr>
              <w:spacing w:line="276" w:lineRule="auto"/>
              <w:ind w:hanging="46"/>
              <w:rPr>
                <w:rFonts w:ascii="Candara" w:eastAsia="Calibri" w:hAnsi="Candara" w:cs="Arial"/>
                <w:sz w:val="22"/>
                <w:szCs w:val="22"/>
              </w:rPr>
            </w:pPr>
            <w:r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 xml:space="preserve">Gómez Jattin, Raúl. (2010). </w:t>
            </w:r>
            <w:r w:rsidR="00B12F43" w:rsidRPr="00B12F43">
              <w:rPr>
                <w:rFonts w:ascii="Candara" w:eastAsia="Calibri" w:hAnsi="Candara" w:cs="Arial"/>
                <w:i/>
                <w:sz w:val="22"/>
                <w:szCs w:val="22"/>
              </w:rPr>
              <w:t>Amanecer en el Valle del Sinú, Antología poética</w:t>
            </w:r>
            <w:r w:rsidR="00B12F43" w:rsidRPr="00B12F43">
              <w:rPr>
                <w:rFonts w:ascii="Candara" w:eastAsia="Calibri" w:hAnsi="Candara" w:cs="Arial"/>
                <w:sz w:val="22"/>
                <w:szCs w:val="22"/>
              </w:rPr>
              <w:t>. Bogotá: Fondo de Cultura Económica.</w:t>
            </w:r>
          </w:p>
          <w:p w:rsidR="00B12F43" w:rsidRPr="00B12F43" w:rsidRDefault="00B12F43" w:rsidP="00B12F43">
            <w:pPr>
              <w:spacing w:line="276" w:lineRule="auto"/>
              <w:rPr>
                <w:rFonts w:ascii="Candara" w:eastAsia="Calibri" w:hAnsi="Candara" w:cs="Arial"/>
                <w:sz w:val="22"/>
                <w:szCs w:val="22"/>
              </w:rPr>
            </w:pP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Navarro Durán, Rosa. (1998). </w:t>
            </w:r>
            <w:r w:rsidRPr="00B12F43">
              <w:rPr>
                <w:rFonts w:ascii="Candara" w:eastAsia="Calibri" w:hAnsi="Candara" w:cs="Arial"/>
                <w:i/>
                <w:sz w:val="22"/>
                <w:szCs w:val="22"/>
              </w:rPr>
              <w:t>Cómo leer un poema</w:t>
            </w:r>
            <w:r w:rsidRPr="00B12F43">
              <w:rPr>
                <w:rFonts w:ascii="Candara" w:eastAsia="Calibri" w:hAnsi="Candara" w:cs="Arial"/>
                <w:sz w:val="22"/>
                <w:szCs w:val="22"/>
              </w:rPr>
              <w:t>. Madrid: Ariel.</w:t>
            </w:r>
          </w:p>
          <w:p w:rsidR="00B12F43" w:rsidRPr="00B12F43" w:rsidRDefault="00B12F43" w:rsidP="00B12F43">
            <w:pPr>
              <w:spacing w:line="276" w:lineRule="auto"/>
              <w:rPr>
                <w:rFonts w:ascii="Candara" w:eastAsia="Calibri" w:hAnsi="Candara" w:cs="Arial"/>
                <w:sz w:val="22"/>
                <w:szCs w:val="22"/>
              </w:rPr>
            </w:pP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Quiroga, Horacio. (2002). </w:t>
            </w:r>
            <w:r w:rsidRPr="00B12F43">
              <w:rPr>
                <w:rFonts w:ascii="Candara" w:eastAsia="Calibri" w:hAnsi="Candara" w:cs="Arial"/>
                <w:i/>
                <w:sz w:val="22"/>
                <w:szCs w:val="22"/>
              </w:rPr>
              <w:t>Cuentos</w:t>
            </w: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. Buenos Aires: Editorial Porrúa. </w:t>
            </w:r>
          </w:p>
          <w:p w:rsidR="00B12F43" w:rsidRPr="00B12F43" w:rsidRDefault="00B12F43" w:rsidP="00B12F43">
            <w:pPr>
              <w:spacing w:line="276" w:lineRule="auto"/>
              <w:rPr>
                <w:rFonts w:ascii="Candara" w:eastAsia="Calibri" w:hAnsi="Candara" w:cs="Arial"/>
                <w:sz w:val="22"/>
                <w:szCs w:val="22"/>
              </w:rPr>
            </w:pP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Rulfo, Juan. (2003). </w:t>
            </w:r>
            <w:r w:rsidRPr="00B12F43">
              <w:rPr>
                <w:rFonts w:ascii="Candara" w:eastAsia="Calibri" w:hAnsi="Candara" w:cs="Arial"/>
                <w:i/>
                <w:sz w:val="22"/>
                <w:szCs w:val="22"/>
              </w:rPr>
              <w:t>Pedro Páramo y El llano en llamas.</w:t>
            </w: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 Barcelona: Planeta.</w:t>
            </w:r>
          </w:p>
          <w:p w:rsidR="00B12F43" w:rsidRDefault="00B12F43" w:rsidP="00B12F43">
            <w:pPr>
              <w:spacing w:line="276" w:lineRule="auto"/>
              <w:rPr>
                <w:rFonts w:ascii="Candara" w:eastAsia="Calibri" w:hAnsi="Candara" w:cs="Arial"/>
                <w:sz w:val="22"/>
                <w:szCs w:val="22"/>
              </w:rPr>
            </w:pPr>
            <w:r>
              <w:rPr>
                <w:rFonts w:ascii="Candara" w:eastAsia="Calibri" w:hAnsi="Candara" w:cs="Arial"/>
                <w:sz w:val="22"/>
                <w:szCs w:val="22"/>
              </w:rPr>
              <w:t>Rupérez, Ángel. (2007).</w:t>
            </w:r>
            <w:r w:rsidRPr="00B12F43">
              <w:rPr>
                <w:rFonts w:ascii="Candara" w:eastAsia="Calibri" w:hAnsi="Candara" w:cs="Arial"/>
                <w:i/>
                <w:iCs/>
                <w:sz w:val="22"/>
                <w:szCs w:val="22"/>
                <w:lang w:val="es-CO"/>
              </w:rPr>
              <w:t>Sentimiento y creación. Indagación sobre los orígenes de la literatura.</w:t>
            </w:r>
            <w:r w:rsidRPr="00B12F43">
              <w:rPr>
                <w:rFonts w:ascii="Candara" w:eastAsia="Calibri" w:hAnsi="Candara" w:cs="Arial"/>
                <w:sz w:val="22"/>
                <w:szCs w:val="22"/>
                <w:lang w:val="es-CO"/>
              </w:rPr>
              <w:t> </w:t>
            </w:r>
            <w:r w:rsidR="00392D9A">
              <w:rPr>
                <w:rFonts w:ascii="Candara" w:eastAsia="Calibri" w:hAnsi="Candara" w:cs="Arial"/>
                <w:sz w:val="22"/>
                <w:szCs w:val="22"/>
                <w:lang w:val="es-CO"/>
              </w:rPr>
              <w:t xml:space="preserve">Barcelona: </w:t>
            </w:r>
            <w:proofErr w:type="spellStart"/>
            <w:r w:rsidR="00392D9A">
              <w:rPr>
                <w:rFonts w:ascii="Candara" w:eastAsia="Calibri" w:hAnsi="Candara" w:cs="Arial"/>
                <w:sz w:val="22"/>
                <w:szCs w:val="22"/>
                <w:lang w:val="es-CO"/>
              </w:rPr>
              <w:t>Trotta</w:t>
            </w:r>
            <w:proofErr w:type="spellEnd"/>
            <w:r w:rsidR="00392D9A">
              <w:rPr>
                <w:rFonts w:ascii="Candara" w:eastAsia="Calibri" w:hAnsi="Candara" w:cs="Arial"/>
                <w:sz w:val="22"/>
                <w:szCs w:val="22"/>
                <w:lang w:val="es-CO"/>
              </w:rPr>
              <w:t>.</w:t>
            </w:r>
          </w:p>
          <w:p w:rsidR="00B12F43" w:rsidRPr="00B12F43" w:rsidRDefault="00B12F43" w:rsidP="00B12F43">
            <w:pPr>
              <w:spacing w:line="276" w:lineRule="auto"/>
              <w:rPr>
                <w:rFonts w:ascii="Candara" w:eastAsia="Calibri" w:hAnsi="Candara" w:cs="Arial"/>
                <w:sz w:val="22"/>
                <w:szCs w:val="22"/>
              </w:rPr>
            </w:pPr>
            <w:r w:rsidRPr="00B12F43">
              <w:rPr>
                <w:rFonts w:ascii="Candara" w:eastAsia="Calibri" w:hAnsi="Candara" w:cs="Arial"/>
                <w:sz w:val="22"/>
                <w:szCs w:val="22"/>
              </w:rPr>
              <w:t xml:space="preserve">Vallejo, César. (1990). </w:t>
            </w:r>
            <w:r w:rsidRPr="00B12F43">
              <w:rPr>
                <w:rFonts w:ascii="Candara" w:eastAsia="Calibri" w:hAnsi="Candara" w:cs="Arial"/>
                <w:i/>
                <w:sz w:val="22"/>
                <w:szCs w:val="22"/>
              </w:rPr>
              <w:t xml:space="preserve">Sombrero, abrigo, guantes y otros poemas. </w:t>
            </w:r>
            <w:r w:rsidRPr="00B12F43">
              <w:rPr>
                <w:rFonts w:ascii="Candara" w:eastAsia="Calibri" w:hAnsi="Candara" w:cs="Arial"/>
                <w:sz w:val="22"/>
                <w:szCs w:val="22"/>
              </w:rPr>
              <w:t>Bogotá: Norma.</w:t>
            </w:r>
          </w:p>
          <w:p w:rsidR="00392AA5" w:rsidRDefault="00392AA5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BIBLIOGRAFÍA COMPLEMENTARIA DEL CURSO</w:t>
      </w: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a"/>
        <w:tblW w:w="10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5"/>
      </w:tblGrid>
      <w:tr w:rsidR="00392AA5" w:rsidTr="00D456EC">
        <w:trPr>
          <w:trHeight w:val="263"/>
        </w:trPr>
        <w:tc>
          <w:tcPr>
            <w:tcW w:w="10335" w:type="dxa"/>
            <w:shd w:val="clear" w:color="auto" w:fill="F2F2F2"/>
          </w:tcPr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outlineLvl w:val="0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Aristóteles. (1976).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El arte poética.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Madrid: Espasa-Calpe.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outlineLvl w:val="0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Barthes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Roland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. (1972).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Grado cero de la escritura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. México: Siglo XXI.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Bajtin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Mijail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. (1979).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Estética de la creación verbal.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México: Siglo XXI.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Bajtin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Mijail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. (1986).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Problemas literarios y estéticos.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La Habana: Arte y Literatura.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Bal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Mieke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. (1975).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Teoría de la narrativa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. Madrid: Cátedra.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Blanchot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Maurice. (1969).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El espacio literario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. Buenos Aires: Paidós.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lastRenderedPageBreak/>
              <w:t>Beristain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Helena. (1985).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Diccionario de retórica y poética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. México: Editorial Porrúa.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Cros,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Edmond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. (1986).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Literatura, ideología y sociedad.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Madrid: Gredos.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Chatman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Seymour. (1994).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Historia y discurso: La estructura narrativa en la novela y en</w:t>
            </w:r>
            <w:r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el cine.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 Madrid: Taurus.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De Aguiar E Silva,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Vitor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 Manuel. (1980).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Competencia lingüística y competencia</w:t>
            </w:r>
            <w:r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literaria.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Madrid: Gredos. 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Ducrot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Oswald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. (1988).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 Polifonía y argumentación.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Cali: Universidad del Valle.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Goldmann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Lucien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 y otros. (1971).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Sociología de la creación literaria.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Buenos Aires: 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>Nu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eva Visión.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Goldmann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Lucien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. (1975).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Para una sociología de la novela.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Madrid: Ayuso.</w:t>
            </w:r>
          </w:p>
          <w:p w:rsidR="00392D9A" w:rsidRPr="006A15D5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i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ES"/>
              </w:rPr>
              <w:t>Genette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ES"/>
              </w:rPr>
              <w:t xml:space="preserve">, Gérard. </w:t>
            </w:r>
            <w:r w:rsidRPr="006A15D5">
              <w:rPr>
                <w:rFonts w:ascii="Candara" w:hAnsi="Candara" w:cs="Arial"/>
                <w:sz w:val="22"/>
                <w:szCs w:val="22"/>
                <w:lang w:val="es-CO"/>
              </w:rPr>
              <w:t xml:space="preserve">(1972). </w:t>
            </w:r>
            <w:r w:rsidRPr="006A15D5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Figures III, </w:t>
            </w:r>
            <w:r w:rsidRPr="006A15D5">
              <w:rPr>
                <w:rFonts w:ascii="Candara" w:hAnsi="Candara" w:cs="Arial"/>
                <w:sz w:val="22"/>
                <w:szCs w:val="22"/>
                <w:lang w:val="es-CO"/>
              </w:rPr>
              <w:t xml:space="preserve">Paris: </w:t>
            </w:r>
            <w:proofErr w:type="spellStart"/>
            <w:r w:rsidRPr="006A15D5">
              <w:rPr>
                <w:rFonts w:ascii="Candara" w:hAnsi="Candara" w:cs="Arial"/>
                <w:sz w:val="22"/>
                <w:szCs w:val="22"/>
                <w:lang w:val="es-CO"/>
              </w:rPr>
              <w:t>Seuil</w:t>
            </w:r>
            <w:proofErr w:type="spellEnd"/>
            <w:r w:rsidRPr="006A15D5">
              <w:rPr>
                <w:rFonts w:ascii="Candara" w:hAnsi="Candara" w:cs="Arial"/>
                <w:i/>
                <w:sz w:val="22"/>
                <w:szCs w:val="22"/>
                <w:lang w:val="es-CO"/>
              </w:rPr>
              <w:t>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6A15D5">
              <w:rPr>
                <w:rFonts w:ascii="Candara" w:hAnsi="Candara" w:cs="Arial"/>
                <w:sz w:val="22"/>
                <w:szCs w:val="22"/>
                <w:lang w:val="es-CO"/>
              </w:rPr>
              <w:t>Genette</w:t>
            </w:r>
            <w:proofErr w:type="spellEnd"/>
            <w:r w:rsidRPr="006A15D5">
              <w:rPr>
                <w:rFonts w:ascii="Candara" w:hAnsi="Candara" w:cs="Arial"/>
                <w:sz w:val="22"/>
                <w:szCs w:val="22"/>
                <w:lang w:val="es-CO"/>
              </w:rPr>
              <w:t>, Gérard</w:t>
            </w:r>
            <w:r w:rsidRPr="006A15D5">
              <w:rPr>
                <w:rFonts w:ascii="Candara" w:hAnsi="Candara" w:cs="Arial"/>
                <w:bCs/>
                <w:sz w:val="22"/>
                <w:szCs w:val="22"/>
                <w:lang w:val="es-CO"/>
              </w:rPr>
              <w:t xml:space="preserve">. </w:t>
            </w:r>
            <w:r w:rsidRPr="00392D9A">
              <w:rPr>
                <w:rFonts w:ascii="Candara" w:hAnsi="Candara" w:cs="Arial"/>
                <w:bCs/>
                <w:sz w:val="22"/>
                <w:szCs w:val="22"/>
                <w:lang w:val="es-CO"/>
              </w:rPr>
              <w:t xml:space="preserve">(1989). </w:t>
            </w:r>
            <w:proofErr w:type="spellStart"/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Palimsestos</w:t>
            </w:r>
            <w:proofErr w:type="spellEnd"/>
            <w:r>
              <w:rPr>
                <w:rFonts w:ascii="Candara" w:hAnsi="Candara" w:cs="Arial"/>
                <w:i/>
                <w:sz w:val="22"/>
                <w:szCs w:val="22"/>
                <w:lang w:val="es-CO"/>
              </w:rPr>
              <w:t>. La literatura en segundo grado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 xml:space="preserve">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Madrid, Taurus. 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Garrido Domínguez, Antonio. (1995).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El texto narrativo.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Madrid: Síntesis.</w:t>
            </w:r>
          </w:p>
          <w:p w:rsidR="00392D9A" w:rsidRPr="00392D9A" w:rsidRDefault="00392D9A" w:rsidP="00392D9A">
            <w:pPr>
              <w:spacing w:line="276" w:lineRule="auto"/>
              <w:rPr>
                <w:rFonts w:ascii="Candara" w:eastAsia="Calibri" w:hAnsi="Candara" w:cs="Arial"/>
                <w:sz w:val="22"/>
                <w:szCs w:val="22"/>
              </w:rPr>
            </w:pPr>
            <w:proofErr w:type="spellStart"/>
            <w:r w:rsidRPr="00392D9A">
              <w:rPr>
                <w:rFonts w:ascii="Candara" w:eastAsia="Calibri" w:hAnsi="Candara" w:cs="Arial"/>
                <w:sz w:val="22"/>
                <w:szCs w:val="22"/>
              </w:rPr>
              <w:t>Ingarden</w:t>
            </w:r>
            <w:proofErr w:type="spellEnd"/>
            <w:r w:rsidRPr="00392D9A">
              <w:rPr>
                <w:rFonts w:ascii="Candara" w:eastAsia="Calibri" w:hAnsi="Candara" w:cs="Arial"/>
                <w:sz w:val="22"/>
                <w:szCs w:val="22"/>
              </w:rPr>
              <w:t xml:space="preserve">, </w:t>
            </w:r>
            <w:proofErr w:type="spellStart"/>
            <w:r w:rsidRPr="00392D9A">
              <w:rPr>
                <w:rFonts w:ascii="Candara" w:eastAsia="Calibri" w:hAnsi="Candara" w:cs="Arial"/>
                <w:sz w:val="22"/>
                <w:szCs w:val="22"/>
              </w:rPr>
              <w:t>Roman</w:t>
            </w:r>
            <w:proofErr w:type="spellEnd"/>
            <w:r w:rsidRPr="00392D9A">
              <w:rPr>
                <w:rFonts w:ascii="Candara" w:eastAsia="Calibri" w:hAnsi="Candara" w:cs="Arial"/>
                <w:sz w:val="22"/>
                <w:szCs w:val="22"/>
              </w:rPr>
              <w:t xml:space="preserve">. (1998). </w:t>
            </w:r>
            <w:r w:rsidRPr="00392D9A">
              <w:rPr>
                <w:rFonts w:ascii="Candara" w:eastAsia="Calibri" w:hAnsi="Candara" w:cs="Arial"/>
                <w:i/>
                <w:sz w:val="22"/>
                <w:szCs w:val="22"/>
              </w:rPr>
              <w:t>La obra de arte literaria</w:t>
            </w:r>
            <w:r w:rsidRPr="00392D9A">
              <w:rPr>
                <w:rFonts w:ascii="Candara" w:eastAsia="Calibri" w:hAnsi="Candara" w:cs="Arial"/>
                <w:sz w:val="22"/>
                <w:szCs w:val="22"/>
              </w:rPr>
              <w:t>. México: Taurus.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Kayser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Wolfgang. (1972).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Interpretación y análisis de la obra literaria.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Madrid: Gredos.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Kristeva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Julia. (1974).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El texto de la novela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. Barcelona: Lumen.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Luckas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Georg. (1971).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Teoría de la novela.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Barcelona: EDHASA.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Middleton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Murry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 (1976).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>El estilo literario.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 México: Fondo de Cultura Económica. 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Shklovski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, Víctor. (1980).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 Sobre la prosa literaria.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Madrid: Gredos.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Tacca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Oscar. (1980).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Las voces de la novela.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Madrid: Gredos.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Tinianov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Iuri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. (1972).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El problema de la lengua poética.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México: Siglo XXI.</w:t>
            </w:r>
          </w:p>
          <w:p w:rsidR="00392D9A" w:rsidRPr="00392D9A" w:rsidRDefault="00392D9A" w:rsidP="00392D9A">
            <w:pPr>
              <w:pStyle w:val="Textopredeterminado"/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Todorov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Tzvetan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. (1975). Poética. Buenos Aires: Lozada.</w:t>
            </w:r>
          </w:p>
          <w:p w:rsidR="00392AA5" w:rsidRDefault="00392D9A" w:rsidP="00D456EC">
            <w:pPr>
              <w:pStyle w:val="Textopredeterminado"/>
              <w:spacing w:line="276" w:lineRule="auto"/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proofErr w:type="spellStart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Wellek</w:t>
            </w:r>
            <w:proofErr w:type="spellEnd"/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 xml:space="preserve">, René &amp; Warren, Austin. (1985). </w:t>
            </w:r>
            <w:r w:rsidRPr="00392D9A">
              <w:rPr>
                <w:rFonts w:ascii="Candara" w:hAnsi="Candara" w:cs="Arial"/>
                <w:i/>
                <w:sz w:val="22"/>
                <w:szCs w:val="22"/>
                <w:lang w:val="es-CO"/>
              </w:rPr>
              <w:t xml:space="preserve">Teoría </w:t>
            </w:r>
            <w:r w:rsidRPr="00392D9A">
              <w:rPr>
                <w:rFonts w:ascii="Candara" w:hAnsi="Candara" w:cs="Arial"/>
                <w:sz w:val="22"/>
                <w:szCs w:val="22"/>
                <w:lang w:val="es-CO"/>
              </w:rPr>
              <w:t>literaria. Madrid: Gredos.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sectPr w:rsidR="00392AA5" w:rsidSect="00D456EC">
      <w:headerReference w:type="default" r:id="rId7"/>
      <w:pgSz w:w="12240" w:h="15840" w:code="1"/>
      <w:pgMar w:top="1134" w:right="1134" w:bottom="1134" w:left="1134" w:header="708" w:footer="708" w:gutter="0"/>
      <w:cols w:space="720" w:equalWidth="0">
        <w:col w:w="9405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81" w:rsidRDefault="00F10581">
      <w:r>
        <w:separator/>
      </w:r>
    </w:p>
  </w:endnote>
  <w:endnote w:type="continuationSeparator" w:id="0">
    <w:p w:rsidR="00F10581" w:rsidRDefault="00F1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81" w:rsidRDefault="00F10581">
      <w:r>
        <w:separator/>
      </w:r>
    </w:p>
  </w:footnote>
  <w:footnote w:type="continuationSeparator" w:id="0">
    <w:p w:rsidR="00F10581" w:rsidRDefault="00F1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A5" w:rsidRDefault="00392A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e"/>
      <w:tblW w:w="9655" w:type="dxa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71"/>
      <w:gridCol w:w="2284"/>
    </w:tblGrid>
    <w:tr w:rsidR="00392AA5" w:rsidTr="00D456EC">
      <w:trPr>
        <w:trHeight w:val="109"/>
      </w:trPr>
      <w:tc>
        <w:tcPr>
          <w:tcW w:w="7371" w:type="dxa"/>
          <w:vMerge w:val="restart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-2387</wp:posOffset>
                </wp:positionV>
                <wp:extent cx="1479894" cy="52059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CÓDIGO</w:t>
          </w:r>
          <w:r>
            <w:rPr>
              <w:rFonts w:ascii="Candara" w:eastAsia="Candara" w:hAnsi="Candara" w:cs="Candara"/>
              <w:color w:val="000000"/>
              <w:sz w:val="24"/>
              <w:szCs w:val="24"/>
            </w:rPr>
            <w:t>: FOR-DO-020</w:t>
          </w:r>
        </w:p>
      </w:tc>
    </w:tr>
    <w:tr w:rsidR="00392AA5" w:rsidTr="00D456EC">
      <w:trPr>
        <w:trHeight w:val="260"/>
      </w:trPr>
      <w:tc>
        <w:tcPr>
          <w:tcW w:w="7371" w:type="dxa"/>
          <w:vMerge/>
        </w:tcPr>
        <w:p w:rsidR="00392AA5" w:rsidRDefault="00392A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color w:val="000000"/>
              <w:sz w:val="24"/>
              <w:szCs w:val="24"/>
            </w:rPr>
          </w:pPr>
        </w:p>
      </w:tc>
      <w:tc>
        <w:tcPr>
          <w:tcW w:w="2284" w:type="dxa"/>
          <w:vAlign w:val="center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VERSION:</w:t>
          </w:r>
          <w:r>
            <w:rPr>
              <w:rFonts w:ascii="Candara" w:eastAsia="Candara" w:hAnsi="Candara" w:cs="Candara"/>
              <w:color w:val="000000"/>
              <w:sz w:val="24"/>
              <w:szCs w:val="24"/>
            </w:rPr>
            <w:t xml:space="preserve"> 01</w:t>
          </w:r>
        </w:p>
      </w:tc>
    </w:tr>
    <w:tr w:rsidR="00392AA5" w:rsidTr="00D456EC">
      <w:trPr>
        <w:trHeight w:val="249"/>
      </w:trPr>
      <w:tc>
        <w:tcPr>
          <w:tcW w:w="7371" w:type="dxa"/>
          <w:vMerge/>
        </w:tcPr>
        <w:p w:rsidR="00392AA5" w:rsidRDefault="00392A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color w:val="000000"/>
              <w:sz w:val="24"/>
              <w:szCs w:val="24"/>
            </w:rPr>
          </w:pPr>
        </w:p>
      </w:tc>
      <w:tc>
        <w:tcPr>
          <w:tcW w:w="2284" w:type="dxa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FECHA:</w:t>
          </w:r>
          <w:r>
            <w:rPr>
              <w:rFonts w:ascii="Candara" w:eastAsia="Candara" w:hAnsi="Candara" w:cs="Candara"/>
              <w:color w:val="000000"/>
              <w:sz w:val="24"/>
              <w:szCs w:val="24"/>
            </w:rPr>
            <w:t xml:space="preserve"> 06/09/2016</w:t>
          </w:r>
        </w:p>
      </w:tc>
    </w:tr>
    <w:tr w:rsidR="00392AA5" w:rsidTr="00D456EC">
      <w:trPr>
        <w:trHeight w:val="222"/>
      </w:trPr>
      <w:tc>
        <w:tcPr>
          <w:tcW w:w="9655" w:type="dxa"/>
          <w:gridSpan w:val="2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  <w:t>FORMATO CONTENIDO DE CURSO O SÍLABO</w:t>
          </w:r>
        </w:p>
      </w:tc>
    </w:tr>
  </w:tbl>
  <w:p w:rsidR="00392AA5" w:rsidRDefault="00392A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331"/>
    <w:multiLevelType w:val="hybridMultilevel"/>
    <w:tmpl w:val="E114636E"/>
    <w:lvl w:ilvl="0" w:tplc="D8222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AF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82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A96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4E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69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093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80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2F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33A2B27"/>
    <w:multiLevelType w:val="multilevel"/>
    <w:tmpl w:val="71206B9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B6A01"/>
    <w:multiLevelType w:val="hybridMultilevel"/>
    <w:tmpl w:val="EC587560"/>
    <w:lvl w:ilvl="0" w:tplc="4C48B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46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6C4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EE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C46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2B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44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CA8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F4B0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182105"/>
    <w:multiLevelType w:val="multilevel"/>
    <w:tmpl w:val="FFBEC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A5"/>
    <w:rsid w:val="00142475"/>
    <w:rsid w:val="001A13DA"/>
    <w:rsid w:val="003822A5"/>
    <w:rsid w:val="00392AA5"/>
    <w:rsid w:val="00392D9A"/>
    <w:rsid w:val="003F5BF3"/>
    <w:rsid w:val="00493B90"/>
    <w:rsid w:val="004B2223"/>
    <w:rsid w:val="004E4B45"/>
    <w:rsid w:val="00596170"/>
    <w:rsid w:val="0061008E"/>
    <w:rsid w:val="00616381"/>
    <w:rsid w:val="0067648E"/>
    <w:rsid w:val="006A15D5"/>
    <w:rsid w:val="00B12F43"/>
    <w:rsid w:val="00B14885"/>
    <w:rsid w:val="00C90177"/>
    <w:rsid w:val="00D456EC"/>
    <w:rsid w:val="00E77E7B"/>
    <w:rsid w:val="00F10581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4A080"/>
  <w15:docId w15:val="{91A99872-40FB-49D8-8FC3-4A2A6D2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22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2A5"/>
  </w:style>
  <w:style w:type="paragraph" w:styleId="Piedepgina">
    <w:name w:val="footer"/>
    <w:basedOn w:val="Normal"/>
    <w:link w:val="PiedepginaCar"/>
    <w:uiPriority w:val="99"/>
    <w:unhideWhenUsed/>
    <w:rsid w:val="003822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2A5"/>
  </w:style>
  <w:style w:type="paragraph" w:customStyle="1" w:styleId="Textopredeterminado">
    <w:name w:val="Texto predeterminado"/>
    <w:basedOn w:val="Normal"/>
    <w:rsid w:val="00B12F43"/>
    <w:rPr>
      <w:rFonts w:ascii="Times New Roman" w:eastAsia="Times New Roman" w:hAnsi="Times New Roman" w:cs="Times New Roman"/>
      <w:szCs w:val="20"/>
      <w:lang w:val="es-PA"/>
    </w:rPr>
  </w:style>
  <w:style w:type="paragraph" w:styleId="Prrafodelista">
    <w:name w:val="List Paragraph"/>
    <w:basedOn w:val="Normal"/>
    <w:uiPriority w:val="34"/>
    <w:qFormat/>
    <w:rsid w:val="006A15D5"/>
    <w:pPr>
      <w:ind w:left="720"/>
      <w:contextualSpacing/>
    </w:pPr>
    <w:rPr>
      <w:rFonts w:eastAsia="Times" w:cs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2020-06-07T19:57:00Z</dcterms:created>
  <dcterms:modified xsi:type="dcterms:W3CDTF">2020-06-07T19:57:00Z</dcterms:modified>
</cp:coreProperties>
</file>