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39C" w:rsidRPr="0065610D" w:rsidRDefault="0026039C" w:rsidP="003F12D9">
      <w:pPr>
        <w:pStyle w:val="Prrafodelista"/>
        <w:numPr>
          <w:ilvl w:val="0"/>
          <w:numId w:val="15"/>
        </w:numPr>
        <w:ind w:left="284" w:hanging="284"/>
        <w:jc w:val="both"/>
        <w:rPr>
          <w:rFonts w:ascii="Candara" w:hAnsi="Candara" w:cs="Arial"/>
          <w:b/>
          <w:sz w:val="22"/>
          <w:lang w:val="es-CO"/>
        </w:rPr>
      </w:pPr>
      <w:bookmarkStart w:id="0" w:name="_GoBack"/>
      <w:bookmarkEnd w:id="0"/>
      <w:r w:rsidRPr="0065610D">
        <w:rPr>
          <w:rFonts w:ascii="Candara" w:hAnsi="Candara" w:cs="Arial"/>
          <w:b/>
          <w:sz w:val="22"/>
          <w:lang w:val="es-CO"/>
        </w:rPr>
        <w:t xml:space="preserve">INFORMACIÓN GENERAL DEL </w:t>
      </w:r>
      <w:r w:rsidR="00D9058D" w:rsidRPr="0065610D">
        <w:rPr>
          <w:rFonts w:ascii="Candara" w:hAnsi="Candara" w:cs="Arial"/>
          <w:b/>
          <w:sz w:val="22"/>
          <w:lang w:val="es-CO"/>
        </w:rPr>
        <w:t>CURSO</w:t>
      </w:r>
    </w:p>
    <w:tbl>
      <w:tblPr>
        <w:tblpPr w:leftFromText="141" w:rightFromText="141" w:vertAnchor="page" w:horzAnchor="margin" w:tblpY="25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567"/>
        <w:gridCol w:w="1559"/>
        <w:gridCol w:w="1276"/>
        <w:gridCol w:w="1134"/>
        <w:gridCol w:w="709"/>
        <w:gridCol w:w="567"/>
      </w:tblGrid>
      <w:tr w:rsidR="00B361C9" w:rsidRPr="0065610D" w:rsidTr="002D140A">
        <w:trPr>
          <w:trHeight w:val="274"/>
        </w:trPr>
        <w:tc>
          <w:tcPr>
            <w:tcW w:w="1809" w:type="dxa"/>
            <w:vAlign w:val="center"/>
          </w:tcPr>
          <w:p w:rsidR="00B361C9" w:rsidRPr="0065610D" w:rsidRDefault="00B361C9" w:rsidP="00D66EA5">
            <w:pPr>
              <w:spacing w:line="276" w:lineRule="auto"/>
              <w:rPr>
                <w:rFonts w:ascii="Candara" w:hAnsi="Candara" w:cs="Arial"/>
                <w:b/>
                <w:sz w:val="20"/>
                <w:szCs w:val="20"/>
                <w:lang w:val="es-CO"/>
              </w:rPr>
            </w:pPr>
            <w:r w:rsidRPr="0065610D">
              <w:rPr>
                <w:rFonts w:ascii="Candara" w:hAnsi="Candara" w:cs="Arial"/>
                <w:b/>
                <w:sz w:val="20"/>
                <w:szCs w:val="20"/>
                <w:lang w:val="es-CO"/>
              </w:rPr>
              <w:t>Facultad</w:t>
            </w:r>
          </w:p>
        </w:tc>
        <w:tc>
          <w:tcPr>
            <w:tcW w:w="3544" w:type="dxa"/>
            <w:gridSpan w:val="3"/>
            <w:vAlign w:val="center"/>
          </w:tcPr>
          <w:p w:rsidR="00B361C9" w:rsidRPr="0065610D" w:rsidRDefault="009E44EB" w:rsidP="00D66EA5">
            <w:pPr>
              <w:spacing w:line="276" w:lineRule="auto"/>
              <w:rPr>
                <w:rFonts w:ascii="Candara" w:hAnsi="Candara" w:cs="Arial"/>
                <w:sz w:val="20"/>
                <w:szCs w:val="20"/>
                <w:lang w:val="es-CO"/>
              </w:rPr>
            </w:pPr>
            <w:r>
              <w:rPr>
                <w:rFonts w:ascii="Candara" w:hAnsi="Candara" w:cs="Arial"/>
                <w:sz w:val="20"/>
                <w:szCs w:val="20"/>
                <w:lang w:val="es-CO"/>
              </w:rPr>
              <w:t>CIENCIAS HUMANAS- CIENCIAS DE LA EDUCACIÓN</w:t>
            </w:r>
          </w:p>
        </w:tc>
        <w:tc>
          <w:tcPr>
            <w:tcW w:w="2410" w:type="dxa"/>
            <w:gridSpan w:val="2"/>
            <w:vAlign w:val="center"/>
          </w:tcPr>
          <w:p w:rsidR="00B361C9" w:rsidRPr="0065610D" w:rsidRDefault="00B361C9" w:rsidP="00D66EA5">
            <w:pPr>
              <w:spacing w:line="276" w:lineRule="auto"/>
              <w:rPr>
                <w:rFonts w:ascii="Candara" w:hAnsi="Candara" w:cs="Arial"/>
                <w:b/>
                <w:sz w:val="20"/>
                <w:szCs w:val="20"/>
                <w:lang w:val="es-CO"/>
              </w:rPr>
            </w:pPr>
            <w:r w:rsidRPr="0065610D">
              <w:rPr>
                <w:rFonts w:ascii="Candara" w:hAnsi="Candara" w:cs="Arial"/>
                <w:b/>
                <w:sz w:val="20"/>
                <w:szCs w:val="20"/>
                <w:lang w:val="es-CO"/>
              </w:rPr>
              <w:t>Fecha de Actualización</w:t>
            </w:r>
          </w:p>
        </w:tc>
        <w:tc>
          <w:tcPr>
            <w:tcW w:w="1276" w:type="dxa"/>
            <w:gridSpan w:val="2"/>
            <w:vAlign w:val="center"/>
          </w:tcPr>
          <w:p w:rsidR="00B361C9" w:rsidRPr="0065610D" w:rsidRDefault="00CC053D" w:rsidP="00D66EA5">
            <w:pPr>
              <w:spacing w:line="276" w:lineRule="auto"/>
              <w:rPr>
                <w:rFonts w:ascii="Candara" w:hAnsi="Candara" w:cs="Arial"/>
                <w:sz w:val="20"/>
                <w:szCs w:val="20"/>
                <w:lang w:val="es-CO"/>
              </w:rPr>
            </w:pPr>
            <w:r>
              <w:rPr>
                <w:rFonts w:ascii="Candara" w:hAnsi="Candara" w:cs="Arial"/>
                <w:sz w:val="20"/>
                <w:szCs w:val="20"/>
                <w:lang w:val="es-CO"/>
              </w:rPr>
              <w:t>2020-1</w:t>
            </w:r>
          </w:p>
        </w:tc>
      </w:tr>
      <w:tr w:rsidR="00B82C6C" w:rsidRPr="0065610D" w:rsidTr="002D140A">
        <w:trPr>
          <w:trHeight w:val="309"/>
        </w:trPr>
        <w:tc>
          <w:tcPr>
            <w:tcW w:w="1809" w:type="dxa"/>
            <w:shd w:val="clear" w:color="auto" w:fill="F2F2F2" w:themeFill="background1" w:themeFillShade="F2"/>
            <w:vAlign w:val="center"/>
          </w:tcPr>
          <w:p w:rsidR="00B82C6C" w:rsidRPr="0065610D" w:rsidRDefault="003F12D9" w:rsidP="00D66EA5">
            <w:pPr>
              <w:spacing w:line="276" w:lineRule="auto"/>
              <w:rPr>
                <w:rFonts w:ascii="Candara" w:hAnsi="Candara" w:cs="Arial"/>
                <w:b/>
                <w:sz w:val="20"/>
                <w:szCs w:val="20"/>
                <w:lang w:val="es-CO"/>
              </w:rPr>
            </w:pPr>
            <w:r w:rsidRPr="0065610D">
              <w:rPr>
                <w:rFonts w:ascii="Candara" w:hAnsi="Candara" w:cs="Arial"/>
                <w:b/>
                <w:sz w:val="20"/>
                <w:szCs w:val="20"/>
                <w:lang w:val="es-CO"/>
              </w:rPr>
              <w:t>Programa</w:t>
            </w:r>
          </w:p>
        </w:tc>
        <w:tc>
          <w:tcPr>
            <w:tcW w:w="4820" w:type="dxa"/>
            <w:gridSpan w:val="4"/>
            <w:shd w:val="clear" w:color="auto" w:fill="F2F2F2" w:themeFill="background1" w:themeFillShade="F2"/>
            <w:vAlign w:val="center"/>
          </w:tcPr>
          <w:p w:rsidR="00B82C6C" w:rsidRPr="0065610D" w:rsidRDefault="00B81755" w:rsidP="00D66EA5">
            <w:pPr>
              <w:spacing w:line="276" w:lineRule="auto"/>
              <w:rPr>
                <w:rFonts w:ascii="Candara" w:hAnsi="Candara" w:cs="Arial"/>
                <w:sz w:val="20"/>
                <w:szCs w:val="20"/>
                <w:lang w:val="es-CO"/>
              </w:rPr>
            </w:pPr>
            <w:r>
              <w:rPr>
                <w:rFonts w:ascii="Candara" w:hAnsi="Candara" w:cs="Arial"/>
                <w:sz w:val="20"/>
                <w:szCs w:val="20"/>
                <w:lang w:val="es-CO"/>
              </w:rPr>
              <w:t>LENGUA CASTELLANA</w:t>
            </w:r>
          </w:p>
        </w:tc>
        <w:tc>
          <w:tcPr>
            <w:tcW w:w="1134" w:type="dxa"/>
            <w:shd w:val="clear" w:color="auto" w:fill="F2F2F2" w:themeFill="background1" w:themeFillShade="F2"/>
            <w:vAlign w:val="center"/>
          </w:tcPr>
          <w:p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Semestre</w:t>
            </w:r>
          </w:p>
        </w:tc>
        <w:tc>
          <w:tcPr>
            <w:tcW w:w="1276" w:type="dxa"/>
            <w:gridSpan w:val="2"/>
            <w:shd w:val="clear" w:color="auto" w:fill="F2F2F2" w:themeFill="background1" w:themeFillShade="F2"/>
            <w:vAlign w:val="center"/>
          </w:tcPr>
          <w:p w:rsidR="00B82C6C" w:rsidRPr="0065610D" w:rsidRDefault="009E44EB" w:rsidP="00D66EA5">
            <w:pPr>
              <w:spacing w:line="276" w:lineRule="auto"/>
              <w:rPr>
                <w:rFonts w:ascii="Candara" w:hAnsi="Candara" w:cs="Arial"/>
                <w:sz w:val="20"/>
                <w:szCs w:val="20"/>
                <w:lang w:val="es-CO"/>
              </w:rPr>
            </w:pPr>
            <w:r>
              <w:rPr>
                <w:rFonts w:ascii="Candara" w:hAnsi="Candara" w:cs="Arial"/>
                <w:sz w:val="20"/>
                <w:szCs w:val="20"/>
                <w:lang w:val="es-CO"/>
              </w:rPr>
              <w:t>QUINTO</w:t>
            </w:r>
          </w:p>
        </w:tc>
      </w:tr>
      <w:tr w:rsidR="00B82C6C" w:rsidRPr="0065610D" w:rsidTr="002D140A">
        <w:trPr>
          <w:trHeight w:val="320"/>
        </w:trPr>
        <w:tc>
          <w:tcPr>
            <w:tcW w:w="1809" w:type="dxa"/>
            <w:vAlign w:val="center"/>
          </w:tcPr>
          <w:p w:rsidR="00B82C6C" w:rsidRPr="0065610D" w:rsidRDefault="00762DB3" w:rsidP="00D66EA5">
            <w:pPr>
              <w:spacing w:line="276" w:lineRule="auto"/>
              <w:rPr>
                <w:rFonts w:ascii="Candara" w:hAnsi="Candara" w:cs="Arial"/>
                <w:b/>
                <w:sz w:val="20"/>
                <w:szCs w:val="20"/>
                <w:lang w:val="es-CO"/>
              </w:rPr>
            </w:pPr>
            <w:r w:rsidRPr="0065610D">
              <w:rPr>
                <w:rFonts w:ascii="Candara" w:hAnsi="Candara" w:cs="Arial"/>
                <w:b/>
                <w:sz w:val="20"/>
                <w:szCs w:val="20"/>
                <w:lang w:val="es-CO"/>
              </w:rPr>
              <w:t>Nombre</w:t>
            </w:r>
            <w:r w:rsidR="00B82C6C" w:rsidRPr="0065610D">
              <w:rPr>
                <w:rFonts w:ascii="Candara" w:hAnsi="Candara" w:cs="Arial"/>
                <w:b/>
                <w:sz w:val="20"/>
                <w:szCs w:val="20"/>
                <w:lang w:val="es-CO"/>
              </w:rPr>
              <w:t xml:space="preserve"> </w:t>
            </w:r>
          </w:p>
        </w:tc>
        <w:tc>
          <w:tcPr>
            <w:tcW w:w="4820" w:type="dxa"/>
            <w:gridSpan w:val="4"/>
            <w:vAlign w:val="center"/>
          </w:tcPr>
          <w:p w:rsidR="00B82C6C" w:rsidRPr="0065610D" w:rsidRDefault="009E44EB" w:rsidP="00D66EA5">
            <w:pPr>
              <w:spacing w:line="276" w:lineRule="auto"/>
              <w:rPr>
                <w:rFonts w:ascii="Candara" w:hAnsi="Candara" w:cs="Arial"/>
                <w:sz w:val="20"/>
                <w:szCs w:val="20"/>
                <w:lang w:val="es-CO"/>
              </w:rPr>
            </w:pPr>
            <w:r>
              <w:rPr>
                <w:rFonts w:ascii="Candara" w:hAnsi="Candara" w:cs="Arial"/>
                <w:sz w:val="20"/>
                <w:szCs w:val="20"/>
                <w:lang w:val="es-CO"/>
              </w:rPr>
              <w:t>SEMÁNTICA Y PRAGMÁTICA</w:t>
            </w:r>
          </w:p>
        </w:tc>
        <w:tc>
          <w:tcPr>
            <w:tcW w:w="1134" w:type="dxa"/>
            <w:vAlign w:val="center"/>
          </w:tcPr>
          <w:p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Código</w:t>
            </w:r>
          </w:p>
        </w:tc>
        <w:tc>
          <w:tcPr>
            <w:tcW w:w="1276" w:type="dxa"/>
            <w:gridSpan w:val="2"/>
            <w:vAlign w:val="center"/>
          </w:tcPr>
          <w:p w:rsidR="00B82C6C" w:rsidRPr="0065610D" w:rsidRDefault="00935F6E" w:rsidP="00D66EA5">
            <w:pPr>
              <w:spacing w:line="276" w:lineRule="auto"/>
              <w:rPr>
                <w:rFonts w:ascii="Candara" w:hAnsi="Candara" w:cs="Arial"/>
                <w:sz w:val="20"/>
                <w:szCs w:val="20"/>
                <w:lang w:val="es-CO"/>
              </w:rPr>
            </w:pPr>
            <w:r>
              <w:rPr>
                <w:rFonts w:ascii="Candara" w:hAnsi="Candara" w:cs="Arial"/>
                <w:sz w:val="20"/>
                <w:szCs w:val="20"/>
                <w:lang w:val="es-CO"/>
              </w:rPr>
              <w:t>611650</w:t>
            </w:r>
          </w:p>
        </w:tc>
      </w:tr>
      <w:tr w:rsidR="00B82C6C" w:rsidRPr="0065610D" w:rsidTr="002D140A">
        <w:trPr>
          <w:trHeight w:val="320"/>
        </w:trPr>
        <w:tc>
          <w:tcPr>
            <w:tcW w:w="1809" w:type="dxa"/>
            <w:shd w:val="clear" w:color="auto" w:fill="F2F2F2" w:themeFill="background1" w:themeFillShade="F2"/>
            <w:vAlign w:val="center"/>
          </w:tcPr>
          <w:p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Prerrequisitos</w:t>
            </w:r>
          </w:p>
        </w:tc>
        <w:tc>
          <w:tcPr>
            <w:tcW w:w="4820" w:type="dxa"/>
            <w:gridSpan w:val="4"/>
            <w:shd w:val="clear" w:color="auto" w:fill="F2F2F2" w:themeFill="background1" w:themeFillShade="F2"/>
            <w:vAlign w:val="center"/>
          </w:tcPr>
          <w:p w:rsidR="00B82C6C" w:rsidRPr="0065610D" w:rsidRDefault="00935F6E" w:rsidP="00D66EA5">
            <w:pPr>
              <w:spacing w:line="276" w:lineRule="auto"/>
              <w:rPr>
                <w:rFonts w:ascii="Candara" w:hAnsi="Candara" w:cs="Arial"/>
                <w:sz w:val="20"/>
                <w:szCs w:val="20"/>
                <w:lang w:val="es-CO"/>
              </w:rPr>
            </w:pPr>
            <w:r>
              <w:rPr>
                <w:rFonts w:ascii="Candara" w:hAnsi="Candara" w:cs="Arial"/>
                <w:sz w:val="20"/>
                <w:szCs w:val="20"/>
                <w:lang w:val="es-CO"/>
              </w:rPr>
              <w:t>NINGUNO</w:t>
            </w:r>
          </w:p>
        </w:tc>
        <w:tc>
          <w:tcPr>
            <w:tcW w:w="1134" w:type="dxa"/>
            <w:shd w:val="clear" w:color="auto" w:fill="F2F2F2" w:themeFill="background1" w:themeFillShade="F2"/>
            <w:vAlign w:val="center"/>
          </w:tcPr>
          <w:p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Créditos</w:t>
            </w:r>
          </w:p>
        </w:tc>
        <w:tc>
          <w:tcPr>
            <w:tcW w:w="1276" w:type="dxa"/>
            <w:gridSpan w:val="2"/>
            <w:shd w:val="clear" w:color="auto" w:fill="F2F2F2" w:themeFill="background1" w:themeFillShade="F2"/>
            <w:vAlign w:val="center"/>
          </w:tcPr>
          <w:p w:rsidR="00B82C6C" w:rsidRPr="0065610D" w:rsidRDefault="00935F6E" w:rsidP="00D66EA5">
            <w:pPr>
              <w:spacing w:line="276" w:lineRule="auto"/>
              <w:rPr>
                <w:rFonts w:ascii="Candara" w:hAnsi="Candara" w:cs="Arial"/>
                <w:sz w:val="20"/>
                <w:szCs w:val="20"/>
                <w:lang w:val="es-CO"/>
              </w:rPr>
            </w:pPr>
            <w:r>
              <w:rPr>
                <w:rFonts w:ascii="Candara" w:hAnsi="Candara" w:cs="Arial"/>
                <w:sz w:val="20"/>
                <w:szCs w:val="20"/>
                <w:lang w:val="es-CO"/>
              </w:rPr>
              <w:t>2</w:t>
            </w:r>
          </w:p>
        </w:tc>
      </w:tr>
      <w:tr w:rsidR="00E51041" w:rsidRPr="0065610D" w:rsidTr="002D140A">
        <w:trPr>
          <w:trHeight w:val="224"/>
        </w:trPr>
        <w:tc>
          <w:tcPr>
            <w:tcW w:w="1809" w:type="dxa"/>
            <w:vMerge w:val="restart"/>
            <w:vAlign w:val="center"/>
          </w:tcPr>
          <w:p w:rsidR="00E51041" w:rsidRPr="0065610D" w:rsidRDefault="00E51041" w:rsidP="00D66EA5">
            <w:pPr>
              <w:spacing w:line="276" w:lineRule="auto"/>
              <w:rPr>
                <w:rFonts w:ascii="Candara" w:hAnsi="Candara" w:cs="Arial"/>
                <w:b/>
                <w:sz w:val="20"/>
                <w:szCs w:val="20"/>
                <w:lang w:val="es-CO"/>
              </w:rPr>
            </w:pPr>
            <w:r w:rsidRPr="0065610D">
              <w:rPr>
                <w:rFonts w:ascii="Candara" w:hAnsi="Candara" w:cs="Arial"/>
                <w:b/>
                <w:sz w:val="20"/>
                <w:szCs w:val="20"/>
                <w:lang w:val="es-CO"/>
              </w:rPr>
              <w:t>Nivel</w:t>
            </w:r>
            <w:r w:rsidR="00E9463A" w:rsidRPr="0065610D">
              <w:rPr>
                <w:rFonts w:ascii="Candara" w:hAnsi="Candara" w:cs="Arial"/>
                <w:b/>
                <w:sz w:val="20"/>
                <w:szCs w:val="20"/>
                <w:lang w:val="es-CO"/>
              </w:rPr>
              <w:t xml:space="preserve"> de Formación</w:t>
            </w:r>
          </w:p>
        </w:tc>
        <w:tc>
          <w:tcPr>
            <w:tcW w:w="1418" w:type="dxa"/>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Técnico </w:t>
            </w:r>
          </w:p>
        </w:tc>
        <w:tc>
          <w:tcPr>
            <w:tcW w:w="567" w:type="dxa"/>
            <w:vAlign w:val="center"/>
          </w:tcPr>
          <w:p w:rsidR="00E51041" w:rsidRPr="0065610D" w:rsidRDefault="00E51041" w:rsidP="00B82C6C">
            <w:pPr>
              <w:spacing w:line="276" w:lineRule="auto"/>
              <w:jc w:val="center"/>
              <w:rPr>
                <w:rFonts w:ascii="Candara" w:hAnsi="Candara" w:cs="Arial"/>
                <w:sz w:val="20"/>
                <w:szCs w:val="20"/>
                <w:lang w:val="es-CO"/>
              </w:rPr>
            </w:pPr>
          </w:p>
        </w:tc>
        <w:tc>
          <w:tcPr>
            <w:tcW w:w="1559" w:type="dxa"/>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Profesional </w:t>
            </w:r>
          </w:p>
        </w:tc>
        <w:tc>
          <w:tcPr>
            <w:tcW w:w="1276" w:type="dxa"/>
            <w:vAlign w:val="center"/>
          </w:tcPr>
          <w:p w:rsidR="00E51041" w:rsidRPr="0065610D" w:rsidRDefault="00935F6E" w:rsidP="00B82C6C">
            <w:pPr>
              <w:spacing w:line="276" w:lineRule="auto"/>
              <w:jc w:val="center"/>
              <w:rPr>
                <w:rFonts w:ascii="Candara" w:hAnsi="Candara" w:cs="Arial"/>
                <w:sz w:val="20"/>
                <w:szCs w:val="20"/>
                <w:lang w:val="es-CO"/>
              </w:rPr>
            </w:pPr>
            <w:r>
              <w:rPr>
                <w:rFonts w:ascii="Candara" w:hAnsi="Candara" w:cs="Arial"/>
                <w:sz w:val="20"/>
                <w:szCs w:val="20"/>
                <w:lang w:val="es-CO"/>
              </w:rPr>
              <w:t>X</w:t>
            </w:r>
          </w:p>
        </w:tc>
        <w:tc>
          <w:tcPr>
            <w:tcW w:w="1843" w:type="dxa"/>
            <w:gridSpan w:val="2"/>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Maestría </w:t>
            </w:r>
          </w:p>
        </w:tc>
        <w:tc>
          <w:tcPr>
            <w:tcW w:w="567" w:type="dxa"/>
            <w:vAlign w:val="center"/>
          </w:tcPr>
          <w:p w:rsidR="00E51041" w:rsidRPr="0065610D" w:rsidRDefault="00E51041" w:rsidP="00B82C6C">
            <w:pPr>
              <w:spacing w:line="276" w:lineRule="auto"/>
              <w:jc w:val="center"/>
              <w:rPr>
                <w:rFonts w:ascii="Candara" w:hAnsi="Candara" w:cs="Arial"/>
                <w:sz w:val="20"/>
                <w:szCs w:val="20"/>
                <w:lang w:val="es-CO"/>
              </w:rPr>
            </w:pPr>
          </w:p>
        </w:tc>
      </w:tr>
      <w:tr w:rsidR="00E51041" w:rsidRPr="0065610D" w:rsidTr="002D140A">
        <w:trPr>
          <w:trHeight w:val="265"/>
        </w:trPr>
        <w:tc>
          <w:tcPr>
            <w:tcW w:w="1809" w:type="dxa"/>
            <w:vMerge/>
            <w:vAlign w:val="center"/>
          </w:tcPr>
          <w:p w:rsidR="00E51041" w:rsidRPr="0065610D" w:rsidRDefault="00E51041" w:rsidP="00D66EA5">
            <w:pPr>
              <w:spacing w:line="276" w:lineRule="auto"/>
              <w:rPr>
                <w:rFonts w:ascii="Candara" w:hAnsi="Candara" w:cs="Arial"/>
                <w:b/>
                <w:sz w:val="20"/>
                <w:szCs w:val="20"/>
                <w:lang w:val="es-CO"/>
              </w:rPr>
            </w:pPr>
          </w:p>
        </w:tc>
        <w:tc>
          <w:tcPr>
            <w:tcW w:w="1418" w:type="dxa"/>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Tecnológico</w:t>
            </w:r>
          </w:p>
        </w:tc>
        <w:tc>
          <w:tcPr>
            <w:tcW w:w="567" w:type="dxa"/>
            <w:vAlign w:val="center"/>
          </w:tcPr>
          <w:p w:rsidR="00E51041" w:rsidRPr="0065610D" w:rsidRDefault="00E51041" w:rsidP="00B82C6C">
            <w:pPr>
              <w:spacing w:line="276" w:lineRule="auto"/>
              <w:jc w:val="center"/>
              <w:rPr>
                <w:rFonts w:ascii="Candara" w:hAnsi="Candara" w:cs="Arial"/>
                <w:sz w:val="20"/>
                <w:szCs w:val="20"/>
                <w:lang w:val="es-CO"/>
              </w:rPr>
            </w:pPr>
          </w:p>
        </w:tc>
        <w:tc>
          <w:tcPr>
            <w:tcW w:w="1559" w:type="dxa"/>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Especialización </w:t>
            </w:r>
          </w:p>
        </w:tc>
        <w:tc>
          <w:tcPr>
            <w:tcW w:w="1276" w:type="dxa"/>
            <w:vAlign w:val="center"/>
          </w:tcPr>
          <w:p w:rsidR="00E51041" w:rsidRPr="0065610D" w:rsidRDefault="00E51041" w:rsidP="00B82C6C">
            <w:pPr>
              <w:spacing w:line="276" w:lineRule="auto"/>
              <w:jc w:val="center"/>
              <w:rPr>
                <w:rFonts w:ascii="Candara" w:hAnsi="Candara" w:cs="Arial"/>
                <w:sz w:val="20"/>
                <w:szCs w:val="20"/>
                <w:lang w:val="es-CO"/>
              </w:rPr>
            </w:pPr>
          </w:p>
        </w:tc>
        <w:tc>
          <w:tcPr>
            <w:tcW w:w="1843" w:type="dxa"/>
            <w:gridSpan w:val="2"/>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Doctorado </w:t>
            </w:r>
          </w:p>
        </w:tc>
        <w:tc>
          <w:tcPr>
            <w:tcW w:w="567" w:type="dxa"/>
            <w:vAlign w:val="center"/>
          </w:tcPr>
          <w:p w:rsidR="00E51041" w:rsidRPr="0065610D" w:rsidRDefault="00E51041" w:rsidP="00B82C6C">
            <w:pPr>
              <w:spacing w:line="276" w:lineRule="auto"/>
              <w:jc w:val="center"/>
              <w:rPr>
                <w:rFonts w:ascii="Candara" w:hAnsi="Candara" w:cs="Arial"/>
                <w:sz w:val="20"/>
                <w:szCs w:val="20"/>
                <w:lang w:val="es-CO"/>
              </w:rPr>
            </w:pPr>
          </w:p>
        </w:tc>
      </w:tr>
      <w:tr w:rsidR="008E410A" w:rsidRPr="0065610D" w:rsidTr="002D140A">
        <w:trPr>
          <w:trHeight w:val="103"/>
        </w:trPr>
        <w:tc>
          <w:tcPr>
            <w:tcW w:w="1809" w:type="dxa"/>
            <w:shd w:val="clear" w:color="auto" w:fill="F2F2F2" w:themeFill="background1" w:themeFillShade="F2"/>
            <w:vAlign w:val="center"/>
          </w:tcPr>
          <w:p w:rsidR="008E410A" w:rsidRPr="0065610D" w:rsidRDefault="008E410A" w:rsidP="00D66EA5">
            <w:pPr>
              <w:spacing w:line="276" w:lineRule="auto"/>
              <w:rPr>
                <w:rFonts w:ascii="Candara" w:hAnsi="Candara" w:cs="Arial"/>
                <w:b/>
                <w:sz w:val="20"/>
                <w:szCs w:val="20"/>
                <w:lang w:val="es-CO"/>
              </w:rPr>
            </w:pPr>
            <w:r w:rsidRPr="0065610D">
              <w:rPr>
                <w:rFonts w:ascii="Candara" w:hAnsi="Candara" w:cs="Arial"/>
                <w:b/>
                <w:sz w:val="20"/>
                <w:szCs w:val="20"/>
                <w:lang w:val="es-CO"/>
              </w:rPr>
              <w:t xml:space="preserve">Área de Formación </w:t>
            </w:r>
          </w:p>
        </w:tc>
        <w:tc>
          <w:tcPr>
            <w:tcW w:w="1418" w:type="dxa"/>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r>
              <w:rPr>
                <w:rFonts w:ascii="Candara" w:hAnsi="Candara" w:cs="Arial"/>
                <w:sz w:val="20"/>
                <w:szCs w:val="20"/>
                <w:lang w:val="es-CO"/>
              </w:rPr>
              <w:t>Básica</w:t>
            </w:r>
          </w:p>
        </w:tc>
        <w:tc>
          <w:tcPr>
            <w:tcW w:w="567" w:type="dxa"/>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p>
        </w:tc>
        <w:tc>
          <w:tcPr>
            <w:tcW w:w="1559" w:type="dxa"/>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r>
              <w:rPr>
                <w:rFonts w:ascii="Candara" w:hAnsi="Candara" w:cs="Arial"/>
                <w:sz w:val="20"/>
                <w:szCs w:val="20"/>
                <w:lang w:val="es-CO"/>
              </w:rPr>
              <w:t>Profesional o Disciplinar</w:t>
            </w:r>
          </w:p>
        </w:tc>
        <w:tc>
          <w:tcPr>
            <w:tcW w:w="1276" w:type="dxa"/>
            <w:shd w:val="clear" w:color="auto" w:fill="F2F2F2" w:themeFill="background1" w:themeFillShade="F2"/>
            <w:vAlign w:val="center"/>
          </w:tcPr>
          <w:p w:rsidR="008E410A" w:rsidRPr="0065610D" w:rsidRDefault="00935F6E" w:rsidP="00647AD2">
            <w:pPr>
              <w:spacing w:line="276" w:lineRule="auto"/>
              <w:rPr>
                <w:rFonts w:ascii="Candara" w:hAnsi="Candara" w:cs="Arial"/>
                <w:sz w:val="20"/>
                <w:szCs w:val="20"/>
                <w:lang w:val="es-CO"/>
              </w:rPr>
            </w:pPr>
            <w:r>
              <w:rPr>
                <w:rFonts w:ascii="Candara" w:hAnsi="Candara" w:cs="Arial"/>
                <w:sz w:val="20"/>
                <w:szCs w:val="20"/>
                <w:lang w:val="es-CO"/>
              </w:rPr>
              <w:t>X</w:t>
            </w:r>
          </w:p>
        </w:tc>
        <w:tc>
          <w:tcPr>
            <w:tcW w:w="1843" w:type="dxa"/>
            <w:gridSpan w:val="2"/>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r>
              <w:rPr>
                <w:rFonts w:ascii="Candara" w:hAnsi="Candara" w:cs="Arial"/>
                <w:sz w:val="20"/>
                <w:szCs w:val="20"/>
                <w:lang w:val="es-CO"/>
              </w:rPr>
              <w:t>Electiva</w:t>
            </w:r>
          </w:p>
        </w:tc>
        <w:tc>
          <w:tcPr>
            <w:tcW w:w="567" w:type="dxa"/>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p>
        </w:tc>
      </w:tr>
      <w:tr w:rsidR="00E9463A" w:rsidRPr="0065610D" w:rsidTr="002D140A">
        <w:trPr>
          <w:trHeight w:val="103"/>
        </w:trPr>
        <w:tc>
          <w:tcPr>
            <w:tcW w:w="1809" w:type="dxa"/>
            <w:vAlign w:val="center"/>
          </w:tcPr>
          <w:p w:rsidR="00E9463A" w:rsidRPr="0065610D" w:rsidRDefault="00E9463A" w:rsidP="00D66EA5">
            <w:pPr>
              <w:spacing w:line="276" w:lineRule="auto"/>
              <w:rPr>
                <w:rFonts w:ascii="Candara" w:hAnsi="Candara" w:cs="Arial"/>
                <w:b/>
                <w:sz w:val="20"/>
                <w:szCs w:val="20"/>
                <w:lang w:val="es-CO"/>
              </w:rPr>
            </w:pPr>
            <w:r w:rsidRPr="0065610D">
              <w:rPr>
                <w:rFonts w:ascii="Candara" w:hAnsi="Candara" w:cs="Arial"/>
                <w:b/>
                <w:sz w:val="20"/>
                <w:szCs w:val="20"/>
                <w:lang w:val="es-CO"/>
              </w:rPr>
              <w:t>Tipo de Curso</w:t>
            </w:r>
          </w:p>
        </w:tc>
        <w:tc>
          <w:tcPr>
            <w:tcW w:w="1418" w:type="dxa"/>
            <w:vAlign w:val="center"/>
          </w:tcPr>
          <w:p w:rsidR="00E9463A"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Teórico</w:t>
            </w:r>
          </w:p>
        </w:tc>
        <w:tc>
          <w:tcPr>
            <w:tcW w:w="567" w:type="dxa"/>
            <w:vAlign w:val="center"/>
          </w:tcPr>
          <w:p w:rsidR="00E9463A" w:rsidRPr="0065610D" w:rsidRDefault="00E9463A" w:rsidP="00B82C6C">
            <w:pPr>
              <w:spacing w:line="276" w:lineRule="auto"/>
              <w:jc w:val="center"/>
              <w:rPr>
                <w:rFonts w:ascii="Candara" w:hAnsi="Candara" w:cs="Arial"/>
                <w:sz w:val="20"/>
                <w:szCs w:val="20"/>
                <w:lang w:val="es-CO"/>
              </w:rPr>
            </w:pPr>
          </w:p>
        </w:tc>
        <w:tc>
          <w:tcPr>
            <w:tcW w:w="1559" w:type="dxa"/>
            <w:vAlign w:val="center"/>
          </w:tcPr>
          <w:p w:rsidR="00E9463A"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Práctico</w:t>
            </w:r>
          </w:p>
        </w:tc>
        <w:tc>
          <w:tcPr>
            <w:tcW w:w="1276" w:type="dxa"/>
            <w:vAlign w:val="center"/>
          </w:tcPr>
          <w:p w:rsidR="00E9463A" w:rsidRPr="0065610D" w:rsidRDefault="00E9463A" w:rsidP="00B82C6C">
            <w:pPr>
              <w:spacing w:line="276" w:lineRule="auto"/>
              <w:jc w:val="center"/>
              <w:rPr>
                <w:rFonts w:ascii="Candara" w:hAnsi="Candara" w:cs="Arial"/>
                <w:sz w:val="20"/>
                <w:szCs w:val="20"/>
                <w:lang w:val="es-CO"/>
              </w:rPr>
            </w:pPr>
          </w:p>
        </w:tc>
        <w:tc>
          <w:tcPr>
            <w:tcW w:w="1843" w:type="dxa"/>
            <w:gridSpan w:val="2"/>
            <w:vAlign w:val="center"/>
          </w:tcPr>
          <w:p w:rsidR="00E9463A"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Teórico-práctico</w:t>
            </w:r>
          </w:p>
        </w:tc>
        <w:tc>
          <w:tcPr>
            <w:tcW w:w="567" w:type="dxa"/>
            <w:vAlign w:val="center"/>
          </w:tcPr>
          <w:p w:rsidR="00E9463A" w:rsidRPr="0065610D" w:rsidRDefault="00E9463A" w:rsidP="00B82C6C">
            <w:pPr>
              <w:spacing w:line="276" w:lineRule="auto"/>
              <w:jc w:val="center"/>
              <w:rPr>
                <w:rFonts w:ascii="Candara" w:hAnsi="Candara" w:cs="Arial"/>
                <w:sz w:val="20"/>
                <w:szCs w:val="20"/>
                <w:lang w:val="es-CO"/>
              </w:rPr>
            </w:pPr>
          </w:p>
        </w:tc>
      </w:tr>
      <w:tr w:rsidR="00D66EA5" w:rsidRPr="0065610D" w:rsidTr="002D140A">
        <w:trPr>
          <w:trHeight w:val="103"/>
        </w:trPr>
        <w:tc>
          <w:tcPr>
            <w:tcW w:w="1809" w:type="dxa"/>
            <w:shd w:val="clear" w:color="auto" w:fill="F2F2F2" w:themeFill="background1" w:themeFillShade="F2"/>
            <w:vAlign w:val="center"/>
          </w:tcPr>
          <w:p w:rsidR="00D66EA5" w:rsidRPr="0065610D" w:rsidRDefault="00D66EA5" w:rsidP="00D66EA5">
            <w:pPr>
              <w:spacing w:line="276" w:lineRule="auto"/>
              <w:rPr>
                <w:rFonts w:ascii="Candara" w:hAnsi="Candara" w:cs="Arial"/>
                <w:b/>
                <w:sz w:val="20"/>
                <w:szCs w:val="20"/>
                <w:lang w:val="es-CO"/>
              </w:rPr>
            </w:pPr>
            <w:r w:rsidRPr="0065610D">
              <w:rPr>
                <w:rFonts w:ascii="Candara" w:hAnsi="Candara" w:cs="Arial"/>
                <w:b/>
                <w:sz w:val="20"/>
                <w:szCs w:val="20"/>
                <w:lang w:val="es-CO"/>
              </w:rPr>
              <w:t>Modalidad</w:t>
            </w:r>
          </w:p>
        </w:tc>
        <w:tc>
          <w:tcPr>
            <w:tcW w:w="1418" w:type="dxa"/>
            <w:shd w:val="clear" w:color="auto" w:fill="F2F2F2" w:themeFill="background1" w:themeFillShade="F2"/>
            <w:vAlign w:val="center"/>
          </w:tcPr>
          <w:p w:rsidR="00D66EA5"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Presencial</w:t>
            </w:r>
          </w:p>
        </w:tc>
        <w:tc>
          <w:tcPr>
            <w:tcW w:w="567" w:type="dxa"/>
            <w:shd w:val="clear" w:color="auto" w:fill="F2F2F2" w:themeFill="background1" w:themeFillShade="F2"/>
            <w:vAlign w:val="center"/>
          </w:tcPr>
          <w:p w:rsidR="00D66EA5" w:rsidRPr="0065610D" w:rsidRDefault="00935F6E" w:rsidP="00B82C6C">
            <w:pPr>
              <w:spacing w:line="276" w:lineRule="auto"/>
              <w:jc w:val="center"/>
              <w:rPr>
                <w:rFonts w:ascii="Candara" w:hAnsi="Candara" w:cs="Arial"/>
                <w:sz w:val="20"/>
                <w:szCs w:val="20"/>
                <w:lang w:val="es-CO"/>
              </w:rPr>
            </w:pPr>
            <w:r>
              <w:rPr>
                <w:rFonts w:ascii="Candara" w:hAnsi="Candara" w:cs="Arial"/>
                <w:sz w:val="20"/>
                <w:szCs w:val="20"/>
                <w:lang w:val="es-CO"/>
              </w:rPr>
              <w:t>X</w:t>
            </w:r>
          </w:p>
        </w:tc>
        <w:tc>
          <w:tcPr>
            <w:tcW w:w="1559" w:type="dxa"/>
            <w:shd w:val="clear" w:color="auto" w:fill="F2F2F2" w:themeFill="background1" w:themeFillShade="F2"/>
            <w:vAlign w:val="center"/>
          </w:tcPr>
          <w:p w:rsidR="00D66EA5"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Virtual</w:t>
            </w:r>
          </w:p>
        </w:tc>
        <w:tc>
          <w:tcPr>
            <w:tcW w:w="1276" w:type="dxa"/>
            <w:shd w:val="clear" w:color="auto" w:fill="F2F2F2" w:themeFill="background1" w:themeFillShade="F2"/>
            <w:vAlign w:val="center"/>
          </w:tcPr>
          <w:p w:rsidR="00D66EA5" w:rsidRPr="0065610D" w:rsidRDefault="00D66EA5" w:rsidP="00B82C6C">
            <w:pPr>
              <w:spacing w:line="276" w:lineRule="auto"/>
              <w:jc w:val="center"/>
              <w:rPr>
                <w:rFonts w:ascii="Candara" w:hAnsi="Candara" w:cs="Arial"/>
                <w:sz w:val="20"/>
                <w:szCs w:val="20"/>
                <w:lang w:val="es-CO"/>
              </w:rPr>
            </w:pPr>
          </w:p>
        </w:tc>
        <w:tc>
          <w:tcPr>
            <w:tcW w:w="1843" w:type="dxa"/>
            <w:gridSpan w:val="2"/>
            <w:shd w:val="clear" w:color="auto" w:fill="F2F2F2" w:themeFill="background1" w:themeFillShade="F2"/>
            <w:vAlign w:val="center"/>
          </w:tcPr>
          <w:p w:rsidR="00D66EA5"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Mixta</w:t>
            </w:r>
          </w:p>
        </w:tc>
        <w:tc>
          <w:tcPr>
            <w:tcW w:w="567" w:type="dxa"/>
            <w:shd w:val="clear" w:color="auto" w:fill="F2F2F2" w:themeFill="background1" w:themeFillShade="F2"/>
            <w:vAlign w:val="center"/>
          </w:tcPr>
          <w:p w:rsidR="00D66EA5" w:rsidRPr="0065610D" w:rsidRDefault="00D66EA5" w:rsidP="00B82C6C">
            <w:pPr>
              <w:spacing w:line="276" w:lineRule="auto"/>
              <w:jc w:val="center"/>
              <w:rPr>
                <w:rFonts w:ascii="Candara" w:hAnsi="Candara" w:cs="Arial"/>
                <w:sz w:val="20"/>
                <w:szCs w:val="20"/>
                <w:lang w:val="es-CO"/>
              </w:rPr>
            </w:pPr>
          </w:p>
        </w:tc>
      </w:tr>
      <w:tr w:rsidR="00B82C6C" w:rsidRPr="0065610D" w:rsidTr="002D140A">
        <w:trPr>
          <w:trHeight w:val="103"/>
        </w:trPr>
        <w:tc>
          <w:tcPr>
            <w:tcW w:w="1809" w:type="dxa"/>
            <w:vAlign w:val="center"/>
          </w:tcPr>
          <w:p w:rsidR="00B82C6C" w:rsidRPr="0065610D" w:rsidRDefault="00B82C6C" w:rsidP="00B82C6C">
            <w:pPr>
              <w:rPr>
                <w:rFonts w:ascii="Candara" w:hAnsi="Candara" w:cs="Arial"/>
                <w:b/>
                <w:sz w:val="20"/>
                <w:szCs w:val="20"/>
                <w:lang w:val="es-CO"/>
              </w:rPr>
            </w:pPr>
            <w:r w:rsidRPr="0065610D">
              <w:rPr>
                <w:rFonts w:ascii="Candara" w:hAnsi="Candara" w:cs="Arial"/>
                <w:b/>
                <w:sz w:val="20"/>
                <w:szCs w:val="20"/>
                <w:lang w:val="es-CO"/>
              </w:rPr>
              <w:t>Horas de Acompañamiento Directo</w:t>
            </w:r>
          </w:p>
        </w:tc>
        <w:tc>
          <w:tcPr>
            <w:tcW w:w="1418" w:type="dxa"/>
            <w:vAlign w:val="center"/>
          </w:tcPr>
          <w:p w:rsidR="00B82C6C" w:rsidRPr="0065610D" w:rsidRDefault="00B82C6C" w:rsidP="00B82C6C">
            <w:pPr>
              <w:spacing w:line="276" w:lineRule="auto"/>
              <w:rPr>
                <w:rFonts w:ascii="Candara" w:hAnsi="Candara" w:cs="Arial"/>
                <w:sz w:val="20"/>
                <w:szCs w:val="20"/>
                <w:lang w:val="es-CO"/>
              </w:rPr>
            </w:pPr>
            <w:r w:rsidRPr="0065610D">
              <w:rPr>
                <w:rFonts w:ascii="Candara" w:hAnsi="Candara" w:cs="Arial"/>
                <w:sz w:val="20"/>
                <w:szCs w:val="20"/>
                <w:lang w:val="es-CO"/>
              </w:rPr>
              <w:t>Presencial</w:t>
            </w:r>
          </w:p>
        </w:tc>
        <w:tc>
          <w:tcPr>
            <w:tcW w:w="567" w:type="dxa"/>
            <w:vAlign w:val="center"/>
          </w:tcPr>
          <w:p w:rsidR="00B82C6C" w:rsidRPr="0065610D" w:rsidRDefault="00935F6E" w:rsidP="00B82C6C">
            <w:pPr>
              <w:spacing w:line="276" w:lineRule="auto"/>
              <w:jc w:val="center"/>
              <w:rPr>
                <w:rFonts w:ascii="Candara" w:hAnsi="Candara" w:cs="Arial"/>
                <w:sz w:val="20"/>
                <w:szCs w:val="20"/>
                <w:lang w:val="es-CO"/>
              </w:rPr>
            </w:pPr>
            <w:r>
              <w:rPr>
                <w:rFonts w:ascii="Candara" w:hAnsi="Candara" w:cs="Arial"/>
                <w:sz w:val="20"/>
                <w:szCs w:val="20"/>
                <w:lang w:val="es-CO"/>
              </w:rPr>
              <w:t>3</w:t>
            </w:r>
          </w:p>
        </w:tc>
        <w:tc>
          <w:tcPr>
            <w:tcW w:w="1559" w:type="dxa"/>
            <w:vAlign w:val="center"/>
          </w:tcPr>
          <w:p w:rsidR="00B82C6C" w:rsidRPr="0065610D" w:rsidRDefault="00B82C6C" w:rsidP="00B82C6C">
            <w:pPr>
              <w:spacing w:line="276" w:lineRule="auto"/>
              <w:rPr>
                <w:rFonts w:ascii="Candara" w:hAnsi="Candara" w:cs="Arial"/>
                <w:sz w:val="20"/>
                <w:szCs w:val="20"/>
                <w:lang w:val="es-CO"/>
              </w:rPr>
            </w:pPr>
            <w:r w:rsidRPr="0065610D">
              <w:rPr>
                <w:rFonts w:ascii="Candara" w:hAnsi="Candara" w:cs="Arial"/>
                <w:sz w:val="20"/>
                <w:szCs w:val="20"/>
                <w:lang w:val="es-CO"/>
              </w:rPr>
              <w:t>Virtual</w:t>
            </w:r>
          </w:p>
        </w:tc>
        <w:tc>
          <w:tcPr>
            <w:tcW w:w="1276" w:type="dxa"/>
            <w:vAlign w:val="center"/>
          </w:tcPr>
          <w:p w:rsidR="00B82C6C" w:rsidRPr="0065610D" w:rsidRDefault="00B82C6C" w:rsidP="00B82C6C">
            <w:pPr>
              <w:spacing w:line="276" w:lineRule="auto"/>
              <w:rPr>
                <w:rFonts w:ascii="Candara" w:hAnsi="Candara" w:cs="Arial"/>
                <w:sz w:val="20"/>
                <w:szCs w:val="20"/>
                <w:lang w:val="es-CO"/>
              </w:rPr>
            </w:pPr>
          </w:p>
        </w:tc>
        <w:tc>
          <w:tcPr>
            <w:tcW w:w="1843" w:type="dxa"/>
            <w:gridSpan w:val="2"/>
            <w:vAlign w:val="center"/>
          </w:tcPr>
          <w:p w:rsidR="00B82C6C" w:rsidRPr="0065610D" w:rsidRDefault="00B82C6C" w:rsidP="00B82C6C">
            <w:pPr>
              <w:spacing w:line="276" w:lineRule="auto"/>
              <w:rPr>
                <w:rFonts w:ascii="Candara" w:hAnsi="Candara" w:cs="Arial"/>
                <w:b/>
                <w:sz w:val="20"/>
                <w:szCs w:val="20"/>
                <w:lang w:val="es-CO"/>
              </w:rPr>
            </w:pPr>
            <w:r w:rsidRPr="0065610D">
              <w:rPr>
                <w:rFonts w:ascii="Candara" w:hAnsi="Candara" w:cs="Arial"/>
                <w:b/>
                <w:sz w:val="20"/>
                <w:szCs w:val="20"/>
                <w:lang w:val="es-CO"/>
              </w:rPr>
              <w:t>Horas de Trabajo Independiente</w:t>
            </w:r>
          </w:p>
        </w:tc>
        <w:tc>
          <w:tcPr>
            <w:tcW w:w="567" w:type="dxa"/>
            <w:vAlign w:val="center"/>
          </w:tcPr>
          <w:p w:rsidR="00B82C6C" w:rsidRPr="0065610D" w:rsidRDefault="00935F6E" w:rsidP="00B82C6C">
            <w:pPr>
              <w:spacing w:line="276" w:lineRule="auto"/>
              <w:rPr>
                <w:rFonts w:ascii="Candara" w:hAnsi="Candara" w:cs="Arial"/>
                <w:sz w:val="20"/>
                <w:szCs w:val="20"/>
                <w:lang w:val="es-CO"/>
              </w:rPr>
            </w:pPr>
            <w:r>
              <w:rPr>
                <w:rFonts w:ascii="Candara" w:hAnsi="Candara" w:cs="Arial"/>
                <w:sz w:val="20"/>
                <w:szCs w:val="20"/>
                <w:lang w:val="es-CO"/>
              </w:rPr>
              <w:t>3</w:t>
            </w:r>
          </w:p>
        </w:tc>
      </w:tr>
    </w:tbl>
    <w:tbl>
      <w:tblPr>
        <w:tblStyle w:val="Tablaconcuadrcula"/>
        <w:tblW w:w="0" w:type="auto"/>
        <w:tblInd w:w="-34" w:type="dxa"/>
        <w:tblLook w:val="04A0" w:firstRow="1" w:lastRow="0" w:firstColumn="1" w:lastColumn="0" w:noHBand="0" w:noVBand="1"/>
      </w:tblPr>
      <w:tblGrid>
        <w:gridCol w:w="9088"/>
      </w:tblGrid>
      <w:tr w:rsidR="00E15A21" w:rsidRPr="00E15A21" w:rsidTr="007A1B6C">
        <w:tc>
          <w:tcPr>
            <w:tcW w:w="9088" w:type="dxa"/>
          </w:tcPr>
          <w:p w:rsidR="00E15A21" w:rsidRPr="00E15A21" w:rsidRDefault="00E15A21" w:rsidP="000772EE">
            <w:pPr>
              <w:pStyle w:val="Prrafodelista"/>
              <w:ind w:left="0"/>
              <w:rPr>
                <w:rFonts w:ascii="Candara" w:hAnsi="Candara" w:cs="Arial"/>
                <w:b/>
                <w:sz w:val="22"/>
              </w:rPr>
            </w:pPr>
            <w:r w:rsidRPr="00E15A21">
              <w:rPr>
                <w:rFonts w:ascii="Candara" w:hAnsi="Candara" w:cs="Arial"/>
                <w:b/>
                <w:sz w:val="22"/>
              </w:rPr>
              <w:t xml:space="preserve">Profesores:   </w:t>
            </w:r>
            <w:r w:rsidRPr="00E15A21">
              <w:rPr>
                <w:rFonts w:ascii="Candara" w:hAnsi="Candara" w:cs="Arial"/>
                <w:b/>
                <w:sz w:val="22"/>
              </w:rPr>
              <w:tab/>
              <w:t xml:space="preserve"> Luis Fernando Nieto Ruiz</w:t>
            </w:r>
            <w:r w:rsidRPr="00E15A21">
              <w:rPr>
                <w:rFonts w:ascii="Candara" w:hAnsi="Candara" w:cs="Arial"/>
                <w:b/>
                <w:sz w:val="22"/>
              </w:rPr>
              <w:tab/>
              <w:t xml:space="preserve">         luisnieto@mail.uniatlantico.edu.co</w:t>
            </w:r>
            <w:r w:rsidRPr="00E15A21">
              <w:rPr>
                <w:rFonts w:ascii="Candara" w:hAnsi="Candara" w:cs="Arial"/>
                <w:b/>
                <w:sz w:val="22"/>
              </w:rPr>
              <w:cr/>
              <w:t xml:space="preserve">                                         </w:t>
            </w:r>
          </w:p>
        </w:tc>
      </w:tr>
      <w:tr w:rsidR="00E15A21" w:rsidRPr="00E15A21" w:rsidTr="007A1B6C">
        <w:tc>
          <w:tcPr>
            <w:tcW w:w="9088" w:type="dxa"/>
          </w:tcPr>
          <w:p w:rsidR="00E15A21" w:rsidRPr="00E15A21" w:rsidRDefault="00E15A21" w:rsidP="000772EE">
            <w:pPr>
              <w:pStyle w:val="Prrafodelista"/>
              <w:ind w:left="0"/>
              <w:rPr>
                <w:rFonts w:ascii="Candara" w:hAnsi="Candara" w:cs="Arial"/>
                <w:b/>
                <w:sz w:val="22"/>
              </w:rPr>
            </w:pPr>
            <w:r w:rsidRPr="00E15A21">
              <w:rPr>
                <w:rFonts w:ascii="Candara" w:hAnsi="Candara" w:cs="Arial"/>
                <w:b/>
                <w:sz w:val="22"/>
              </w:rPr>
              <w:t xml:space="preserve">                               María Eugenia Herazo Pineda.        mariaherazo@mail.uniatlantico.edu.co</w:t>
            </w:r>
          </w:p>
        </w:tc>
      </w:tr>
      <w:tr w:rsidR="00E15A21" w:rsidRPr="00E15A21" w:rsidTr="007A1B6C">
        <w:tc>
          <w:tcPr>
            <w:tcW w:w="9088" w:type="dxa"/>
          </w:tcPr>
          <w:p w:rsidR="00E15A21" w:rsidRPr="00E15A21" w:rsidRDefault="00E15A21" w:rsidP="00E15A21">
            <w:pPr>
              <w:pStyle w:val="Prrafodelista"/>
              <w:ind w:left="0"/>
              <w:rPr>
                <w:rFonts w:ascii="Candara" w:hAnsi="Candara" w:cs="Arial"/>
                <w:b/>
                <w:sz w:val="22"/>
              </w:rPr>
            </w:pPr>
            <w:r>
              <w:rPr>
                <w:rFonts w:ascii="Candara" w:hAnsi="Candara" w:cs="Arial"/>
                <w:b/>
                <w:sz w:val="22"/>
              </w:rPr>
              <w:t xml:space="preserve">                       Vicenta Isabel Carbonó                     vicentacarbono@mail.uniatlantico.edu.co</w:t>
            </w:r>
          </w:p>
        </w:tc>
      </w:tr>
    </w:tbl>
    <w:p w:rsidR="00C60D0D" w:rsidRPr="0065610D" w:rsidRDefault="00E94F27" w:rsidP="003F12D9">
      <w:pPr>
        <w:pStyle w:val="Prrafodelista"/>
        <w:numPr>
          <w:ilvl w:val="0"/>
          <w:numId w:val="15"/>
        </w:numPr>
        <w:ind w:left="284" w:hanging="284"/>
        <w:rPr>
          <w:rFonts w:ascii="Candara" w:hAnsi="Candara" w:cs="Arial"/>
          <w:b/>
          <w:sz w:val="22"/>
        </w:rPr>
      </w:pPr>
      <w:r w:rsidRPr="0065610D">
        <w:rPr>
          <w:rFonts w:ascii="Candara" w:hAnsi="Candara" w:cs="Arial"/>
          <w:b/>
          <w:sz w:val="22"/>
        </w:rPr>
        <w:t xml:space="preserve">DESCRIPCIÓN </w:t>
      </w:r>
      <w:r w:rsidR="003F12D9" w:rsidRPr="0065610D">
        <w:rPr>
          <w:rFonts w:ascii="Candara" w:hAnsi="Candara" w:cs="Arial"/>
          <w:b/>
          <w:sz w:val="22"/>
          <w:lang w:val="es-CO"/>
        </w:rPr>
        <w:t>DEL CURSO</w:t>
      </w:r>
    </w:p>
    <w:p w:rsidR="003F12D9" w:rsidRPr="0065610D" w:rsidRDefault="003F12D9" w:rsidP="003F12D9">
      <w:pPr>
        <w:pStyle w:val="Prrafodelista"/>
        <w:ind w:left="0"/>
        <w:rPr>
          <w:rFonts w:ascii="Candara" w:hAnsi="Candara" w:cs="Arial"/>
          <w:b/>
          <w:sz w:val="22"/>
        </w:rPr>
      </w:pPr>
    </w:p>
    <w:tbl>
      <w:tblPr>
        <w:tblStyle w:val="Tablaconcuadrcula"/>
        <w:tblW w:w="0" w:type="auto"/>
        <w:tblLook w:val="04A0" w:firstRow="1" w:lastRow="0" w:firstColumn="1" w:lastColumn="0" w:noHBand="0" w:noVBand="1"/>
      </w:tblPr>
      <w:tblGrid>
        <w:gridCol w:w="9039"/>
      </w:tblGrid>
      <w:tr w:rsidR="003F12D9" w:rsidRPr="0065610D" w:rsidTr="003F12D9">
        <w:trPr>
          <w:trHeight w:val="286"/>
        </w:trPr>
        <w:tc>
          <w:tcPr>
            <w:tcW w:w="9039" w:type="dxa"/>
            <w:shd w:val="clear" w:color="auto" w:fill="F2F2F2" w:themeFill="background1" w:themeFillShade="F2"/>
          </w:tcPr>
          <w:p w:rsidR="003E4792" w:rsidRPr="003E4792" w:rsidRDefault="003E4792" w:rsidP="003E4792">
            <w:pPr>
              <w:autoSpaceDE w:val="0"/>
              <w:autoSpaceDN w:val="0"/>
              <w:adjustRightInd w:val="0"/>
              <w:rPr>
                <w:rFonts w:ascii="Candara" w:eastAsiaTheme="minorEastAsia" w:hAnsi="Candara" w:cs="Times-Roman"/>
                <w:lang w:val="es-CO" w:eastAsia="es-ES"/>
              </w:rPr>
            </w:pPr>
            <w:r>
              <w:rPr>
                <w:rFonts w:ascii="Candara" w:hAnsi="Candara" w:cs="Arial"/>
                <w:szCs w:val="24"/>
              </w:rPr>
              <w:t>La semántica y la pragmática son fundamentales para el análisis de la comunicación; dado que esta resulta ser cada vez más un factor crucial en la organización social. La Semántica está en la base misma del estudio de la mente humana: fenómenos como los procesos del pensamiento, el conocimiento o la conceptualización están estrechamente relacionados con la forma en que clasificamos y expresamos nuestra experiencia del mundo a través del lenguaje.</w:t>
            </w:r>
            <w:r>
              <w:rPr>
                <w:rFonts w:ascii="Times-Roman" w:eastAsiaTheme="minorEastAsia" w:hAnsi="Times-Roman" w:cs="Times-Roman"/>
                <w:sz w:val="26"/>
                <w:szCs w:val="26"/>
                <w:lang w:val="es-CO" w:eastAsia="es-ES"/>
              </w:rPr>
              <w:t xml:space="preserve"> </w:t>
            </w:r>
            <w:r w:rsidRPr="003E4792">
              <w:rPr>
                <w:rFonts w:ascii="Candara" w:eastAsiaTheme="minorEastAsia" w:hAnsi="Candara" w:cs="Times-Roman"/>
                <w:lang w:val="es-CO" w:eastAsia="es-ES"/>
              </w:rPr>
              <w:t>Por otro lado</w:t>
            </w:r>
            <w:r>
              <w:rPr>
                <w:rFonts w:ascii="Times-Roman" w:eastAsiaTheme="minorEastAsia" w:hAnsi="Times-Roman" w:cs="Times-Roman"/>
                <w:sz w:val="26"/>
                <w:szCs w:val="26"/>
                <w:lang w:val="es-CO" w:eastAsia="es-ES"/>
              </w:rPr>
              <w:t xml:space="preserve">, </w:t>
            </w:r>
            <w:r>
              <w:rPr>
                <w:rFonts w:ascii="Candara" w:eastAsiaTheme="minorEastAsia" w:hAnsi="Candara" w:cs="Times-Roman"/>
                <w:lang w:val="es-CO" w:eastAsia="es-ES"/>
              </w:rPr>
              <w:t>u</w:t>
            </w:r>
            <w:r w:rsidRPr="003E4792">
              <w:rPr>
                <w:rFonts w:ascii="Candara" w:eastAsiaTheme="minorEastAsia" w:hAnsi="Candara" w:cs="Times-Roman"/>
                <w:lang w:val="es-CO" w:eastAsia="es-ES"/>
              </w:rPr>
              <w:t>samos el lenguaje todos los días, lo usamos descuidadamente,</w:t>
            </w:r>
            <w:r>
              <w:rPr>
                <w:rFonts w:ascii="Candara" w:eastAsiaTheme="minorEastAsia" w:hAnsi="Candara" w:cs="Times-Roman"/>
                <w:lang w:val="es-CO" w:eastAsia="es-ES"/>
              </w:rPr>
              <w:t xml:space="preserve"> </w:t>
            </w:r>
            <w:r w:rsidRPr="003E4792">
              <w:rPr>
                <w:rFonts w:ascii="Candara" w:eastAsiaTheme="minorEastAsia" w:hAnsi="Candara" w:cs="Times-Roman"/>
                <w:lang w:val="es-CO" w:eastAsia="es-ES"/>
              </w:rPr>
              <w:t>dificultosamente, placenteramente, artísticamente. Tenemos</w:t>
            </w:r>
            <w:r>
              <w:rPr>
                <w:rFonts w:ascii="Candara" w:eastAsiaTheme="minorEastAsia" w:hAnsi="Candara" w:cs="Times-Roman"/>
                <w:lang w:val="es-CO" w:eastAsia="es-ES"/>
              </w:rPr>
              <w:t xml:space="preserve"> </w:t>
            </w:r>
            <w:r w:rsidRPr="003E4792">
              <w:rPr>
                <w:rFonts w:ascii="Candara" w:eastAsiaTheme="minorEastAsia" w:hAnsi="Candara" w:cs="Times-Roman"/>
                <w:lang w:val="es-CO" w:eastAsia="es-ES"/>
              </w:rPr>
              <w:t>conciencia de usarlo con mayor o menor corrección o efectividad,</w:t>
            </w:r>
            <w:r>
              <w:rPr>
                <w:rFonts w:ascii="Candara" w:eastAsiaTheme="minorEastAsia" w:hAnsi="Candara" w:cs="Times-Roman"/>
                <w:lang w:val="es-CO" w:eastAsia="es-ES"/>
              </w:rPr>
              <w:t xml:space="preserve"> </w:t>
            </w:r>
            <w:r w:rsidRPr="003E4792">
              <w:rPr>
                <w:rFonts w:ascii="Candara" w:eastAsiaTheme="minorEastAsia" w:hAnsi="Candara" w:cs="Times-Roman"/>
                <w:lang w:val="es-CO" w:eastAsia="es-ES"/>
              </w:rPr>
              <w:t>pero rara vez nos paramos a pensar en el mecanismo</w:t>
            </w:r>
            <w:r>
              <w:rPr>
                <w:rFonts w:ascii="Candara" w:eastAsiaTheme="minorEastAsia" w:hAnsi="Candara" w:cs="Times-Roman"/>
                <w:lang w:val="es-CO" w:eastAsia="es-ES"/>
              </w:rPr>
              <w:t xml:space="preserve"> </w:t>
            </w:r>
            <w:r w:rsidRPr="003E4792">
              <w:rPr>
                <w:rFonts w:ascii="Candara" w:eastAsiaTheme="minorEastAsia" w:hAnsi="Candara" w:cs="Times-Roman"/>
                <w:lang w:val="es-CO" w:eastAsia="es-ES"/>
              </w:rPr>
              <w:t>oculto que hace funcionar la comunicación, es decir, en los</w:t>
            </w:r>
            <w:r>
              <w:rPr>
                <w:rFonts w:ascii="Candara" w:eastAsiaTheme="minorEastAsia" w:hAnsi="Candara" w:cs="Times-Roman"/>
                <w:lang w:val="es-CO" w:eastAsia="es-ES"/>
              </w:rPr>
              <w:t xml:space="preserve"> </w:t>
            </w:r>
            <w:r w:rsidRPr="003E4792">
              <w:rPr>
                <w:rFonts w:ascii="Candara" w:eastAsiaTheme="minorEastAsia" w:hAnsi="Candara" w:cs="Times-Roman"/>
                <w:lang w:val="es-CO" w:eastAsia="es-ES"/>
              </w:rPr>
              <w:t>principios que guían el empleo del lenguaje en nuestros diálogos</w:t>
            </w:r>
            <w:r>
              <w:rPr>
                <w:rFonts w:ascii="Candara" w:eastAsiaTheme="minorEastAsia" w:hAnsi="Candara" w:cs="Times-Roman"/>
                <w:lang w:val="es-CO" w:eastAsia="es-ES"/>
              </w:rPr>
              <w:t xml:space="preserve"> </w:t>
            </w:r>
            <w:r w:rsidRPr="003E4792">
              <w:rPr>
                <w:rFonts w:ascii="Candara" w:eastAsiaTheme="minorEastAsia" w:hAnsi="Candara" w:cs="Times-Roman"/>
                <w:lang w:val="es-CO" w:eastAsia="es-ES"/>
              </w:rPr>
              <w:t>con los demás.</w:t>
            </w:r>
            <w:r>
              <w:rPr>
                <w:rFonts w:ascii="Candara" w:eastAsiaTheme="minorEastAsia" w:hAnsi="Candara" w:cs="Times-Roman"/>
                <w:lang w:val="es-CO" w:eastAsia="es-ES"/>
              </w:rPr>
              <w:t xml:space="preserve"> </w:t>
            </w:r>
            <w:r w:rsidRPr="003E4792">
              <w:rPr>
                <w:rFonts w:ascii="Candara" w:eastAsiaTheme="minorEastAsia" w:hAnsi="Candara" w:cs="Times-Roman"/>
                <w:lang w:val="es-CO" w:eastAsia="es-ES"/>
              </w:rPr>
              <w:t>Las palabras significan por sí mismas, y, sin embargo, la comunicación</w:t>
            </w:r>
            <w:r>
              <w:rPr>
                <w:rFonts w:ascii="Candara" w:eastAsiaTheme="minorEastAsia" w:hAnsi="Candara" w:cs="Times-Roman"/>
                <w:lang w:val="es-CO" w:eastAsia="es-ES"/>
              </w:rPr>
              <w:t xml:space="preserve"> </w:t>
            </w:r>
            <w:r w:rsidRPr="003E4792">
              <w:rPr>
                <w:rFonts w:ascii="Candara" w:eastAsiaTheme="minorEastAsia" w:hAnsi="Candara" w:cs="Times-Roman"/>
                <w:lang w:val="es-CO" w:eastAsia="es-ES"/>
              </w:rPr>
              <w:t>exige mucho más que intercam</w:t>
            </w:r>
            <w:r>
              <w:rPr>
                <w:rFonts w:ascii="Candara" w:eastAsiaTheme="minorEastAsia" w:hAnsi="Candara" w:cs="Times-Roman"/>
                <w:lang w:val="es-CO" w:eastAsia="es-ES"/>
              </w:rPr>
              <w:t>b</w:t>
            </w:r>
            <w:r w:rsidRPr="003E4792">
              <w:rPr>
                <w:rFonts w:ascii="Candara" w:eastAsiaTheme="minorEastAsia" w:hAnsi="Candara" w:cs="Times-Roman"/>
                <w:lang w:val="es-CO" w:eastAsia="es-ES"/>
              </w:rPr>
              <w:t>iar significados preestablecidos.</w:t>
            </w:r>
          </w:p>
          <w:p w:rsidR="003E4792" w:rsidRPr="003E4792" w:rsidRDefault="003E4792" w:rsidP="003E4792">
            <w:pPr>
              <w:autoSpaceDE w:val="0"/>
              <w:autoSpaceDN w:val="0"/>
              <w:adjustRightInd w:val="0"/>
              <w:rPr>
                <w:rFonts w:ascii="Candara" w:eastAsiaTheme="minorEastAsia" w:hAnsi="Candara" w:cs="Times-Roman"/>
                <w:lang w:val="es-CO" w:eastAsia="es-ES"/>
              </w:rPr>
            </w:pPr>
            <w:r w:rsidRPr="003E4792">
              <w:rPr>
                <w:rFonts w:ascii="Candara" w:eastAsiaTheme="minorEastAsia" w:hAnsi="Candara" w:cs="Times-Roman"/>
                <w:lang w:val="es-CO" w:eastAsia="es-ES"/>
              </w:rPr>
              <w:t>Piénsese en la diferencia entre preguntar "¿Qué</w:t>
            </w:r>
            <w:r>
              <w:rPr>
                <w:rFonts w:ascii="Candara" w:eastAsiaTheme="minorEastAsia" w:hAnsi="Candara" w:cs="Times-Roman"/>
                <w:lang w:val="es-CO" w:eastAsia="es-ES"/>
              </w:rPr>
              <w:t xml:space="preserve"> </w:t>
            </w:r>
            <w:r w:rsidRPr="003E4792">
              <w:rPr>
                <w:rFonts w:ascii="Candara" w:eastAsiaTheme="minorEastAsia" w:hAnsi="Candara" w:cs="Times-Roman"/>
                <w:lang w:val="es-CO" w:eastAsia="es-ES"/>
              </w:rPr>
              <w:t>quiere decir esa palabra?" y "¿Qué quieres decir con esa palabra?"</w:t>
            </w:r>
            <w:r>
              <w:rPr>
                <w:rFonts w:ascii="Candara" w:eastAsiaTheme="minorEastAsia" w:hAnsi="Candara" w:cs="Times-Roman"/>
                <w:lang w:val="es-CO" w:eastAsia="es-ES"/>
              </w:rPr>
              <w:t xml:space="preserve"> </w:t>
            </w:r>
            <w:r w:rsidRPr="003E4792">
              <w:rPr>
                <w:rFonts w:ascii="Candara" w:eastAsiaTheme="minorEastAsia" w:hAnsi="Candara" w:cs="Times-Roman"/>
                <w:lang w:val="es-CO" w:eastAsia="es-ES"/>
              </w:rPr>
              <w:t>En el prime r caso estamos pidiendo una información sobre</w:t>
            </w:r>
            <w:r>
              <w:rPr>
                <w:rFonts w:ascii="Candara" w:eastAsiaTheme="minorEastAsia" w:hAnsi="Candara" w:cs="Times-Roman"/>
                <w:lang w:val="es-CO" w:eastAsia="es-ES"/>
              </w:rPr>
              <w:t xml:space="preserve"> </w:t>
            </w:r>
            <w:r w:rsidRPr="003E4792">
              <w:rPr>
                <w:rFonts w:ascii="Candara" w:eastAsiaTheme="minorEastAsia" w:hAnsi="Candara" w:cs="Times-Roman"/>
                <w:lang w:val="es-CO" w:eastAsia="es-ES"/>
              </w:rPr>
              <w:t>el lenguaje, que se encuentra, por ejemplo, en el diccionario.</w:t>
            </w:r>
            <w:r>
              <w:rPr>
                <w:rFonts w:ascii="Candara" w:eastAsiaTheme="minorEastAsia" w:hAnsi="Candara" w:cs="Times-Roman"/>
                <w:lang w:val="es-CO" w:eastAsia="es-ES"/>
              </w:rPr>
              <w:t xml:space="preserve"> </w:t>
            </w:r>
            <w:r w:rsidRPr="003E4792">
              <w:rPr>
                <w:rFonts w:ascii="Candara" w:eastAsiaTheme="minorEastAsia" w:hAnsi="Candara" w:cs="Times-Roman"/>
                <w:lang w:val="es-CO" w:eastAsia="es-ES"/>
              </w:rPr>
              <w:t>En el segundo caso, estamos planteando un problema de</w:t>
            </w:r>
            <w:r>
              <w:rPr>
                <w:rFonts w:ascii="Candara" w:eastAsiaTheme="minorEastAsia" w:hAnsi="Candara" w:cs="Times-Roman"/>
                <w:lang w:val="es-CO" w:eastAsia="es-ES"/>
              </w:rPr>
              <w:t xml:space="preserve"> </w:t>
            </w:r>
            <w:r w:rsidRPr="003E4792">
              <w:rPr>
                <w:rFonts w:ascii="Candara" w:eastAsiaTheme="minorEastAsia" w:hAnsi="Candara" w:cs="Times-Roman"/>
                <w:lang w:val="es-CO" w:eastAsia="es-ES"/>
              </w:rPr>
              <w:t>interpretación que tiene que ver con la intención del hablante</w:t>
            </w:r>
            <w:r>
              <w:rPr>
                <w:rFonts w:ascii="Candara" w:eastAsiaTheme="minorEastAsia" w:hAnsi="Candara" w:cs="Times-Roman"/>
                <w:lang w:val="es-CO" w:eastAsia="es-ES"/>
              </w:rPr>
              <w:t xml:space="preserve"> </w:t>
            </w:r>
            <w:r w:rsidRPr="003E4792">
              <w:rPr>
                <w:rFonts w:ascii="Candara" w:eastAsiaTheme="minorEastAsia" w:hAnsi="Candara" w:cs="Times-Roman"/>
                <w:lang w:val="es-CO" w:eastAsia="es-ES"/>
              </w:rPr>
              <w:t>al usar la palabra: estamos preguntando por el significado que</w:t>
            </w:r>
            <w:r>
              <w:rPr>
                <w:rFonts w:ascii="Candara" w:eastAsiaTheme="minorEastAsia" w:hAnsi="Candara" w:cs="Times-Roman"/>
                <w:lang w:val="es-CO" w:eastAsia="es-ES"/>
              </w:rPr>
              <w:t xml:space="preserve"> </w:t>
            </w:r>
            <w:r w:rsidRPr="003E4792">
              <w:rPr>
                <w:rFonts w:ascii="Candara" w:eastAsiaTheme="minorEastAsia" w:hAnsi="Candara" w:cs="Times-Roman"/>
                <w:lang w:val="es-CO" w:eastAsia="es-ES"/>
              </w:rPr>
              <w:t>debemos interpretar en ese contexto.</w:t>
            </w:r>
            <w:r>
              <w:rPr>
                <w:rFonts w:ascii="Candara" w:eastAsiaTheme="minorEastAsia" w:hAnsi="Candara" w:cs="Times-Roman"/>
                <w:lang w:val="es-CO" w:eastAsia="es-ES"/>
              </w:rPr>
              <w:t xml:space="preserve"> </w:t>
            </w:r>
            <w:r w:rsidRPr="003E4792">
              <w:rPr>
                <w:rFonts w:ascii="Candara" w:eastAsiaTheme="minorEastAsia" w:hAnsi="Candara" w:cs="Times-Roman"/>
                <w:lang w:val="es-CO" w:eastAsia="es-ES"/>
              </w:rPr>
              <w:t>La pragmática lingüística estudia esa segunda dimensión del</w:t>
            </w:r>
          </w:p>
          <w:p w:rsidR="003F12D9" w:rsidRPr="0065610D" w:rsidRDefault="003E4792" w:rsidP="003E4792">
            <w:pPr>
              <w:autoSpaceDE w:val="0"/>
              <w:autoSpaceDN w:val="0"/>
              <w:adjustRightInd w:val="0"/>
              <w:rPr>
                <w:rFonts w:ascii="Candara" w:hAnsi="Candara" w:cs="Arial"/>
                <w:szCs w:val="24"/>
              </w:rPr>
            </w:pPr>
            <w:r w:rsidRPr="003E4792">
              <w:rPr>
                <w:rFonts w:ascii="Candara" w:eastAsiaTheme="minorEastAsia" w:hAnsi="Candara" w:cs="Times-Roman"/>
                <w:lang w:val="es-CO" w:eastAsia="es-ES"/>
              </w:rPr>
              <w:t>significado, analizando el lenguaje en uso, o, más específicamente,</w:t>
            </w:r>
            <w:r>
              <w:rPr>
                <w:rFonts w:ascii="Candara" w:eastAsiaTheme="minorEastAsia" w:hAnsi="Candara" w:cs="Times-Roman"/>
                <w:lang w:val="es-CO" w:eastAsia="es-ES"/>
              </w:rPr>
              <w:t xml:space="preserve"> </w:t>
            </w:r>
            <w:r w:rsidRPr="003E4792">
              <w:rPr>
                <w:rFonts w:ascii="Candara" w:eastAsiaTheme="minorEastAsia" w:hAnsi="Candara" w:cs="Times-Roman"/>
                <w:lang w:val="es-CO" w:eastAsia="es-ES"/>
              </w:rPr>
              <w:t>los procesos por medio de los cuales los seres humanos</w:t>
            </w:r>
            <w:r>
              <w:rPr>
                <w:rFonts w:ascii="Candara" w:eastAsiaTheme="minorEastAsia" w:hAnsi="Candara" w:cs="Times-Roman"/>
                <w:lang w:val="es-CO" w:eastAsia="es-ES"/>
              </w:rPr>
              <w:t xml:space="preserve"> </w:t>
            </w:r>
            <w:r w:rsidRPr="003E4792">
              <w:rPr>
                <w:rFonts w:ascii="Candara" w:eastAsiaTheme="minorEastAsia" w:hAnsi="Candara" w:cs="Times-Roman"/>
                <w:lang w:val="es-CO" w:eastAsia="es-ES"/>
              </w:rPr>
              <w:t>producimos e interpretamos significados cuando usamos el lenguaje</w:t>
            </w:r>
            <w:r>
              <w:rPr>
                <w:rFonts w:ascii="Candara" w:eastAsiaTheme="minorEastAsia" w:hAnsi="Candara" w:cs="Times-Roman"/>
                <w:lang w:val="es-CO" w:eastAsia="es-ES"/>
              </w:rPr>
              <w:t>.</w:t>
            </w:r>
          </w:p>
        </w:tc>
      </w:tr>
    </w:tbl>
    <w:p w:rsidR="00C60D0D" w:rsidRDefault="00C60D0D" w:rsidP="00C60D0D">
      <w:pPr>
        <w:rPr>
          <w:rFonts w:ascii="Candara" w:hAnsi="Candara" w:cs="Arial"/>
          <w:sz w:val="22"/>
        </w:rPr>
      </w:pPr>
    </w:p>
    <w:p w:rsidR="00D47D50" w:rsidRDefault="00D47D50" w:rsidP="00C60D0D">
      <w:pPr>
        <w:rPr>
          <w:rFonts w:ascii="Candara" w:hAnsi="Candara" w:cs="Arial"/>
          <w:sz w:val="22"/>
        </w:rPr>
      </w:pPr>
    </w:p>
    <w:p w:rsidR="00D47D50" w:rsidRDefault="00D47D50" w:rsidP="00C60D0D">
      <w:pPr>
        <w:rPr>
          <w:rFonts w:ascii="Candara" w:hAnsi="Candara" w:cs="Arial"/>
          <w:sz w:val="22"/>
        </w:rPr>
      </w:pPr>
    </w:p>
    <w:p w:rsidR="00D47D50" w:rsidRDefault="00D47D50" w:rsidP="00C60D0D">
      <w:pPr>
        <w:rPr>
          <w:rFonts w:ascii="Candara" w:hAnsi="Candara" w:cs="Arial"/>
          <w:sz w:val="22"/>
        </w:rPr>
      </w:pPr>
    </w:p>
    <w:p w:rsidR="00D47D50" w:rsidRDefault="00D47D50" w:rsidP="00C60D0D">
      <w:pPr>
        <w:rPr>
          <w:rFonts w:ascii="Candara" w:hAnsi="Candara" w:cs="Arial"/>
          <w:sz w:val="22"/>
        </w:rPr>
      </w:pPr>
    </w:p>
    <w:p w:rsidR="00D47D50" w:rsidRDefault="00D47D50" w:rsidP="00C60D0D">
      <w:pPr>
        <w:rPr>
          <w:rFonts w:ascii="Candara" w:hAnsi="Candara" w:cs="Arial"/>
          <w:sz w:val="22"/>
        </w:rPr>
      </w:pPr>
    </w:p>
    <w:p w:rsidR="00D47D50" w:rsidRDefault="00D47D50" w:rsidP="00C60D0D">
      <w:pPr>
        <w:rPr>
          <w:rFonts w:ascii="Candara" w:hAnsi="Candara" w:cs="Arial"/>
          <w:sz w:val="22"/>
        </w:rPr>
      </w:pPr>
    </w:p>
    <w:p w:rsidR="00D47D50" w:rsidRDefault="00D47D50" w:rsidP="00C60D0D">
      <w:pPr>
        <w:rPr>
          <w:rFonts w:ascii="Candara" w:hAnsi="Candara" w:cs="Arial"/>
          <w:sz w:val="22"/>
        </w:rPr>
      </w:pPr>
    </w:p>
    <w:p w:rsidR="00D47D50" w:rsidRPr="0065610D" w:rsidRDefault="00D47D50" w:rsidP="00C60D0D">
      <w:pPr>
        <w:rPr>
          <w:rFonts w:ascii="Candara" w:hAnsi="Candara" w:cs="Arial"/>
          <w:sz w:val="22"/>
        </w:rPr>
      </w:pPr>
    </w:p>
    <w:p w:rsidR="003F12D9" w:rsidRPr="0065610D" w:rsidRDefault="003F12D9" w:rsidP="003F12D9">
      <w:pPr>
        <w:pStyle w:val="Prrafodelista"/>
        <w:numPr>
          <w:ilvl w:val="0"/>
          <w:numId w:val="15"/>
        </w:numPr>
        <w:ind w:left="284" w:hanging="284"/>
        <w:rPr>
          <w:rFonts w:ascii="Candara" w:hAnsi="Candara" w:cs="Arial"/>
          <w:b/>
          <w:sz w:val="22"/>
        </w:rPr>
      </w:pPr>
      <w:r w:rsidRPr="0065610D">
        <w:rPr>
          <w:rFonts w:ascii="Candara" w:hAnsi="Candara" w:cs="Arial"/>
          <w:b/>
          <w:sz w:val="22"/>
        </w:rPr>
        <w:t xml:space="preserve">JUSTIFICACIÓN </w:t>
      </w:r>
      <w:r w:rsidRPr="0065610D">
        <w:rPr>
          <w:rFonts w:ascii="Candara" w:hAnsi="Candara" w:cs="Arial"/>
          <w:b/>
          <w:sz w:val="22"/>
          <w:lang w:val="es-CO"/>
        </w:rPr>
        <w:t>DEL CURSO</w:t>
      </w:r>
    </w:p>
    <w:p w:rsidR="003F12D9" w:rsidRPr="0065610D" w:rsidRDefault="003F12D9" w:rsidP="003F12D9">
      <w:pPr>
        <w:pStyle w:val="Prrafodelista"/>
        <w:ind w:left="0"/>
        <w:rPr>
          <w:rFonts w:ascii="Candara" w:hAnsi="Candara" w:cs="Arial"/>
          <w:b/>
          <w:sz w:val="22"/>
        </w:rPr>
      </w:pPr>
    </w:p>
    <w:tbl>
      <w:tblPr>
        <w:tblStyle w:val="Tablaconcuadrcula"/>
        <w:tblW w:w="0" w:type="auto"/>
        <w:tblLook w:val="04A0" w:firstRow="1" w:lastRow="0" w:firstColumn="1" w:lastColumn="0" w:noHBand="0" w:noVBand="1"/>
      </w:tblPr>
      <w:tblGrid>
        <w:gridCol w:w="9039"/>
      </w:tblGrid>
      <w:tr w:rsidR="003F12D9" w:rsidRPr="0065610D" w:rsidTr="003F12D9">
        <w:trPr>
          <w:trHeight w:val="286"/>
        </w:trPr>
        <w:tc>
          <w:tcPr>
            <w:tcW w:w="9039" w:type="dxa"/>
            <w:shd w:val="clear" w:color="auto" w:fill="F2F2F2" w:themeFill="background1" w:themeFillShade="F2"/>
          </w:tcPr>
          <w:p w:rsidR="003E4792" w:rsidRPr="003E4792" w:rsidRDefault="003E4792" w:rsidP="003E4792">
            <w:pPr>
              <w:rPr>
                <w:rFonts w:ascii="Candara" w:hAnsi="Candara" w:cs="Arial"/>
                <w:szCs w:val="24"/>
              </w:rPr>
            </w:pPr>
            <w:r w:rsidRPr="003E4792">
              <w:rPr>
                <w:rFonts w:ascii="Candara" w:hAnsi="Candara" w:cs="Arial"/>
                <w:szCs w:val="24"/>
              </w:rPr>
              <w:t>Estudiar la Semántica desde todas las perspectivas posibles, en tanto asignatura de la Licencia</w:t>
            </w:r>
            <w:r w:rsidR="00F86CA3">
              <w:rPr>
                <w:rFonts w:ascii="Candara" w:hAnsi="Candara" w:cs="Arial"/>
                <w:szCs w:val="24"/>
              </w:rPr>
              <w:t xml:space="preserve">tura </w:t>
            </w:r>
            <w:r w:rsidRPr="003E4792">
              <w:rPr>
                <w:rFonts w:ascii="Candara" w:hAnsi="Candara" w:cs="Arial"/>
                <w:szCs w:val="24"/>
              </w:rPr>
              <w:t xml:space="preserve"> en Lengua Castella</w:t>
            </w:r>
            <w:r w:rsidR="00F86CA3">
              <w:rPr>
                <w:rFonts w:ascii="Candara" w:hAnsi="Candara" w:cs="Arial"/>
                <w:szCs w:val="24"/>
              </w:rPr>
              <w:t xml:space="preserve">na </w:t>
            </w:r>
            <w:r w:rsidRPr="003E4792">
              <w:rPr>
                <w:rFonts w:ascii="Candara" w:hAnsi="Candara" w:cs="Arial"/>
                <w:szCs w:val="24"/>
              </w:rPr>
              <w:t xml:space="preserve"> le permite al estudiante profundizar en el conocimiento de la significación en todos los niveles de la lengua. Esta asignatura se constituye en una importante estrategia para que el estudiante desarrolle, desde su formación profesional, herramientas teórico-prácticas que serán de constante aplicación durante su desempeño como docente.</w:t>
            </w:r>
            <w:r w:rsidR="00F86CA3">
              <w:rPr>
                <w:rFonts w:ascii="Candara" w:hAnsi="Candara" w:cs="Arial"/>
                <w:szCs w:val="24"/>
              </w:rPr>
              <w:t xml:space="preserve"> </w:t>
            </w:r>
            <w:r w:rsidRPr="003E4792">
              <w:rPr>
                <w:rFonts w:ascii="Candara" w:hAnsi="Candara" w:cs="Arial"/>
                <w:szCs w:val="24"/>
              </w:rPr>
              <w:t>En efecto, con la aparición en la década de los ochenta del enfoque semántico-comunicativo en la enseñanza del lenguaje, la Semántica ha cobrado importancia dentro del currículo de nuestras instituciones educativas. Lo anterior nos obliga a entregarle al docente en formación las principales herramientas teórico-prácticas para que las interiorice en su proceso formativo y al mismo tiempo las ponga en práctica en el aula de clases.</w:t>
            </w:r>
          </w:p>
          <w:p w:rsidR="00FF6A21" w:rsidRPr="00FF6A21" w:rsidRDefault="00FF6A21" w:rsidP="00FF6A21">
            <w:pPr>
              <w:rPr>
                <w:rFonts w:ascii="Candara" w:hAnsi="Candara" w:cs="Arial"/>
                <w:szCs w:val="24"/>
              </w:rPr>
            </w:pPr>
            <w:r>
              <w:rPr>
                <w:rFonts w:ascii="Candara" w:hAnsi="Candara" w:cs="Arial"/>
                <w:szCs w:val="24"/>
              </w:rPr>
              <w:t>Los maestros en formación deben aprender sobre l</w:t>
            </w:r>
            <w:r w:rsidRPr="00FF6A21">
              <w:rPr>
                <w:rFonts w:ascii="Candara" w:hAnsi="Candara" w:cs="Arial"/>
                <w:szCs w:val="24"/>
              </w:rPr>
              <w:t>a competencia p</w:t>
            </w:r>
            <w:r>
              <w:rPr>
                <w:rFonts w:ascii="Candara" w:hAnsi="Candara" w:cs="Arial"/>
                <w:szCs w:val="24"/>
              </w:rPr>
              <w:t>ragmática y  entenderla</w:t>
            </w:r>
            <w:r w:rsidRPr="00FF6A21">
              <w:rPr>
                <w:rFonts w:ascii="Candara" w:hAnsi="Candara" w:cs="Arial"/>
                <w:szCs w:val="24"/>
              </w:rPr>
              <w:t xml:space="preserve"> como la capacidad o saber cultural que adquiere todo hablante para usar adecuadamente una lengua en situaciones comunicativa</w:t>
            </w:r>
            <w:r>
              <w:rPr>
                <w:rFonts w:ascii="Candara" w:hAnsi="Candara" w:cs="Arial"/>
                <w:szCs w:val="24"/>
              </w:rPr>
              <w:t>s determinadas</w:t>
            </w:r>
            <w:r w:rsidRPr="00FF6A21">
              <w:rPr>
                <w:rFonts w:ascii="Candara" w:hAnsi="Candara" w:cs="Arial"/>
                <w:szCs w:val="24"/>
              </w:rPr>
              <w:t>. En un contexto comunicativo los participantes utilizan el lenguaje adecuándolo al interlocutor, al espacio, al tiempo, a las intenciones, a las metas, a las normas reguladoras, a los canales, etc. En este caso, no solo nos fijamos en lo que se dice y cómo se dice, sino que pensamos en quién lo dice, a quién lo dice y para qué lo dice. Ser competente desde el punto de vista pragmático supone ajustar lo que decimos a las circunstancias y a los interlocutores.</w:t>
            </w:r>
          </w:p>
          <w:p w:rsidR="003F12D9" w:rsidRPr="0065610D" w:rsidRDefault="00FF6A21" w:rsidP="00FF6A21">
            <w:pPr>
              <w:rPr>
                <w:rFonts w:ascii="Candara" w:hAnsi="Candara" w:cs="Arial"/>
                <w:szCs w:val="24"/>
              </w:rPr>
            </w:pPr>
            <w:r w:rsidRPr="00FF6A21">
              <w:rPr>
                <w:rFonts w:ascii="Candara" w:hAnsi="Candara" w:cs="Arial"/>
                <w:szCs w:val="24"/>
              </w:rPr>
              <w:t>.</w:t>
            </w:r>
          </w:p>
        </w:tc>
      </w:tr>
    </w:tbl>
    <w:p w:rsidR="003F12D9" w:rsidRPr="0065610D" w:rsidRDefault="003F12D9" w:rsidP="003F12D9">
      <w:pPr>
        <w:rPr>
          <w:rFonts w:ascii="Candara" w:hAnsi="Candara" w:cs="Arial"/>
          <w:sz w:val="22"/>
        </w:rPr>
      </w:pPr>
    </w:p>
    <w:p w:rsidR="003F12D9" w:rsidRPr="0065610D" w:rsidRDefault="003F12D9" w:rsidP="003F12D9">
      <w:pPr>
        <w:pStyle w:val="Prrafodelista"/>
        <w:numPr>
          <w:ilvl w:val="0"/>
          <w:numId w:val="15"/>
        </w:numPr>
        <w:ind w:left="284" w:hanging="284"/>
        <w:rPr>
          <w:rFonts w:ascii="Candara" w:hAnsi="Candara" w:cs="Arial"/>
          <w:b/>
          <w:sz w:val="22"/>
        </w:rPr>
      </w:pPr>
      <w:r w:rsidRPr="0065610D">
        <w:rPr>
          <w:rFonts w:ascii="Candara" w:hAnsi="Candara" w:cs="Arial"/>
          <w:b/>
          <w:sz w:val="22"/>
        </w:rPr>
        <w:t>PRÓPOSITO GENERAL DEL CURSO</w:t>
      </w:r>
    </w:p>
    <w:p w:rsidR="003F12D9" w:rsidRPr="0065610D" w:rsidRDefault="003F12D9" w:rsidP="00C60D0D">
      <w:pPr>
        <w:rPr>
          <w:rFonts w:ascii="Candara" w:hAnsi="Candara" w:cs="Arial"/>
          <w:sz w:val="22"/>
        </w:rPr>
      </w:pPr>
    </w:p>
    <w:tbl>
      <w:tblPr>
        <w:tblStyle w:val="Tablaconcuadrcula"/>
        <w:tblW w:w="5000" w:type="pct"/>
        <w:tblLook w:val="04A0" w:firstRow="1" w:lastRow="0" w:firstColumn="1" w:lastColumn="0" w:noHBand="0" w:noVBand="1"/>
      </w:tblPr>
      <w:tblGrid>
        <w:gridCol w:w="9054"/>
      </w:tblGrid>
      <w:tr w:rsidR="00617BE0" w:rsidRPr="0065610D" w:rsidTr="003F12D9">
        <w:tc>
          <w:tcPr>
            <w:tcW w:w="5000" w:type="pct"/>
            <w:shd w:val="clear" w:color="auto" w:fill="F2F2F2" w:themeFill="background1" w:themeFillShade="F2"/>
          </w:tcPr>
          <w:p w:rsidR="00617BE0" w:rsidRPr="00FF6A21" w:rsidRDefault="00FF6A21" w:rsidP="003F12D9">
            <w:pPr>
              <w:jc w:val="both"/>
              <w:rPr>
                <w:rFonts w:ascii="Candara" w:hAnsi="Candara" w:cs="Arial"/>
                <w:szCs w:val="24"/>
              </w:rPr>
            </w:pPr>
            <w:r w:rsidRPr="00FF6A21">
              <w:rPr>
                <w:rFonts w:ascii="Candara" w:hAnsi="Candara" w:cs="Arial"/>
                <w:szCs w:val="24"/>
              </w:rPr>
              <w:t>Brindar al estudiante los fundamentos teórico-prácticos más relevantes dentro de la Semántica</w:t>
            </w:r>
            <w:r>
              <w:rPr>
                <w:rFonts w:ascii="Candara" w:hAnsi="Candara" w:cs="Arial"/>
                <w:szCs w:val="24"/>
              </w:rPr>
              <w:t xml:space="preserve"> y Pragmática</w:t>
            </w:r>
            <w:r w:rsidRPr="00FF6A21">
              <w:rPr>
                <w:rFonts w:ascii="Candara" w:hAnsi="Candara" w:cs="Arial"/>
                <w:szCs w:val="24"/>
              </w:rPr>
              <w:t>, acordes con la realidad contextual en la que realicen su labor docente para que desarrollen herramientas didácticas y metodológicas en la enseñanza de la asignatura</w:t>
            </w:r>
            <w:r>
              <w:rPr>
                <w:rFonts w:ascii="Candara" w:hAnsi="Candara" w:cs="Arial"/>
                <w:szCs w:val="24"/>
              </w:rPr>
              <w:t>.</w:t>
            </w:r>
          </w:p>
        </w:tc>
      </w:tr>
    </w:tbl>
    <w:p w:rsidR="00C60D0D" w:rsidRPr="0065610D" w:rsidRDefault="00C60D0D" w:rsidP="00C60D0D">
      <w:pPr>
        <w:rPr>
          <w:rFonts w:ascii="Candara" w:hAnsi="Candara" w:cs="Arial"/>
          <w:b/>
          <w:sz w:val="22"/>
        </w:rPr>
      </w:pPr>
    </w:p>
    <w:p w:rsidR="003F12D9" w:rsidRPr="0065610D" w:rsidRDefault="003F12D9" w:rsidP="003F12D9">
      <w:pPr>
        <w:pStyle w:val="Prrafodelista"/>
        <w:numPr>
          <w:ilvl w:val="0"/>
          <w:numId w:val="15"/>
        </w:numPr>
        <w:ind w:left="284" w:hanging="284"/>
        <w:rPr>
          <w:rFonts w:ascii="Candara" w:hAnsi="Candara" w:cs="Arial"/>
          <w:b/>
          <w:sz w:val="22"/>
        </w:rPr>
      </w:pPr>
      <w:r w:rsidRPr="0065610D">
        <w:rPr>
          <w:rFonts w:ascii="Candara" w:hAnsi="Candara" w:cs="Arial"/>
          <w:b/>
          <w:sz w:val="22"/>
        </w:rPr>
        <w:t>COMPETENCIA GENERAL DEL CURSO</w:t>
      </w:r>
    </w:p>
    <w:p w:rsidR="009100CD" w:rsidRPr="0065610D" w:rsidRDefault="009100CD" w:rsidP="00C60D0D">
      <w:pPr>
        <w:rPr>
          <w:rFonts w:ascii="Candara" w:hAnsi="Candara" w:cs="Arial"/>
          <w:sz w:val="22"/>
        </w:rPr>
      </w:pPr>
    </w:p>
    <w:tbl>
      <w:tblPr>
        <w:tblStyle w:val="Tablaconcuadrcula"/>
        <w:tblW w:w="0" w:type="auto"/>
        <w:tblLook w:val="04A0" w:firstRow="1" w:lastRow="0" w:firstColumn="1" w:lastColumn="0" w:noHBand="0" w:noVBand="1"/>
      </w:tblPr>
      <w:tblGrid>
        <w:gridCol w:w="9039"/>
      </w:tblGrid>
      <w:tr w:rsidR="009100CD" w:rsidRPr="0065610D" w:rsidTr="003F12D9">
        <w:trPr>
          <w:trHeight w:val="230"/>
        </w:trPr>
        <w:tc>
          <w:tcPr>
            <w:tcW w:w="9039" w:type="dxa"/>
            <w:shd w:val="clear" w:color="auto" w:fill="F2F2F2" w:themeFill="background1" w:themeFillShade="F2"/>
          </w:tcPr>
          <w:p w:rsidR="009100CD" w:rsidRPr="0065610D" w:rsidRDefault="00FF6A21" w:rsidP="00325144">
            <w:pPr>
              <w:jc w:val="both"/>
              <w:rPr>
                <w:rFonts w:ascii="Candara" w:hAnsi="Candara" w:cs="Arial"/>
                <w:b/>
                <w:szCs w:val="24"/>
              </w:rPr>
            </w:pPr>
            <w:r>
              <w:rPr>
                <w:rFonts w:ascii="Candara" w:hAnsi="Candara" w:cs="Arial"/>
                <w:b/>
                <w:szCs w:val="24"/>
              </w:rPr>
              <w:t xml:space="preserve">El curso preparará al maestro en formación </w:t>
            </w:r>
            <w:r w:rsidR="00325144">
              <w:rPr>
                <w:rFonts w:ascii="Candara" w:hAnsi="Candara" w:cs="Arial"/>
                <w:b/>
                <w:szCs w:val="24"/>
              </w:rPr>
              <w:t>para que asuma</w:t>
            </w:r>
            <w:r w:rsidR="00325144" w:rsidRPr="00325144">
              <w:rPr>
                <w:rFonts w:ascii="Candara" w:hAnsi="Candara" w:cs="Arial"/>
                <w:b/>
                <w:szCs w:val="24"/>
              </w:rPr>
              <w:t xml:space="preserve"> que, para comunicarse de forma adecuada, hay que tener en cuenta el conocimiento lingüístico, pero también el conocimiento social y conceptual en el que se produce esta comunicación. Por lo tanto, la competencia lingüística supone la asimilación de la competencia lingüística y la competencia pragmática.</w:t>
            </w:r>
          </w:p>
        </w:tc>
      </w:tr>
    </w:tbl>
    <w:p w:rsidR="003F12D9" w:rsidRPr="0065610D" w:rsidRDefault="003F12D9" w:rsidP="00C60D0D">
      <w:pPr>
        <w:rPr>
          <w:rFonts w:ascii="Candara" w:hAnsi="Candara" w:cs="Arial"/>
          <w:sz w:val="22"/>
        </w:rPr>
      </w:pPr>
    </w:p>
    <w:p w:rsidR="00B75D52" w:rsidRPr="0065610D" w:rsidRDefault="00B75D52">
      <w:pPr>
        <w:rPr>
          <w:rFonts w:ascii="Candara" w:hAnsi="Candara" w:cs="Arial"/>
          <w:sz w:val="22"/>
        </w:rPr>
        <w:sectPr w:rsidR="00B75D52" w:rsidRPr="0065610D" w:rsidSect="00055481">
          <w:headerReference w:type="default" r:id="rId9"/>
          <w:footerReference w:type="default" r:id="rId10"/>
          <w:headerReference w:type="first" r:id="rId11"/>
          <w:pgSz w:w="12240" w:h="15840"/>
          <w:pgMar w:top="1417" w:right="1701" w:bottom="1417" w:left="1701" w:header="708" w:footer="708" w:gutter="0"/>
          <w:cols w:space="708"/>
          <w:docGrid w:linePitch="360"/>
        </w:sectPr>
      </w:pPr>
    </w:p>
    <w:p w:rsidR="006F6712" w:rsidRPr="0065610D" w:rsidRDefault="006F6712" w:rsidP="006F6712">
      <w:pPr>
        <w:rPr>
          <w:rFonts w:ascii="Candara" w:hAnsi="Candara" w:cs="Arial"/>
          <w:b/>
          <w:sz w:val="22"/>
        </w:rPr>
      </w:pPr>
      <w:r w:rsidRPr="0065610D">
        <w:rPr>
          <w:rFonts w:ascii="Candara" w:hAnsi="Candara" w:cs="Arial"/>
          <w:b/>
          <w:sz w:val="22"/>
        </w:rPr>
        <w:lastRenderedPageBreak/>
        <w:t>6. PLANEACIÓN DE LAS UNIDADES DE FORMACIÓN</w:t>
      </w:r>
    </w:p>
    <w:p w:rsidR="00055481" w:rsidRPr="0065610D" w:rsidRDefault="00055481">
      <w:pPr>
        <w:rPr>
          <w:rFonts w:ascii="Candara" w:hAnsi="Candara" w:cs="Arial"/>
          <w:sz w:val="22"/>
        </w:rPr>
      </w:pPr>
    </w:p>
    <w:tbl>
      <w:tblPr>
        <w:tblStyle w:val="Tablaconcuadrcula"/>
        <w:tblW w:w="0" w:type="auto"/>
        <w:tblLayout w:type="fixed"/>
        <w:tblLook w:val="04A0" w:firstRow="1" w:lastRow="0" w:firstColumn="1" w:lastColumn="0" w:noHBand="0" w:noVBand="1"/>
      </w:tblPr>
      <w:tblGrid>
        <w:gridCol w:w="1242"/>
        <w:gridCol w:w="1691"/>
        <w:gridCol w:w="2987"/>
        <w:gridCol w:w="2835"/>
        <w:gridCol w:w="2977"/>
        <w:gridCol w:w="1417"/>
      </w:tblGrid>
      <w:tr w:rsidR="006F6712" w:rsidRPr="0065610D" w:rsidTr="00AD763D">
        <w:tc>
          <w:tcPr>
            <w:tcW w:w="1242" w:type="dxa"/>
            <w:shd w:val="clear" w:color="auto" w:fill="F2F2F2" w:themeFill="background1" w:themeFillShade="F2"/>
            <w:vAlign w:val="center"/>
          </w:tcPr>
          <w:p w:rsidR="006F6712" w:rsidRPr="0065610D" w:rsidRDefault="006F6712" w:rsidP="006F6712">
            <w:pPr>
              <w:rPr>
                <w:rFonts w:ascii="Candara" w:hAnsi="Candara" w:cs="Arial"/>
                <w:b/>
                <w:sz w:val="22"/>
                <w:szCs w:val="24"/>
              </w:rPr>
            </w:pPr>
            <w:r w:rsidRPr="0065610D">
              <w:rPr>
                <w:rFonts w:ascii="Candara" w:hAnsi="Candara" w:cs="Arial"/>
                <w:b/>
                <w:sz w:val="22"/>
                <w:szCs w:val="24"/>
              </w:rPr>
              <w:t>UNIDAD 1.</w:t>
            </w:r>
          </w:p>
        </w:tc>
        <w:tc>
          <w:tcPr>
            <w:tcW w:w="4678" w:type="dxa"/>
            <w:gridSpan w:val="2"/>
            <w:vAlign w:val="center"/>
          </w:tcPr>
          <w:p w:rsidR="009D76B0" w:rsidRPr="0065610D" w:rsidRDefault="00325144" w:rsidP="006F6712">
            <w:pPr>
              <w:rPr>
                <w:rFonts w:ascii="Candara" w:hAnsi="Candara" w:cs="Arial"/>
                <w:sz w:val="22"/>
                <w:szCs w:val="24"/>
              </w:rPr>
            </w:pPr>
            <w:r>
              <w:rPr>
                <w:rFonts w:ascii="Candara" w:hAnsi="Candara" w:cs="Arial"/>
                <w:sz w:val="22"/>
                <w:szCs w:val="24"/>
              </w:rPr>
              <w:t>SEMÁNTICA</w:t>
            </w:r>
          </w:p>
        </w:tc>
        <w:tc>
          <w:tcPr>
            <w:tcW w:w="2835" w:type="dxa"/>
            <w:shd w:val="clear" w:color="auto" w:fill="F2F2F2" w:themeFill="background1" w:themeFillShade="F2"/>
            <w:vAlign w:val="center"/>
          </w:tcPr>
          <w:p w:rsidR="006F6712" w:rsidRPr="0065610D" w:rsidRDefault="006F6712" w:rsidP="006F6712">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6F6712" w:rsidRPr="0065610D" w:rsidRDefault="00325144" w:rsidP="006F6712">
            <w:pPr>
              <w:rPr>
                <w:rFonts w:ascii="Candara" w:hAnsi="Candara" w:cs="Arial"/>
                <w:sz w:val="22"/>
                <w:szCs w:val="24"/>
              </w:rPr>
            </w:pPr>
            <w:r>
              <w:rPr>
                <w:rFonts w:ascii="Candara" w:hAnsi="Candara" w:cs="Arial"/>
                <w:sz w:val="22"/>
                <w:szCs w:val="24"/>
              </w:rPr>
              <w:t>COMUNICATIVA</w:t>
            </w:r>
          </w:p>
        </w:tc>
      </w:tr>
      <w:tr w:rsidR="00242F3C" w:rsidRPr="0065610D" w:rsidTr="00AD763D">
        <w:tc>
          <w:tcPr>
            <w:tcW w:w="2933" w:type="dxa"/>
            <w:gridSpan w:val="2"/>
            <w:shd w:val="clear" w:color="auto" w:fill="F2F2F2" w:themeFill="background1" w:themeFillShade="F2"/>
            <w:vAlign w:val="center"/>
          </w:tcPr>
          <w:p w:rsidR="00242F3C" w:rsidRPr="0065610D" w:rsidRDefault="00242F3C" w:rsidP="00B361C9">
            <w:pPr>
              <w:jc w:val="cente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242F3C" w:rsidRPr="0065610D" w:rsidRDefault="00B361C9" w:rsidP="00B361C9">
            <w:pPr>
              <w:jc w:val="center"/>
              <w:rPr>
                <w:rFonts w:ascii="Candara" w:hAnsi="Candara" w:cs="Arial"/>
                <w:b/>
                <w:szCs w:val="24"/>
              </w:rPr>
            </w:pPr>
            <w:r w:rsidRPr="0065610D">
              <w:rPr>
                <w:rFonts w:ascii="Candara" w:hAnsi="Candara" w:cs="Arial"/>
                <w:b/>
                <w:szCs w:val="24"/>
              </w:rPr>
              <w:t>ESTRATEGIA DIDÁ</w:t>
            </w:r>
            <w:r w:rsidR="00242F3C" w:rsidRPr="0065610D">
              <w:rPr>
                <w:rFonts w:ascii="Candara" w:hAnsi="Candara" w:cs="Arial"/>
                <w:b/>
                <w:szCs w:val="24"/>
              </w:rPr>
              <w:t>CTICA</w:t>
            </w:r>
          </w:p>
        </w:tc>
        <w:tc>
          <w:tcPr>
            <w:tcW w:w="2835" w:type="dxa"/>
            <w:shd w:val="clear" w:color="auto" w:fill="F2F2F2" w:themeFill="background1" w:themeFillShade="F2"/>
            <w:vAlign w:val="center"/>
          </w:tcPr>
          <w:p w:rsidR="00242F3C" w:rsidRPr="0065610D" w:rsidRDefault="00242F3C" w:rsidP="00B361C9">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242F3C" w:rsidRPr="0065610D" w:rsidRDefault="00C9403B" w:rsidP="00B361C9">
            <w:pPr>
              <w:jc w:val="center"/>
              <w:rPr>
                <w:rFonts w:ascii="Candara" w:hAnsi="Candara" w:cs="Arial"/>
                <w:b/>
                <w:szCs w:val="24"/>
              </w:rPr>
            </w:pPr>
            <w:r w:rsidRPr="0065610D">
              <w:rPr>
                <w:rFonts w:ascii="Candara" w:hAnsi="Candara" w:cs="Arial"/>
                <w:b/>
                <w:szCs w:val="24"/>
              </w:rPr>
              <w:t>CRITERIOS</w:t>
            </w:r>
            <w:r w:rsidR="00B361C9" w:rsidRPr="0065610D">
              <w:rPr>
                <w:rFonts w:ascii="Candara" w:hAnsi="Candara" w:cs="Arial"/>
                <w:b/>
                <w:szCs w:val="24"/>
              </w:rPr>
              <w:t xml:space="preserve"> DE EVALUACIÓ</w:t>
            </w:r>
            <w:r w:rsidR="00242F3C" w:rsidRPr="0065610D">
              <w:rPr>
                <w:rFonts w:ascii="Candara" w:hAnsi="Candara" w:cs="Arial"/>
                <w:b/>
                <w:szCs w:val="24"/>
              </w:rPr>
              <w:t>N</w:t>
            </w:r>
          </w:p>
        </w:tc>
        <w:tc>
          <w:tcPr>
            <w:tcW w:w="1417" w:type="dxa"/>
            <w:shd w:val="clear" w:color="auto" w:fill="F2F2F2" w:themeFill="background1" w:themeFillShade="F2"/>
            <w:vAlign w:val="center"/>
          </w:tcPr>
          <w:p w:rsidR="00242F3C" w:rsidRPr="0065610D" w:rsidRDefault="00242F3C" w:rsidP="00B361C9">
            <w:pPr>
              <w:jc w:val="center"/>
              <w:rPr>
                <w:rFonts w:ascii="Candara" w:hAnsi="Candara" w:cs="Arial"/>
                <w:b/>
                <w:szCs w:val="24"/>
              </w:rPr>
            </w:pPr>
            <w:r w:rsidRPr="0065610D">
              <w:rPr>
                <w:rFonts w:ascii="Candara" w:hAnsi="Candara" w:cs="Arial"/>
                <w:b/>
                <w:szCs w:val="24"/>
              </w:rPr>
              <w:t>SEMANA</w:t>
            </w:r>
          </w:p>
        </w:tc>
      </w:tr>
      <w:tr w:rsidR="00CA1A86" w:rsidRPr="0065610D" w:rsidTr="00AD763D">
        <w:tc>
          <w:tcPr>
            <w:tcW w:w="2933" w:type="dxa"/>
            <w:gridSpan w:val="2"/>
            <w:vAlign w:val="center"/>
          </w:tcPr>
          <w:p w:rsidR="00CA1A86" w:rsidRPr="004C6482" w:rsidRDefault="004C6482" w:rsidP="004C6482">
            <w:pPr>
              <w:pStyle w:val="Prrafodelista"/>
              <w:numPr>
                <w:ilvl w:val="0"/>
                <w:numId w:val="25"/>
              </w:numPr>
              <w:rPr>
                <w:rFonts w:ascii="Candara" w:hAnsi="Candara" w:cs="Arial"/>
              </w:rPr>
            </w:pPr>
            <w:r w:rsidRPr="004C6482">
              <w:rPr>
                <w:rFonts w:ascii="Candara" w:hAnsi="Candara" w:cs="Arial"/>
              </w:rPr>
              <w:t>Ubicación de la Semántica dentro del estudio lingüístico.</w:t>
            </w:r>
          </w:p>
          <w:p w:rsidR="004C6482" w:rsidRPr="004C6482" w:rsidRDefault="004C6482" w:rsidP="004C6482">
            <w:pPr>
              <w:pStyle w:val="Prrafodelista"/>
              <w:numPr>
                <w:ilvl w:val="0"/>
                <w:numId w:val="25"/>
              </w:numPr>
              <w:rPr>
                <w:rFonts w:ascii="Candara" w:hAnsi="Candara" w:cs="Arial"/>
              </w:rPr>
            </w:pPr>
            <w:r w:rsidRPr="004C6482">
              <w:rPr>
                <w:rFonts w:ascii="Candara" w:hAnsi="Candara" w:cs="Arial"/>
              </w:rPr>
              <w:t>Clases de Semántica de acuerdo con los movimientos lingüísticos</w:t>
            </w:r>
            <w:r>
              <w:rPr>
                <w:rFonts w:ascii="Candara" w:hAnsi="Candara" w:cs="Arial"/>
              </w:rPr>
              <w:t>.</w:t>
            </w:r>
          </w:p>
        </w:tc>
        <w:tc>
          <w:tcPr>
            <w:tcW w:w="2987" w:type="dxa"/>
            <w:vMerge w:val="restart"/>
            <w:vAlign w:val="center"/>
          </w:tcPr>
          <w:p w:rsidR="00CA1A86" w:rsidRPr="00AD763D" w:rsidRDefault="00CA1A86" w:rsidP="00AD763D">
            <w:pPr>
              <w:rPr>
                <w:rFonts w:ascii="Candara" w:hAnsi="Candara" w:cs="Arial"/>
                <w:szCs w:val="24"/>
              </w:rPr>
            </w:pPr>
            <w:r w:rsidRPr="00AD763D">
              <w:rPr>
                <w:rFonts w:ascii="Candara" w:hAnsi="Candara" w:cs="Arial"/>
                <w:szCs w:val="24"/>
              </w:rPr>
              <w:t>1.</w:t>
            </w:r>
            <w:r w:rsidRPr="00AD763D">
              <w:rPr>
                <w:rFonts w:ascii="Candara" w:hAnsi="Candara" w:cs="Arial"/>
                <w:szCs w:val="24"/>
              </w:rPr>
              <w:tab/>
              <w:t>Talleres prácticos</w:t>
            </w:r>
          </w:p>
          <w:p w:rsidR="00CA1A86" w:rsidRPr="00AD763D" w:rsidRDefault="00CA1A86" w:rsidP="00AD763D">
            <w:pPr>
              <w:rPr>
                <w:rFonts w:ascii="Candara" w:hAnsi="Candara" w:cs="Arial"/>
                <w:szCs w:val="24"/>
              </w:rPr>
            </w:pPr>
            <w:r w:rsidRPr="00AD763D">
              <w:rPr>
                <w:rFonts w:ascii="Candara" w:hAnsi="Candara" w:cs="Arial"/>
                <w:szCs w:val="24"/>
              </w:rPr>
              <w:t>2.</w:t>
            </w:r>
            <w:r w:rsidRPr="00AD763D">
              <w:rPr>
                <w:rFonts w:ascii="Candara" w:hAnsi="Candara" w:cs="Arial"/>
                <w:szCs w:val="24"/>
              </w:rPr>
              <w:tab/>
              <w:t>Trabajos en grupo</w:t>
            </w:r>
          </w:p>
          <w:p w:rsidR="00CA1A86" w:rsidRPr="0065610D" w:rsidRDefault="00CA1A86" w:rsidP="00AD763D">
            <w:pPr>
              <w:rPr>
                <w:rFonts w:ascii="Candara" w:hAnsi="Candara" w:cs="Arial"/>
                <w:szCs w:val="24"/>
              </w:rPr>
            </w:pPr>
            <w:r w:rsidRPr="00AD763D">
              <w:rPr>
                <w:rFonts w:ascii="Candara" w:hAnsi="Candara" w:cs="Arial"/>
                <w:szCs w:val="24"/>
              </w:rPr>
              <w:t>3.</w:t>
            </w:r>
            <w:r w:rsidRPr="00AD763D">
              <w:rPr>
                <w:rFonts w:ascii="Candara" w:hAnsi="Candara" w:cs="Arial"/>
                <w:szCs w:val="24"/>
              </w:rPr>
              <w:tab/>
              <w:t>Lectura de textos sugeridos</w:t>
            </w:r>
          </w:p>
        </w:tc>
        <w:tc>
          <w:tcPr>
            <w:tcW w:w="2835" w:type="dxa"/>
            <w:vMerge w:val="restart"/>
            <w:vAlign w:val="center"/>
          </w:tcPr>
          <w:p w:rsidR="00CA1A86" w:rsidRDefault="00CA1A86" w:rsidP="009D76B0">
            <w:pPr>
              <w:rPr>
                <w:rFonts w:ascii="Candara" w:hAnsi="Candara" w:cs="Arial"/>
                <w:szCs w:val="24"/>
              </w:rPr>
            </w:pPr>
            <w:r w:rsidRPr="008C276E">
              <w:rPr>
                <w:rFonts w:ascii="Candara" w:hAnsi="Candara" w:cs="Arial"/>
                <w:szCs w:val="24"/>
              </w:rPr>
              <w:t>El estudiante será capaz de</w:t>
            </w:r>
            <w:r>
              <w:rPr>
                <w:rFonts w:ascii="Candara" w:hAnsi="Candara" w:cs="Arial"/>
                <w:szCs w:val="24"/>
              </w:rPr>
              <w:t>:</w:t>
            </w:r>
          </w:p>
          <w:p w:rsidR="00CA1A86" w:rsidRPr="0065610D" w:rsidRDefault="00CA1A86" w:rsidP="009D76B0">
            <w:pPr>
              <w:rPr>
                <w:rFonts w:ascii="Candara" w:hAnsi="Candara" w:cs="Arial"/>
                <w:szCs w:val="24"/>
              </w:rPr>
            </w:pPr>
            <w:r>
              <w:rPr>
                <w:rFonts w:ascii="Candara" w:hAnsi="Candara" w:cs="Arial"/>
                <w:szCs w:val="24"/>
              </w:rPr>
              <w:t>Aplicar la teoría semántica en el proceso comunicativo.</w:t>
            </w:r>
          </w:p>
        </w:tc>
        <w:tc>
          <w:tcPr>
            <w:tcW w:w="2977" w:type="dxa"/>
            <w:vMerge w:val="restart"/>
            <w:vAlign w:val="center"/>
          </w:tcPr>
          <w:p w:rsidR="00CA1A86" w:rsidRPr="008C276E" w:rsidRDefault="00CA1A86" w:rsidP="008C276E">
            <w:pPr>
              <w:rPr>
                <w:rFonts w:ascii="Candara" w:hAnsi="Candara" w:cs="Arial"/>
                <w:szCs w:val="24"/>
              </w:rPr>
            </w:pPr>
            <w:r w:rsidRPr="008C276E">
              <w:rPr>
                <w:rFonts w:ascii="Candara" w:hAnsi="Candara" w:cs="Arial"/>
                <w:szCs w:val="24"/>
              </w:rPr>
              <w:t>Participación en clase</w:t>
            </w:r>
          </w:p>
          <w:p w:rsidR="00CA1A86" w:rsidRDefault="00CA1A86" w:rsidP="008C276E">
            <w:pPr>
              <w:rPr>
                <w:rFonts w:ascii="Candara" w:hAnsi="Candara" w:cs="Arial"/>
                <w:szCs w:val="24"/>
              </w:rPr>
            </w:pPr>
            <w:r w:rsidRPr="008C276E">
              <w:rPr>
                <w:rFonts w:ascii="Candara" w:hAnsi="Candara" w:cs="Arial"/>
                <w:szCs w:val="24"/>
              </w:rPr>
              <w:t>Lectura crítica</w:t>
            </w:r>
            <w:r>
              <w:rPr>
                <w:rFonts w:ascii="Candara" w:hAnsi="Candara" w:cs="Arial"/>
                <w:szCs w:val="24"/>
              </w:rPr>
              <w:t>.</w:t>
            </w:r>
          </w:p>
          <w:p w:rsidR="00CA1A86" w:rsidRDefault="00CA1A86" w:rsidP="008C276E">
            <w:pPr>
              <w:rPr>
                <w:rFonts w:ascii="Candara" w:hAnsi="Candara" w:cs="Arial"/>
                <w:szCs w:val="24"/>
              </w:rPr>
            </w:pPr>
            <w:r>
              <w:rPr>
                <w:rFonts w:ascii="Candara" w:hAnsi="Candara" w:cs="Arial"/>
                <w:szCs w:val="24"/>
              </w:rPr>
              <w:t>Talleres prácticos.</w:t>
            </w:r>
          </w:p>
          <w:p w:rsidR="00CA1A86" w:rsidRDefault="00CA1A86" w:rsidP="008C276E">
            <w:pPr>
              <w:rPr>
                <w:rFonts w:ascii="Candara" w:hAnsi="Candara" w:cs="Arial"/>
                <w:szCs w:val="24"/>
              </w:rPr>
            </w:pPr>
            <w:r>
              <w:rPr>
                <w:rFonts w:ascii="Candara" w:hAnsi="Candara" w:cs="Arial"/>
                <w:szCs w:val="24"/>
              </w:rPr>
              <w:t>Prácticas en contextos reales.</w:t>
            </w:r>
          </w:p>
          <w:p w:rsidR="00CA1A86" w:rsidRPr="0065610D" w:rsidRDefault="00CA1A86" w:rsidP="008C276E">
            <w:pPr>
              <w:rPr>
                <w:rFonts w:ascii="Candara" w:hAnsi="Candara" w:cs="Arial"/>
                <w:szCs w:val="24"/>
              </w:rPr>
            </w:pPr>
            <w:r>
              <w:rPr>
                <w:rFonts w:ascii="Candara" w:hAnsi="Candara" w:cs="Arial"/>
                <w:szCs w:val="24"/>
              </w:rPr>
              <w:t>Evaluaciones parciales.</w:t>
            </w:r>
          </w:p>
        </w:tc>
        <w:tc>
          <w:tcPr>
            <w:tcW w:w="1417" w:type="dxa"/>
            <w:vAlign w:val="center"/>
          </w:tcPr>
          <w:p w:rsidR="00CA1A86" w:rsidRPr="0065610D" w:rsidRDefault="00CA1A86" w:rsidP="009D76B0">
            <w:pPr>
              <w:rPr>
                <w:rFonts w:ascii="Candara" w:hAnsi="Candara" w:cs="Arial"/>
                <w:szCs w:val="24"/>
              </w:rPr>
            </w:pPr>
            <w:r>
              <w:rPr>
                <w:rFonts w:ascii="Candara" w:hAnsi="Candara" w:cs="Arial"/>
                <w:szCs w:val="24"/>
              </w:rPr>
              <w:t>Semana 1-8</w:t>
            </w:r>
          </w:p>
        </w:tc>
      </w:tr>
      <w:tr w:rsidR="00CA1A86" w:rsidRPr="0065610D" w:rsidTr="00AD763D">
        <w:tc>
          <w:tcPr>
            <w:tcW w:w="2933" w:type="dxa"/>
            <w:gridSpan w:val="2"/>
            <w:vAlign w:val="center"/>
          </w:tcPr>
          <w:p w:rsidR="004C6482" w:rsidRPr="004C6482" w:rsidRDefault="004C6482" w:rsidP="004C6482">
            <w:pPr>
              <w:pStyle w:val="Prrafodelista"/>
              <w:numPr>
                <w:ilvl w:val="0"/>
                <w:numId w:val="26"/>
              </w:numPr>
              <w:rPr>
                <w:rFonts w:ascii="Candara" w:hAnsi="Candara" w:cs="Arial"/>
              </w:rPr>
            </w:pPr>
            <w:r w:rsidRPr="004C6482">
              <w:rPr>
                <w:rFonts w:ascii="Candara" w:hAnsi="Candara" w:cs="Arial"/>
              </w:rPr>
              <w:t>Concepción del lenguaje.</w:t>
            </w:r>
          </w:p>
          <w:p w:rsidR="00CA1A86" w:rsidRPr="004C6482" w:rsidRDefault="00CA1A86" w:rsidP="004C6482">
            <w:pPr>
              <w:pStyle w:val="Prrafodelista"/>
              <w:numPr>
                <w:ilvl w:val="0"/>
                <w:numId w:val="26"/>
              </w:numPr>
              <w:rPr>
                <w:rFonts w:ascii="Candara" w:hAnsi="Candara" w:cs="Arial"/>
              </w:rPr>
            </w:pPr>
            <w:r w:rsidRPr="004C6482">
              <w:rPr>
                <w:rFonts w:ascii="Candara" w:hAnsi="Candara" w:cs="Arial"/>
              </w:rPr>
              <w:t>Enfoque semántico comunicativo de la lengua castellana.</w:t>
            </w:r>
          </w:p>
          <w:p w:rsidR="00CA1A86" w:rsidRPr="0065610D" w:rsidRDefault="00CA1A86" w:rsidP="009D76B0">
            <w:pPr>
              <w:rPr>
                <w:rFonts w:ascii="Candara" w:hAnsi="Candara" w:cs="Arial"/>
                <w:szCs w:val="24"/>
              </w:rPr>
            </w:pPr>
          </w:p>
        </w:tc>
        <w:tc>
          <w:tcPr>
            <w:tcW w:w="2987" w:type="dxa"/>
            <w:vMerge/>
            <w:vAlign w:val="center"/>
          </w:tcPr>
          <w:p w:rsidR="00CA1A86" w:rsidRPr="0065610D" w:rsidRDefault="00CA1A86" w:rsidP="009D76B0">
            <w:pPr>
              <w:rPr>
                <w:rFonts w:ascii="Candara" w:hAnsi="Candara" w:cs="Arial"/>
                <w:szCs w:val="24"/>
              </w:rPr>
            </w:pPr>
          </w:p>
        </w:tc>
        <w:tc>
          <w:tcPr>
            <w:tcW w:w="2835" w:type="dxa"/>
            <w:vMerge/>
            <w:vAlign w:val="center"/>
          </w:tcPr>
          <w:p w:rsidR="00CA1A86" w:rsidRPr="0065610D" w:rsidRDefault="00CA1A86" w:rsidP="009D76B0">
            <w:pPr>
              <w:rPr>
                <w:rFonts w:ascii="Candara" w:hAnsi="Candara" w:cs="Arial"/>
                <w:szCs w:val="24"/>
              </w:rPr>
            </w:pPr>
          </w:p>
        </w:tc>
        <w:tc>
          <w:tcPr>
            <w:tcW w:w="2977" w:type="dxa"/>
            <w:vMerge/>
            <w:vAlign w:val="center"/>
          </w:tcPr>
          <w:p w:rsidR="00CA1A86" w:rsidRPr="0065610D" w:rsidRDefault="00CA1A86" w:rsidP="009D76B0">
            <w:pPr>
              <w:rPr>
                <w:rFonts w:ascii="Candara" w:hAnsi="Candara" w:cs="Arial"/>
                <w:szCs w:val="24"/>
              </w:rPr>
            </w:pPr>
          </w:p>
        </w:tc>
        <w:tc>
          <w:tcPr>
            <w:tcW w:w="1417" w:type="dxa"/>
            <w:vMerge w:val="restart"/>
            <w:vAlign w:val="center"/>
          </w:tcPr>
          <w:p w:rsidR="00CA1A86" w:rsidRPr="0065610D" w:rsidRDefault="00CA1A86" w:rsidP="009D76B0">
            <w:pPr>
              <w:rPr>
                <w:rFonts w:ascii="Candara" w:hAnsi="Candara" w:cs="Arial"/>
                <w:szCs w:val="24"/>
              </w:rPr>
            </w:pPr>
          </w:p>
        </w:tc>
      </w:tr>
      <w:tr w:rsidR="00CA1A86" w:rsidRPr="0065610D" w:rsidTr="00AD763D">
        <w:tc>
          <w:tcPr>
            <w:tcW w:w="2933" w:type="dxa"/>
            <w:gridSpan w:val="2"/>
            <w:vAlign w:val="center"/>
          </w:tcPr>
          <w:p w:rsidR="00CA1A86" w:rsidRDefault="00F94A0D" w:rsidP="00F94A0D">
            <w:pPr>
              <w:pStyle w:val="Prrafodelista"/>
              <w:numPr>
                <w:ilvl w:val="0"/>
                <w:numId w:val="26"/>
              </w:numPr>
              <w:rPr>
                <w:rFonts w:ascii="Candara" w:hAnsi="Candara" w:cs="Arial"/>
              </w:rPr>
            </w:pPr>
            <w:r>
              <w:rPr>
                <w:rFonts w:ascii="Candara" w:hAnsi="Candara" w:cs="Arial"/>
              </w:rPr>
              <w:t>Analizar la importancia de la significación en los procesos de comprensión e interpretación textual.</w:t>
            </w:r>
          </w:p>
          <w:p w:rsidR="00F94A0D" w:rsidRDefault="00F94A0D" w:rsidP="00F94A0D">
            <w:pPr>
              <w:pStyle w:val="Prrafodelista"/>
              <w:numPr>
                <w:ilvl w:val="0"/>
                <w:numId w:val="26"/>
              </w:numPr>
              <w:rPr>
                <w:rFonts w:ascii="Candara" w:hAnsi="Candara" w:cs="Arial"/>
              </w:rPr>
            </w:pPr>
            <w:r>
              <w:rPr>
                <w:rFonts w:ascii="Candara" w:hAnsi="Candara" w:cs="Arial"/>
              </w:rPr>
              <w:t>Comprende las unidades de significación.</w:t>
            </w:r>
          </w:p>
          <w:p w:rsidR="00F94A0D" w:rsidRPr="00F94A0D" w:rsidRDefault="00F94A0D" w:rsidP="00F94A0D">
            <w:pPr>
              <w:pStyle w:val="Prrafodelista"/>
              <w:numPr>
                <w:ilvl w:val="0"/>
                <w:numId w:val="26"/>
              </w:numPr>
              <w:rPr>
                <w:rFonts w:ascii="Candara" w:hAnsi="Candara" w:cs="Arial"/>
              </w:rPr>
            </w:pPr>
            <w:r>
              <w:rPr>
                <w:rFonts w:ascii="Candara" w:hAnsi="Candara" w:cs="Arial"/>
              </w:rPr>
              <w:t>Identifica los tipos de significación.</w:t>
            </w:r>
          </w:p>
        </w:tc>
        <w:tc>
          <w:tcPr>
            <w:tcW w:w="2987" w:type="dxa"/>
            <w:vMerge/>
            <w:vAlign w:val="center"/>
          </w:tcPr>
          <w:p w:rsidR="00CA1A86" w:rsidRPr="0065610D" w:rsidRDefault="00CA1A86" w:rsidP="009D76B0">
            <w:pPr>
              <w:rPr>
                <w:rFonts w:ascii="Candara" w:hAnsi="Candara" w:cs="Arial"/>
                <w:szCs w:val="24"/>
              </w:rPr>
            </w:pPr>
          </w:p>
        </w:tc>
        <w:tc>
          <w:tcPr>
            <w:tcW w:w="2835" w:type="dxa"/>
            <w:vMerge/>
            <w:vAlign w:val="center"/>
          </w:tcPr>
          <w:p w:rsidR="00CA1A86" w:rsidRPr="0065610D" w:rsidRDefault="00CA1A86" w:rsidP="009D76B0">
            <w:pPr>
              <w:rPr>
                <w:rFonts w:ascii="Candara" w:hAnsi="Candara" w:cs="Arial"/>
                <w:szCs w:val="24"/>
              </w:rPr>
            </w:pPr>
          </w:p>
        </w:tc>
        <w:tc>
          <w:tcPr>
            <w:tcW w:w="2977" w:type="dxa"/>
            <w:vMerge/>
            <w:vAlign w:val="center"/>
          </w:tcPr>
          <w:p w:rsidR="00CA1A86" w:rsidRPr="0065610D" w:rsidRDefault="00CA1A86" w:rsidP="009D76B0">
            <w:pPr>
              <w:rPr>
                <w:rFonts w:ascii="Candara" w:hAnsi="Candara" w:cs="Arial"/>
                <w:szCs w:val="24"/>
              </w:rPr>
            </w:pPr>
          </w:p>
        </w:tc>
        <w:tc>
          <w:tcPr>
            <w:tcW w:w="1417" w:type="dxa"/>
            <w:vMerge/>
            <w:vAlign w:val="center"/>
          </w:tcPr>
          <w:p w:rsidR="00CA1A86" w:rsidRPr="0065610D" w:rsidRDefault="00CA1A86" w:rsidP="009D76B0">
            <w:pPr>
              <w:rPr>
                <w:rFonts w:ascii="Candara" w:hAnsi="Candara" w:cs="Arial"/>
                <w:szCs w:val="24"/>
              </w:rPr>
            </w:pPr>
          </w:p>
        </w:tc>
      </w:tr>
      <w:tr w:rsidR="00CA1A86" w:rsidRPr="0065610D" w:rsidTr="00AD763D">
        <w:tc>
          <w:tcPr>
            <w:tcW w:w="2933" w:type="dxa"/>
            <w:gridSpan w:val="2"/>
            <w:vAlign w:val="center"/>
          </w:tcPr>
          <w:p w:rsidR="00CA1A86" w:rsidRPr="00F94A0D" w:rsidRDefault="00F94A0D" w:rsidP="00F94A0D">
            <w:pPr>
              <w:pStyle w:val="Prrafodelista"/>
              <w:numPr>
                <w:ilvl w:val="0"/>
                <w:numId w:val="26"/>
              </w:numPr>
              <w:rPr>
                <w:rFonts w:ascii="Candara" w:hAnsi="Candara" w:cs="Arial"/>
              </w:rPr>
            </w:pPr>
            <w:r w:rsidRPr="00F94A0D">
              <w:rPr>
                <w:rFonts w:ascii="Candara" w:hAnsi="Candara" w:cs="Arial"/>
              </w:rPr>
              <w:t>Semántica y sociedad.</w:t>
            </w:r>
          </w:p>
        </w:tc>
        <w:tc>
          <w:tcPr>
            <w:tcW w:w="2987" w:type="dxa"/>
            <w:vMerge/>
            <w:vAlign w:val="center"/>
          </w:tcPr>
          <w:p w:rsidR="00CA1A86" w:rsidRPr="0065610D" w:rsidRDefault="00CA1A86" w:rsidP="009D76B0">
            <w:pPr>
              <w:rPr>
                <w:rFonts w:ascii="Candara" w:hAnsi="Candara" w:cs="Arial"/>
              </w:rPr>
            </w:pPr>
          </w:p>
        </w:tc>
        <w:tc>
          <w:tcPr>
            <w:tcW w:w="2835" w:type="dxa"/>
            <w:vMerge/>
            <w:vAlign w:val="center"/>
          </w:tcPr>
          <w:p w:rsidR="00CA1A86" w:rsidRPr="0065610D" w:rsidRDefault="00CA1A86" w:rsidP="009D76B0">
            <w:pPr>
              <w:rPr>
                <w:rFonts w:ascii="Candara" w:hAnsi="Candara" w:cs="Arial"/>
              </w:rPr>
            </w:pPr>
          </w:p>
        </w:tc>
        <w:tc>
          <w:tcPr>
            <w:tcW w:w="2977" w:type="dxa"/>
            <w:vMerge/>
            <w:vAlign w:val="center"/>
          </w:tcPr>
          <w:p w:rsidR="00CA1A86" w:rsidRPr="0065610D" w:rsidRDefault="00CA1A86" w:rsidP="009D76B0">
            <w:pPr>
              <w:rPr>
                <w:rFonts w:ascii="Candara" w:hAnsi="Candara" w:cs="Arial"/>
              </w:rPr>
            </w:pPr>
          </w:p>
        </w:tc>
        <w:tc>
          <w:tcPr>
            <w:tcW w:w="1417" w:type="dxa"/>
            <w:vMerge/>
            <w:vAlign w:val="center"/>
          </w:tcPr>
          <w:p w:rsidR="00CA1A86" w:rsidRPr="0065610D" w:rsidRDefault="00CA1A86" w:rsidP="009D76B0">
            <w:pPr>
              <w:rPr>
                <w:rFonts w:ascii="Candara" w:hAnsi="Candara" w:cs="Arial"/>
              </w:rPr>
            </w:pPr>
          </w:p>
        </w:tc>
      </w:tr>
      <w:tr w:rsidR="00CA1A86" w:rsidRPr="0065610D" w:rsidTr="00AD763D">
        <w:tc>
          <w:tcPr>
            <w:tcW w:w="2933" w:type="dxa"/>
            <w:gridSpan w:val="2"/>
            <w:vAlign w:val="center"/>
          </w:tcPr>
          <w:p w:rsidR="00CA1A86" w:rsidRPr="00F94A0D" w:rsidRDefault="00F94A0D" w:rsidP="00F94A0D">
            <w:pPr>
              <w:pStyle w:val="Prrafodelista"/>
              <w:numPr>
                <w:ilvl w:val="0"/>
                <w:numId w:val="26"/>
              </w:numPr>
              <w:rPr>
                <w:rFonts w:ascii="Candara" w:hAnsi="Candara" w:cs="Arial"/>
              </w:rPr>
            </w:pPr>
            <w:r w:rsidRPr="00F94A0D">
              <w:rPr>
                <w:rFonts w:ascii="Candara" w:hAnsi="Candara" w:cs="Arial"/>
              </w:rPr>
              <w:t>La estructura semántica de las oraciones</w:t>
            </w:r>
          </w:p>
        </w:tc>
        <w:tc>
          <w:tcPr>
            <w:tcW w:w="2987" w:type="dxa"/>
            <w:vMerge/>
            <w:vAlign w:val="center"/>
          </w:tcPr>
          <w:p w:rsidR="00CA1A86" w:rsidRPr="0065610D" w:rsidRDefault="00CA1A86" w:rsidP="009D76B0">
            <w:pPr>
              <w:rPr>
                <w:rFonts w:ascii="Candara" w:hAnsi="Candara" w:cs="Arial"/>
              </w:rPr>
            </w:pPr>
          </w:p>
        </w:tc>
        <w:tc>
          <w:tcPr>
            <w:tcW w:w="2835" w:type="dxa"/>
            <w:vMerge/>
            <w:vAlign w:val="center"/>
          </w:tcPr>
          <w:p w:rsidR="00CA1A86" w:rsidRPr="0065610D" w:rsidRDefault="00CA1A86" w:rsidP="009D76B0">
            <w:pPr>
              <w:rPr>
                <w:rFonts w:ascii="Candara" w:hAnsi="Candara" w:cs="Arial"/>
              </w:rPr>
            </w:pPr>
          </w:p>
        </w:tc>
        <w:tc>
          <w:tcPr>
            <w:tcW w:w="2977" w:type="dxa"/>
            <w:vMerge/>
            <w:vAlign w:val="center"/>
          </w:tcPr>
          <w:p w:rsidR="00CA1A86" w:rsidRPr="0065610D" w:rsidRDefault="00CA1A86" w:rsidP="009D76B0">
            <w:pPr>
              <w:rPr>
                <w:rFonts w:ascii="Candara" w:hAnsi="Candara" w:cs="Arial"/>
              </w:rPr>
            </w:pPr>
          </w:p>
        </w:tc>
        <w:tc>
          <w:tcPr>
            <w:tcW w:w="1417" w:type="dxa"/>
            <w:vMerge/>
            <w:vAlign w:val="center"/>
          </w:tcPr>
          <w:p w:rsidR="00CA1A86" w:rsidRPr="0065610D" w:rsidRDefault="00CA1A86" w:rsidP="009D76B0">
            <w:pPr>
              <w:rPr>
                <w:rFonts w:ascii="Candara" w:hAnsi="Candara" w:cs="Arial"/>
              </w:rPr>
            </w:pPr>
          </w:p>
        </w:tc>
      </w:tr>
      <w:tr w:rsidR="00CA1A86" w:rsidRPr="0065610D" w:rsidTr="00AD763D">
        <w:tc>
          <w:tcPr>
            <w:tcW w:w="2933" w:type="dxa"/>
            <w:gridSpan w:val="2"/>
            <w:vAlign w:val="center"/>
          </w:tcPr>
          <w:p w:rsidR="00CA1A86" w:rsidRPr="0065610D" w:rsidRDefault="00CA1A86" w:rsidP="009D76B0">
            <w:pPr>
              <w:rPr>
                <w:rFonts w:ascii="Candara" w:hAnsi="Candara" w:cs="Arial"/>
              </w:rPr>
            </w:pPr>
          </w:p>
        </w:tc>
        <w:tc>
          <w:tcPr>
            <w:tcW w:w="2987" w:type="dxa"/>
            <w:vMerge/>
            <w:vAlign w:val="center"/>
          </w:tcPr>
          <w:p w:rsidR="00CA1A86" w:rsidRPr="0065610D" w:rsidRDefault="00CA1A86" w:rsidP="009D76B0">
            <w:pPr>
              <w:rPr>
                <w:rFonts w:ascii="Candara" w:hAnsi="Candara" w:cs="Arial"/>
              </w:rPr>
            </w:pPr>
          </w:p>
        </w:tc>
        <w:tc>
          <w:tcPr>
            <w:tcW w:w="2835" w:type="dxa"/>
            <w:vMerge/>
            <w:vAlign w:val="center"/>
          </w:tcPr>
          <w:p w:rsidR="00CA1A86" w:rsidRPr="0065610D" w:rsidRDefault="00CA1A86" w:rsidP="009D76B0">
            <w:pPr>
              <w:rPr>
                <w:rFonts w:ascii="Candara" w:hAnsi="Candara" w:cs="Arial"/>
              </w:rPr>
            </w:pPr>
          </w:p>
        </w:tc>
        <w:tc>
          <w:tcPr>
            <w:tcW w:w="2977" w:type="dxa"/>
            <w:vMerge/>
            <w:vAlign w:val="center"/>
          </w:tcPr>
          <w:p w:rsidR="00CA1A86" w:rsidRPr="0065610D" w:rsidRDefault="00CA1A86" w:rsidP="009D76B0">
            <w:pPr>
              <w:rPr>
                <w:rFonts w:ascii="Candara" w:hAnsi="Candara" w:cs="Arial"/>
              </w:rPr>
            </w:pPr>
          </w:p>
        </w:tc>
        <w:tc>
          <w:tcPr>
            <w:tcW w:w="1417" w:type="dxa"/>
            <w:vMerge/>
            <w:vAlign w:val="center"/>
          </w:tcPr>
          <w:p w:rsidR="00CA1A86" w:rsidRPr="0065610D" w:rsidRDefault="00CA1A86" w:rsidP="009D76B0">
            <w:pPr>
              <w:rPr>
                <w:rFonts w:ascii="Candara" w:hAnsi="Candara" w:cs="Arial"/>
              </w:rPr>
            </w:pPr>
          </w:p>
        </w:tc>
      </w:tr>
      <w:tr w:rsidR="00CA1A86" w:rsidRPr="0065610D" w:rsidTr="00AD763D">
        <w:tc>
          <w:tcPr>
            <w:tcW w:w="2933" w:type="dxa"/>
            <w:gridSpan w:val="2"/>
            <w:vAlign w:val="center"/>
          </w:tcPr>
          <w:p w:rsidR="00CA1A86" w:rsidRDefault="00CA1A86" w:rsidP="009D76B0">
            <w:pPr>
              <w:rPr>
                <w:rFonts w:ascii="Candara" w:hAnsi="Candara" w:cs="Arial"/>
              </w:rPr>
            </w:pPr>
          </w:p>
        </w:tc>
        <w:tc>
          <w:tcPr>
            <w:tcW w:w="2987" w:type="dxa"/>
            <w:vMerge/>
            <w:vAlign w:val="center"/>
          </w:tcPr>
          <w:p w:rsidR="00CA1A86" w:rsidRPr="0065610D" w:rsidRDefault="00CA1A86" w:rsidP="009D76B0">
            <w:pPr>
              <w:rPr>
                <w:rFonts w:ascii="Candara" w:hAnsi="Candara" w:cs="Arial"/>
              </w:rPr>
            </w:pPr>
          </w:p>
        </w:tc>
        <w:tc>
          <w:tcPr>
            <w:tcW w:w="2835" w:type="dxa"/>
            <w:vMerge/>
            <w:vAlign w:val="center"/>
          </w:tcPr>
          <w:p w:rsidR="00CA1A86" w:rsidRPr="0065610D" w:rsidRDefault="00CA1A86" w:rsidP="009D76B0">
            <w:pPr>
              <w:rPr>
                <w:rFonts w:ascii="Candara" w:hAnsi="Candara" w:cs="Arial"/>
              </w:rPr>
            </w:pPr>
          </w:p>
        </w:tc>
        <w:tc>
          <w:tcPr>
            <w:tcW w:w="2977" w:type="dxa"/>
            <w:vMerge/>
            <w:vAlign w:val="center"/>
          </w:tcPr>
          <w:p w:rsidR="00CA1A86" w:rsidRPr="0065610D" w:rsidRDefault="00CA1A86" w:rsidP="009D76B0">
            <w:pPr>
              <w:rPr>
                <w:rFonts w:ascii="Candara" w:hAnsi="Candara" w:cs="Arial"/>
              </w:rPr>
            </w:pPr>
          </w:p>
        </w:tc>
        <w:tc>
          <w:tcPr>
            <w:tcW w:w="1417" w:type="dxa"/>
            <w:vMerge/>
            <w:vAlign w:val="center"/>
          </w:tcPr>
          <w:p w:rsidR="00CA1A86" w:rsidRPr="0065610D" w:rsidRDefault="00CA1A86" w:rsidP="009D76B0">
            <w:pPr>
              <w:rPr>
                <w:rFonts w:ascii="Candara" w:hAnsi="Candara" w:cs="Arial"/>
              </w:rPr>
            </w:pPr>
          </w:p>
        </w:tc>
      </w:tr>
      <w:tr w:rsidR="00962B78" w:rsidRPr="0065610D" w:rsidTr="007019FA">
        <w:tc>
          <w:tcPr>
            <w:tcW w:w="1242" w:type="dxa"/>
            <w:shd w:val="clear" w:color="auto" w:fill="F2F2F2" w:themeFill="background1" w:themeFillShade="F2"/>
            <w:vAlign w:val="center"/>
          </w:tcPr>
          <w:p w:rsidR="00962B78" w:rsidRPr="0065610D" w:rsidRDefault="008C276E" w:rsidP="00962B78">
            <w:pPr>
              <w:rPr>
                <w:rFonts w:ascii="Candara" w:hAnsi="Candara" w:cs="Arial"/>
                <w:b/>
                <w:sz w:val="22"/>
                <w:szCs w:val="24"/>
              </w:rPr>
            </w:pPr>
            <w:r>
              <w:rPr>
                <w:rFonts w:ascii="Candara" w:hAnsi="Candara" w:cs="Arial"/>
                <w:b/>
                <w:sz w:val="22"/>
                <w:szCs w:val="24"/>
              </w:rPr>
              <w:lastRenderedPageBreak/>
              <w:t>UNIDAD 2</w:t>
            </w:r>
          </w:p>
        </w:tc>
        <w:tc>
          <w:tcPr>
            <w:tcW w:w="4678" w:type="dxa"/>
            <w:gridSpan w:val="2"/>
            <w:vAlign w:val="center"/>
          </w:tcPr>
          <w:p w:rsidR="00962B78" w:rsidRPr="0065610D" w:rsidRDefault="008C276E" w:rsidP="007019FA">
            <w:pPr>
              <w:rPr>
                <w:rFonts w:ascii="Candara" w:hAnsi="Candara" w:cs="Arial"/>
                <w:sz w:val="22"/>
                <w:szCs w:val="24"/>
              </w:rPr>
            </w:pPr>
            <w:r>
              <w:rPr>
                <w:rFonts w:ascii="Candara" w:hAnsi="Candara" w:cs="Arial"/>
                <w:sz w:val="22"/>
                <w:szCs w:val="24"/>
              </w:rPr>
              <w:t>PRAGMÁTICA</w:t>
            </w:r>
          </w:p>
        </w:tc>
        <w:tc>
          <w:tcPr>
            <w:tcW w:w="2835" w:type="dxa"/>
            <w:shd w:val="clear" w:color="auto" w:fill="F2F2F2" w:themeFill="background1" w:themeFillShade="F2"/>
            <w:vAlign w:val="center"/>
          </w:tcPr>
          <w:p w:rsidR="00962B78" w:rsidRPr="0065610D" w:rsidRDefault="00962B78" w:rsidP="007019FA">
            <w:pPr>
              <w:rPr>
                <w:rFonts w:ascii="Candara" w:hAnsi="Candara" w:cs="Arial"/>
                <w:b/>
                <w:sz w:val="22"/>
                <w:szCs w:val="24"/>
              </w:rPr>
            </w:pPr>
            <w:r w:rsidRPr="0065610D">
              <w:rPr>
                <w:rFonts w:ascii="Candara" w:hAnsi="Candara" w:cs="Arial"/>
                <w:b/>
                <w:sz w:val="22"/>
                <w:szCs w:val="24"/>
              </w:rPr>
              <w:t>COMPETENCIA</w:t>
            </w:r>
            <w:r w:rsidR="008C276E">
              <w:rPr>
                <w:rFonts w:ascii="Candara" w:hAnsi="Candara" w:cs="Arial"/>
                <w:b/>
                <w:sz w:val="22"/>
                <w:szCs w:val="24"/>
              </w:rPr>
              <w:t xml:space="preserve"> </w:t>
            </w:r>
          </w:p>
        </w:tc>
        <w:tc>
          <w:tcPr>
            <w:tcW w:w="4394" w:type="dxa"/>
            <w:gridSpan w:val="2"/>
            <w:vAlign w:val="center"/>
          </w:tcPr>
          <w:p w:rsidR="00962B78" w:rsidRPr="0065610D" w:rsidRDefault="008C276E" w:rsidP="007019FA">
            <w:pPr>
              <w:rPr>
                <w:rFonts w:ascii="Candara" w:hAnsi="Candara" w:cs="Arial"/>
                <w:sz w:val="22"/>
                <w:szCs w:val="24"/>
              </w:rPr>
            </w:pPr>
            <w:r>
              <w:rPr>
                <w:rFonts w:ascii="Candara" w:hAnsi="Candara" w:cs="Arial"/>
                <w:sz w:val="22"/>
                <w:szCs w:val="24"/>
              </w:rPr>
              <w:t>COMUNICATIVA</w:t>
            </w:r>
          </w:p>
        </w:tc>
      </w:tr>
      <w:tr w:rsidR="00B361C9" w:rsidRPr="0065610D" w:rsidTr="007019FA">
        <w:tc>
          <w:tcPr>
            <w:tcW w:w="2933" w:type="dxa"/>
            <w:gridSpan w:val="2"/>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ESTRATEGIA DIDÁCTICA</w:t>
            </w:r>
          </w:p>
        </w:tc>
        <w:tc>
          <w:tcPr>
            <w:tcW w:w="2835"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CRITERIOS DE EVALUACIÓN</w:t>
            </w:r>
          </w:p>
        </w:tc>
        <w:tc>
          <w:tcPr>
            <w:tcW w:w="1417"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SEMANA</w:t>
            </w:r>
          </w:p>
        </w:tc>
      </w:tr>
      <w:tr w:rsidR="00CA1A86" w:rsidRPr="0065610D" w:rsidTr="007019FA">
        <w:tc>
          <w:tcPr>
            <w:tcW w:w="2933" w:type="dxa"/>
            <w:gridSpan w:val="2"/>
            <w:vAlign w:val="center"/>
          </w:tcPr>
          <w:p w:rsidR="00CA1A86" w:rsidRPr="00532DB7" w:rsidRDefault="00532DB7" w:rsidP="00532DB7">
            <w:pPr>
              <w:pStyle w:val="Prrafodelista"/>
              <w:numPr>
                <w:ilvl w:val="0"/>
                <w:numId w:val="27"/>
              </w:numPr>
              <w:rPr>
                <w:rFonts w:ascii="Candara" w:hAnsi="Candara" w:cs="Arial"/>
              </w:rPr>
            </w:pPr>
            <w:r w:rsidRPr="00532DB7">
              <w:rPr>
                <w:rFonts w:ascii="Candara" w:hAnsi="Candara" w:cs="Arial"/>
              </w:rPr>
              <w:t>Reconoce las diferentes manifestaciones de las teorías pragmática.</w:t>
            </w:r>
          </w:p>
        </w:tc>
        <w:tc>
          <w:tcPr>
            <w:tcW w:w="2987" w:type="dxa"/>
            <w:vMerge w:val="restart"/>
            <w:vAlign w:val="center"/>
          </w:tcPr>
          <w:p w:rsidR="00CA1A86" w:rsidRPr="00AD763D" w:rsidRDefault="00CA1A86" w:rsidP="001D54CF">
            <w:pPr>
              <w:rPr>
                <w:rFonts w:ascii="Candara" w:hAnsi="Candara" w:cs="Arial"/>
                <w:szCs w:val="24"/>
              </w:rPr>
            </w:pPr>
            <w:r w:rsidRPr="00AD763D">
              <w:rPr>
                <w:rFonts w:ascii="Candara" w:hAnsi="Candara" w:cs="Arial"/>
                <w:szCs w:val="24"/>
              </w:rPr>
              <w:t>Talleres prácticos</w:t>
            </w:r>
          </w:p>
          <w:p w:rsidR="00CA1A86" w:rsidRPr="00AD763D" w:rsidRDefault="00CA1A86" w:rsidP="001D54CF">
            <w:pPr>
              <w:rPr>
                <w:rFonts w:ascii="Candara" w:hAnsi="Candara" w:cs="Arial"/>
                <w:szCs w:val="24"/>
              </w:rPr>
            </w:pPr>
            <w:r w:rsidRPr="00AD763D">
              <w:rPr>
                <w:rFonts w:ascii="Candara" w:hAnsi="Candara" w:cs="Arial"/>
                <w:szCs w:val="24"/>
              </w:rPr>
              <w:t>2.</w:t>
            </w:r>
            <w:r w:rsidRPr="00AD763D">
              <w:rPr>
                <w:rFonts w:ascii="Candara" w:hAnsi="Candara" w:cs="Arial"/>
                <w:szCs w:val="24"/>
              </w:rPr>
              <w:tab/>
              <w:t>Trabajos en grupo</w:t>
            </w:r>
          </w:p>
          <w:p w:rsidR="00CA1A86" w:rsidRPr="0065610D" w:rsidRDefault="00CA1A86" w:rsidP="001D54CF">
            <w:pPr>
              <w:rPr>
                <w:rFonts w:ascii="Candara" w:hAnsi="Candara" w:cs="Arial"/>
                <w:szCs w:val="24"/>
              </w:rPr>
            </w:pPr>
            <w:r w:rsidRPr="00AD763D">
              <w:rPr>
                <w:rFonts w:ascii="Candara" w:hAnsi="Candara" w:cs="Arial"/>
                <w:szCs w:val="24"/>
              </w:rPr>
              <w:t>3.</w:t>
            </w:r>
            <w:r w:rsidRPr="00AD763D">
              <w:rPr>
                <w:rFonts w:ascii="Candara" w:hAnsi="Candara" w:cs="Arial"/>
                <w:szCs w:val="24"/>
              </w:rPr>
              <w:tab/>
              <w:t>Lectura de textos sugeridos</w:t>
            </w:r>
          </w:p>
        </w:tc>
        <w:tc>
          <w:tcPr>
            <w:tcW w:w="2835" w:type="dxa"/>
            <w:vMerge w:val="restart"/>
            <w:vAlign w:val="center"/>
          </w:tcPr>
          <w:p w:rsidR="00CA1A86" w:rsidRDefault="00CA1A86" w:rsidP="001D54CF">
            <w:pPr>
              <w:rPr>
                <w:rFonts w:ascii="Candara" w:hAnsi="Candara" w:cs="Arial"/>
                <w:szCs w:val="24"/>
              </w:rPr>
            </w:pPr>
            <w:r w:rsidRPr="008C276E">
              <w:rPr>
                <w:rFonts w:ascii="Candara" w:hAnsi="Candara" w:cs="Arial"/>
                <w:szCs w:val="24"/>
              </w:rPr>
              <w:t>El estudiante será capaz de</w:t>
            </w:r>
            <w:r>
              <w:rPr>
                <w:rFonts w:ascii="Candara" w:hAnsi="Candara" w:cs="Arial"/>
                <w:szCs w:val="24"/>
              </w:rPr>
              <w:t>:</w:t>
            </w:r>
          </w:p>
          <w:p w:rsidR="00CA1A86" w:rsidRPr="0065610D" w:rsidRDefault="00CA1A86" w:rsidP="001D54CF">
            <w:pPr>
              <w:rPr>
                <w:rFonts w:ascii="Candara" w:hAnsi="Candara" w:cs="Arial"/>
                <w:szCs w:val="24"/>
              </w:rPr>
            </w:pPr>
            <w:r>
              <w:rPr>
                <w:rFonts w:ascii="Candara" w:hAnsi="Candara" w:cs="Arial"/>
                <w:szCs w:val="24"/>
              </w:rPr>
              <w:t>Aplicar la teoría pragmática en el proceso comunicativo</w:t>
            </w:r>
          </w:p>
        </w:tc>
        <w:tc>
          <w:tcPr>
            <w:tcW w:w="2977" w:type="dxa"/>
            <w:vMerge w:val="restart"/>
            <w:vAlign w:val="center"/>
          </w:tcPr>
          <w:p w:rsidR="00CA1A86" w:rsidRPr="008C276E" w:rsidRDefault="00CA1A86" w:rsidP="001D54CF">
            <w:pPr>
              <w:rPr>
                <w:rFonts w:ascii="Candara" w:hAnsi="Candara" w:cs="Arial"/>
                <w:szCs w:val="24"/>
              </w:rPr>
            </w:pPr>
            <w:r w:rsidRPr="008C276E">
              <w:rPr>
                <w:rFonts w:ascii="Candara" w:hAnsi="Candara" w:cs="Arial"/>
                <w:szCs w:val="24"/>
              </w:rPr>
              <w:t>Participación en clase</w:t>
            </w:r>
          </w:p>
          <w:p w:rsidR="00CA1A86" w:rsidRDefault="00CA1A86" w:rsidP="001D54CF">
            <w:pPr>
              <w:rPr>
                <w:rFonts w:ascii="Candara" w:hAnsi="Candara" w:cs="Arial"/>
                <w:szCs w:val="24"/>
              </w:rPr>
            </w:pPr>
            <w:r w:rsidRPr="008C276E">
              <w:rPr>
                <w:rFonts w:ascii="Candara" w:hAnsi="Candara" w:cs="Arial"/>
                <w:szCs w:val="24"/>
              </w:rPr>
              <w:t>Lectura crítica</w:t>
            </w:r>
            <w:r>
              <w:rPr>
                <w:rFonts w:ascii="Candara" w:hAnsi="Candara" w:cs="Arial"/>
                <w:szCs w:val="24"/>
              </w:rPr>
              <w:t>.</w:t>
            </w:r>
          </w:p>
          <w:p w:rsidR="00CA1A86" w:rsidRDefault="00CA1A86" w:rsidP="001D54CF">
            <w:pPr>
              <w:rPr>
                <w:rFonts w:ascii="Candara" w:hAnsi="Candara" w:cs="Arial"/>
                <w:szCs w:val="24"/>
              </w:rPr>
            </w:pPr>
            <w:r>
              <w:rPr>
                <w:rFonts w:ascii="Candara" w:hAnsi="Candara" w:cs="Arial"/>
                <w:szCs w:val="24"/>
              </w:rPr>
              <w:t>Talleres prácticos.</w:t>
            </w:r>
          </w:p>
          <w:p w:rsidR="00CA1A86" w:rsidRDefault="00CA1A86" w:rsidP="001D54CF">
            <w:pPr>
              <w:rPr>
                <w:rFonts w:ascii="Candara" w:hAnsi="Candara" w:cs="Arial"/>
                <w:szCs w:val="24"/>
              </w:rPr>
            </w:pPr>
            <w:r>
              <w:rPr>
                <w:rFonts w:ascii="Candara" w:hAnsi="Candara" w:cs="Arial"/>
                <w:szCs w:val="24"/>
              </w:rPr>
              <w:t xml:space="preserve">Prácticas en contextos reales </w:t>
            </w:r>
          </w:p>
          <w:p w:rsidR="00CA1A86" w:rsidRPr="0065610D" w:rsidRDefault="00CA1A86" w:rsidP="001D54CF">
            <w:pPr>
              <w:rPr>
                <w:rFonts w:ascii="Candara" w:hAnsi="Candara" w:cs="Arial"/>
                <w:szCs w:val="24"/>
              </w:rPr>
            </w:pPr>
            <w:r>
              <w:rPr>
                <w:rFonts w:ascii="Candara" w:hAnsi="Candara" w:cs="Arial"/>
                <w:szCs w:val="24"/>
              </w:rPr>
              <w:t>Evaluaciones parciales</w:t>
            </w:r>
          </w:p>
        </w:tc>
        <w:tc>
          <w:tcPr>
            <w:tcW w:w="1417" w:type="dxa"/>
            <w:vMerge w:val="restart"/>
            <w:vAlign w:val="center"/>
          </w:tcPr>
          <w:p w:rsidR="00CA1A86" w:rsidRPr="0065610D" w:rsidRDefault="00CA1A86" w:rsidP="007019FA">
            <w:pPr>
              <w:rPr>
                <w:rFonts w:ascii="Candara" w:hAnsi="Candara" w:cs="Arial"/>
                <w:szCs w:val="24"/>
              </w:rPr>
            </w:pPr>
            <w:r>
              <w:rPr>
                <w:rFonts w:ascii="Candara" w:hAnsi="Candara" w:cs="Arial"/>
                <w:szCs w:val="24"/>
              </w:rPr>
              <w:t>9-16</w:t>
            </w:r>
          </w:p>
        </w:tc>
      </w:tr>
      <w:tr w:rsidR="00CA1A86" w:rsidRPr="0065610D" w:rsidTr="007019FA">
        <w:tc>
          <w:tcPr>
            <w:tcW w:w="2933" w:type="dxa"/>
            <w:gridSpan w:val="2"/>
            <w:vAlign w:val="center"/>
          </w:tcPr>
          <w:p w:rsidR="00CA1A86" w:rsidRPr="00532DB7" w:rsidRDefault="00532DB7" w:rsidP="00532DB7">
            <w:pPr>
              <w:pStyle w:val="Prrafodelista"/>
              <w:numPr>
                <w:ilvl w:val="0"/>
                <w:numId w:val="27"/>
              </w:numPr>
              <w:rPr>
                <w:rFonts w:ascii="Candara" w:hAnsi="Candara" w:cs="Arial"/>
              </w:rPr>
            </w:pPr>
            <w:r w:rsidRPr="00532DB7">
              <w:rPr>
                <w:rFonts w:ascii="Candara" w:hAnsi="Candara" w:cs="Arial"/>
              </w:rPr>
              <w:t>Analiza las disciplinas conexas a la pragmática.</w:t>
            </w:r>
          </w:p>
        </w:tc>
        <w:tc>
          <w:tcPr>
            <w:tcW w:w="2987" w:type="dxa"/>
            <w:vMerge/>
            <w:vAlign w:val="center"/>
          </w:tcPr>
          <w:p w:rsidR="00CA1A86" w:rsidRPr="0065610D" w:rsidRDefault="00CA1A86" w:rsidP="007019FA">
            <w:pPr>
              <w:rPr>
                <w:rFonts w:ascii="Candara" w:hAnsi="Candara" w:cs="Arial"/>
                <w:szCs w:val="24"/>
              </w:rPr>
            </w:pPr>
          </w:p>
        </w:tc>
        <w:tc>
          <w:tcPr>
            <w:tcW w:w="2835" w:type="dxa"/>
            <w:vMerge/>
            <w:vAlign w:val="center"/>
          </w:tcPr>
          <w:p w:rsidR="00CA1A86" w:rsidRPr="0065610D" w:rsidRDefault="00CA1A86" w:rsidP="007019FA">
            <w:pPr>
              <w:rPr>
                <w:rFonts w:ascii="Candara" w:hAnsi="Candara" w:cs="Arial"/>
                <w:szCs w:val="24"/>
              </w:rPr>
            </w:pPr>
          </w:p>
        </w:tc>
        <w:tc>
          <w:tcPr>
            <w:tcW w:w="2977" w:type="dxa"/>
            <w:vMerge/>
            <w:vAlign w:val="center"/>
          </w:tcPr>
          <w:p w:rsidR="00CA1A86" w:rsidRPr="0065610D" w:rsidRDefault="00CA1A86" w:rsidP="007019FA">
            <w:pPr>
              <w:rPr>
                <w:rFonts w:ascii="Candara" w:hAnsi="Candara" w:cs="Arial"/>
                <w:szCs w:val="24"/>
              </w:rPr>
            </w:pPr>
          </w:p>
        </w:tc>
        <w:tc>
          <w:tcPr>
            <w:tcW w:w="1417" w:type="dxa"/>
            <w:vMerge/>
            <w:vAlign w:val="center"/>
          </w:tcPr>
          <w:p w:rsidR="00CA1A86" w:rsidRPr="0065610D" w:rsidRDefault="00CA1A86" w:rsidP="007019FA">
            <w:pPr>
              <w:rPr>
                <w:rFonts w:ascii="Candara" w:hAnsi="Candara" w:cs="Arial"/>
                <w:szCs w:val="24"/>
              </w:rPr>
            </w:pPr>
          </w:p>
        </w:tc>
      </w:tr>
      <w:tr w:rsidR="00CA1A86" w:rsidRPr="0065610D" w:rsidTr="007019FA">
        <w:tc>
          <w:tcPr>
            <w:tcW w:w="2933" w:type="dxa"/>
            <w:gridSpan w:val="2"/>
            <w:vAlign w:val="center"/>
          </w:tcPr>
          <w:p w:rsidR="00CA1A86" w:rsidRPr="00532DB7" w:rsidRDefault="00532DB7" w:rsidP="00532DB7">
            <w:pPr>
              <w:pStyle w:val="Prrafodelista"/>
              <w:numPr>
                <w:ilvl w:val="0"/>
                <w:numId w:val="27"/>
              </w:numPr>
              <w:rPr>
                <w:rFonts w:ascii="Candara" w:hAnsi="Candara" w:cs="Arial"/>
              </w:rPr>
            </w:pPr>
            <w:r>
              <w:rPr>
                <w:rFonts w:ascii="Candara" w:hAnsi="Candara" w:cs="Arial"/>
              </w:rPr>
              <w:t>Examina fenómenos lingüísticos como la Deixis, la Inferencia, la ironía, la cortesía</w:t>
            </w:r>
          </w:p>
        </w:tc>
        <w:tc>
          <w:tcPr>
            <w:tcW w:w="2987" w:type="dxa"/>
            <w:vMerge/>
            <w:vAlign w:val="center"/>
          </w:tcPr>
          <w:p w:rsidR="00CA1A86" w:rsidRPr="0065610D" w:rsidRDefault="00CA1A86" w:rsidP="007019FA">
            <w:pPr>
              <w:rPr>
                <w:rFonts w:ascii="Candara" w:hAnsi="Candara" w:cs="Arial"/>
              </w:rPr>
            </w:pPr>
          </w:p>
        </w:tc>
        <w:tc>
          <w:tcPr>
            <w:tcW w:w="2835" w:type="dxa"/>
            <w:vMerge/>
            <w:vAlign w:val="center"/>
          </w:tcPr>
          <w:p w:rsidR="00CA1A86" w:rsidRPr="0065610D" w:rsidRDefault="00CA1A86" w:rsidP="007019FA">
            <w:pPr>
              <w:rPr>
                <w:rFonts w:ascii="Candara" w:hAnsi="Candara" w:cs="Arial"/>
              </w:rPr>
            </w:pPr>
          </w:p>
        </w:tc>
        <w:tc>
          <w:tcPr>
            <w:tcW w:w="2977" w:type="dxa"/>
            <w:vMerge/>
            <w:vAlign w:val="center"/>
          </w:tcPr>
          <w:p w:rsidR="00CA1A86" w:rsidRPr="0065610D" w:rsidRDefault="00CA1A86" w:rsidP="007019FA">
            <w:pPr>
              <w:rPr>
                <w:rFonts w:ascii="Candara" w:hAnsi="Candara" w:cs="Arial"/>
              </w:rPr>
            </w:pPr>
          </w:p>
        </w:tc>
        <w:tc>
          <w:tcPr>
            <w:tcW w:w="1417" w:type="dxa"/>
            <w:vMerge/>
            <w:vAlign w:val="center"/>
          </w:tcPr>
          <w:p w:rsidR="00CA1A86" w:rsidRPr="0065610D" w:rsidRDefault="00CA1A86" w:rsidP="007019FA">
            <w:pPr>
              <w:rPr>
                <w:rFonts w:ascii="Candara" w:hAnsi="Candara" w:cs="Arial"/>
              </w:rPr>
            </w:pPr>
          </w:p>
        </w:tc>
      </w:tr>
      <w:tr w:rsidR="00CA1A86" w:rsidRPr="0065610D" w:rsidTr="007019FA">
        <w:tc>
          <w:tcPr>
            <w:tcW w:w="2933" w:type="dxa"/>
            <w:gridSpan w:val="2"/>
            <w:vAlign w:val="center"/>
          </w:tcPr>
          <w:p w:rsidR="00CA1A86" w:rsidRPr="00532DB7" w:rsidRDefault="00532DB7" w:rsidP="00532DB7">
            <w:pPr>
              <w:pStyle w:val="Prrafodelista"/>
              <w:numPr>
                <w:ilvl w:val="0"/>
                <w:numId w:val="27"/>
              </w:numPr>
              <w:rPr>
                <w:rFonts w:ascii="Candara" w:hAnsi="Candara" w:cs="Arial"/>
                <w:lang w:val="es-ES_tradnl"/>
              </w:rPr>
            </w:pPr>
            <w:r>
              <w:rPr>
                <w:rFonts w:ascii="Candara" w:hAnsi="Candara" w:cs="Arial"/>
                <w:lang w:val="es-ES_tradnl"/>
              </w:rPr>
              <w:t>Determina aspectos como variación funcional y estilística: La Metáfora.</w:t>
            </w:r>
          </w:p>
        </w:tc>
        <w:tc>
          <w:tcPr>
            <w:tcW w:w="2987" w:type="dxa"/>
            <w:vMerge/>
            <w:vAlign w:val="center"/>
          </w:tcPr>
          <w:p w:rsidR="00CA1A86" w:rsidRPr="0065610D" w:rsidRDefault="00CA1A86" w:rsidP="007019FA">
            <w:pPr>
              <w:rPr>
                <w:rFonts w:ascii="Candara" w:hAnsi="Candara" w:cs="Arial"/>
                <w:szCs w:val="24"/>
              </w:rPr>
            </w:pPr>
          </w:p>
        </w:tc>
        <w:tc>
          <w:tcPr>
            <w:tcW w:w="2835" w:type="dxa"/>
            <w:vMerge/>
            <w:vAlign w:val="center"/>
          </w:tcPr>
          <w:p w:rsidR="00CA1A86" w:rsidRPr="0065610D" w:rsidRDefault="00CA1A86" w:rsidP="007019FA">
            <w:pPr>
              <w:rPr>
                <w:rFonts w:ascii="Candara" w:hAnsi="Candara" w:cs="Arial"/>
                <w:szCs w:val="24"/>
              </w:rPr>
            </w:pPr>
          </w:p>
        </w:tc>
        <w:tc>
          <w:tcPr>
            <w:tcW w:w="2977" w:type="dxa"/>
            <w:vMerge/>
            <w:vAlign w:val="center"/>
          </w:tcPr>
          <w:p w:rsidR="00CA1A86" w:rsidRPr="0065610D" w:rsidRDefault="00CA1A86" w:rsidP="007019FA">
            <w:pPr>
              <w:rPr>
                <w:rFonts w:ascii="Candara" w:hAnsi="Candara" w:cs="Arial"/>
                <w:szCs w:val="24"/>
              </w:rPr>
            </w:pPr>
          </w:p>
        </w:tc>
        <w:tc>
          <w:tcPr>
            <w:tcW w:w="1417" w:type="dxa"/>
            <w:vMerge/>
            <w:vAlign w:val="center"/>
          </w:tcPr>
          <w:p w:rsidR="00CA1A86" w:rsidRPr="0065610D" w:rsidRDefault="00CA1A86" w:rsidP="007019FA">
            <w:pPr>
              <w:rPr>
                <w:rFonts w:ascii="Candara" w:hAnsi="Candara" w:cs="Arial"/>
                <w:szCs w:val="24"/>
              </w:rPr>
            </w:pPr>
          </w:p>
        </w:tc>
      </w:tr>
      <w:tr w:rsidR="00CA1A86" w:rsidRPr="0065610D" w:rsidTr="007019FA">
        <w:tc>
          <w:tcPr>
            <w:tcW w:w="2933" w:type="dxa"/>
            <w:gridSpan w:val="2"/>
            <w:vAlign w:val="center"/>
          </w:tcPr>
          <w:p w:rsidR="00CA1A86" w:rsidRPr="00532DB7" w:rsidRDefault="00532DB7" w:rsidP="00532DB7">
            <w:pPr>
              <w:pStyle w:val="Prrafodelista"/>
              <w:numPr>
                <w:ilvl w:val="0"/>
                <w:numId w:val="27"/>
              </w:numPr>
              <w:rPr>
                <w:rFonts w:ascii="Candara" w:hAnsi="Candara" w:cs="Arial"/>
              </w:rPr>
            </w:pPr>
            <w:r>
              <w:rPr>
                <w:rFonts w:ascii="Candara" w:hAnsi="Candara" w:cs="Arial"/>
              </w:rPr>
              <w:t>Pragmática intercultural contrastiva.</w:t>
            </w:r>
          </w:p>
        </w:tc>
        <w:tc>
          <w:tcPr>
            <w:tcW w:w="2987" w:type="dxa"/>
            <w:vMerge/>
            <w:vAlign w:val="center"/>
          </w:tcPr>
          <w:p w:rsidR="00CA1A86" w:rsidRPr="0065610D" w:rsidRDefault="00CA1A86" w:rsidP="007019FA">
            <w:pPr>
              <w:rPr>
                <w:rFonts w:ascii="Candara" w:hAnsi="Candara" w:cs="Arial"/>
              </w:rPr>
            </w:pPr>
          </w:p>
        </w:tc>
        <w:tc>
          <w:tcPr>
            <w:tcW w:w="2835" w:type="dxa"/>
            <w:vMerge/>
            <w:vAlign w:val="center"/>
          </w:tcPr>
          <w:p w:rsidR="00CA1A86" w:rsidRPr="0065610D" w:rsidRDefault="00CA1A86" w:rsidP="007019FA">
            <w:pPr>
              <w:rPr>
                <w:rFonts w:ascii="Candara" w:hAnsi="Candara" w:cs="Arial"/>
              </w:rPr>
            </w:pPr>
          </w:p>
        </w:tc>
        <w:tc>
          <w:tcPr>
            <w:tcW w:w="2977" w:type="dxa"/>
            <w:vMerge/>
            <w:vAlign w:val="center"/>
          </w:tcPr>
          <w:p w:rsidR="00CA1A86" w:rsidRPr="0065610D" w:rsidRDefault="00CA1A86" w:rsidP="007019FA">
            <w:pPr>
              <w:rPr>
                <w:rFonts w:ascii="Candara" w:hAnsi="Candara" w:cs="Arial"/>
              </w:rPr>
            </w:pPr>
          </w:p>
        </w:tc>
        <w:tc>
          <w:tcPr>
            <w:tcW w:w="1417" w:type="dxa"/>
            <w:vMerge/>
            <w:vAlign w:val="center"/>
          </w:tcPr>
          <w:p w:rsidR="00CA1A86" w:rsidRPr="0065610D" w:rsidRDefault="00CA1A86" w:rsidP="007019FA">
            <w:pPr>
              <w:rPr>
                <w:rFonts w:ascii="Candara" w:hAnsi="Candara" w:cs="Arial"/>
              </w:rPr>
            </w:pPr>
          </w:p>
        </w:tc>
      </w:tr>
      <w:tr w:rsidR="00CA1A86" w:rsidRPr="0065610D" w:rsidTr="007019FA">
        <w:tc>
          <w:tcPr>
            <w:tcW w:w="2933" w:type="dxa"/>
            <w:gridSpan w:val="2"/>
            <w:vAlign w:val="center"/>
          </w:tcPr>
          <w:p w:rsidR="00CA1A86" w:rsidRDefault="00CA1A86" w:rsidP="007019FA">
            <w:pPr>
              <w:rPr>
                <w:rFonts w:ascii="Candara" w:hAnsi="Candara" w:cs="Arial"/>
              </w:rPr>
            </w:pPr>
          </w:p>
        </w:tc>
        <w:tc>
          <w:tcPr>
            <w:tcW w:w="2987" w:type="dxa"/>
            <w:vMerge/>
            <w:vAlign w:val="center"/>
          </w:tcPr>
          <w:p w:rsidR="00CA1A86" w:rsidRPr="0065610D" w:rsidRDefault="00CA1A86" w:rsidP="007019FA">
            <w:pPr>
              <w:rPr>
                <w:rFonts w:ascii="Candara" w:hAnsi="Candara" w:cs="Arial"/>
              </w:rPr>
            </w:pPr>
          </w:p>
        </w:tc>
        <w:tc>
          <w:tcPr>
            <w:tcW w:w="2835" w:type="dxa"/>
            <w:vMerge/>
            <w:vAlign w:val="center"/>
          </w:tcPr>
          <w:p w:rsidR="00CA1A86" w:rsidRPr="0065610D" w:rsidRDefault="00CA1A86" w:rsidP="007019FA">
            <w:pPr>
              <w:rPr>
                <w:rFonts w:ascii="Candara" w:hAnsi="Candara" w:cs="Arial"/>
              </w:rPr>
            </w:pPr>
          </w:p>
        </w:tc>
        <w:tc>
          <w:tcPr>
            <w:tcW w:w="2977" w:type="dxa"/>
            <w:vMerge/>
            <w:vAlign w:val="center"/>
          </w:tcPr>
          <w:p w:rsidR="00CA1A86" w:rsidRPr="0065610D" w:rsidRDefault="00CA1A86" w:rsidP="007019FA">
            <w:pPr>
              <w:rPr>
                <w:rFonts w:ascii="Candara" w:hAnsi="Candara" w:cs="Arial"/>
              </w:rPr>
            </w:pPr>
          </w:p>
        </w:tc>
        <w:tc>
          <w:tcPr>
            <w:tcW w:w="1417" w:type="dxa"/>
            <w:vMerge/>
            <w:vAlign w:val="center"/>
          </w:tcPr>
          <w:p w:rsidR="00CA1A86" w:rsidRPr="0065610D" w:rsidRDefault="00CA1A86" w:rsidP="007019FA">
            <w:pPr>
              <w:rPr>
                <w:rFonts w:ascii="Candara" w:hAnsi="Candara" w:cs="Arial"/>
              </w:rPr>
            </w:pPr>
          </w:p>
        </w:tc>
      </w:tr>
      <w:tr w:rsidR="00CA1A86" w:rsidRPr="0065610D" w:rsidTr="007019FA">
        <w:tc>
          <w:tcPr>
            <w:tcW w:w="2933" w:type="dxa"/>
            <w:gridSpan w:val="2"/>
            <w:vAlign w:val="center"/>
          </w:tcPr>
          <w:p w:rsidR="00CA1A86" w:rsidRPr="001D54CF" w:rsidRDefault="00CA1A86" w:rsidP="007019FA">
            <w:pPr>
              <w:rPr>
                <w:rFonts w:ascii="Candara" w:hAnsi="Candara" w:cs="Arial"/>
                <w:lang w:val="es-ES_tradnl"/>
              </w:rPr>
            </w:pPr>
          </w:p>
        </w:tc>
        <w:tc>
          <w:tcPr>
            <w:tcW w:w="2987" w:type="dxa"/>
            <w:vMerge/>
            <w:vAlign w:val="center"/>
          </w:tcPr>
          <w:p w:rsidR="00CA1A86" w:rsidRPr="0065610D" w:rsidRDefault="00CA1A86" w:rsidP="007019FA">
            <w:pPr>
              <w:rPr>
                <w:rFonts w:ascii="Candara" w:hAnsi="Candara" w:cs="Arial"/>
              </w:rPr>
            </w:pPr>
          </w:p>
        </w:tc>
        <w:tc>
          <w:tcPr>
            <w:tcW w:w="2835" w:type="dxa"/>
            <w:vMerge/>
            <w:vAlign w:val="center"/>
          </w:tcPr>
          <w:p w:rsidR="00CA1A86" w:rsidRPr="0065610D" w:rsidRDefault="00CA1A86" w:rsidP="007019FA">
            <w:pPr>
              <w:rPr>
                <w:rFonts w:ascii="Candara" w:hAnsi="Candara" w:cs="Arial"/>
              </w:rPr>
            </w:pPr>
          </w:p>
        </w:tc>
        <w:tc>
          <w:tcPr>
            <w:tcW w:w="2977" w:type="dxa"/>
            <w:vMerge/>
            <w:vAlign w:val="center"/>
          </w:tcPr>
          <w:p w:rsidR="00CA1A86" w:rsidRPr="0065610D" w:rsidRDefault="00CA1A86" w:rsidP="007019FA">
            <w:pPr>
              <w:rPr>
                <w:rFonts w:ascii="Candara" w:hAnsi="Candara" w:cs="Arial"/>
              </w:rPr>
            </w:pPr>
          </w:p>
        </w:tc>
        <w:tc>
          <w:tcPr>
            <w:tcW w:w="1417" w:type="dxa"/>
            <w:vMerge/>
            <w:vAlign w:val="center"/>
          </w:tcPr>
          <w:p w:rsidR="00CA1A86" w:rsidRPr="0065610D" w:rsidRDefault="00CA1A86" w:rsidP="007019FA">
            <w:pPr>
              <w:rPr>
                <w:rFonts w:ascii="Candara" w:hAnsi="Candara" w:cs="Arial"/>
              </w:rPr>
            </w:pPr>
          </w:p>
        </w:tc>
      </w:tr>
      <w:tr w:rsidR="00CA1A86" w:rsidRPr="0065610D" w:rsidTr="007019FA">
        <w:tc>
          <w:tcPr>
            <w:tcW w:w="2933" w:type="dxa"/>
            <w:gridSpan w:val="2"/>
            <w:vAlign w:val="center"/>
          </w:tcPr>
          <w:p w:rsidR="00CA1A86" w:rsidRDefault="00CA1A86" w:rsidP="007019FA">
            <w:pPr>
              <w:rPr>
                <w:rFonts w:ascii="Candara" w:hAnsi="Candara" w:cs="Arial"/>
              </w:rPr>
            </w:pPr>
          </w:p>
        </w:tc>
        <w:tc>
          <w:tcPr>
            <w:tcW w:w="2987" w:type="dxa"/>
            <w:vMerge/>
            <w:vAlign w:val="center"/>
          </w:tcPr>
          <w:p w:rsidR="00CA1A86" w:rsidRPr="0065610D" w:rsidRDefault="00CA1A86" w:rsidP="007019FA">
            <w:pPr>
              <w:rPr>
                <w:rFonts w:ascii="Candara" w:hAnsi="Candara" w:cs="Arial"/>
              </w:rPr>
            </w:pPr>
          </w:p>
        </w:tc>
        <w:tc>
          <w:tcPr>
            <w:tcW w:w="2835" w:type="dxa"/>
            <w:vMerge/>
            <w:vAlign w:val="center"/>
          </w:tcPr>
          <w:p w:rsidR="00CA1A86" w:rsidRPr="0065610D" w:rsidRDefault="00CA1A86" w:rsidP="007019FA">
            <w:pPr>
              <w:rPr>
                <w:rFonts w:ascii="Candara" w:hAnsi="Candara" w:cs="Arial"/>
              </w:rPr>
            </w:pPr>
          </w:p>
        </w:tc>
        <w:tc>
          <w:tcPr>
            <w:tcW w:w="2977" w:type="dxa"/>
            <w:vMerge/>
            <w:vAlign w:val="center"/>
          </w:tcPr>
          <w:p w:rsidR="00CA1A86" w:rsidRPr="0065610D" w:rsidRDefault="00CA1A86" w:rsidP="007019FA">
            <w:pPr>
              <w:rPr>
                <w:rFonts w:ascii="Candara" w:hAnsi="Candara" w:cs="Arial"/>
              </w:rPr>
            </w:pPr>
          </w:p>
        </w:tc>
        <w:tc>
          <w:tcPr>
            <w:tcW w:w="1417" w:type="dxa"/>
            <w:vMerge/>
            <w:vAlign w:val="center"/>
          </w:tcPr>
          <w:p w:rsidR="00CA1A86" w:rsidRPr="0065610D" w:rsidRDefault="00CA1A86" w:rsidP="007019FA">
            <w:pPr>
              <w:rPr>
                <w:rFonts w:ascii="Candara" w:hAnsi="Candara" w:cs="Arial"/>
              </w:rPr>
            </w:pPr>
          </w:p>
        </w:tc>
      </w:tr>
      <w:tr w:rsidR="00CA1A86" w:rsidRPr="0065610D" w:rsidTr="007019FA">
        <w:tc>
          <w:tcPr>
            <w:tcW w:w="2933" w:type="dxa"/>
            <w:gridSpan w:val="2"/>
            <w:vAlign w:val="center"/>
          </w:tcPr>
          <w:p w:rsidR="00CA1A86" w:rsidRPr="001D54CF" w:rsidRDefault="00CA1A86" w:rsidP="007019FA">
            <w:pPr>
              <w:rPr>
                <w:rFonts w:ascii="Candara" w:hAnsi="Candara" w:cs="Arial"/>
                <w:lang w:val="es-ES_tradnl"/>
              </w:rPr>
            </w:pPr>
          </w:p>
        </w:tc>
        <w:tc>
          <w:tcPr>
            <w:tcW w:w="2987" w:type="dxa"/>
            <w:vMerge/>
            <w:vAlign w:val="center"/>
          </w:tcPr>
          <w:p w:rsidR="00CA1A86" w:rsidRPr="0065610D" w:rsidRDefault="00CA1A86" w:rsidP="007019FA">
            <w:pPr>
              <w:rPr>
                <w:rFonts w:ascii="Candara" w:hAnsi="Candara" w:cs="Arial"/>
              </w:rPr>
            </w:pPr>
          </w:p>
        </w:tc>
        <w:tc>
          <w:tcPr>
            <w:tcW w:w="2835" w:type="dxa"/>
            <w:vMerge/>
            <w:vAlign w:val="center"/>
          </w:tcPr>
          <w:p w:rsidR="00CA1A86" w:rsidRPr="0065610D" w:rsidRDefault="00CA1A86" w:rsidP="007019FA">
            <w:pPr>
              <w:rPr>
                <w:rFonts w:ascii="Candara" w:hAnsi="Candara" w:cs="Arial"/>
              </w:rPr>
            </w:pPr>
          </w:p>
        </w:tc>
        <w:tc>
          <w:tcPr>
            <w:tcW w:w="2977" w:type="dxa"/>
            <w:vMerge/>
            <w:vAlign w:val="center"/>
          </w:tcPr>
          <w:p w:rsidR="00CA1A86" w:rsidRPr="0065610D" w:rsidRDefault="00CA1A86" w:rsidP="007019FA">
            <w:pPr>
              <w:rPr>
                <w:rFonts w:ascii="Candara" w:hAnsi="Candara" w:cs="Arial"/>
              </w:rPr>
            </w:pPr>
          </w:p>
        </w:tc>
        <w:tc>
          <w:tcPr>
            <w:tcW w:w="1417" w:type="dxa"/>
            <w:vMerge/>
            <w:vAlign w:val="center"/>
          </w:tcPr>
          <w:p w:rsidR="00CA1A86" w:rsidRPr="0065610D" w:rsidRDefault="00CA1A86" w:rsidP="007019FA">
            <w:pPr>
              <w:rPr>
                <w:rFonts w:ascii="Candara" w:hAnsi="Candara" w:cs="Arial"/>
              </w:rPr>
            </w:pPr>
          </w:p>
        </w:tc>
      </w:tr>
      <w:tr w:rsidR="00CA1A86" w:rsidRPr="0065610D" w:rsidTr="007019FA">
        <w:tc>
          <w:tcPr>
            <w:tcW w:w="2933" w:type="dxa"/>
            <w:gridSpan w:val="2"/>
            <w:vAlign w:val="center"/>
          </w:tcPr>
          <w:p w:rsidR="00CA1A86" w:rsidRDefault="00CA1A86" w:rsidP="007019FA">
            <w:pPr>
              <w:rPr>
                <w:rFonts w:ascii="Candara" w:hAnsi="Candara" w:cs="Arial"/>
              </w:rPr>
            </w:pPr>
          </w:p>
        </w:tc>
        <w:tc>
          <w:tcPr>
            <w:tcW w:w="2987" w:type="dxa"/>
            <w:vMerge/>
            <w:vAlign w:val="center"/>
          </w:tcPr>
          <w:p w:rsidR="00CA1A86" w:rsidRPr="0065610D" w:rsidRDefault="00CA1A86" w:rsidP="007019FA">
            <w:pPr>
              <w:rPr>
                <w:rFonts w:ascii="Candara" w:hAnsi="Candara" w:cs="Arial"/>
              </w:rPr>
            </w:pPr>
          </w:p>
        </w:tc>
        <w:tc>
          <w:tcPr>
            <w:tcW w:w="2835" w:type="dxa"/>
            <w:vMerge/>
            <w:vAlign w:val="center"/>
          </w:tcPr>
          <w:p w:rsidR="00CA1A86" w:rsidRPr="0065610D" w:rsidRDefault="00CA1A86" w:rsidP="007019FA">
            <w:pPr>
              <w:rPr>
                <w:rFonts w:ascii="Candara" w:hAnsi="Candara" w:cs="Arial"/>
              </w:rPr>
            </w:pPr>
          </w:p>
        </w:tc>
        <w:tc>
          <w:tcPr>
            <w:tcW w:w="2977" w:type="dxa"/>
            <w:vMerge/>
            <w:vAlign w:val="center"/>
          </w:tcPr>
          <w:p w:rsidR="00CA1A86" w:rsidRPr="0065610D" w:rsidRDefault="00CA1A86" w:rsidP="007019FA">
            <w:pPr>
              <w:rPr>
                <w:rFonts w:ascii="Candara" w:hAnsi="Candara" w:cs="Arial"/>
              </w:rPr>
            </w:pPr>
          </w:p>
        </w:tc>
        <w:tc>
          <w:tcPr>
            <w:tcW w:w="1417" w:type="dxa"/>
            <w:vMerge/>
            <w:vAlign w:val="center"/>
          </w:tcPr>
          <w:p w:rsidR="00CA1A86" w:rsidRPr="0065610D" w:rsidRDefault="00CA1A86" w:rsidP="007019FA">
            <w:pPr>
              <w:rPr>
                <w:rFonts w:ascii="Candara" w:hAnsi="Candara" w:cs="Arial"/>
              </w:rPr>
            </w:pPr>
          </w:p>
        </w:tc>
      </w:tr>
      <w:tr w:rsidR="00CA1A86" w:rsidRPr="0065610D" w:rsidTr="007019FA">
        <w:tc>
          <w:tcPr>
            <w:tcW w:w="2933" w:type="dxa"/>
            <w:gridSpan w:val="2"/>
            <w:vAlign w:val="center"/>
          </w:tcPr>
          <w:p w:rsidR="00CA1A86" w:rsidRDefault="00CA1A86" w:rsidP="007019FA">
            <w:pPr>
              <w:rPr>
                <w:rFonts w:ascii="Candara" w:hAnsi="Candara" w:cs="Arial"/>
              </w:rPr>
            </w:pPr>
          </w:p>
        </w:tc>
        <w:tc>
          <w:tcPr>
            <w:tcW w:w="2987" w:type="dxa"/>
            <w:vMerge/>
            <w:vAlign w:val="center"/>
          </w:tcPr>
          <w:p w:rsidR="00CA1A86" w:rsidRPr="0065610D" w:rsidRDefault="00CA1A86" w:rsidP="007019FA">
            <w:pPr>
              <w:rPr>
                <w:rFonts w:ascii="Candara" w:hAnsi="Candara" w:cs="Arial"/>
              </w:rPr>
            </w:pPr>
          </w:p>
        </w:tc>
        <w:tc>
          <w:tcPr>
            <w:tcW w:w="2835" w:type="dxa"/>
            <w:vMerge/>
            <w:vAlign w:val="center"/>
          </w:tcPr>
          <w:p w:rsidR="00CA1A86" w:rsidRPr="0065610D" w:rsidRDefault="00CA1A86" w:rsidP="007019FA">
            <w:pPr>
              <w:rPr>
                <w:rFonts w:ascii="Candara" w:hAnsi="Candara" w:cs="Arial"/>
              </w:rPr>
            </w:pPr>
          </w:p>
        </w:tc>
        <w:tc>
          <w:tcPr>
            <w:tcW w:w="2977" w:type="dxa"/>
            <w:vMerge/>
            <w:vAlign w:val="center"/>
          </w:tcPr>
          <w:p w:rsidR="00CA1A86" w:rsidRPr="0065610D" w:rsidRDefault="00CA1A86" w:rsidP="007019FA">
            <w:pPr>
              <w:rPr>
                <w:rFonts w:ascii="Candara" w:hAnsi="Candara" w:cs="Arial"/>
              </w:rPr>
            </w:pPr>
          </w:p>
        </w:tc>
        <w:tc>
          <w:tcPr>
            <w:tcW w:w="1417" w:type="dxa"/>
            <w:vMerge/>
            <w:vAlign w:val="center"/>
          </w:tcPr>
          <w:p w:rsidR="00CA1A86" w:rsidRPr="0065610D" w:rsidRDefault="00CA1A86" w:rsidP="007019FA">
            <w:pPr>
              <w:rPr>
                <w:rFonts w:ascii="Candara" w:hAnsi="Candara" w:cs="Arial"/>
              </w:rPr>
            </w:pPr>
          </w:p>
        </w:tc>
      </w:tr>
      <w:tr w:rsidR="00CA1A86" w:rsidRPr="0065610D" w:rsidTr="007019FA">
        <w:tc>
          <w:tcPr>
            <w:tcW w:w="2933" w:type="dxa"/>
            <w:gridSpan w:val="2"/>
            <w:vAlign w:val="center"/>
          </w:tcPr>
          <w:p w:rsidR="00CA1A86" w:rsidRDefault="00CA1A86" w:rsidP="007019FA">
            <w:pPr>
              <w:rPr>
                <w:rFonts w:ascii="Candara" w:hAnsi="Candara" w:cs="Arial"/>
              </w:rPr>
            </w:pPr>
          </w:p>
        </w:tc>
        <w:tc>
          <w:tcPr>
            <w:tcW w:w="2987" w:type="dxa"/>
            <w:vMerge/>
            <w:vAlign w:val="center"/>
          </w:tcPr>
          <w:p w:rsidR="00CA1A86" w:rsidRPr="0065610D" w:rsidRDefault="00CA1A86" w:rsidP="007019FA">
            <w:pPr>
              <w:rPr>
                <w:rFonts w:ascii="Candara" w:hAnsi="Candara" w:cs="Arial"/>
              </w:rPr>
            </w:pPr>
          </w:p>
        </w:tc>
        <w:tc>
          <w:tcPr>
            <w:tcW w:w="2835" w:type="dxa"/>
            <w:vMerge/>
            <w:vAlign w:val="center"/>
          </w:tcPr>
          <w:p w:rsidR="00CA1A86" w:rsidRPr="0065610D" w:rsidRDefault="00CA1A86" w:rsidP="007019FA">
            <w:pPr>
              <w:rPr>
                <w:rFonts w:ascii="Candara" w:hAnsi="Candara" w:cs="Arial"/>
              </w:rPr>
            </w:pPr>
          </w:p>
        </w:tc>
        <w:tc>
          <w:tcPr>
            <w:tcW w:w="2977" w:type="dxa"/>
            <w:vMerge/>
            <w:vAlign w:val="center"/>
          </w:tcPr>
          <w:p w:rsidR="00CA1A86" w:rsidRPr="0065610D" w:rsidRDefault="00CA1A86" w:rsidP="007019FA">
            <w:pPr>
              <w:rPr>
                <w:rFonts w:ascii="Candara" w:hAnsi="Candara" w:cs="Arial"/>
              </w:rPr>
            </w:pPr>
          </w:p>
        </w:tc>
        <w:tc>
          <w:tcPr>
            <w:tcW w:w="1417" w:type="dxa"/>
            <w:vMerge/>
            <w:vAlign w:val="center"/>
          </w:tcPr>
          <w:p w:rsidR="00CA1A86" w:rsidRPr="0065610D" w:rsidRDefault="00CA1A86" w:rsidP="007019FA">
            <w:pPr>
              <w:rPr>
                <w:rFonts w:ascii="Candara" w:hAnsi="Candara" w:cs="Arial"/>
              </w:rPr>
            </w:pPr>
          </w:p>
        </w:tc>
      </w:tr>
    </w:tbl>
    <w:p w:rsidR="00055481" w:rsidRPr="0065610D" w:rsidRDefault="00055481">
      <w:pPr>
        <w:rPr>
          <w:rFonts w:ascii="Candara" w:hAnsi="Candara" w:cs="Arial"/>
          <w:sz w:val="22"/>
        </w:rPr>
      </w:pPr>
    </w:p>
    <w:p w:rsidR="00962B78" w:rsidRDefault="00962B78">
      <w:pPr>
        <w:rPr>
          <w:rFonts w:ascii="Candara" w:hAnsi="Candara" w:cs="Arial"/>
          <w:sz w:val="22"/>
        </w:rPr>
      </w:pPr>
    </w:p>
    <w:p w:rsidR="008C276E" w:rsidRDefault="008C276E">
      <w:pPr>
        <w:rPr>
          <w:rFonts w:ascii="Candara" w:hAnsi="Candara" w:cs="Arial"/>
          <w:sz w:val="22"/>
        </w:rPr>
      </w:pPr>
    </w:p>
    <w:p w:rsidR="008C276E" w:rsidRDefault="008C276E">
      <w:pPr>
        <w:rPr>
          <w:rFonts w:ascii="Candara" w:hAnsi="Candara" w:cs="Arial"/>
          <w:sz w:val="22"/>
        </w:rPr>
      </w:pPr>
    </w:p>
    <w:p w:rsidR="008C276E" w:rsidRPr="0065610D" w:rsidRDefault="008C276E">
      <w:pPr>
        <w:rPr>
          <w:rFonts w:ascii="Candara" w:hAnsi="Candara" w:cs="Arial"/>
          <w:sz w:val="22"/>
        </w:rPr>
      </w:pPr>
    </w:p>
    <w:p w:rsidR="00B75D52" w:rsidRDefault="00B75D52" w:rsidP="00203382">
      <w:pPr>
        <w:pStyle w:val="Prrafodelista"/>
        <w:rPr>
          <w:rFonts w:ascii="Candara" w:hAnsi="Candara" w:cs="Arial"/>
          <w:sz w:val="22"/>
        </w:rPr>
      </w:pPr>
    </w:p>
    <w:p w:rsidR="00B75D52" w:rsidRDefault="00B75D52" w:rsidP="00203382">
      <w:pPr>
        <w:pStyle w:val="Prrafodelista"/>
        <w:rPr>
          <w:rFonts w:ascii="Candara" w:hAnsi="Candara" w:cs="Arial"/>
          <w:sz w:val="22"/>
        </w:rPr>
      </w:pPr>
    </w:p>
    <w:p w:rsidR="00B75D52" w:rsidRPr="0065610D" w:rsidRDefault="00B75D52" w:rsidP="00203382">
      <w:pPr>
        <w:pStyle w:val="Prrafodelista"/>
        <w:rPr>
          <w:rFonts w:ascii="Candara" w:hAnsi="Candara" w:cs="Arial"/>
          <w:sz w:val="22"/>
        </w:rPr>
        <w:sectPr w:rsidR="00B75D52" w:rsidRPr="0065610D" w:rsidSect="003875DC">
          <w:headerReference w:type="default" r:id="rId12"/>
          <w:pgSz w:w="15840" w:h="12240" w:orient="landscape"/>
          <w:pgMar w:top="1701" w:right="1417" w:bottom="1701" w:left="1417" w:header="708" w:footer="708" w:gutter="0"/>
          <w:cols w:space="708"/>
          <w:docGrid w:linePitch="360"/>
        </w:sectPr>
      </w:pPr>
    </w:p>
    <w:p w:rsidR="00326174" w:rsidRPr="0065610D" w:rsidRDefault="00326174" w:rsidP="00206144">
      <w:pPr>
        <w:pStyle w:val="Prrafodelista"/>
        <w:numPr>
          <w:ilvl w:val="0"/>
          <w:numId w:val="24"/>
        </w:numPr>
        <w:ind w:left="426" w:hanging="426"/>
        <w:rPr>
          <w:rFonts w:ascii="Candara" w:hAnsi="Candara" w:cs="Arial"/>
          <w:b/>
          <w:sz w:val="22"/>
        </w:rPr>
      </w:pPr>
      <w:r w:rsidRPr="0065610D">
        <w:rPr>
          <w:rFonts w:ascii="Candara" w:hAnsi="Candara" w:cs="Arial"/>
          <w:b/>
          <w:sz w:val="22"/>
        </w:rPr>
        <w:lastRenderedPageBreak/>
        <w:t>BIBLIOGRAFÍA BÁSICA DEL CURSO</w:t>
      </w:r>
    </w:p>
    <w:p w:rsidR="00326174" w:rsidRPr="0065610D" w:rsidRDefault="00326174" w:rsidP="00326174">
      <w:pPr>
        <w:rPr>
          <w:rFonts w:ascii="Candara" w:hAnsi="Candara" w:cs="Arial"/>
          <w:sz w:val="22"/>
        </w:rPr>
      </w:pPr>
    </w:p>
    <w:tbl>
      <w:tblPr>
        <w:tblStyle w:val="Tablaconcuadrcula"/>
        <w:tblW w:w="0" w:type="auto"/>
        <w:tblLook w:val="04A0" w:firstRow="1" w:lastRow="0" w:firstColumn="1" w:lastColumn="0" w:noHBand="0" w:noVBand="1"/>
      </w:tblPr>
      <w:tblGrid>
        <w:gridCol w:w="9039"/>
      </w:tblGrid>
      <w:tr w:rsidR="00326174" w:rsidRPr="0065610D" w:rsidTr="00A918C0">
        <w:trPr>
          <w:trHeight w:val="230"/>
        </w:trPr>
        <w:tc>
          <w:tcPr>
            <w:tcW w:w="9039" w:type="dxa"/>
            <w:shd w:val="clear" w:color="auto" w:fill="F2F2F2" w:themeFill="background1" w:themeFillShade="F2"/>
          </w:tcPr>
          <w:p w:rsidR="00CA1A86" w:rsidRPr="00CA1A86" w:rsidRDefault="00CA1A86" w:rsidP="00CA1A86">
            <w:pPr>
              <w:jc w:val="both"/>
              <w:rPr>
                <w:rFonts w:ascii="Candara" w:hAnsi="Candara" w:cs="Arial"/>
                <w:b/>
                <w:sz w:val="22"/>
                <w:szCs w:val="24"/>
              </w:rPr>
            </w:pPr>
            <w:proofErr w:type="spellStart"/>
            <w:r w:rsidRPr="00CA1A86">
              <w:rPr>
                <w:rFonts w:ascii="Candara" w:hAnsi="Candara" w:cs="Arial"/>
                <w:b/>
                <w:sz w:val="22"/>
                <w:szCs w:val="24"/>
              </w:rPr>
              <w:t>Beristáin</w:t>
            </w:r>
            <w:proofErr w:type="spellEnd"/>
            <w:r w:rsidRPr="00CA1A86">
              <w:rPr>
                <w:rFonts w:ascii="Candara" w:hAnsi="Candara" w:cs="Arial"/>
                <w:b/>
                <w:sz w:val="22"/>
                <w:szCs w:val="24"/>
              </w:rPr>
              <w:t>, H (1995). Diccionario de retórica y poética. México: Editorial Porrúa.</w:t>
            </w:r>
          </w:p>
          <w:p w:rsidR="00CA1A86" w:rsidRPr="00CA1A86" w:rsidRDefault="00CA1A86" w:rsidP="00CA1A86">
            <w:pPr>
              <w:jc w:val="both"/>
              <w:rPr>
                <w:rFonts w:ascii="Candara" w:hAnsi="Candara" w:cs="Arial"/>
                <w:b/>
                <w:sz w:val="22"/>
                <w:szCs w:val="24"/>
              </w:rPr>
            </w:pPr>
            <w:r w:rsidRPr="00CA1A86">
              <w:rPr>
                <w:rFonts w:ascii="Candara" w:hAnsi="Candara" w:cs="Arial"/>
                <w:b/>
                <w:sz w:val="22"/>
                <w:szCs w:val="24"/>
              </w:rPr>
              <w:t> Cervera Rodríguez, A. (2011). Sobre el significado de las palabras en español. Revista Cálamo FASPE nº 58, pp. 42- 53.</w:t>
            </w:r>
          </w:p>
          <w:p w:rsidR="00CA1A86" w:rsidRPr="00CA1A86" w:rsidRDefault="00CA1A86" w:rsidP="00CA1A86">
            <w:pPr>
              <w:jc w:val="both"/>
              <w:rPr>
                <w:rFonts w:ascii="Candara" w:hAnsi="Candara" w:cs="Arial"/>
                <w:b/>
                <w:sz w:val="22"/>
                <w:szCs w:val="24"/>
              </w:rPr>
            </w:pPr>
            <w:r w:rsidRPr="00CA1A86">
              <w:rPr>
                <w:rFonts w:ascii="Candara" w:hAnsi="Candara" w:cs="Arial"/>
                <w:b/>
                <w:sz w:val="22"/>
                <w:szCs w:val="24"/>
              </w:rPr>
              <w:t xml:space="preserve"> Cifuentes </w:t>
            </w:r>
            <w:proofErr w:type="spellStart"/>
            <w:r w:rsidRPr="00CA1A86">
              <w:rPr>
                <w:rFonts w:ascii="Candara" w:hAnsi="Candara" w:cs="Arial"/>
                <w:b/>
                <w:sz w:val="22"/>
                <w:szCs w:val="24"/>
              </w:rPr>
              <w:t>Férez</w:t>
            </w:r>
            <w:proofErr w:type="spellEnd"/>
            <w:r w:rsidRPr="00CA1A86">
              <w:rPr>
                <w:rFonts w:ascii="Candara" w:hAnsi="Candara" w:cs="Arial"/>
                <w:b/>
                <w:sz w:val="22"/>
                <w:szCs w:val="24"/>
              </w:rPr>
              <w:t xml:space="preserve">, P. (2012). La semántica conceptual. Lingüística Cognitiva. Barcelona: </w:t>
            </w:r>
            <w:proofErr w:type="spellStart"/>
            <w:r w:rsidRPr="00CA1A86">
              <w:rPr>
                <w:rFonts w:ascii="Candara" w:hAnsi="Candara" w:cs="Arial"/>
                <w:b/>
                <w:sz w:val="22"/>
                <w:szCs w:val="24"/>
              </w:rPr>
              <w:t>Anthropos</w:t>
            </w:r>
            <w:proofErr w:type="spellEnd"/>
            <w:r w:rsidRPr="00CA1A86">
              <w:rPr>
                <w:rFonts w:ascii="Candara" w:hAnsi="Candara" w:cs="Arial"/>
                <w:b/>
                <w:sz w:val="22"/>
                <w:szCs w:val="24"/>
              </w:rPr>
              <w:t>.</w:t>
            </w:r>
          </w:p>
          <w:p w:rsidR="00CA1A86" w:rsidRPr="00CA1A86" w:rsidRDefault="00CA1A86" w:rsidP="00CA1A86">
            <w:pPr>
              <w:jc w:val="both"/>
              <w:rPr>
                <w:rFonts w:ascii="Candara" w:hAnsi="Candara" w:cs="Arial"/>
                <w:b/>
                <w:sz w:val="22"/>
                <w:szCs w:val="24"/>
              </w:rPr>
            </w:pPr>
            <w:r w:rsidRPr="00CA1A86">
              <w:rPr>
                <w:rFonts w:ascii="Candara" w:hAnsi="Candara" w:cs="Arial"/>
                <w:b/>
                <w:sz w:val="22"/>
                <w:szCs w:val="24"/>
              </w:rPr>
              <w:t> Coseriu, E. (1977). Para una Semántica diacrónica estructural. Principios de Semántica Estructural. Madrid: Gredos.</w:t>
            </w:r>
          </w:p>
          <w:p w:rsidR="00CA1A86" w:rsidRPr="00CA1A86" w:rsidRDefault="00CA1A86" w:rsidP="00CA1A86">
            <w:pPr>
              <w:jc w:val="both"/>
              <w:rPr>
                <w:rFonts w:ascii="Candara" w:hAnsi="Candara" w:cs="Arial"/>
                <w:b/>
                <w:sz w:val="22"/>
                <w:szCs w:val="24"/>
              </w:rPr>
            </w:pPr>
            <w:r w:rsidRPr="00CA1A86">
              <w:rPr>
                <w:rFonts w:ascii="Candara" w:hAnsi="Candara" w:cs="Arial"/>
                <w:b/>
                <w:sz w:val="22"/>
                <w:szCs w:val="24"/>
              </w:rPr>
              <w:t xml:space="preserve"> </w:t>
            </w:r>
            <w:proofErr w:type="spellStart"/>
            <w:r w:rsidRPr="00CA1A86">
              <w:rPr>
                <w:rFonts w:ascii="Candara" w:hAnsi="Candara" w:cs="Arial"/>
                <w:b/>
                <w:sz w:val="22"/>
                <w:szCs w:val="24"/>
              </w:rPr>
              <w:t>Ducrot</w:t>
            </w:r>
            <w:proofErr w:type="spellEnd"/>
            <w:r w:rsidRPr="00CA1A86">
              <w:rPr>
                <w:rFonts w:ascii="Candara" w:hAnsi="Candara" w:cs="Arial"/>
                <w:b/>
                <w:sz w:val="22"/>
                <w:szCs w:val="24"/>
              </w:rPr>
              <w:t>, O. &amp; Todorov, T (1974). Diccionario enciclopédico de las ciencias del lenguaje. Buenos Aires, Siglo Veintiuno Editores.</w:t>
            </w:r>
          </w:p>
          <w:p w:rsidR="00CA1A86" w:rsidRPr="00CA1A86" w:rsidRDefault="00CA1A86" w:rsidP="00CA1A86">
            <w:pPr>
              <w:jc w:val="both"/>
              <w:rPr>
                <w:rFonts w:ascii="Candara" w:hAnsi="Candara" w:cs="Arial"/>
                <w:b/>
                <w:sz w:val="22"/>
                <w:szCs w:val="24"/>
              </w:rPr>
            </w:pPr>
            <w:r w:rsidRPr="00CA1A86">
              <w:rPr>
                <w:rFonts w:ascii="Candara" w:hAnsi="Candara" w:cs="Arial"/>
                <w:b/>
                <w:sz w:val="22"/>
                <w:szCs w:val="24"/>
              </w:rPr>
              <w:t> Escandell Vidal (2004). Fundamentos de Semántica Composicional. Barcelona: Ariel.</w:t>
            </w:r>
          </w:p>
          <w:p w:rsidR="00CA1A86" w:rsidRPr="00CA1A86" w:rsidRDefault="00CA1A86" w:rsidP="00CA1A86">
            <w:pPr>
              <w:jc w:val="both"/>
              <w:rPr>
                <w:rFonts w:ascii="Candara" w:hAnsi="Candara" w:cs="Arial"/>
                <w:b/>
                <w:sz w:val="22"/>
                <w:szCs w:val="24"/>
              </w:rPr>
            </w:pPr>
            <w:r w:rsidRPr="00CA1A86">
              <w:rPr>
                <w:rFonts w:ascii="Candara" w:hAnsi="Candara" w:cs="Arial"/>
                <w:b/>
                <w:sz w:val="22"/>
                <w:szCs w:val="24"/>
              </w:rPr>
              <w:t xml:space="preserve"> Fernández Jaén, J. (2007). Breve historia de la Semántica Histórica. </w:t>
            </w:r>
            <w:proofErr w:type="spellStart"/>
            <w:r w:rsidRPr="00CA1A86">
              <w:rPr>
                <w:rFonts w:ascii="Candara" w:hAnsi="Candara" w:cs="Arial"/>
                <w:b/>
                <w:sz w:val="22"/>
                <w:szCs w:val="24"/>
              </w:rPr>
              <w:t>Interlingüística</w:t>
            </w:r>
            <w:proofErr w:type="spellEnd"/>
            <w:r w:rsidRPr="00CA1A86">
              <w:rPr>
                <w:rFonts w:ascii="Candara" w:hAnsi="Candara" w:cs="Arial"/>
                <w:b/>
                <w:sz w:val="22"/>
                <w:szCs w:val="24"/>
              </w:rPr>
              <w:t>, n° 17, pp. 345-354.</w:t>
            </w:r>
          </w:p>
          <w:p w:rsidR="00CA1A86" w:rsidRPr="00CA1A86" w:rsidRDefault="00CA1A86" w:rsidP="00CA1A86">
            <w:pPr>
              <w:jc w:val="both"/>
              <w:rPr>
                <w:rFonts w:ascii="Candara" w:hAnsi="Candara" w:cs="Arial"/>
                <w:b/>
                <w:sz w:val="22"/>
                <w:szCs w:val="24"/>
              </w:rPr>
            </w:pPr>
            <w:r w:rsidRPr="00CA1A86">
              <w:rPr>
                <w:rFonts w:ascii="Candara" w:hAnsi="Candara" w:cs="Arial"/>
                <w:b/>
                <w:sz w:val="22"/>
                <w:szCs w:val="24"/>
              </w:rPr>
              <w:t> Gómez López, P. (2002) Diversos acercamientos al análisis de la variación semántica y funcional. Función, n° 25-26, pp. 71-112.</w:t>
            </w:r>
          </w:p>
          <w:p w:rsidR="00CA1A86" w:rsidRPr="00CA1A86" w:rsidRDefault="00CA1A86" w:rsidP="00CA1A86">
            <w:pPr>
              <w:jc w:val="both"/>
              <w:rPr>
                <w:rFonts w:ascii="Candara" w:hAnsi="Candara" w:cs="Arial"/>
                <w:b/>
                <w:sz w:val="22"/>
                <w:szCs w:val="24"/>
              </w:rPr>
            </w:pPr>
            <w:r w:rsidRPr="00CA1A86">
              <w:rPr>
                <w:rFonts w:ascii="Candara" w:hAnsi="Candara" w:cs="Arial"/>
                <w:b/>
                <w:sz w:val="22"/>
                <w:szCs w:val="24"/>
              </w:rPr>
              <w:t> Gutiérrez Ordóñez, S. (1981). Lingüística y Semántica (Aproximación Funcional). Oviedo: Servicio de publicaciones. Universidad de Oviedo.</w:t>
            </w:r>
          </w:p>
          <w:p w:rsidR="00CA1A86" w:rsidRPr="00CA1A86" w:rsidRDefault="00CA1A86" w:rsidP="00CA1A86">
            <w:pPr>
              <w:jc w:val="both"/>
              <w:rPr>
                <w:rFonts w:ascii="Candara" w:hAnsi="Candara" w:cs="Arial"/>
                <w:b/>
                <w:sz w:val="22"/>
                <w:szCs w:val="24"/>
              </w:rPr>
            </w:pPr>
            <w:r w:rsidRPr="00CA1A86">
              <w:rPr>
                <w:rFonts w:ascii="Candara" w:hAnsi="Candara" w:cs="Arial"/>
                <w:b/>
                <w:sz w:val="22"/>
                <w:szCs w:val="24"/>
              </w:rPr>
              <w:t xml:space="preserve"> Ibarretxe-Antuñano, I. &amp; Valenzuela, J. (2012). Lingüística Cognitiva: origen, principios y tendencias. Lingüística Cognitiva. Barcelona: </w:t>
            </w:r>
            <w:proofErr w:type="spellStart"/>
            <w:r w:rsidRPr="00CA1A86">
              <w:rPr>
                <w:rFonts w:ascii="Candara" w:hAnsi="Candara" w:cs="Arial"/>
                <w:b/>
                <w:sz w:val="22"/>
                <w:szCs w:val="24"/>
              </w:rPr>
              <w:t>Anthropos</w:t>
            </w:r>
            <w:proofErr w:type="spellEnd"/>
            <w:r w:rsidRPr="00CA1A86">
              <w:rPr>
                <w:rFonts w:ascii="Candara" w:hAnsi="Candara" w:cs="Arial"/>
                <w:b/>
                <w:sz w:val="22"/>
                <w:szCs w:val="24"/>
              </w:rPr>
              <w:t>.</w:t>
            </w:r>
          </w:p>
          <w:p w:rsidR="00CA1A86" w:rsidRPr="00CA1A86" w:rsidRDefault="00CA1A86" w:rsidP="00CA1A86">
            <w:pPr>
              <w:jc w:val="both"/>
              <w:rPr>
                <w:rFonts w:ascii="Candara" w:hAnsi="Candara" w:cs="Arial"/>
                <w:b/>
                <w:sz w:val="22"/>
                <w:szCs w:val="24"/>
              </w:rPr>
            </w:pPr>
            <w:r w:rsidRPr="00CA1A86">
              <w:rPr>
                <w:rFonts w:ascii="Candara" w:hAnsi="Candara" w:cs="Arial"/>
                <w:b/>
                <w:sz w:val="22"/>
                <w:szCs w:val="24"/>
              </w:rPr>
              <w:t xml:space="preserve"> </w:t>
            </w:r>
            <w:proofErr w:type="spellStart"/>
            <w:r w:rsidRPr="00CA1A86">
              <w:rPr>
                <w:rFonts w:ascii="Candara" w:hAnsi="Candara" w:cs="Arial"/>
                <w:b/>
                <w:sz w:val="22"/>
                <w:szCs w:val="24"/>
              </w:rPr>
              <w:t>Korta</w:t>
            </w:r>
            <w:proofErr w:type="spellEnd"/>
            <w:r w:rsidRPr="00CA1A86">
              <w:rPr>
                <w:rFonts w:ascii="Candara" w:hAnsi="Candara" w:cs="Arial"/>
                <w:b/>
                <w:sz w:val="22"/>
                <w:szCs w:val="24"/>
              </w:rPr>
              <w:t>, K. (2001-2002). Conflictos territoriales entre la Semántica y la Pragmática. Contextos, XIX-XX/37-40, pp. 185-208.</w:t>
            </w:r>
          </w:p>
          <w:p w:rsidR="00CA1A86" w:rsidRDefault="00CA1A86" w:rsidP="00CA1A86">
            <w:pPr>
              <w:jc w:val="both"/>
              <w:rPr>
                <w:rFonts w:ascii="Candara" w:hAnsi="Candara" w:cs="Arial"/>
                <w:b/>
                <w:sz w:val="22"/>
                <w:szCs w:val="24"/>
              </w:rPr>
            </w:pPr>
            <w:r w:rsidRPr="00CA1A86">
              <w:rPr>
                <w:rFonts w:ascii="Candara" w:hAnsi="Candara" w:cs="Arial"/>
                <w:b/>
                <w:sz w:val="22"/>
                <w:szCs w:val="24"/>
              </w:rPr>
              <w:t> Lozano J. et al. (2007). Análisis del Discurso. Hacia una semiótica de la interacción textual. Madrid: Cátedra.</w:t>
            </w:r>
          </w:p>
          <w:p w:rsidR="00761EB1" w:rsidRPr="00CA1A86" w:rsidRDefault="00761EB1" w:rsidP="00CA1A86">
            <w:pPr>
              <w:jc w:val="both"/>
              <w:rPr>
                <w:rFonts w:ascii="Candara" w:hAnsi="Candara" w:cs="Arial"/>
                <w:b/>
                <w:sz w:val="22"/>
                <w:szCs w:val="24"/>
              </w:rPr>
            </w:pPr>
            <w:proofErr w:type="spellStart"/>
            <w:r w:rsidRPr="00341DE8">
              <w:rPr>
                <w:rFonts w:ascii="Candara" w:hAnsi="Candara" w:cs="Arial"/>
                <w:b/>
                <w:sz w:val="22"/>
                <w:szCs w:val="24"/>
              </w:rPr>
              <w:t>Leech</w:t>
            </w:r>
            <w:proofErr w:type="spellEnd"/>
            <w:r w:rsidRPr="00341DE8">
              <w:rPr>
                <w:rFonts w:ascii="Candara" w:hAnsi="Candara" w:cs="Arial"/>
                <w:b/>
                <w:sz w:val="22"/>
                <w:szCs w:val="24"/>
              </w:rPr>
              <w:t xml:space="preserve">  G.   (1974) Semántica. Madrid, Alianza Editorial.</w:t>
            </w:r>
          </w:p>
          <w:p w:rsidR="00CA1A86" w:rsidRPr="00CA1A86" w:rsidRDefault="00CA1A86" w:rsidP="00CA1A86">
            <w:pPr>
              <w:jc w:val="both"/>
              <w:rPr>
                <w:rFonts w:ascii="Candara" w:hAnsi="Candara" w:cs="Arial"/>
                <w:b/>
                <w:sz w:val="22"/>
                <w:szCs w:val="24"/>
              </w:rPr>
            </w:pPr>
            <w:r w:rsidRPr="00CA1A86">
              <w:rPr>
                <w:rFonts w:ascii="Candara" w:hAnsi="Candara" w:cs="Arial"/>
                <w:b/>
                <w:sz w:val="22"/>
                <w:szCs w:val="24"/>
              </w:rPr>
              <w:t xml:space="preserve"> </w:t>
            </w:r>
            <w:proofErr w:type="spellStart"/>
            <w:r w:rsidRPr="00CA1A86">
              <w:rPr>
                <w:rFonts w:ascii="Candara" w:hAnsi="Candara" w:cs="Arial"/>
                <w:b/>
                <w:sz w:val="22"/>
                <w:szCs w:val="24"/>
              </w:rPr>
              <w:t>Lyons</w:t>
            </w:r>
            <w:proofErr w:type="spellEnd"/>
            <w:r w:rsidRPr="00CA1A86">
              <w:rPr>
                <w:rFonts w:ascii="Candara" w:hAnsi="Candara" w:cs="Arial"/>
                <w:b/>
                <w:sz w:val="22"/>
                <w:szCs w:val="24"/>
              </w:rPr>
              <w:t>, J. (1995). Semántica Lingüística. Una introducción. México, Paidós.</w:t>
            </w:r>
          </w:p>
          <w:p w:rsidR="00CA1A86" w:rsidRPr="00CA1A86" w:rsidRDefault="00CA1A86" w:rsidP="00CA1A86">
            <w:pPr>
              <w:jc w:val="both"/>
              <w:rPr>
                <w:rFonts w:ascii="Candara" w:hAnsi="Candara" w:cs="Arial"/>
                <w:b/>
                <w:sz w:val="22"/>
                <w:szCs w:val="24"/>
              </w:rPr>
            </w:pPr>
            <w:r w:rsidRPr="00CA1A86">
              <w:rPr>
                <w:rFonts w:ascii="Candara" w:hAnsi="Candara" w:cs="Arial"/>
                <w:b/>
                <w:sz w:val="22"/>
                <w:szCs w:val="24"/>
              </w:rPr>
              <w:t xml:space="preserve"> Martínez, M. (2003). Definiciones del concepto campo en Semántica: antes y después de la </w:t>
            </w:r>
            <w:proofErr w:type="spellStart"/>
            <w:r w:rsidRPr="00CA1A86">
              <w:rPr>
                <w:rFonts w:ascii="Candara" w:hAnsi="Candara" w:cs="Arial"/>
                <w:b/>
                <w:sz w:val="22"/>
                <w:szCs w:val="24"/>
              </w:rPr>
              <w:t>Lexemática</w:t>
            </w:r>
            <w:proofErr w:type="spellEnd"/>
            <w:r w:rsidRPr="00CA1A86">
              <w:rPr>
                <w:rFonts w:ascii="Candara" w:hAnsi="Candara" w:cs="Arial"/>
                <w:b/>
                <w:sz w:val="22"/>
                <w:szCs w:val="24"/>
              </w:rPr>
              <w:t xml:space="preserve"> de E. Coseriu. Odisea, n° 3, pp. 101-130.</w:t>
            </w:r>
          </w:p>
          <w:p w:rsidR="00CA1A86" w:rsidRPr="00CA1A86" w:rsidRDefault="00CA1A86" w:rsidP="00CA1A86">
            <w:pPr>
              <w:jc w:val="both"/>
              <w:rPr>
                <w:rFonts w:ascii="Candara" w:hAnsi="Candara" w:cs="Arial"/>
                <w:b/>
                <w:sz w:val="22"/>
                <w:szCs w:val="24"/>
              </w:rPr>
            </w:pPr>
            <w:r w:rsidRPr="00CA1A86">
              <w:rPr>
                <w:rFonts w:ascii="Candara" w:hAnsi="Candara" w:cs="Arial"/>
                <w:b/>
                <w:sz w:val="22"/>
                <w:szCs w:val="24"/>
              </w:rPr>
              <w:t xml:space="preserve"> Moreno </w:t>
            </w:r>
            <w:proofErr w:type="spellStart"/>
            <w:r w:rsidRPr="00CA1A86">
              <w:rPr>
                <w:rFonts w:ascii="Candara" w:hAnsi="Candara" w:cs="Arial"/>
                <w:b/>
                <w:sz w:val="22"/>
                <w:szCs w:val="24"/>
              </w:rPr>
              <w:t>Quibén</w:t>
            </w:r>
            <w:proofErr w:type="spellEnd"/>
            <w:r w:rsidRPr="00CA1A86">
              <w:rPr>
                <w:rFonts w:ascii="Candara" w:hAnsi="Candara" w:cs="Arial"/>
                <w:b/>
                <w:sz w:val="22"/>
                <w:szCs w:val="24"/>
              </w:rPr>
              <w:t>, N. (2007). Semántica y Lexicología de la Lengua Española. Madrid: UNED.</w:t>
            </w:r>
          </w:p>
          <w:p w:rsidR="00CA1A86" w:rsidRPr="00CA1A86" w:rsidRDefault="00CA1A86" w:rsidP="00CA1A86">
            <w:pPr>
              <w:jc w:val="both"/>
              <w:rPr>
                <w:rFonts w:ascii="Candara" w:hAnsi="Candara" w:cs="Arial"/>
                <w:b/>
                <w:sz w:val="22"/>
                <w:szCs w:val="24"/>
              </w:rPr>
            </w:pPr>
            <w:r w:rsidRPr="00CA1A86">
              <w:rPr>
                <w:rFonts w:ascii="Candara" w:hAnsi="Candara" w:cs="Arial"/>
                <w:b/>
                <w:sz w:val="22"/>
                <w:szCs w:val="24"/>
              </w:rPr>
              <w:t xml:space="preserve"> Muñoz Gutiérrez, C. (2006). Semántica Cognitiva: Modelos cognitivos y espacios mentales. A parte </w:t>
            </w:r>
            <w:proofErr w:type="spellStart"/>
            <w:r w:rsidRPr="00CA1A86">
              <w:rPr>
                <w:rFonts w:ascii="Candara" w:hAnsi="Candara" w:cs="Arial"/>
                <w:b/>
                <w:sz w:val="22"/>
                <w:szCs w:val="24"/>
              </w:rPr>
              <w:t>rei</w:t>
            </w:r>
            <w:proofErr w:type="spellEnd"/>
            <w:r w:rsidRPr="00CA1A86">
              <w:rPr>
                <w:rFonts w:ascii="Candara" w:hAnsi="Candara" w:cs="Arial"/>
                <w:b/>
                <w:sz w:val="22"/>
                <w:szCs w:val="24"/>
              </w:rPr>
              <w:t>, n° 43, pp. 1-28.</w:t>
            </w:r>
          </w:p>
          <w:p w:rsidR="00CA1A86" w:rsidRPr="00CA1A86" w:rsidRDefault="00CA1A86" w:rsidP="00CA1A86">
            <w:pPr>
              <w:jc w:val="both"/>
              <w:rPr>
                <w:rFonts w:ascii="Candara" w:hAnsi="Candara" w:cs="Arial"/>
                <w:b/>
                <w:sz w:val="22"/>
                <w:szCs w:val="24"/>
              </w:rPr>
            </w:pPr>
            <w:r w:rsidRPr="00CA1A86">
              <w:rPr>
                <w:rFonts w:ascii="Candara" w:hAnsi="Candara" w:cs="Arial"/>
                <w:b/>
                <w:sz w:val="22"/>
                <w:szCs w:val="24"/>
              </w:rPr>
              <w:t xml:space="preserve"> Rodríguez Adrados, J. (1971). La Semántica Estructural: Estado actual y perspectivas. </w:t>
            </w:r>
            <w:proofErr w:type="spellStart"/>
            <w:r w:rsidRPr="00CA1A86">
              <w:rPr>
                <w:rFonts w:ascii="Candara" w:hAnsi="Candara" w:cs="Arial"/>
                <w:b/>
                <w:sz w:val="22"/>
                <w:szCs w:val="24"/>
              </w:rPr>
              <w:t>Habis</w:t>
            </w:r>
            <w:proofErr w:type="spellEnd"/>
            <w:r w:rsidRPr="00CA1A86">
              <w:rPr>
                <w:rFonts w:ascii="Candara" w:hAnsi="Candara" w:cs="Arial"/>
                <w:b/>
                <w:sz w:val="22"/>
                <w:szCs w:val="24"/>
              </w:rPr>
              <w:t xml:space="preserve"> n° 2, pp. 9-34.</w:t>
            </w:r>
          </w:p>
          <w:p w:rsidR="00CA1A86" w:rsidRPr="00CA1A86" w:rsidRDefault="00CA1A86" w:rsidP="00CA1A86">
            <w:pPr>
              <w:jc w:val="both"/>
              <w:rPr>
                <w:rFonts w:ascii="Candara" w:hAnsi="Candara" w:cs="Arial"/>
                <w:b/>
                <w:sz w:val="22"/>
                <w:szCs w:val="24"/>
              </w:rPr>
            </w:pPr>
            <w:r w:rsidRPr="00CA1A86">
              <w:rPr>
                <w:rFonts w:ascii="Candara" w:hAnsi="Candara" w:cs="Arial"/>
                <w:b/>
                <w:sz w:val="22"/>
                <w:szCs w:val="24"/>
              </w:rPr>
              <w:t xml:space="preserve"> Sentis, F. (1999). Dimensiones pragmáticas. </w:t>
            </w:r>
            <w:proofErr w:type="spellStart"/>
            <w:r w:rsidRPr="00CA1A86">
              <w:rPr>
                <w:rFonts w:ascii="Candara" w:hAnsi="Candara" w:cs="Arial"/>
                <w:b/>
                <w:sz w:val="22"/>
                <w:szCs w:val="24"/>
              </w:rPr>
              <w:t>Onomazein</w:t>
            </w:r>
            <w:proofErr w:type="spellEnd"/>
            <w:r w:rsidRPr="00CA1A86">
              <w:rPr>
                <w:rFonts w:ascii="Candara" w:hAnsi="Candara" w:cs="Arial"/>
                <w:b/>
                <w:sz w:val="22"/>
                <w:szCs w:val="24"/>
              </w:rPr>
              <w:t xml:space="preserve"> 4, pp. 33-51.</w:t>
            </w:r>
          </w:p>
          <w:p w:rsidR="00CA1A86" w:rsidRPr="00CA1A86" w:rsidRDefault="00CA1A86" w:rsidP="00CA1A86">
            <w:pPr>
              <w:jc w:val="both"/>
              <w:rPr>
                <w:rFonts w:ascii="Candara" w:hAnsi="Candara" w:cs="Arial"/>
                <w:b/>
                <w:sz w:val="22"/>
                <w:szCs w:val="24"/>
              </w:rPr>
            </w:pPr>
            <w:r w:rsidRPr="00CA1A86">
              <w:rPr>
                <w:rFonts w:ascii="Candara" w:hAnsi="Candara" w:cs="Arial"/>
                <w:b/>
                <w:sz w:val="22"/>
                <w:szCs w:val="24"/>
              </w:rPr>
              <w:t> Ullman, S. (1962). Semántica. Introducción a la ciencia del significado. Madrid: Cátedra.</w:t>
            </w:r>
          </w:p>
          <w:p w:rsidR="00CA1A86" w:rsidRPr="00CA1A86" w:rsidRDefault="00CA1A86" w:rsidP="00CA1A86">
            <w:pPr>
              <w:jc w:val="both"/>
              <w:rPr>
                <w:rFonts w:ascii="Candara" w:hAnsi="Candara" w:cs="Arial"/>
                <w:b/>
                <w:sz w:val="22"/>
                <w:szCs w:val="24"/>
              </w:rPr>
            </w:pPr>
            <w:r w:rsidRPr="00CA1A86">
              <w:rPr>
                <w:rFonts w:ascii="Candara" w:hAnsi="Candara" w:cs="Arial"/>
                <w:b/>
                <w:sz w:val="22"/>
                <w:szCs w:val="24"/>
              </w:rPr>
              <w:t> Van Dijk, T. (1980a).Texto y Contexto. Semántica y pragmática del discurso. Madrid: Cátedra.</w:t>
            </w:r>
          </w:p>
          <w:p w:rsidR="00CA1A86" w:rsidRPr="00CA1A86" w:rsidRDefault="00CA1A86" w:rsidP="00CA1A86">
            <w:pPr>
              <w:jc w:val="both"/>
              <w:rPr>
                <w:rFonts w:ascii="Candara" w:hAnsi="Candara" w:cs="Arial"/>
                <w:b/>
                <w:sz w:val="22"/>
                <w:szCs w:val="24"/>
              </w:rPr>
            </w:pPr>
            <w:r w:rsidRPr="00CA1A86">
              <w:rPr>
                <w:rFonts w:ascii="Candara" w:hAnsi="Candara" w:cs="Arial"/>
                <w:b/>
                <w:sz w:val="22"/>
                <w:szCs w:val="24"/>
              </w:rPr>
              <w:t> Van Dijk, T. (1980b). Estructura y funciones del discurso. México: Siglo Veintiuno.</w:t>
            </w:r>
          </w:p>
          <w:p w:rsidR="00CA1A86" w:rsidRPr="00CA1A86" w:rsidRDefault="00CA1A86" w:rsidP="00CA1A86">
            <w:pPr>
              <w:jc w:val="both"/>
              <w:rPr>
                <w:rFonts w:ascii="Candara" w:hAnsi="Candara" w:cs="Arial"/>
                <w:b/>
                <w:sz w:val="22"/>
                <w:szCs w:val="24"/>
              </w:rPr>
            </w:pPr>
            <w:r w:rsidRPr="00CA1A86">
              <w:rPr>
                <w:rFonts w:ascii="Candara" w:hAnsi="Candara" w:cs="Arial"/>
                <w:b/>
                <w:sz w:val="22"/>
                <w:szCs w:val="24"/>
              </w:rPr>
              <w:t> Van Dijk, T. (2000). “El estudio del discurso”. El discurso como estructura y proceso. Barcelona: Gedisa. p. 23.</w:t>
            </w:r>
          </w:p>
          <w:p w:rsidR="00326174" w:rsidRPr="0065610D" w:rsidRDefault="00CA1A86" w:rsidP="00CA1A86">
            <w:pPr>
              <w:jc w:val="both"/>
              <w:rPr>
                <w:rFonts w:ascii="Candara" w:hAnsi="Candara" w:cs="Arial"/>
                <w:b/>
                <w:sz w:val="22"/>
                <w:szCs w:val="24"/>
              </w:rPr>
            </w:pPr>
            <w:r w:rsidRPr="00CA1A86">
              <w:rPr>
                <w:rFonts w:ascii="Candara" w:hAnsi="Candara" w:cs="Arial"/>
                <w:b/>
                <w:sz w:val="22"/>
                <w:szCs w:val="24"/>
              </w:rPr>
              <w:t> Van Dijk, T. (2008). Semántica del discurso e ideología. Discurso y Sociedad, Vol. 2(1), pp. 201-261.</w:t>
            </w:r>
          </w:p>
        </w:tc>
      </w:tr>
    </w:tbl>
    <w:p w:rsidR="00326174" w:rsidRDefault="00326174" w:rsidP="00326174">
      <w:pPr>
        <w:rPr>
          <w:rFonts w:ascii="Candara" w:hAnsi="Candara" w:cs="Arial"/>
          <w:sz w:val="22"/>
        </w:rPr>
      </w:pPr>
    </w:p>
    <w:p w:rsidR="00761EB1" w:rsidRDefault="00761EB1" w:rsidP="00326174">
      <w:pPr>
        <w:rPr>
          <w:rFonts w:ascii="Candara" w:hAnsi="Candara" w:cs="Arial"/>
          <w:sz w:val="22"/>
        </w:rPr>
      </w:pPr>
    </w:p>
    <w:p w:rsidR="00761EB1" w:rsidRDefault="00761EB1" w:rsidP="00326174">
      <w:pPr>
        <w:rPr>
          <w:rFonts w:ascii="Candara" w:hAnsi="Candara" w:cs="Arial"/>
          <w:sz w:val="22"/>
        </w:rPr>
      </w:pPr>
    </w:p>
    <w:p w:rsidR="00761EB1" w:rsidRPr="0065610D" w:rsidRDefault="00761EB1" w:rsidP="00326174">
      <w:pPr>
        <w:rPr>
          <w:rFonts w:ascii="Candara" w:hAnsi="Candara" w:cs="Arial"/>
          <w:sz w:val="22"/>
        </w:rPr>
      </w:pPr>
    </w:p>
    <w:p w:rsidR="00326174" w:rsidRPr="0065610D" w:rsidRDefault="00326174" w:rsidP="00326174">
      <w:pPr>
        <w:pStyle w:val="Prrafodelista"/>
        <w:numPr>
          <w:ilvl w:val="0"/>
          <w:numId w:val="24"/>
        </w:numPr>
        <w:ind w:left="284" w:hanging="284"/>
        <w:rPr>
          <w:rFonts w:ascii="Candara" w:hAnsi="Candara" w:cs="Arial"/>
          <w:b/>
          <w:sz w:val="22"/>
        </w:rPr>
      </w:pPr>
      <w:r w:rsidRPr="0065610D">
        <w:rPr>
          <w:rFonts w:ascii="Candara" w:hAnsi="Candara" w:cs="Arial"/>
          <w:b/>
          <w:sz w:val="22"/>
        </w:rPr>
        <w:lastRenderedPageBreak/>
        <w:t>BIBLIOGRAFÍA COMPLEMENTARIA DEL CURSO</w:t>
      </w:r>
    </w:p>
    <w:p w:rsidR="00326174" w:rsidRPr="0065610D" w:rsidRDefault="00326174" w:rsidP="00326174">
      <w:pPr>
        <w:rPr>
          <w:rFonts w:ascii="Candara" w:hAnsi="Candara" w:cs="Arial"/>
          <w:sz w:val="22"/>
        </w:rPr>
      </w:pPr>
    </w:p>
    <w:tbl>
      <w:tblPr>
        <w:tblStyle w:val="Tablaconcuadrcula"/>
        <w:tblW w:w="0" w:type="auto"/>
        <w:tblLook w:val="04A0" w:firstRow="1" w:lastRow="0" w:firstColumn="1" w:lastColumn="0" w:noHBand="0" w:noVBand="1"/>
      </w:tblPr>
      <w:tblGrid>
        <w:gridCol w:w="9039"/>
      </w:tblGrid>
      <w:tr w:rsidR="00326174" w:rsidRPr="0065610D" w:rsidTr="00A918C0">
        <w:trPr>
          <w:trHeight w:val="230"/>
        </w:trPr>
        <w:tc>
          <w:tcPr>
            <w:tcW w:w="9039" w:type="dxa"/>
            <w:shd w:val="clear" w:color="auto" w:fill="F2F2F2" w:themeFill="background1" w:themeFillShade="F2"/>
          </w:tcPr>
          <w:p w:rsidR="00761EB1" w:rsidRPr="00761EB1" w:rsidRDefault="00761EB1" w:rsidP="00761EB1">
            <w:pPr>
              <w:jc w:val="both"/>
              <w:rPr>
                <w:rFonts w:ascii="Candara" w:hAnsi="Candara" w:cs="Arial"/>
                <w:b/>
                <w:sz w:val="22"/>
                <w:szCs w:val="24"/>
              </w:rPr>
            </w:pPr>
            <w:r w:rsidRPr="00761EB1">
              <w:rPr>
                <w:rFonts w:ascii="Candara" w:hAnsi="Candara" w:cs="Arial"/>
                <w:b/>
                <w:sz w:val="22"/>
                <w:szCs w:val="24"/>
              </w:rPr>
              <w:t>ABRIL, G. (1976): Signo y Significación. Madrid. Ed. Pablo del Río.</w:t>
            </w:r>
          </w:p>
          <w:p w:rsidR="00761EB1" w:rsidRPr="00761EB1" w:rsidRDefault="00761EB1" w:rsidP="00761EB1">
            <w:pPr>
              <w:jc w:val="both"/>
              <w:rPr>
                <w:rFonts w:ascii="Candara" w:hAnsi="Candara" w:cs="Arial"/>
                <w:b/>
                <w:sz w:val="22"/>
                <w:szCs w:val="24"/>
              </w:rPr>
            </w:pPr>
            <w:r w:rsidRPr="00761EB1">
              <w:rPr>
                <w:rFonts w:ascii="Candara" w:hAnsi="Candara" w:cs="Arial"/>
                <w:b/>
                <w:sz w:val="22"/>
                <w:szCs w:val="24"/>
              </w:rPr>
              <w:t>BALDINGER, K. (1970): Teoría Semántica. Madrid. Ed. Alcalá.</w:t>
            </w:r>
          </w:p>
          <w:p w:rsidR="00761EB1" w:rsidRPr="00761EB1" w:rsidRDefault="00761EB1" w:rsidP="00761EB1">
            <w:pPr>
              <w:jc w:val="both"/>
              <w:rPr>
                <w:rFonts w:ascii="Candara" w:hAnsi="Candara" w:cs="Arial"/>
                <w:b/>
                <w:sz w:val="22"/>
                <w:szCs w:val="24"/>
              </w:rPr>
            </w:pPr>
            <w:r w:rsidRPr="00761EB1">
              <w:rPr>
                <w:rFonts w:ascii="Candara" w:hAnsi="Candara" w:cs="Arial"/>
                <w:b/>
                <w:sz w:val="22"/>
                <w:szCs w:val="24"/>
              </w:rPr>
              <w:t>BERRENDONNER, A. (1987): Elementos de Pragmática Lingüística. Bs. As. – Gedisa.</w:t>
            </w:r>
          </w:p>
          <w:p w:rsidR="00761EB1" w:rsidRPr="00761EB1" w:rsidRDefault="00761EB1" w:rsidP="00761EB1">
            <w:pPr>
              <w:jc w:val="both"/>
              <w:rPr>
                <w:rFonts w:ascii="Candara" w:hAnsi="Candara" w:cs="Arial"/>
                <w:b/>
                <w:sz w:val="22"/>
                <w:szCs w:val="24"/>
              </w:rPr>
            </w:pPr>
            <w:r w:rsidRPr="00761EB1">
              <w:rPr>
                <w:rFonts w:ascii="Candara" w:hAnsi="Candara" w:cs="Arial"/>
                <w:b/>
                <w:sz w:val="22"/>
                <w:szCs w:val="24"/>
              </w:rPr>
              <w:t>CEREZO ARRIAZA, M. (1994): Texto, Contexto y Situación. Barcelona – Octaedro.</w:t>
            </w:r>
          </w:p>
          <w:p w:rsidR="00761EB1" w:rsidRPr="00761EB1" w:rsidRDefault="00761EB1" w:rsidP="00761EB1">
            <w:pPr>
              <w:jc w:val="both"/>
              <w:rPr>
                <w:rFonts w:ascii="Candara" w:hAnsi="Candara" w:cs="Arial"/>
                <w:b/>
                <w:sz w:val="22"/>
                <w:szCs w:val="24"/>
              </w:rPr>
            </w:pPr>
            <w:r w:rsidRPr="00761EB1">
              <w:rPr>
                <w:rFonts w:ascii="Candara" w:hAnsi="Candara" w:cs="Arial"/>
                <w:b/>
                <w:sz w:val="22"/>
                <w:szCs w:val="24"/>
              </w:rPr>
              <w:t>DIJK, T. A. VAN (1980) Texto y Contexto. Semántica y Pragmática del discurso. Madrid. Cátedra.</w:t>
            </w:r>
          </w:p>
          <w:p w:rsidR="00761EB1" w:rsidRPr="00761EB1" w:rsidRDefault="00761EB1" w:rsidP="00761EB1">
            <w:pPr>
              <w:jc w:val="both"/>
              <w:rPr>
                <w:rFonts w:ascii="Candara" w:hAnsi="Candara" w:cs="Arial"/>
                <w:b/>
                <w:sz w:val="22"/>
                <w:szCs w:val="24"/>
              </w:rPr>
            </w:pPr>
            <w:r w:rsidRPr="00761EB1">
              <w:rPr>
                <w:rFonts w:ascii="Candara" w:hAnsi="Candara" w:cs="Arial"/>
                <w:b/>
                <w:sz w:val="22"/>
                <w:szCs w:val="24"/>
              </w:rPr>
              <w:t>GUIRAUD, P (1995): La Semántica. México. Fondo de Cultura Económica.</w:t>
            </w:r>
          </w:p>
          <w:p w:rsidR="00326174" w:rsidRPr="0065610D" w:rsidRDefault="00761EB1" w:rsidP="00761EB1">
            <w:pPr>
              <w:jc w:val="both"/>
              <w:rPr>
                <w:rFonts w:ascii="Candara" w:hAnsi="Candara" w:cs="Arial"/>
                <w:b/>
                <w:sz w:val="22"/>
                <w:szCs w:val="24"/>
              </w:rPr>
            </w:pPr>
            <w:r w:rsidRPr="00761EB1">
              <w:rPr>
                <w:rFonts w:ascii="Candara" w:hAnsi="Candara" w:cs="Arial"/>
                <w:b/>
                <w:sz w:val="22"/>
                <w:szCs w:val="24"/>
              </w:rPr>
              <w:t>GUTIERREZ ORDOÑEZ, S. ( ): Introducción a la Semántica Funcional. Madrid. Síntesis.</w:t>
            </w:r>
          </w:p>
        </w:tc>
      </w:tr>
    </w:tbl>
    <w:p w:rsidR="00FC63FE" w:rsidRDefault="00FC63FE" w:rsidP="003875DC">
      <w:pPr>
        <w:rPr>
          <w:rFonts w:ascii="Candara" w:hAnsi="Candara" w:cs="Arial"/>
          <w:b/>
          <w:sz w:val="22"/>
        </w:rPr>
      </w:pPr>
    </w:p>
    <w:sectPr w:rsidR="00FC63FE" w:rsidSect="003875DC">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2E4" w:rsidRDefault="008232E4" w:rsidP="00617BE0">
      <w:r>
        <w:separator/>
      </w:r>
    </w:p>
  </w:endnote>
  <w:endnote w:type="continuationSeparator" w:id="0">
    <w:p w:rsidR="008232E4" w:rsidRDefault="008232E4" w:rsidP="0061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Times-Roman">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1D9" w:rsidRPr="00B361C9" w:rsidRDefault="004111D9">
    <w:pPr>
      <w:pStyle w:val="Piedepgina"/>
      <w:rPr>
        <w:rFonts w:ascii="Candara" w:hAnsi="Candara"/>
        <w:sz w:val="20"/>
        <w:lang w:val="es-CO"/>
      </w:rPr>
    </w:pPr>
    <w:r w:rsidRPr="00B361C9">
      <w:rPr>
        <w:rFonts w:ascii="Candara" w:hAnsi="Candara"/>
        <w:sz w:val="20"/>
        <w:lang w:val="es-CO"/>
      </w:rPr>
      <w:t>Vo Bo Comité Curricular</w:t>
    </w:r>
    <w:r w:rsidR="00230944" w:rsidRPr="00B361C9">
      <w:rPr>
        <w:rFonts w:ascii="Candara" w:hAnsi="Candara"/>
        <w:sz w:val="20"/>
        <w:lang w:val="es-CO"/>
      </w:rPr>
      <w:t xml:space="preserve"> y de Autoevaluación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2E4" w:rsidRDefault="008232E4" w:rsidP="00617BE0">
      <w:r>
        <w:separator/>
      </w:r>
    </w:p>
  </w:footnote>
  <w:footnote w:type="continuationSeparator" w:id="0">
    <w:p w:rsidR="008232E4" w:rsidRDefault="008232E4" w:rsidP="00617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Look w:val="04A0" w:firstRow="1" w:lastRow="0" w:firstColumn="1" w:lastColumn="0" w:noHBand="0" w:noVBand="1"/>
    </w:tblPr>
    <w:tblGrid>
      <w:gridCol w:w="6912"/>
      <w:gridCol w:w="2142"/>
    </w:tblGrid>
    <w:tr w:rsidR="0065610D" w:rsidRPr="0065610D" w:rsidTr="009A46EA">
      <w:trPr>
        <w:trHeight w:val="132"/>
      </w:trPr>
      <w:tc>
        <w:tcPr>
          <w:tcW w:w="3817" w:type="pct"/>
          <w:vMerge w:val="restart"/>
        </w:tcPr>
        <w:p w:rsidR="0065610D" w:rsidRPr="0065610D" w:rsidRDefault="0065610D" w:rsidP="0065610D">
          <w:pPr>
            <w:pStyle w:val="Encabezado"/>
            <w:rPr>
              <w:rFonts w:ascii="Candara" w:hAnsi="Candara" w:cs="Arial"/>
              <w:b/>
            </w:rPr>
          </w:pPr>
          <w:r w:rsidRPr="0065610D">
            <w:rPr>
              <w:rFonts w:ascii="Candara" w:hAnsi="Candara" w:cs="Arial"/>
              <w:b/>
              <w:noProof/>
              <w:lang w:val="es-MX" w:eastAsia="es-MX"/>
            </w:rPr>
            <w:drawing>
              <wp:anchor distT="0" distB="0" distL="114300" distR="114300" simplePos="0" relativeHeight="251658240" behindDoc="1" locked="0" layoutInCell="1" allowOverlap="1" wp14:anchorId="07AF51F0" wp14:editId="6BE70651">
                <wp:simplePos x="0" y="0"/>
                <wp:positionH relativeFrom="column">
                  <wp:posOffset>2515</wp:posOffset>
                </wp:positionH>
                <wp:positionV relativeFrom="paragraph">
                  <wp:posOffset>-2388</wp:posOffset>
                </wp:positionV>
                <wp:extent cx="1476439" cy="51938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1183" w:type="pct"/>
        </w:tcPr>
        <w:p w:rsidR="0065610D" w:rsidRPr="0065610D" w:rsidRDefault="0065610D">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65610D" w:rsidRPr="0065610D" w:rsidTr="009A46EA">
      <w:trPr>
        <w:trHeight w:val="314"/>
      </w:trPr>
      <w:tc>
        <w:tcPr>
          <w:tcW w:w="3817" w:type="pct"/>
          <w:vMerge/>
        </w:tcPr>
        <w:p w:rsidR="0065610D" w:rsidRPr="0065610D" w:rsidRDefault="0065610D">
          <w:pPr>
            <w:pStyle w:val="Encabezado"/>
            <w:rPr>
              <w:rFonts w:ascii="Candara" w:hAnsi="Candara" w:cs="Arial"/>
            </w:rPr>
          </w:pPr>
        </w:p>
      </w:tc>
      <w:tc>
        <w:tcPr>
          <w:tcW w:w="1183" w:type="pct"/>
          <w:vAlign w:val="center"/>
        </w:tcPr>
        <w:p w:rsidR="0065610D" w:rsidRPr="0065610D" w:rsidRDefault="0065610D"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sidR="002D140A">
            <w:rPr>
              <w:rFonts w:ascii="Candara" w:hAnsi="Candara" w:cs="Arial"/>
            </w:rPr>
            <w:t>0</w:t>
          </w:r>
          <w:r w:rsidRPr="0065610D">
            <w:rPr>
              <w:rFonts w:ascii="Candara" w:hAnsi="Candara" w:cs="Arial"/>
            </w:rPr>
            <w:t>1</w:t>
          </w:r>
        </w:p>
      </w:tc>
    </w:tr>
    <w:tr w:rsidR="0065610D" w:rsidRPr="0065610D" w:rsidTr="009A46EA">
      <w:tc>
        <w:tcPr>
          <w:tcW w:w="3817" w:type="pct"/>
          <w:vMerge/>
        </w:tcPr>
        <w:p w:rsidR="0065610D" w:rsidRPr="0065610D" w:rsidRDefault="0065610D">
          <w:pPr>
            <w:pStyle w:val="Encabezado"/>
            <w:rPr>
              <w:rFonts w:ascii="Candara" w:hAnsi="Candara" w:cs="Arial"/>
            </w:rPr>
          </w:pPr>
        </w:p>
      </w:tc>
      <w:tc>
        <w:tcPr>
          <w:tcW w:w="1183" w:type="pct"/>
        </w:tcPr>
        <w:p w:rsidR="0065610D" w:rsidRPr="0065610D" w:rsidRDefault="0065610D" w:rsidP="00E06A6A">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p>
      </w:tc>
    </w:tr>
    <w:tr w:rsidR="0065610D" w:rsidRPr="0065610D" w:rsidTr="003875DC">
      <w:tc>
        <w:tcPr>
          <w:tcW w:w="5000" w:type="pct"/>
          <w:gridSpan w:val="2"/>
        </w:tcPr>
        <w:p w:rsidR="0065610D" w:rsidRPr="0065610D" w:rsidRDefault="0065610D" w:rsidP="009A46EA">
          <w:pPr>
            <w:pStyle w:val="Encabezado"/>
            <w:jc w:val="center"/>
            <w:rPr>
              <w:rFonts w:ascii="Candara" w:hAnsi="Candara" w:cs="Arial"/>
              <w:b/>
              <w:sz w:val="22"/>
            </w:rPr>
          </w:pPr>
          <w:r w:rsidRPr="0065610D">
            <w:rPr>
              <w:rFonts w:ascii="Candara" w:hAnsi="Candara" w:cs="Arial"/>
              <w:b/>
              <w:sz w:val="22"/>
            </w:rPr>
            <w:t>FORMATO CONTENIDO DE CURSO O SÍLABO</w:t>
          </w:r>
        </w:p>
      </w:tc>
    </w:tr>
  </w:tbl>
  <w:p w:rsidR="00844431" w:rsidRDefault="0084443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Look w:val="04A0" w:firstRow="1" w:lastRow="0" w:firstColumn="1" w:lastColumn="0" w:noHBand="0" w:noVBand="1"/>
    </w:tblPr>
    <w:tblGrid>
      <w:gridCol w:w="4565"/>
      <w:gridCol w:w="4489"/>
    </w:tblGrid>
    <w:tr w:rsidR="003875DC" w:rsidRPr="0065610D" w:rsidTr="003875DC">
      <w:trPr>
        <w:trHeight w:val="132"/>
      </w:trPr>
      <w:tc>
        <w:tcPr>
          <w:tcW w:w="2521" w:type="pct"/>
          <w:vMerge w:val="restart"/>
        </w:tcPr>
        <w:p w:rsidR="003875DC" w:rsidRPr="0065610D" w:rsidRDefault="003875DC" w:rsidP="00DF3917">
          <w:pPr>
            <w:pStyle w:val="Encabezado"/>
            <w:rPr>
              <w:rFonts w:ascii="Candara" w:hAnsi="Candara" w:cs="Arial"/>
              <w:b/>
            </w:rPr>
          </w:pPr>
          <w:r w:rsidRPr="0065610D">
            <w:rPr>
              <w:rFonts w:ascii="Candara" w:hAnsi="Candara" w:cs="Arial"/>
              <w:b/>
              <w:noProof/>
              <w:lang w:val="es-MX" w:eastAsia="es-MX"/>
            </w:rPr>
            <w:drawing>
              <wp:anchor distT="0" distB="0" distL="114300" distR="114300" simplePos="0" relativeHeight="251660288" behindDoc="1" locked="0" layoutInCell="1" allowOverlap="1" wp14:anchorId="18EA345F" wp14:editId="6BE7E19F">
                <wp:simplePos x="0" y="0"/>
                <wp:positionH relativeFrom="column">
                  <wp:posOffset>2515</wp:posOffset>
                </wp:positionH>
                <wp:positionV relativeFrom="paragraph">
                  <wp:posOffset>-2388</wp:posOffset>
                </wp:positionV>
                <wp:extent cx="1476439" cy="51938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2479" w:type="pct"/>
        </w:tcPr>
        <w:p w:rsidR="003875DC" w:rsidRPr="0065610D" w:rsidRDefault="003875DC" w:rsidP="00DF3917">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rsidTr="003875DC">
      <w:trPr>
        <w:trHeight w:val="314"/>
      </w:trPr>
      <w:tc>
        <w:tcPr>
          <w:tcW w:w="2521" w:type="pct"/>
          <w:vMerge/>
        </w:tcPr>
        <w:p w:rsidR="003875DC" w:rsidRPr="0065610D" w:rsidRDefault="003875DC" w:rsidP="00DF3917">
          <w:pPr>
            <w:pStyle w:val="Encabezado"/>
            <w:rPr>
              <w:rFonts w:ascii="Candara" w:hAnsi="Candara" w:cs="Arial"/>
            </w:rPr>
          </w:pPr>
        </w:p>
      </w:tc>
      <w:tc>
        <w:tcPr>
          <w:tcW w:w="2479" w:type="pct"/>
          <w:vAlign w:val="center"/>
        </w:tcPr>
        <w:p w:rsidR="003875DC" w:rsidRPr="0065610D" w:rsidRDefault="003875DC" w:rsidP="00DF3917">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rsidTr="003875DC">
      <w:tc>
        <w:tcPr>
          <w:tcW w:w="2521" w:type="pct"/>
          <w:vMerge/>
        </w:tcPr>
        <w:p w:rsidR="003875DC" w:rsidRPr="0065610D" w:rsidRDefault="003875DC" w:rsidP="00DF3917">
          <w:pPr>
            <w:pStyle w:val="Encabezado"/>
            <w:rPr>
              <w:rFonts w:ascii="Candara" w:hAnsi="Candara" w:cs="Arial"/>
            </w:rPr>
          </w:pPr>
        </w:p>
      </w:tc>
      <w:tc>
        <w:tcPr>
          <w:tcW w:w="2479" w:type="pct"/>
        </w:tcPr>
        <w:p w:rsidR="003875DC" w:rsidRPr="0065610D" w:rsidRDefault="003875DC" w:rsidP="00DF3917">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Pr>
              <w:rFonts w:ascii="Candara" w:hAnsi="Candara" w:cs="Arial"/>
            </w:rPr>
            <w:t>26/08/2016</w:t>
          </w:r>
        </w:p>
      </w:tc>
    </w:tr>
    <w:tr w:rsidR="003875DC" w:rsidRPr="0065610D" w:rsidTr="003875DC">
      <w:tc>
        <w:tcPr>
          <w:tcW w:w="5000" w:type="pct"/>
          <w:gridSpan w:val="2"/>
        </w:tcPr>
        <w:p w:rsidR="003875DC" w:rsidRPr="0065610D" w:rsidRDefault="003875DC" w:rsidP="00DF3917">
          <w:pPr>
            <w:pStyle w:val="Encabezado"/>
            <w:rPr>
              <w:rFonts w:ascii="Candara" w:hAnsi="Candara" w:cs="Arial"/>
              <w:b/>
              <w:sz w:val="22"/>
            </w:rPr>
          </w:pPr>
          <w:r w:rsidRPr="0065610D">
            <w:rPr>
              <w:rFonts w:ascii="Candara" w:hAnsi="Candara" w:cs="Arial"/>
              <w:b/>
              <w:sz w:val="22"/>
            </w:rPr>
            <w:t>FORMATO CONTENIDO DE CURSO O SÍLABO</w:t>
          </w:r>
        </w:p>
      </w:tc>
    </w:tr>
  </w:tbl>
  <w:p w:rsidR="003875DC" w:rsidRDefault="003875DC" w:rsidP="003875DC">
    <w:pPr>
      <w:pStyle w:val="Encabezado"/>
    </w:pPr>
  </w:p>
  <w:p w:rsidR="003875DC" w:rsidRDefault="003875D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Look w:val="04A0" w:firstRow="1" w:lastRow="0" w:firstColumn="1" w:lastColumn="0" w:noHBand="0" w:noVBand="1"/>
    </w:tblPr>
    <w:tblGrid>
      <w:gridCol w:w="10599"/>
      <w:gridCol w:w="2623"/>
    </w:tblGrid>
    <w:tr w:rsidR="003875DC" w:rsidRPr="0065610D" w:rsidTr="0026043E">
      <w:trPr>
        <w:trHeight w:val="132"/>
      </w:trPr>
      <w:tc>
        <w:tcPr>
          <w:tcW w:w="4008" w:type="pct"/>
          <w:vMerge w:val="restart"/>
        </w:tcPr>
        <w:p w:rsidR="003875DC" w:rsidRPr="0065610D" w:rsidRDefault="003875DC" w:rsidP="0065610D">
          <w:pPr>
            <w:pStyle w:val="Encabezado"/>
            <w:rPr>
              <w:rFonts w:ascii="Candara" w:hAnsi="Candara" w:cs="Arial"/>
              <w:b/>
            </w:rPr>
          </w:pPr>
          <w:r w:rsidRPr="0065610D">
            <w:rPr>
              <w:rFonts w:ascii="Candara" w:hAnsi="Candara" w:cs="Arial"/>
              <w:b/>
              <w:noProof/>
              <w:lang w:val="es-MX" w:eastAsia="es-MX"/>
            </w:rPr>
            <w:drawing>
              <wp:anchor distT="0" distB="0" distL="114300" distR="114300" simplePos="0" relativeHeight="251662336" behindDoc="1" locked="0" layoutInCell="1" allowOverlap="1" wp14:anchorId="7BCE9E47" wp14:editId="409B0068">
                <wp:simplePos x="0" y="0"/>
                <wp:positionH relativeFrom="column">
                  <wp:posOffset>2515</wp:posOffset>
                </wp:positionH>
                <wp:positionV relativeFrom="paragraph">
                  <wp:posOffset>-2388</wp:posOffset>
                </wp:positionV>
                <wp:extent cx="1476439" cy="51938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992" w:type="pct"/>
        </w:tcPr>
        <w:p w:rsidR="003875DC" w:rsidRPr="0065610D" w:rsidRDefault="003875DC">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rsidTr="0026043E">
      <w:trPr>
        <w:trHeight w:val="314"/>
      </w:trPr>
      <w:tc>
        <w:tcPr>
          <w:tcW w:w="4008" w:type="pct"/>
          <w:vMerge/>
        </w:tcPr>
        <w:p w:rsidR="003875DC" w:rsidRPr="0065610D" w:rsidRDefault="003875DC">
          <w:pPr>
            <w:pStyle w:val="Encabezado"/>
            <w:rPr>
              <w:rFonts w:ascii="Candara" w:hAnsi="Candara" w:cs="Arial"/>
            </w:rPr>
          </w:pPr>
        </w:p>
      </w:tc>
      <w:tc>
        <w:tcPr>
          <w:tcW w:w="992" w:type="pct"/>
          <w:vAlign w:val="center"/>
        </w:tcPr>
        <w:p w:rsidR="003875DC" w:rsidRPr="0065610D" w:rsidRDefault="003875DC"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rsidTr="0026043E">
      <w:tc>
        <w:tcPr>
          <w:tcW w:w="4008" w:type="pct"/>
          <w:vMerge/>
        </w:tcPr>
        <w:p w:rsidR="003875DC" w:rsidRPr="0065610D" w:rsidRDefault="003875DC">
          <w:pPr>
            <w:pStyle w:val="Encabezado"/>
            <w:rPr>
              <w:rFonts w:ascii="Candara" w:hAnsi="Candara" w:cs="Arial"/>
            </w:rPr>
          </w:pPr>
        </w:p>
      </w:tc>
      <w:tc>
        <w:tcPr>
          <w:tcW w:w="992" w:type="pct"/>
        </w:tcPr>
        <w:p w:rsidR="003875DC" w:rsidRPr="0065610D" w:rsidRDefault="003875DC" w:rsidP="00E06A6A">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p>
      </w:tc>
    </w:tr>
    <w:tr w:rsidR="003875DC" w:rsidRPr="0065610D" w:rsidTr="003875DC">
      <w:tc>
        <w:tcPr>
          <w:tcW w:w="5000" w:type="pct"/>
          <w:gridSpan w:val="2"/>
        </w:tcPr>
        <w:p w:rsidR="003875DC" w:rsidRPr="0065610D" w:rsidRDefault="003875DC" w:rsidP="0026043E">
          <w:pPr>
            <w:pStyle w:val="Encabezado"/>
            <w:jc w:val="center"/>
            <w:rPr>
              <w:rFonts w:ascii="Candara" w:hAnsi="Candara" w:cs="Arial"/>
              <w:b/>
              <w:sz w:val="22"/>
            </w:rPr>
          </w:pPr>
          <w:r w:rsidRPr="0065610D">
            <w:rPr>
              <w:rFonts w:ascii="Candara" w:hAnsi="Candara" w:cs="Arial"/>
              <w:b/>
              <w:sz w:val="22"/>
            </w:rPr>
            <w:t>FORMATO CONTENIDO DE CURSO O SÍLABO</w:t>
          </w:r>
        </w:p>
      </w:tc>
    </w:tr>
  </w:tbl>
  <w:p w:rsidR="003875DC" w:rsidRDefault="003875DC">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Look w:val="04A0" w:firstRow="1" w:lastRow="0" w:firstColumn="1" w:lastColumn="0" w:noHBand="0" w:noVBand="1"/>
    </w:tblPr>
    <w:tblGrid>
      <w:gridCol w:w="6912"/>
      <w:gridCol w:w="2142"/>
    </w:tblGrid>
    <w:tr w:rsidR="003875DC" w:rsidRPr="0065610D" w:rsidTr="009A46EA">
      <w:trPr>
        <w:trHeight w:val="132"/>
      </w:trPr>
      <w:tc>
        <w:tcPr>
          <w:tcW w:w="3817" w:type="pct"/>
          <w:vMerge w:val="restart"/>
        </w:tcPr>
        <w:p w:rsidR="003875DC" w:rsidRPr="0065610D" w:rsidRDefault="003875DC" w:rsidP="0065610D">
          <w:pPr>
            <w:pStyle w:val="Encabezado"/>
            <w:rPr>
              <w:rFonts w:ascii="Candara" w:hAnsi="Candara" w:cs="Arial"/>
              <w:b/>
            </w:rPr>
          </w:pPr>
          <w:r w:rsidRPr="0065610D">
            <w:rPr>
              <w:rFonts w:ascii="Candara" w:hAnsi="Candara" w:cs="Arial"/>
              <w:b/>
              <w:noProof/>
              <w:lang w:val="es-MX" w:eastAsia="es-MX"/>
            </w:rPr>
            <w:drawing>
              <wp:anchor distT="0" distB="0" distL="114300" distR="114300" simplePos="0" relativeHeight="251664384" behindDoc="1" locked="0" layoutInCell="1" allowOverlap="1" wp14:anchorId="2B1D2485" wp14:editId="180EDCC2">
                <wp:simplePos x="0" y="0"/>
                <wp:positionH relativeFrom="column">
                  <wp:posOffset>2515</wp:posOffset>
                </wp:positionH>
                <wp:positionV relativeFrom="paragraph">
                  <wp:posOffset>-2388</wp:posOffset>
                </wp:positionV>
                <wp:extent cx="1476439" cy="51938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1183" w:type="pct"/>
        </w:tcPr>
        <w:p w:rsidR="003875DC" w:rsidRPr="0065610D" w:rsidRDefault="003875DC">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rsidTr="009A46EA">
      <w:trPr>
        <w:trHeight w:val="314"/>
      </w:trPr>
      <w:tc>
        <w:tcPr>
          <w:tcW w:w="3817" w:type="pct"/>
          <w:vMerge/>
        </w:tcPr>
        <w:p w:rsidR="003875DC" w:rsidRPr="0065610D" w:rsidRDefault="003875DC">
          <w:pPr>
            <w:pStyle w:val="Encabezado"/>
            <w:rPr>
              <w:rFonts w:ascii="Candara" w:hAnsi="Candara" w:cs="Arial"/>
            </w:rPr>
          </w:pPr>
        </w:p>
      </w:tc>
      <w:tc>
        <w:tcPr>
          <w:tcW w:w="1183" w:type="pct"/>
          <w:vAlign w:val="center"/>
        </w:tcPr>
        <w:p w:rsidR="003875DC" w:rsidRPr="0065610D" w:rsidRDefault="003875DC"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rsidTr="009A46EA">
      <w:tc>
        <w:tcPr>
          <w:tcW w:w="3817" w:type="pct"/>
          <w:vMerge/>
        </w:tcPr>
        <w:p w:rsidR="003875DC" w:rsidRPr="0065610D" w:rsidRDefault="003875DC">
          <w:pPr>
            <w:pStyle w:val="Encabezado"/>
            <w:rPr>
              <w:rFonts w:ascii="Candara" w:hAnsi="Candara" w:cs="Arial"/>
            </w:rPr>
          </w:pPr>
        </w:p>
      </w:tc>
      <w:tc>
        <w:tcPr>
          <w:tcW w:w="1183" w:type="pct"/>
        </w:tcPr>
        <w:p w:rsidR="003875DC" w:rsidRPr="0065610D" w:rsidRDefault="003875DC" w:rsidP="00324041">
          <w:pPr>
            <w:pStyle w:val="Encabezado"/>
            <w:rPr>
              <w:rFonts w:ascii="Candara" w:hAnsi="Candara" w:cs="Arial"/>
            </w:rPr>
          </w:pPr>
          <w:r w:rsidRPr="0065610D">
            <w:rPr>
              <w:rFonts w:ascii="Candara" w:hAnsi="Candara" w:cs="Arial"/>
              <w:b/>
            </w:rPr>
            <w:t>FECHA:</w:t>
          </w:r>
        </w:p>
      </w:tc>
    </w:tr>
    <w:tr w:rsidR="003875DC" w:rsidRPr="0065610D" w:rsidTr="003875DC">
      <w:tc>
        <w:tcPr>
          <w:tcW w:w="5000" w:type="pct"/>
          <w:gridSpan w:val="2"/>
        </w:tcPr>
        <w:p w:rsidR="003875DC" w:rsidRPr="0065610D" w:rsidRDefault="003875DC" w:rsidP="009A46EA">
          <w:pPr>
            <w:pStyle w:val="Encabezado"/>
            <w:jc w:val="center"/>
            <w:rPr>
              <w:rFonts w:ascii="Candara" w:hAnsi="Candara" w:cs="Arial"/>
              <w:b/>
              <w:sz w:val="22"/>
            </w:rPr>
          </w:pPr>
          <w:r w:rsidRPr="0065610D">
            <w:rPr>
              <w:rFonts w:ascii="Candara" w:hAnsi="Candara" w:cs="Arial"/>
              <w:b/>
              <w:sz w:val="22"/>
            </w:rPr>
            <w:t>FORMATO CONTENIDO DE CURSO O SÍLABO</w:t>
          </w:r>
        </w:p>
      </w:tc>
    </w:tr>
  </w:tbl>
  <w:p w:rsidR="003875DC" w:rsidRDefault="003875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056FF"/>
    <w:multiLevelType w:val="hybridMultilevel"/>
    <w:tmpl w:val="864A3FF4"/>
    <w:lvl w:ilvl="0" w:tplc="080A0001">
      <w:start w:val="1"/>
      <w:numFmt w:val="bullet"/>
      <w:lvlText w:val=""/>
      <w:lvlJc w:val="left"/>
      <w:pPr>
        <w:ind w:left="720" w:hanging="360"/>
      </w:pPr>
      <w:rPr>
        <w:rFonts w:ascii="Symbol" w:hAnsi="Symbol"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B9508A9"/>
    <w:multiLevelType w:val="hybridMultilevel"/>
    <w:tmpl w:val="CCF8E536"/>
    <w:lvl w:ilvl="0" w:tplc="206AF70C">
      <w:start w:val="1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87E5889"/>
    <w:multiLevelType w:val="hybridMultilevel"/>
    <w:tmpl w:val="C7EC486C"/>
    <w:lvl w:ilvl="0" w:tplc="25883738">
      <w:start w:val="1"/>
      <w:numFmt w:val="decimal"/>
      <w:lvlText w:val="%1."/>
      <w:lvlJc w:val="left"/>
      <w:pPr>
        <w:ind w:left="720" w:hanging="360"/>
      </w:pPr>
      <w:rPr>
        <w:rFonts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9946C66"/>
    <w:multiLevelType w:val="hybridMultilevel"/>
    <w:tmpl w:val="86E43F70"/>
    <w:lvl w:ilvl="0" w:tplc="ABCE760C">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9F469C6"/>
    <w:multiLevelType w:val="hybridMultilevel"/>
    <w:tmpl w:val="43C430F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2C574E03"/>
    <w:multiLevelType w:val="hybridMultilevel"/>
    <w:tmpl w:val="393AEC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0C35F60"/>
    <w:multiLevelType w:val="hybridMultilevel"/>
    <w:tmpl w:val="522E2CC0"/>
    <w:lvl w:ilvl="0" w:tplc="3698AEB2">
      <w:start w:val="7"/>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2676179"/>
    <w:multiLevelType w:val="hybridMultilevel"/>
    <w:tmpl w:val="E9F85AD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33613B1A"/>
    <w:multiLevelType w:val="hybridMultilevel"/>
    <w:tmpl w:val="9CAE30D4"/>
    <w:lvl w:ilvl="0" w:tplc="0C0A000F">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3E7A06A2"/>
    <w:multiLevelType w:val="hybridMultilevel"/>
    <w:tmpl w:val="2A567ADE"/>
    <w:lvl w:ilvl="0" w:tplc="2FD20AF8">
      <w:start w:val="6"/>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05E1168"/>
    <w:multiLevelType w:val="hybridMultilevel"/>
    <w:tmpl w:val="B39257AC"/>
    <w:lvl w:ilvl="0" w:tplc="C2F0E35C">
      <w:start w:val="1"/>
      <w:numFmt w:val="lowerLetter"/>
      <w:lvlText w:val="%1)"/>
      <w:lvlJc w:val="left"/>
      <w:pPr>
        <w:ind w:left="720" w:hanging="360"/>
      </w:pPr>
      <w:rPr>
        <w:rFonts w:ascii="Arial" w:hAnsi="Arial" w:cs="Arial" w:hint="default"/>
        <w:b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26F6B5B"/>
    <w:multiLevelType w:val="hybridMultilevel"/>
    <w:tmpl w:val="FCE69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A103EC"/>
    <w:multiLevelType w:val="hybridMultilevel"/>
    <w:tmpl w:val="3E12AB72"/>
    <w:lvl w:ilvl="0" w:tplc="3698AEB2">
      <w:start w:val="7"/>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6CA73E8"/>
    <w:multiLevelType w:val="hybridMultilevel"/>
    <w:tmpl w:val="2B1429C0"/>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9003730"/>
    <w:multiLevelType w:val="hybridMultilevel"/>
    <w:tmpl w:val="4E547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7A1F26"/>
    <w:multiLevelType w:val="hybridMultilevel"/>
    <w:tmpl w:val="75C45E68"/>
    <w:lvl w:ilvl="0" w:tplc="0C0A0001">
      <w:start w:val="1"/>
      <w:numFmt w:val="bullet"/>
      <w:lvlText w:val=""/>
      <w:lvlJc w:val="left"/>
      <w:pPr>
        <w:ind w:left="720" w:hanging="360"/>
      </w:pPr>
      <w:rPr>
        <w:rFonts w:ascii="Symbol" w:hAnsi="Symbol"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47C56AB"/>
    <w:multiLevelType w:val="hybridMultilevel"/>
    <w:tmpl w:val="7666C54A"/>
    <w:lvl w:ilvl="0" w:tplc="7BBEBD58">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7">
    <w:nsid w:val="56F83CBB"/>
    <w:multiLevelType w:val="hybridMultilevel"/>
    <w:tmpl w:val="018CCB72"/>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B7C6F6A"/>
    <w:multiLevelType w:val="hybridMultilevel"/>
    <w:tmpl w:val="124085E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nsid w:val="60A9066C"/>
    <w:multiLevelType w:val="hybridMultilevel"/>
    <w:tmpl w:val="6F2A2D08"/>
    <w:lvl w:ilvl="0" w:tplc="07FCC282">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nsid w:val="63AD2C3F"/>
    <w:multiLevelType w:val="hybridMultilevel"/>
    <w:tmpl w:val="0A76D08A"/>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6B520120"/>
    <w:multiLevelType w:val="hybridMultilevel"/>
    <w:tmpl w:val="125CC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5A279C"/>
    <w:multiLevelType w:val="hybridMultilevel"/>
    <w:tmpl w:val="6DCCA70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nsid w:val="6D4E1CCA"/>
    <w:multiLevelType w:val="hybridMultilevel"/>
    <w:tmpl w:val="5C6403E2"/>
    <w:lvl w:ilvl="0" w:tplc="4732CA70">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71267F3F"/>
    <w:multiLevelType w:val="hybridMultilevel"/>
    <w:tmpl w:val="E168DD2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743C7A75"/>
    <w:multiLevelType w:val="hybridMultilevel"/>
    <w:tmpl w:val="A97ECDB4"/>
    <w:lvl w:ilvl="0" w:tplc="FE66434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D655B1E"/>
    <w:multiLevelType w:val="hybridMultilevel"/>
    <w:tmpl w:val="8968F808"/>
    <w:lvl w:ilvl="0" w:tplc="4CA826F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19"/>
  </w:num>
  <w:num w:numId="3">
    <w:abstractNumId w:val="10"/>
  </w:num>
  <w:num w:numId="4">
    <w:abstractNumId w:val="22"/>
  </w:num>
  <w:num w:numId="5">
    <w:abstractNumId w:val="4"/>
  </w:num>
  <w:num w:numId="6">
    <w:abstractNumId w:val="8"/>
  </w:num>
  <w:num w:numId="7">
    <w:abstractNumId w:val="25"/>
  </w:num>
  <w:num w:numId="8">
    <w:abstractNumId w:val="24"/>
  </w:num>
  <w:num w:numId="9">
    <w:abstractNumId w:val="26"/>
  </w:num>
  <w:num w:numId="10">
    <w:abstractNumId w:val="18"/>
  </w:num>
  <w:num w:numId="11">
    <w:abstractNumId w:val="2"/>
  </w:num>
  <w:num w:numId="12">
    <w:abstractNumId w:val="0"/>
  </w:num>
  <w:num w:numId="13">
    <w:abstractNumId w:val="15"/>
  </w:num>
  <w:num w:numId="14">
    <w:abstractNumId w:val="9"/>
  </w:num>
  <w:num w:numId="15">
    <w:abstractNumId w:val="5"/>
  </w:num>
  <w:num w:numId="16">
    <w:abstractNumId w:val="20"/>
  </w:num>
  <w:num w:numId="17">
    <w:abstractNumId w:val="16"/>
  </w:num>
  <w:num w:numId="18">
    <w:abstractNumId w:val="17"/>
  </w:num>
  <w:num w:numId="19">
    <w:abstractNumId w:val="12"/>
  </w:num>
  <w:num w:numId="20">
    <w:abstractNumId w:val="3"/>
  </w:num>
  <w:num w:numId="21">
    <w:abstractNumId w:val="6"/>
  </w:num>
  <w:num w:numId="22">
    <w:abstractNumId w:val="23"/>
  </w:num>
  <w:num w:numId="23">
    <w:abstractNumId w:val="1"/>
  </w:num>
  <w:num w:numId="24">
    <w:abstractNumId w:val="13"/>
  </w:num>
  <w:num w:numId="25">
    <w:abstractNumId w:val="14"/>
  </w:num>
  <w:num w:numId="26">
    <w:abstractNumId w:val="11"/>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D0D"/>
    <w:rsid w:val="000014C3"/>
    <w:rsid w:val="000356F8"/>
    <w:rsid w:val="00055481"/>
    <w:rsid w:val="0006021F"/>
    <w:rsid w:val="00072377"/>
    <w:rsid w:val="00096200"/>
    <w:rsid w:val="000D651C"/>
    <w:rsid w:val="000E77B6"/>
    <w:rsid w:val="000F3DEC"/>
    <w:rsid w:val="00103C1D"/>
    <w:rsid w:val="00105A78"/>
    <w:rsid w:val="00106B42"/>
    <w:rsid w:val="00127CAC"/>
    <w:rsid w:val="0013623A"/>
    <w:rsid w:val="00163243"/>
    <w:rsid w:val="00166691"/>
    <w:rsid w:val="0016710C"/>
    <w:rsid w:val="001703D3"/>
    <w:rsid w:val="001901A0"/>
    <w:rsid w:val="00197C07"/>
    <w:rsid w:val="001A56BD"/>
    <w:rsid w:val="001A6012"/>
    <w:rsid w:val="001B7FA4"/>
    <w:rsid w:val="001C54CE"/>
    <w:rsid w:val="001C7CA9"/>
    <w:rsid w:val="001D08BE"/>
    <w:rsid w:val="001D54CF"/>
    <w:rsid w:val="001E7C60"/>
    <w:rsid w:val="00203382"/>
    <w:rsid w:val="00206144"/>
    <w:rsid w:val="00224C7B"/>
    <w:rsid w:val="00230944"/>
    <w:rsid w:val="00242F3C"/>
    <w:rsid w:val="0026039C"/>
    <w:rsid w:val="0026043E"/>
    <w:rsid w:val="002C4BF8"/>
    <w:rsid w:val="002D140A"/>
    <w:rsid w:val="002D6C5D"/>
    <w:rsid w:val="002D7043"/>
    <w:rsid w:val="002D7D19"/>
    <w:rsid w:val="00313DCB"/>
    <w:rsid w:val="0031408C"/>
    <w:rsid w:val="00315A5D"/>
    <w:rsid w:val="00324041"/>
    <w:rsid w:val="00325144"/>
    <w:rsid w:val="00326174"/>
    <w:rsid w:val="00331A4F"/>
    <w:rsid w:val="00341DE8"/>
    <w:rsid w:val="003717EF"/>
    <w:rsid w:val="00383D6C"/>
    <w:rsid w:val="003875DC"/>
    <w:rsid w:val="003945ED"/>
    <w:rsid w:val="003A69F3"/>
    <w:rsid w:val="003B4FB4"/>
    <w:rsid w:val="003E0A91"/>
    <w:rsid w:val="003E4792"/>
    <w:rsid w:val="003F12D9"/>
    <w:rsid w:val="00407EBA"/>
    <w:rsid w:val="004111D9"/>
    <w:rsid w:val="004203B9"/>
    <w:rsid w:val="00432C1F"/>
    <w:rsid w:val="0045507E"/>
    <w:rsid w:val="00482E7D"/>
    <w:rsid w:val="00485D88"/>
    <w:rsid w:val="00493FE7"/>
    <w:rsid w:val="004A69F4"/>
    <w:rsid w:val="004A7949"/>
    <w:rsid w:val="004C0B1A"/>
    <w:rsid w:val="004C4049"/>
    <w:rsid w:val="004C6482"/>
    <w:rsid w:val="004D12CC"/>
    <w:rsid w:val="00526EA7"/>
    <w:rsid w:val="00532DB7"/>
    <w:rsid w:val="00596062"/>
    <w:rsid w:val="005A1572"/>
    <w:rsid w:val="005B3391"/>
    <w:rsid w:val="005B6ACB"/>
    <w:rsid w:val="00617BE0"/>
    <w:rsid w:val="006275C1"/>
    <w:rsid w:val="00647AD2"/>
    <w:rsid w:val="006534CD"/>
    <w:rsid w:val="006543FB"/>
    <w:rsid w:val="0065610D"/>
    <w:rsid w:val="0067062C"/>
    <w:rsid w:val="00684A2B"/>
    <w:rsid w:val="006B7FA1"/>
    <w:rsid w:val="006C1097"/>
    <w:rsid w:val="006D403B"/>
    <w:rsid w:val="006E1778"/>
    <w:rsid w:val="006F6712"/>
    <w:rsid w:val="00701B92"/>
    <w:rsid w:val="00756C49"/>
    <w:rsid w:val="00761EB1"/>
    <w:rsid w:val="00762DB3"/>
    <w:rsid w:val="00766DC4"/>
    <w:rsid w:val="00781CBD"/>
    <w:rsid w:val="007A1B6C"/>
    <w:rsid w:val="007A3F66"/>
    <w:rsid w:val="007C687D"/>
    <w:rsid w:val="007D476E"/>
    <w:rsid w:val="007E3E3A"/>
    <w:rsid w:val="007F49C1"/>
    <w:rsid w:val="00806D9E"/>
    <w:rsid w:val="00810AD3"/>
    <w:rsid w:val="00821DD1"/>
    <w:rsid w:val="008232E4"/>
    <w:rsid w:val="008233B2"/>
    <w:rsid w:val="00844431"/>
    <w:rsid w:val="00855F42"/>
    <w:rsid w:val="00872226"/>
    <w:rsid w:val="00872DBE"/>
    <w:rsid w:val="00874537"/>
    <w:rsid w:val="008C276E"/>
    <w:rsid w:val="008E3855"/>
    <w:rsid w:val="008E410A"/>
    <w:rsid w:val="008E4697"/>
    <w:rsid w:val="008E6B4C"/>
    <w:rsid w:val="008F0BBF"/>
    <w:rsid w:val="009100CD"/>
    <w:rsid w:val="00925C3A"/>
    <w:rsid w:val="0093300A"/>
    <w:rsid w:val="00935F6E"/>
    <w:rsid w:val="00943B41"/>
    <w:rsid w:val="00946713"/>
    <w:rsid w:val="00962B78"/>
    <w:rsid w:val="0098310C"/>
    <w:rsid w:val="00996D7C"/>
    <w:rsid w:val="009A46EA"/>
    <w:rsid w:val="009B56BA"/>
    <w:rsid w:val="009C7C3D"/>
    <w:rsid w:val="009D76B0"/>
    <w:rsid w:val="009E44EB"/>
    <w:rsid w:val="009F4B6A"/>
    <w:rsid w:val="00A02651"/>
    <w:rsid w:val="00A04A90"/>
    <w:rsid w:val="00A3752F"/>
    <w:rsid w:val="00A63B2C"/>
    <w:rsid w:val="00A75B6B"/>
    <w:rsid w:val="00A81AAB"/>
    <w:rsid w:val="00A837B5"/>
    <w:rsid w:val="00A955ED"/>
    <w:rsid w:val="00AB1377"/>
    <w:rsid w:val="00AD00C7"/>
    <w:rsid w:val="00AD75E6"/>
    <w:rsid w:val="00AD763D"/>
    <w:rsid w:val="00AF4358"/>
    <w:rsid w:val="00B361C9"/>
    <w:rsid w:val="00B40C23"/>
    <w:rsid w:val="00B53B57"/>
    <w:rsid w:val="00B745F0"/>
    <w:rsid w:val="00B75D52"/>
    <w:rsid w:val="00B81755"/>
    <w:rsid w:val="00B82C6C"/>
    <w:rsid w:val="00B932AA"/>
    <w:rsid w:val="00BA0976"/>
    <w:rsid w:val="00BB13AE"/>
    <w:rsid w:val="00BB20C2"/>
    <w:rsid w:val="00BB3492"/>
    <w:rsid w:val="00BF72CF"/>
    <w:rsid w:val="00C10987"/>
    <w:rsid w:val="00C608C3"/>
    <w:rsid w:val="00C60D0D"/>
    <w:rsid w:val="00C65C20"/>
    <w:rsid w:val="00C9103C"/>
    <w:rsid w:val="00C9403B"/>
    <w:rsid w:val="00CA1A86"/>
    <w:rsid w:val="00CC053D"/>
    <w:rsid w:val="00CD2896"/>
    <w:rsid w:val="00CD37D8"/>
    <w:rsid w:val="00CD6782"/>
    <w:rsid w:val="00CE69C3"/>
    <w:rsid w:val="00CE7581"/>
    <w:rsid w:val="00D47D50"/>
    <w:rsid w:val="00D50CE7"/>
    <w:rsid w:val="00D55696"/>
    <w:rsid w:val="00D66B33"/>
    <w:rsid w:val="00D66EA5"/>
    <w:rsid w:val="00D74701"/>
    <w:rsid w:val="00D82182"/>
    <w:rsid w:val="00D9058D"/>
    <w:rsid w:val="00D93C14"/>
    <w:rsid w:val="00DA21C9"/>
    <w:rsid w:val="00DB1F9E"/>
    <w:rsid w:val="00DC6BB3"/>
    <w:rsid w:val="00DD41F5"/>
    <w:rsid w:val="00DD46BC"/>
    <w:rsid w:val="00E03BC0"/>
    <w:rsid w:val="00E06A6A"/>
    <w:rsid w:val="00E15A21"/>
    <w:rsid w:val="00E2293F"/>
    <w:rsid w:val="00E36450"/>
    <w:rsid w:val="00E40661"/>
    <w:rsid w:val="00E51041"/>
    <w:rsid w:val="00E9463A"/>
    <w:rsid w:val="00E94F27"/>
    <w:rsid w:val="00EF1BA2"/>
    <w:rsid w:val="00F07010"/>
    <w:rsid w:val="00F2691A"/>
    <w:rsid w:val="00F370E8"/>
    <w:rsid w:val="00F56B07"/>
    <w:rsid w:val="00F72DE2"/>
    <w:rsid w:val="00F72E67"/>
    <w:rsid w:val="00F74685"/>
    <w:rsid w:val="00F86CA3"/>
    <w:rsid w:val="00F93C4A"/>
    <w:rsid w:val="00F94A0D"/>
    <w:rsid w:val="00FB2312"/>
    <w:rsid w:val="00FB6A4F"/>
    <w:rsid w:val="00FC63FE"/>
    <w:rsid w:val="00FD6D19"/>
    <w:rsid w:val="00FF6A2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D0D"/>
    <w:rPr>
      <w:rFonts w:ascii="Comic Sans MS" w:eastAsia="Times" w:hAnsi="Comic Sans MS" w:cs="Times New Roman"/>
      <w:lang w:eastAsia="es-ES_tradnl"/>
    </w:rPr>
  </w:style>
  <w:style w:type="paragraph" w:styleId="Ttulo1">
    <w:name w:val="heading 1"/>
    <w:basedOn w:val="Normal"/>
    <w:next w:val="Normal"/>
    <w:link w:val="Ttulo1Car"/>
    <w:autoRedefine/>
    <w:uiPriority w:val="99"/>
    <w:qFormat/>
    <w:rsid w:val="00331A4F"/>
    <w:pPr>
      <w:keepNext/>
      <w:widowControl w:val="0"/>
      <w:autoSpaceDE w:val="0"/>
      <w:autoSpaceDN w:val="0"/>
      <w:adjustRightInd w:val="0"/>
      <w:spacing w:line="360" w:lineRule="auto"/>
      <w:ind w:firstLine="720"/>
      <w:jc w:val="both"/>
      <w:outlineLvl w:val="0"/>
    </w:pPr>
    <w:rPr>
      <w:rFonts w:ascii="Times New Roman" w:eastAsia="Times New Roman" w:hAnsi="Times New Roman" w:cs="Arial"/>
      <w:b/>
      <w:bCs/>
      <w:lang w:val="en-US" w:eastAsia="es-CO"/>
    </w:rPr>
  </w:style>
  <w:style w:type="paragraph" w:styleId="Ttulo2">
    <w:name w:val="heading 2"/>
    <w:basedOn w:val="Normal"/>
    <w:next w:val="Normal"/>
    <w:link w:val="Ttulo2Car"/>
    <w:autoRedefine/>
    <w:uiPriority w:val="9"/>
    <w:semiHidden/>
    <w:unhideWhenUsed/>
    <w:qFormat/>
    <w:rsid w:val="00D93C14"/>
    <w:pPr>
      <w:keepNext/>
      <w:keepLines/>
      <w:spacing w:before="200"/>
      <w:outlineLvl w:val="1"/>
    </w:pPr>
    <w:rPr>
      <w:rFonts w:eastAsiaTheme="majorEastAsia" w:cstheme="majorBidi"/>
      <w:b/>
      <w:bCs/>
      <w:szCs w:val="26"/>
    </w:rPr>
  </w:style>
  <w:style w:type="paragraph" w:styleId="Ttulo3">
    <w:name w:val="heading 3"/>
    <w:basedOn w:val="Normal"/>
    <w:next w:val="Normal"/>
    <w:link w:val="Ttulo3Car"/>
    <w:uiPriority w:val="9"/>
    <w:semiHidden/>
    <w:unhideWhenUsed/>
    <w:qFormat/>
    <w:rsid w:val="00055481"/>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331A4F"/>
    <w:rPr>
      <w:rFonts w:ascii="Times New Roman" w:eastAsia="Times New Roman" w:hAnsi="Times New Roman" w:cs="Arial"/>
      <w:b/>
      <w:bCs/>
      <w:lang w:val="en-US" w:eastAsia="es-CO"/>
    </w:rPr>
  </w:style>
  <w:style w:type="character" w:customStyle="1" w:styleId="Ttulo2Car">
    <w:name w:val="Título 2 Car"/>
    <w:basedOn w:val="Fuentedeprrafopredeter"/>
    <w:link w:val="Ttulo2"/>
    <w:uiPriority w:val="9"/>
    <w:semiHidden/>
    <w:rsid w:val="00D93C14"/>
    <w:rPr>
      <w:rFonts w:eastAsiaTheme="majorEastAsia" w:cstheme="majorBidi"/>
      <w:b/>
      <w:bCs/>
      <w:szCs w:val="26"/>
    </w:rPr>
  </w:style>
  <w:style w:type="paragraph" w:styleId="Prrafodelista">
    <w:name w:val="List Paragraph"/>
    <w:basedOn w:val="Normal"/>
    <w:uiPriority w:val="34"/>
    <w:qFormat/>
    <w:rsid w:val="00C60D0D"/>
    <w:pPr>
      <w:ind w:left="720"/>
      <w:contextualSpacing/>
    </w:pPr>
  </w:style>
  <w:style w:type="table" w:styleId="Tablaconcuadrcula">
    <w:name w:val="Table Grid"/>
    <w:basedOn w:val="Tablanormal"/>
    <w:uiPriority w:val="59"/>
    <w:rsid w:val="00C60D0D"/>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rsid w:val="00C6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C60D0D"/>
    <w:rPr>
      <w:rFonts w:ascii="Courier New" w:eastAsia="Times New Roman" w:hAnsi="Courier New" w:cs="Courier New"/>
      <w:sz w:val="20"/>
      <w:szCs w:val="20"/>
      <w:lang w:val="es-ES"/>
    </w:rPr>
  </w:style>
  <w:style w:type="paragraph" w:customStyle="1" w:styleId="Default">
    <w:name w:val="Default"/>
    <w:rsid w:val="00F2691A"/>
    <w:pPr>
      <w:autoSpaceDE w:val="0"/>
      <w:autoSpaceDN w:val="0"/>
      <w:adjustRightInd w:val="0"/>
    </w:pPr>
    <w:rPr>
      <w:rFonts w:ascii="Arial" w:eastAsiaTheme="minorHAnsi" w:hAnsi="Arial" w:cs="Arial"/>
      <w:color w:val="000000"/>
      <w:lang w:val="es-CO" w:eastAsia="en-US"/>
    </w:rPr>
  </w:style>
  <w:style w:type="paragraph" w:styleId="Encabezado">
    <w:name w:val="header"/>
    <w:basedOn w:val="Normal"/>
    <w:link w:val="EncabezadoCar"/>
    <w:uiPriority w:val="99"/>
    <w:unhideWhenUsed/>
    <w:rsid w:val="00617BE0"/>
    <w:pPr>
      <w:tabs>
        <w:tab w:val="center" w:pos="4252"/>
        <w:tab w:val="right" w:pos="8504"/>
      </w:tabs>
    </w:pPr>
  </w:style>
  <w:style w:type="character" w:customStyle="1" w:styleId="EncabezadoCar">
    <w:name w:val="Encabezado Car"/>
    <w:basedOn w:val="Fuentedeprrafopredeter"/>
    <w:link w:val="Encabezado"/>
    <w:uiPriority w:val="99"/>
    <w:rsid w:val="00617BE0"/>
    <w:rPr>
      <w:rFonts w:ascii="Comic Sans MS" w:eastAsia="Times" w:hAnsi="Comic Sans MS" w:cs="Times New Roman"/>
      <w:lang w:eastAsia="es-ES_tradnl"/>
    </w:rPr>
  </w:style>
  <w:style w:type="paragraph" w:styleId="Piedepgina">
    <w:name w:val="footer"/>
    <w:basedOn w:val="Normal"/>
    <w:link w:val="PiedepginaCar"/>
    <w:uiPriority w:val="99"/>
    <w:unhideWhenUsed/>
    <w:rsid w:val="00617BE0"/>
    <w:pPr>
      <w:tabs>
        <w:tab w:val="center" w:pos="4252"/>
        <w:tab w:val="right" w:pos="8504"/>
      </w:tabs>
    </w:pPr>
  </w:style>
  <w:style w:type="character" w:customStyle="1" w:styleId="PiedepginaCar">
    <w:name w:val="Pie de página Car"/>
    <w:basedOn w:val="Fuentedeprrafopredeter"/>
    <w:link w:val="Piedepgina"/>
    <w:uiPriority w:val="99"/>
    <w:rsid w:val="00617BE0"/>
    <w:rPr>
      <w:rFonts w:ascii="Comic Sans MS" w:eastAsia="Times" w:hAnsi="Comic Sans MS" w:cs="Times New Roman"/>
      <w:lang w:eastAsia="es-ES_tradnl"/>
    </w:rPr>
  </w:style>
  <w:style w:type="character" w:styleId="Hipervnculo">
    <w:name w:val="Hyperlink"/>
    <w:basedOn w:val="Fuentedeprrafopredeter"/>
    <w:uiPriority w:val="99"/>
    <w:unhideWhenUsed/>
    <w:rsid w:val="00701B92"/>
    <w:rPr>
      <w:color w:val="0000FF"/>
      <w:u w:val="single"/>
    </w:rPr>
  </w:style>
  <w:style w:type="paragraph" w:styleId="Textodeglobo">
    <w:name w:val="Balloon Text"/>
    <w:basedOn w:val="Normal"/>
    <w:link w:val="TextodegloboCar"/>
    <w:uiPriority w:val="99"/>
    <w:semiHidden/>
    <w:unhideWhenUsed/>
    <w:rsid w:val="00844431"/>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431"/>
    <w:rPr>
      <w:rFonts w:ascii="Tahoma" w:eastAsia="Times" w:hAnsi="Tahoma" w:cs="Tahoma"/>
      <w:sz w:val="16"/>
      <w:szCs w:val="16"/>
      <w:lang w:eastAsia="es-ES_tradnl"/>
    </w:rPr>
  </w:style>
  <w:style w:type="character" w:customStyle="1" w:styleId="Ttulo3Car">
    <w:name w:val="Título 3 Car"/>
    <w:basedOn w:val="Fuentedeprrafopredeter"/>
    <w:link w:val="Ttulo3"/>
    <w:uiPriority w:val="9"/>
    <w:semiHidden/>
    <w:rsid w:val="00055481"/>
    <w:rPr>
      <w:rFonts w:asciiTheme="majorHAnsi" w:eastAsiaTheme="majorEastAsia" w:hAnsiTheme="majorHAnsi" w:cstheme="majorBidi"/>
      <w:b/>
      <w:bCs/>
      <w:color w:val="4F81BD" w:themeColor="accent1"/>
      <w:lang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D0D"/>
    <w:rPr>
      <w:rFonts w:ascii="Comic Sans MS" w:eastAsia="Times" w:hAnsi="Comic Sans MS" w:cs="Times New Roman"/>
      <w:lang w:eastAsia="es-ES_tradnl"/>
    </w:rPr>
  </w:style>
  <w:style w:type="paragraph" w:styleId="Ttulo1">
    <w:name w:val="heading 1"/>
    <w:basedOn w:val="Normal"/>
    <w:next w:val="Normal"/>
    <w:link w:val="Ttulo1Car"/>
    <w:autoRedefine/>
    <w:uiPriority w:val="99"/>
    <w:qFormat/>
    <w:rsid w:val="00331A4F"/>
    <w:pPr>
      <w:keepNext/>
      <w:widowControl w:val="0"/>
      <w:autoSpaceDE w:val="0"/>
      <w:autoSpaceDN w:val="0"/>
      <w:adjustRightInd w:val="0"/>
      <w:spacing w:line="360" w:lineRule="auto"/>
      <w:ind w:firstLine="720"/>
      <w:jc w:val="both"/>
      <w:outlineLvl w:val="0"/>
    </w:pPr>
    <w:rPr>
      <w:rFonts w:ascii="Times New Roman" w:eastAsia="Times New Roman" w:hAnsi="Times New Roman" w:cs="Arial"/>
      <w:b/>
      <w:bCs/>
      <w:lang w:val="en-US" w:eastAsia="es-CO"/>
    </w:rPr>
  </w:style>
  <w:style w:type="paragraph" w:styleId="Ttulo2">
    <w:name w:val="heading 2"/>
    <w:basedOn w:val="Normal"/>
    <w:next w:val="Normal"/>
    <w:link w:val="Ttulo2Car"/>
    <w:autoRedefine/>
    <w:uiPriority w:val="9"/>
    <w:semiHidden/>
    <w:unhideWhenUsed/>
    <w:qFormat/>
    <w:rsid w:val="00D93C14"/>
    <w:pPr>
      <w:keepNext/>
      <w:keepLines/>
      <w:spacing w:before="200"/>
      <w:outlineLvl w:val="1"/>
    </w:pPr>
    <w:rPr>
      <w:rFonts w:eastAsiaTheme="majorEastAsia" w:cstheme="majorBidi"/>
      <w:b/>
      <w:bCs/>
      <w:szCs w:val="26"/>
    </w:rPr>
  </w:style>
  <w:style w:type="paragraph" w:styleId="Ttulo3">
    <w:name w:val="heading 3"/>
    <w:basedOn w:val="Normal"/>
    <w:next w:val="Normal"/>
    <w:link w:val="Ttulo3Car"/>
    <w:uiPriority w:val="9"/>
    <w:semiHidden/>
    <w:unhideWhenUsed/>
    <w:qFormat/>
    <w:rsid w:val="00055481"/>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331A4F"/>
    <w:rPr>
      <w:rFonts w:ascii="Times New Roman" w:eastAsia="Times New Roman" w:hAnsi="Times New Roman" w:cs="Arial"/>
      <w:b/>
      <w:bCs/>
      <w:lang w:val="en-US" w:eastAsia="es-CO"/>
    </w:rPr>
  </w:style>
  <w:style w:type="character" w:customStyle="1" w:styleId="Ttulo2Car">
    <w:name w:val="Título 2 Car"/>
    <w:basedOn w:val="Fuentedeprrafopredeter"/>
    <w:link w:val="Ttulo2"/>
    <w:uiPriority w:val="9"/>
    <w:semiHidden/>
    <w:rsid w:val="00D93C14"/>
    <w:rPr>
      <w:rFonts w:eastAsiaTheme="majorEastAsia" w:cstheme="majorBidi"/>
      <w:b/>
      <w:bCs/>
      <w:szCs w:val="26"/>
    </w:rPr>
  </w:style>
  <w:style w:type="paragraph" w:styleId="Prrafodelista">
    <w:name w:val="List Paragraph"/>
    <w:basedOn w:val="Normal"/>
    <w:uiPriority w:val="34"/>
    <w:qFormat/>
    <w:rsid w:val="00C60D0D"/>
    <w:pPr>
      <w:ind w:left="720"/>
      <w:contextualSpacing/>
    </w:pPr>
  </w:style>
  <w:style w:type="table" w:styleId="Tablaconcuadrcula">
    <w:name w:val="Table Grid"/>
    <w:basedOn w:val="Tablanormal"/>
    <w:uiPriority w:val="59"/>
    <w:rsid w:val="00C60D0D"/>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rsid w:val="00C6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C60D0D"/>
    <w:rPr>
      <w:rFonts w:ascii="Courier New" w:eastAsia="Times New Roman" w:hAnsi="Courier New" w:cs="Courier New"/>
      <w:sz w:val="20"/>
      <w:szCs w:val="20"/>
      <w:lang w:val="es-ES"/>
    </w:rPr>
  </w:style>
  <w:style w:type="paragraph" w:customStyle="1" w:styleId="Default">
    <w:name w:val="Default"/>
    <w:rsid w:val="00F2691A"/>
    <w:pPr>
      <w:autoSpaceDE w:val="0"/>
      <w:autoSpaceDN w:val="0"/>
      <w:adjustRightInd w:val="0"/>
    </w:pPr>
    <w:rPr>
      <w:rFonts w:ascii="Arial" w:eastAsiaTheme="minorHAnsi" w:hAnsi="Arial" w:cs="Arial"/>
      <w:color w:val="000000"/>
      <w:lang w:val="es-CO" w:eastAsia="en-US"/>
    </w:rPr>
  </w:style>
  <w:style w:type="paragraph" w:styleId="Encabezado">
    <w:name w:val="header"/>
    <w:basedOn w:val="Normal"/>
    <w:link w:val="EncabezadoCar"/>
    <w:uiPriority w:val="99"/>
    <w:unhideWhenUsed/>
    <w:rsid w:val="00617BE0"/>
    <w:pPr>
      <w:tabs>
        <w:tab w:val="center" w:pos="4252"/>
        <w:tab w:val="right" w:pos="8504"/>
      </w:tabs>
    </w:pPr>
  </w:style>
  <w:style w:type="character" w:customStyle="1" w:styleId="EncabezadoCar">
    <w:name w:val="Encabezado Car"/>
    <w:basedOn w:val="Fuentedeprrafopredeter"/>
    <w:link w:val="Encabezado"/>
    <w:uiPriority w:val="99"/>
    <w:rsid w:val="00617BE0"/>
    <w:rPr>
      <w:rFonts w:ascii="Comic Sans MS" w:eastAsia="Times" w:hAnsi="Comic Sans MS" w:cs="Times New Roman"/>
      <w:lang w:eastAsia="es-ES_tradnl"/>
    </w:rPr>
  </w:style>
  <w:style w:type="paragraph" w:styleId="Piedepgina">
    <w:name w:val="footer"/>
    <w:basedOn w:val="Normal"/>
    <w:link w:val="PiedepginaCar"/>
    <w:uiPriority w:val="99"/>
    <w:unhideWhenUsed/>
    <w:rsid w:val="00617BE0"/>
    <w:pPr>
      <w:tabs>
        <w:tab w:val="center" w:pos="4252"/>
        <w:tab w:val="right" w:pos="8504"/>
      </w:tabs>
    </w:pPr>
  </w:style>
  <w:style w:type="character" w:customStyle="1" w:styleId="PiedepginaCar">
    <w:name w:val="Pie de página Car"/>
    <w:basedOn w:val="Fuentedeprrafopredeter"/>
    <w:link w:val="Piedepgina"/>
    <w:uiPriority w:val="99"/>
    <w:rsid w:val="00617BE0"/>
    <w:rPr>
      <w:rFonts w:ascii="Comic Sans MS" w:eastAsia="Times" w:hAnsi="Comic Sans MS" w:cs="Times New Roman"/>
      <w:lang w:eastAsia="es-ES_tradnl"/>
    </w:rPr>
  </w:style>
  <w:style w:type="character" w:styleId="Hipervnculo">
    <w:name w:val="Hyperlink"/>
    <w:basedOn w:val="Fuentedeprrafopredeter"/>
    <w:uiPriority w:val="99"/>
    <w:unhideWhenUsed/>
    <w:rsid w:val="00701B92"/>
    <w:rPr>
      <w:color w:val="0000FF"/>
      <w:u w:val="single"/>
    </w:rPr>
  </w:style>
  <w:style w:type="paragraph" w:styleId="Textodeglobo">
    <w:name w:val="Balloon Text"/>
    <w:basedOn w:val="Normal"/>
    <w:link w:val="TextodegloboCar"/>
    <w:uiPriority w:val="99"/>
    <w:semiHidden/>
    <w:unhideWhenUsed/>
    <w:rsid w:val="00844431"/>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431"/>
    <w:rPr>
      <w:rFonts w:ascii="Tahoma" w:eastAsia="Times" w:hAnsi="Tahoma" w:cs="Tahoma"/>
      <w:sz w:val="16"/>
      <w:szCs w:val="16"/>
      <w:lang w:eastAsia="es-ES_tradnl"/>
    </w:rPr>
  </w:style>
  <w:style w:type="character" w:customStyle="1" w:styleId="Ttulo3Car">
    <w:name w:val="Título 3 Car"/>
    <w:basedOn w:val="Fuentedeprrafopredeter"/>
    <w:link w:val="Ttulo3"/>
    <w:uiPriority w:val="9"/>
    <w:semiHidden/>
    <w:rsid w:val="00055481"/>
    <w:rPr>
      <w:rFonts w:asciiTheme="majorHAnsi" w:eastAsiaTheme="majorEastAsia" w:hAnsiTheme="majorHAnsi" w:cstheme="majorBidi"/>
      <w:b/>
      <w:bCs/>
      <w:color w:val="4F81BD" w:themeColor="accent1"/>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061342">
      <w:bodyDiv w:val="1"/>
      <w:marLeft w:val="0"/>
      <w:marRight w:val="0"/>
      <w:marTop w:val="0"/>
      <w:marBottom w:val="0"/>
      <w:divBdr>
        <w:top w:val="none" w:sz="0" w:space="0" w:color="auto"/>
        <w:left w:val="none" w:sz="0" w:space="0" w:color="auto"/>
        <w:bottom w:val="none" w:sz="0" w:space="0" w:color="auto"/>
        <w:right w:val="none" w:sz="0" w:space="0" w:color="auto"/>
      </w:divBdr>
      <w:divsChild>
        <w:div w:id="462618875">
          <w:marLeft w:val="0"/>
          <w:marRight w:val="0"/>
          <w:marTop w:val="0"/>
          <w:marBottom w:val="0"/>
          <w:divBdr>
            <w:top w:val="none" w:sz="0" w:space="0" w:color="auto"/>
            <w:left w:val="none" w:sz="0" w:space="0" w:color="auto"/>
            <w:bottom w:val="none" w:sz="0" w:space="0" w:color="auto"/>
            <w:right w:val="none" w:sz="0" w:space="0" w:color="auto"/>
          </w:divBdr>
          <w:divsChild>
            <w:div w:id="2111898930">
              <w:marLeft w:val="0"/>
              <w:marRight w:val="0"/>
              <w:marTop w:val="0"/>
              <w:marBottom w:val="0"/>
              <w:divBdr>
                <w:top w:val="none" w:sz="0" w:space="0" w:color="auto"/>
                <w:left w:val="none" w:sz="0" w:space="0" w:color="auto"/>
                <w:bottom w:val="none" w:sz="0" w:space="0" w:color="auto"/>
                <w:right w:val="none" w:sz="0" w:space="0" w:color="auto"/>
              </w:divBdr>
            </w:div>
            <w:div w:id="1461876571">
              <w:marLeft w:val="0"/>
              <w:marRight w:val="0"/>
              <w:marTop w:val="0"/>
              <w:marBottom w:val="0"/>
              <w:divBdr>
                <w:top w:val="none" w:sz="0" w:space="0" w:color="auto"/>
                <w:left w:val="none" w:sz="0" w:space="0" w:color="auto"/>
                <w:bottom w:val="none" w:sz="0" w:space="0" w:color="auto"/>
                <w:right w:val="none" w:sz="0" w:space="0" w:color="auto"/>
              </w:divBdr>
            </w:div>
            <w:div w:id="50080305">
              <w:marLeft w:val="0"/>
              <w:marRight w:val="0"/>
              <w:marTop w:val="0"/>
              <w:marBottom w:val="0"/>
              <w:divBdr>
                <w:top w:val="none" w:sz="0" w:space="0" w:color="auto"/>
                <w:left w:val="none" w:sz="0" w:space="0" w:color="auto"/>
                <w:bottom w:val="none" w:sz="0" w:space="0" w:color="auto"/>
                <w:right w:val="none" w:sz="0" w:space="0" w:color="auto"/>
              </w:divBdr>
            </w:div>
            <w:div w:id="1051072010">
              <w:marLeft w:val="0"/>
              <w:marRight w:val="0"/>
              <w:marTop w:val="0"/>
              <w:marBottom w:val="0"/>
              <w:divBdr>
                <w:top w:val="none" w:sz="0" w:space="0" w:color="auto"/>
                <w:left w:val="none" w:sz="0" w:space="0" w:color="auto"/>
                <w:bottom w:val="none" w:sz="0" w:space="0" w:color="auto"/>
                <w:right w:val="none" w:sz="0" w:space="0" w:color="auto"/>
              </w:divBdr>
            </w:div>
            <w:div w:id="318191157">
              <w:marLeft w:val="0"/>
              <w:marRight w:val="0"/>
              <w:marTop w:val="0"/>
              <w:marBottom w:val="0"/>
              <w:divBdr>
                <w:top w:val="none" w:sz="0" w:space="0" w:color="auto"/>
                <w:left w:val="none" w:sz="0" w:space="0" w:color="auto"/>
                <w:bottom w:val="none" w:sz="0" w:space="0" w:color="auto"/>
                <w:right w:val="none" w:sz="0" w:space="0" w:color="auto"/>
              </w:divBdr>
            </w:div>
          </w:divsChild>
        </w:div>
        <w:div w:id="39173201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F6D81-A82A-4E8D-8F34-918AF555D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1516</Words>
  <Characters>8343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Vidal Arizabaleta</dc:creator>
  <cp:lastModifiedBy>Nayelis Rodríguez</cp:lastModifiedBy>
  <cp:revision>2</cp:revision>
  <cp:lastPrinted>2018-08-14T19:23:00Z</cp:lastPrinted>
  <dcterms:created xsi:type="dcterms:W3CDTF">2020-09-26T20:06:00Z</dcterms:created>
  <dcterms:modified xsi:type="dcterms:W3CDTF">2020-09-26T20:06:00Z</dcterms:modified>
</cp:coreProperties>
</file>