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FB" w:rsidRPr="00835D7F" w:rsidRDefault="00346076" w:rsidP="00DA6AFB">
      <w:pPr>
        <w:autoSpaceDE w:val="0"/>
        <w:autoSpaceDN w:val="0"/>
        <w:adjustRightInd w:val="0"/>
        <w:spacing w:before="0"/>
        <w:jc w:val="center"/>
        <w:rPr>
          <w:rFonts w:ascii="Candara" w:hAnsi="Candara" w:cs="Verdana"/>
          <w:b/>
          <w:bCs/>
          <w:color w:val="1D1B11"/>
        </w:rPr>
      </w:pPr>
      <w:r w:rsidRPr="00983404">
        <w:rPr>
          <w:rFonts w:ascii="Candara" w:hAnsi="Candara" w:cs="Verdana"/>
          <w:b/>
          <w:bCs/>
          <w:noProof/>
          <w:color w:val="1D1B11"/>
          <w:lang w:val="es-CO" w:eastAsia="es-CO"/>
        </w:rPr>
        <mc:AlternateContent>
          <mc:Choice Requires="wps">
            <w:drawing>
              <wp:anchor distT="0" distB="0" distL="114300" distR="114300" simplePos="0" relativeHeight="251726848" behindDoc="0" locked="0" layoutInCell="1" allowOverlap="1" wp14:anchorId="678E494D" wp14:editId="589F03A3">
                <wp:simplePos x="0" y="0"/>
                <wp:positionH relativeFrom="column">
                  <wp:posOffset>2904036</wp:posOffset>
                </wp:positionH>
                <wp:positionV relativeFrom="paragraph">
                  <wp:posOffset>-1080136</wp:posOffset>
                </wp:positionV>
                <wp:extent cx="3773896" cy="2136368"/>
                <wp:effectExtent l="0" t="0" r="0" b="0"/>
                <wp:wrapNone/>
                <wp:docPr id="9" name="Triángulo rectángulo 9"/>
                <wp:cNvGraphicFramePr/>
                <a:graphic xmlns:a="http://schemas.openxmlformats.org/drawingml/2006/main">
                  <a:graphicData uri="http://schemas.microsoft.com/office/word/2010/wordprocessingShape">
                    <wps:wsp>
                      <wps:cNvSpPr/>
                      <wps:spPr>
                        <a:xfrm rot="10800000">
                          <a:off x="0" y="0"/>
                          <a:ext cx="3773896" cy="2136368"/>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07728E" id="_x0000_t6" coordsize="21600,21600" o:spt="6" path="m,l,21600r21600,xe">
                <v:stroke joinstyle="miter"/>
                <v:path gradientshapeok="t" o:connecttype="custom" o:connectlocs="0,0;0,10800;0,21600;10800,21600;21600,21600;10800,10800" textboxrect="1800,12600,12600,19800"/>
              </v:shapetype>
              <v:shape id="Triángulo rectángulo 9" o:spid="_x0000_s1026" type="#_x0000_t6" style="position:absolute;margin-left:228.65pt;margin-top:-85.05pt;width:297.15pt;height:168.2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" fillcolor="#f5910b" stroked="f"/>
            </w:pict>
          </mc:Fallback>
        </mc:AlternateContent>
      </w:r>
      <w:r w:rsidRPr="00C127CD">
        <w:rPr>
          <w:rFonts w:ascii="Candara" w:hAnsi="Candara" w:cs="Verdana"/>
          <w:b/>
          <w:bCs/>
          <w:noProof/>
          <w:color w:val="1D1B11"/>
          <w:lang w:val="es-CO" w:eastAsia="es-CO"/>
        </w:rPr>
        <w:drawing>
          <wp:anchor distT="0" distB="0" distL="114300" distR="114300" simplePos="0" relativeHeight="251795456" behindDoc="0" locked="0" layoutInCell="1" allowOverlap="1" wp14:anchorId="675B56EF" wp14:editId="3622FD0B">
            <wp:simplePos x="0" y="0"/>
            <wp:positionH relativeFrom="column">
              <wp:posOffset>-570683</wp:posOffset>
            </wp:positionH>
            <wp:positionV relativeFrom="paragraph">
              <wp:posOffset>-361588</wp:posOffset>
            </wp:positionV>
            <wp:extent cx="2834640" cy="863741"/>
            <wp:effectExtent l="0" t="0" r="0" b="0"/>
            <wp:wrapNone/>
            <wp:docPr id="4" name="Imagen 4" descr="MacintoshHD:Users:sarakarinasolanogalindo:Desktop:jose admisiones: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sarakarinasolanogalindo:Desktop:jose admisiones:LOGO HORIZONT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863741"/>
                    </a:xfrm>
                    <a:prstGeom prst="rect">
                      <a:avLst/>
                    </a:prstGeom>
                    <a:noFill/>
                    <a:ln>
                      <a:noFill/>
                    </a:ln>
                  </pic:spPr>
                </pic:pic>
              </a:graphicData>
            </a:graphic>
            <wp14:sizeRelH relativeFrom="page">
              <wp14:pctWidth>0</wp14:pctWidth>
            </wp14:sizeRelH>
            <wp14:sizeRelV relativeFrom="page">
              <wp14:pctHeight>0</wp14:pctHeight>
            </wp14:sizeRelV>
          </wp:anchor>
        </w:drawing>
      </w:r>
      <w:r w:rsidR="0036551C" w:rsidRPr="00983404">
        <w:rPr>
          <w:rFonts w:ascii="Candara" w:hAnsi="Candara" w:cs="Verdana"/>
          <w:b/>
          <w:bCs/>
          <w:noProof/>
          <w:color w:val="1D1B11"/>
          <w:lang w:val="es-CO" w:eastAsia="es-CO"/>
        </w:rPr>
        <mc:AlternateContent>
          <mc:Choice Requires="wps">
            <w:drawing>
              <wp:anchor distT="0" distB="0" distL="114300" distR="114300" simplePos="0" relativeHeight="251289600" behindDoc="0" locked="0" layoutInCell="1" allowOverlap="1" wp14:anchorId="77527040" wp14:editId="30A93E9D">
                <wp:simplePos x="0" y="0"/>
                <wp:positionH relativeFrom="column">
                  <wp:posOffset>-1367065</wp:posOffset>
                </wp:positionH>
                <wp:positionV relativeFrom="paragraph">
                  <wp:posOffset>-1184638</wp:posOffset>
                </wp:positionV>
                <wp:extent cx="7398048" cy="4219303"/>
                <wp:effectExtent l="0" t="0" r="0" b="0"/>
                <wp:wrapNone/>
                <wp:docPr id="11" name="Triángulo rectángulo 11"/>
                <wp:cNvGraphicFramePr/>
                <a:graphic xmlns:a="http://schemas.openxmlformats.org/drawingml/2006/main">
                  <a:graphicData uri="http://schemas.microsoft.com/office/word/2010/wordprocessingShape">
                    <wps:wsp>
                      <wps:cNvSpPr/>
                      <wps:spPr>
                        <a:xfrm rot="10800000" flipH="1">
                          <a:off x="0" y="0"/>
                          <a:ext cx="7398048" cy="4219303"/>
                        </a:xfrm>
                        <a:prstGeom prst="rtTriangle">
                          <a:avLst/>
                        </a:prstGeom>
                        <a:solidFill>
                          <a:srgbClr val="F7F7F7"/>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673920" id="Triángulo rectángulo 11" o:spid="_x0000_s1026" type="#_x0000_t6" style="position:absolute;margin-left:-107.65pt;margin-top:-93.3pt;width:582.5pt;height:332.25pt;rotation:180;flip:x;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" fillcolor="#f7f7f7" stroked="f"/>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10430F" w:rsidP="003134AA">
      <w:pPr>
        <w:autoSpaceDE w:val="0"/>
        <w:autoSpaceDN w:val="0"/>
        <w:adjustRightInd w:val="0"/>
        <w:spacing w:before="0" w:after="240"/>
        <w:jc w:val="center"/>
        <w:rPr>
          <w:rFonts w:ascii="Candara" w:hAnsi="Candara" w:cs="Verdana"/>
          <w:b/>
          <w:bCs/>
          <w:color w:val="1D1B11"/>
        </w:rPr>
      </w:pPr>
      <w:r>
        <w:rPr>
          <w:rFonts w:cs="Verdana"/>
          <w:b/>
          <w:bCs/>
          <w:noProof/>
          <w:color w:val="1D1B11"/>
          <w:sz w:val="32"/>
          <w:szCs w:val="32"/>
          <w:lang w:val="es-CO" w:eastAsia="es-CO"/>
        </w:rPr>
        <mc:AlternateContent>
          <mc:Choice Requires="wps">
            <w:drawing>
              <wp:anchor distT="0" distB="0" distL="114300" distR="114300" simplePos="0" relativeHeight="252125184" behindDoc="1" locked="0" layoutInCell="1" allowOverlap="1" wp14:anchorId="0D62B5CD" wp14:editId="1EE52695">
                <wp:simplePos x="0" y="0"/>
                <wp:positionH relativeFrom="column">
                  <wp:posOffset>-1576524</wp:posOffset>
                </wp:positionH>
                <wp:positionV relativeFrom="paragraph">
                  <wp:posOffset>523875</wp:posOffset>
                </wp:positionV>
                <wp:extent cx="2737485" cy="3469005"/>
                <wp:effectExtent l="300990" t="422910" r="0" b="421005"/>
                <wp:wrapNone/>
                <wp:docPr id="18" name="Triángulo rectángulo 18"/>
                <wp:cNvGraphicFramePr/>
                <a:graphic xmlns:a="http://schemas.openxmlformats.org/drawingml/2006/main">
                  <a:graphicData uri="http://schemas.microsoft.com/office/word/2010/wordprocessingShape">
                    <wps:wsp>
                      <wps:cNvSpPr/>
                      <wps:spPr>
                        <a:xfrm rot="4488513">
                          <a:off x="0" y="0"/>
                          <a:ext cx="2737485" cy="3469005"/>
                        </a:xfrm>
                        <a:prstGeom prst="rtTriangle">
                          <a:avLst/>
                        </a:prstGeom>
                        <a:solidFill>
                          <a:srgbClr val="CC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7D440" id="Triángulo rectángulo 18" o:spid="_x0000_s1026" type="#_x0000_t6" style="position:absolute;margin-left:-124.15pt;margin-top:41.25pt;width:215.55pt;height:273.15pt;rotation:4902653fd;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" fillcolor="#c00" stroked="f"/>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A55F53" w:rsidP="003134AA">
      <w:pPr>
        <w:autoSpaceDE w:val="0"/>
        <w:autoSpaceDN w:val="0"/>
        <w:adjustRightInd w:val="0"/>
        <w:spacing w:before="0" w:after="240"/>
        <w:jc w:val="center"/>
        <w:rPr>
          <w:rFonts w:ascii="Candara" w:hAnsi="Candara" w:cs="Verdana"/>
          <w:b/>
          <w:bCs/>
          <w:color w:val="1D1B11"/>
        </w:rPr>
      </w:pPr>
      <w:r w:rsidRPr="00F11D78">
        <w:rPr>
          <w:rFonts w:cs="Verdana"/>
          <w:b/>
          <w:bCs/>
          <w:noProof/>
          <w:color w:val="1D1B11"/>
          <w:sz w:val="32"/>
          <w:szCs w:val="32"/>
          <w:lang w:val="es-CO" w:eastAsia="es-CO"/>
        </w:rPr>
        <mc:AlternateContent>
          <mc:Choice Requires="wps">
            <w:drawing>
              <wp:anchor distT="45720" distB="45720" distL="114300" distR="114300" simplePos="0" relativeHeight="252112896" behindDoc="0" locked="0" layoutInCell="1" allowOverlap="1" wp14:anchorId="4434FC11" wp14:editId="3FB6E547">
                <wp:simplePos x="0" y="0"/>
                <wp:positionH relativeFrom="column">
                  <wp:posOffset>1306467</wp:posOffset>
                </wp:positionH>
                <wp:positionV relativeFrom="paragraph">
                  <wp:posOffset>7529</wp:posOffset>
                </wp:positionV>
                <wp:extent cx="4860290" cy="100584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005840"/>
                        </a:xfrm>
                        <a:prstGeom prst="rect">
                          <a:avLst/>
                        </a:prstGeom>
                        <a:noFill/>
                        <a:ln w="9525">
                          <a:noFill/>
                          <a:miter lim="800000"/>
                          <a:headEnd/>
                          <a:tailEnd/>
                        </a:ln>
                        <a:effectLst/>
                      </wps:spPr>
                      <wps:txbx>
                        <w:txbxContent>
                          <w:p w:rsidR="004C5A10" w:rsidRPr="00810A4C" w:rsidRDefault="004C5A10" w:rsidP="00810A4C">
                            <w:pPr>
                              <w:autoSpaceDE w:val="0"/>
                              <w:autoSpaceDN w:val="0"/>
                              <w:adjustRightInd w:val="0"/>
                              <w:spacing w:before="0"/>
                              <w:jc w:val="right"/>
                              <w:rPr>
                                <w:rFonts w:ascii="Candara" w:hAnsi="Candara" w:cs="Verdana"/>
                                <w:b/>
                                <w:bCs/>
                                <w:color w:val="1D1B11"/>
                                <w:sz w:val="40"/>
                                <w:szCs w:val="40"/>
                              </w:rPr>
                            </w:pPr>
                            <w:r w:rsidRPr="00810A4C">
                              <w:rPr>
                                <w:rFonts w:ascii="Candara" w:hAnsi="Candara" w:cs="Verdana"/>
                                <w:b/>
                                <w:bCs/>
                                <w:color w:val="1D1B11"/>
                                <w:sz w:val="40"/>
                                <w:szCs w:val="40"/>
                              </w:rPr>
                              <w:t>INSTRUCTIVO PARA EL PROCESO DE INSCRIPCIÓN DE ESTUDIANTES NUEVOS PROCESO DE ADMISIÓN 201</w:t>
                            </w:r>
                            <w:r>
                              <w:rPr>
                                <w:rFonts w:ascii="Candara" w:hAnsi="Candara" w:cs="Verdana"/>
                                <w:b/>
                                <w:bCs/>
                                <w:color w:val="1D1B11"/>
                                <w:sz w:val="40"/>
                                <w:szCs w:val="40"/>
                              </w:rPr>
                              <w:t>7</w:t>
                            </w:r>
                            <w:r w:rsidRPr="00810A4C">
                              <w:rPr>
                                <w:rFonts w:ascii="Candara" w:hAnsi="Candara" w:cs="Verdana"/>
                                <w:b/>
                                <w:bCs/>
                                <w:color w:val="1D1B11"/>
                                <w:sz w:val="40"/>
                                <w:szCs w:val="40"/>
                              </w:rPr>
                              <w:t>-</w:t>
                            </w:r>
                            <w:r>
                              <w:rPr>
                                <w:rFonts w:ascii="Candara" w:hAnsi="Candara" w:cs="Verdana"/>
                                <w:b/>
                                <w:bCs/>
                                <w:color w:val="1D1B11"/>
                                <w:sz w:val="40"/>
                                <w:szCs w:val="40"/>
                              </w:rPr>
                              <w:t>2</w:t>
                            </w:r>
                          </w:p>
                          <w:p w:rsidR="004C5A10" w:rsidRDefault="004C5A10" w:rsidP="00A55F53">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2.85pt;margin-top:.6pt;width:382.7pt;height:79.2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" filled="f" stroked="f">
                <v:textbox>
                  <w:txbxContent>
                    <w:p w:rsidR="004C5A10" w:rsidRPr="00810A4C" w:rsidRDefault="004C5A10" w:rsidP="00810A4C">
                      <w:pPr>
                        <w:autoSpaceDE w:val="0"/>
                        <w:autoSpaceDN w:val="0"/>
                        <w:adjustRightInd w:val="0"/>
                        <w:spacing w:before="0"/>
                        <w:jc w:val="right"/>
                        <w:rPr>
                          <w:rFonts w:ascii="Candara" w:hAnsi="Candara" w:cs="Verdana"/>
                          <w:b/>
                          <w:bCs/>
                          <w:color w:val="1D1B11"/>
                          <w:sz w:val="40"/>
                          <w:szCs w:val="40"/>
                        </w:rPr>
                      </w:pPr>
                      <w:r w:rsidRPr="00810A4C">
                        <w:rPr>
                          <w:rFonts w:ascii="Candara" w:hAnsi="Candara" w:cs="Verdana"/>
                          <w:b/>
                          <w:bCs/>
                          <w:color w:val="1D1B11"/>
                          <w:sz w:val="40"/>
                          <w:szCs w:val="40"/>
                        </w:rPr>
                        <w:t>INSTRUCTIVO PARA EL PROCESO DE INSCRIPCIÓN DE ESTUDIANTES NUEVOS PROCESO DE ADMISIÓN 201</w:t>
                      </w:r>
                      <w:r>
                        <w:rPr>
                          <w:rFonts w:ascii="Candara" w:hAnsi="Candara" w:cs="Verdana"/>
                          <w:b/>
                          <w:bCs/>
                          <w:color w:val="1D1B11"/>
                          <w:sz w:val="40"/>
                          <w:szCs w:val="40"/>
                        </w:rPr>
                        <w:t>7</w:t>
                      </w:r>
                      <w:r w:rsidRPr="00810A4C">
                        <w:rPr>
                          <w:rFonts w:ascii="Candara" w:hAnsi="Candara" w:cs="Verdana"/>
                          <w:b/>
                          <w:bCs/>
                          <w:color w:val="1D1B11"/>
                          <w:sz w:val="40"/>
                          <w:szCs w:val="40"/>
                        </w:rPr>
                        <w:t>-</w:t>
                      </w:r>
                      <w:r>
                        <w:rPr>
                          <w:rFonts w:ascii="Candara" w:hAnsi="Candara" w:cs="Verdana"/>
                          <w:b/>
                          <w:bCs/>
                          <w:color w:val="1D1B11"/>
                          <w:sz w:val="40"/>
                          <w:szCs w:val="40"/>
                        </w:rPr>
                        <w:t>2</w:t>
                      </w:r>
                    </w:p>
                    <w:p w:rsidR="004C5A10" w:rsidRDefault="004C5A10" w:rsidP="00A55F53">
                      <w:pPr>
                        <w:jc w:val="left"/>
                      </w:pPr>
                    </w:p>
                  </w:txbxContent>
                </v:textbox>
                <w10:wrap type="square"/>
              </v:shape>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810A4C" w:rsidP="003134AA">
      <w:pPr>
        <w:autoSpaceDE w:val="0"/>
        <w:autoSpaceDN w:val="0"/>
        <w:adjustRightInd w:val="0"/>
        <w:spacing w:before="0" w:after="240"/>
        <w:jc w:val="center"/>
        <w:rPr>
          <w:rFonts w:ascii="Candara" w:hAnsi="Candara" w:cs="Verdana"/>
          <w:b/>
          <w:bCs/>
          <w:color w:val="1D1B11"/>
        </w:rPr>
      </w:pPr>
      <w:r w:rsidRPr="00C127CD">
        <w:rPr>
          <w:rFonts w:ascii="Candara" w:hAnsi="Candara" w:cs="Verdana"/>
          <w:b/>
          <w:bCs/>
          <w:noProof/>
          <w:color w:val="1D1B11"/>
          <w:lang w:val="es-CO" w:eastAsia="es-CO"/>
        </w:rPr>
        <mc:AlternateContent>
          <mc:Choice Requires="wps">
            <w:drawing>
              <wp:anchor distT="45720" distB="45720" distL="114300" distR="114300" simplePos="0" relativeHeight="251869184" behindDoc="0" locked="0" layoutInCell="1" allowOverlap="1" wp14:anchorId="1D09DFD4" wp14:editId="1EDC8E3A">
                <wp:simplePos x="0" y="0"/>
                <wp:positionH relativeFrom="column">
                  <wp:posOffset>1570355</wp:posOffset>
                </wp:positionH>
                <wp:positionV relativeFrom="paragraph">
                  <wp:posOffset>299992</wp:posOffset>
                </wp:positionV>
                <wp:extent cx="4983480" cy="678815"/>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678815"/>
                        </a:xfrm>
                        <a:prstGeom prst="rect">
                          <a:avLst/>
                        </a:prstGeom>
                        <a:noFill/>
                        <a:ln w="9525">
                          <a:noFill/>
                          <a:miter lim="800000"/>
                          <a:headEnd/>
                          <a:tailEnd/>
                        </a:ln>
                      </wps:spPr>
                      <wps:txbx>
                        <w:txbxContent>
                          <w:p w:rsidR="004C5A10" w:rsidRPr="00A55F53" w:rsidRDefault="004C5A10" w:rsidP="00C127CD">
                            <w:pPr>
                              <w:rPr>
                                <w:rFonts w:ascii="Candara" w:hAnsi="Candara"/>
                                <w:color w:val="808080" w:themeColor="background1" w:themeShade="80"/>
                                <w:sz w:val="32"/>
                                <w:szCs w:val="32"/>
                                <w14:textOutline w14:w="9525" w14:cap="rnd" w14:cmpd="sng" w14:algn="ctr">
                                  <w14:noFill/>
                                  <w14:prstDash w14:val="solid"/>
                                  <w14:bevel/>
                                </w14:textOutline>
                              </w:rPr>
                            </w:pPr>
                            <w:r w:rsidRPr="00A55F53">
                              <w:rPr>
                                <w:rFonts w:ascii="Candara" w:hAnsi="Candara"/>
                                <w:color w:val="808080" w:themeColor="background1" w:themeShade="80"/>
                                <w:sz w:val="32"/>
                                <w:szCs w:val="32"/>
                                <w14:textOutline w14:w="9525" w14:cap="rnd" w14:cmpd="sng" w14:algn="ctr">
                                  <w14:noFill/>
                                  <w14:prstDash w14:val="solid"/>
                                  <w14:bevel/>
                                </w14:textOutline>
                              </w:rPr>
                              <w:t>Departamento de Admisiones y Registro Académico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3.65pt;margin-top:23.6pt;width:392.4pt;height:53.4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" filled="f" stroked="f">
                <v:textbox>
                  <w:txbxContent>
                    <w:p w:rsidR="004C5A10" w:rsidRPr="00A55F53" w:rsidRDefault="004C5A10" w:rsidP="00C127CD">
                      <w:pPr>
                        <w:rPr>
                          <w:rFonts w:ascii="Candara" w:hAnsi="Candara"/>
                          <w:color w:val="808080" w:themeColor="background1" w:themeShade="80"/>
                          <w:sz w:val="32"/>
                          <w:szCs w:val="32"/>
                          <w14:textOutline w14:w="9525" w14:cap="rnd" w14:cmpd="sng" w14:algn="ctr">
                            <w14:noFill/>
                            <w14:prstDash w14:val="solid"/>
                            <w14:bevel/>
                          </w14:textOutline>
                        </w:rPr>
                      </w:pPr>
                      <w:r w:rsidRPr="00A55F53">
                        <w:rPr>
                          <w:rFonts w:ascii="Candara" w:hAnsi="Candara"/>
                          <w:color w:val="808080" w:themeColor="background1" w:themeShade="80"/>
                          <w:sz w:val="32"/>
                          <w:szCs w:val="32"/>
                          <w14:textOutline w14:w="9525" w14:cap="rnd" w14:cmpd="sng" w14:algn="ctr">
                            <w14:noFill/>
                            <w14:prstDash w14:val="solid"/>
                            <w14:bevel/>
                          </w14:textOutline>
                        </w:rPr>
                        <w:t>Departamento de Admisiones y Registro Académico</w:t>
                      </w:r>
                    </w:p>
                  </w:txbxContent>
                </v:textbox>
                <w10:wrap type="square"/>
              </v:shape>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346076" w:rsidP="003134AA">
      <w:pPr>
        <w:autoSpaceDE w:val="0"/>
        <w:autoSpaceDN w:val="0"/>
        <w:adjustRightInd w:val="0"/>
        <w:spacing w:before="0" w:after="240"/>
        <w:jc w:val="center"/>
        <w:rPr>
          <w:rFonts w:ascii="Candara" w:hAnsi="Candara" w:cs="Verdana"/>
          <w:b/>
          <w:bCs/>
          <w:color w:val="1D1B11"/>
        </w:rPr>
      </w:pPr>
      <w:r>
        <w:rPr>
          <w:rFonts w:cs="Verdana"/>
          <w:b/>
          <w:bCs/>
          <w:noProof/>
          <w:color w:val="1D1B11"/>
          <w:sz w:val="32"/>
          <w:szCs w:val="32"/>
          <w:lang w:val="es-CO" w:eastAsia="es-CO"/>
        </w:rPr>
        <w:drawing>
          <wp:anchor distT="0" distB="0" distL="114300" distR="114300" simplePos="0" relativeHeight="251319296" behindDoc="1" locked="0" layoutInCell="1" allowOverlap="1" wp14:anchorId="375D6690" wp14:editId="15347B7B">
            <wp:simplePos x="0" y="0"/>
            <wp:positionH relativeFrom="column">
              <wp:posOffset>-453118</wp:posOffset>
            </wp:positionH>
            <wp:positionV relativeFrom="paragraph">
              <wp:posOffset>248013</wp:posOffset>
            </wp:positionV>
            <wp:extent cx="7868285" cy="5245735"/>
            <wp:effectExtent l="0" t="0" r="0" b="0"/>
            <wp:wrapTight wrapText="bothSides">
              <wp:wrapPolygon edited="0">
                <wp:start x="21180" y="0"/>
                <wp:lineTo x="20605" y="78"/>
                <wp:lineTo x="0" y="4000"/>
                <wp:lineTo x="0" y="21493"/>
                <wp:lineTo x="21546" y="21493"/>
                <wp:lineTo x="21546" y="0"/>
                <wp:lineTo x="2118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2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8285" cy="5245735"/>
                    </a:xfrm>
                    <a:prstGeom prst="flowChartManualInput">
                      <a:avLst/>
                    </a:prstGeom>
                  </pic:spPr>
                </pic:pic>
              </a:graphicData>
            </a:graphic>
            <wp14:sizeRelH relativeFrom="page">
              <wp14:pctWidth>0</wp14:pctWidth>
            </wp14:sizeRelH>
            <wp14:sizeRelV relativeFrom="page">
              <wp14:pctHeight>0</wp14:pctHeight>
            </wp14:sizeRelV>
          </wp:anchor>
        </w:drawing>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55189C" w:rsidP="003134AA">
      <w:pPr>
        <w:autoSpaceDE w:val="0"/>
        <w:autoSpaceDN w:val="0"/>
        <w:adjustRightInd w:val="0"/>
        <w:spacing w:before="0" w:after="240"/>
        <w:jc w:val="center"/>
        <w:rPr>
          <w:rFonts w:ascii="Candara" w:hAnsi="Candara" w:cs="Verdana"/>
          <w:b/>
          <w:bCs/>
          <w:color w:val="1D1B11"/>
        </w:rPr>
      </w:pPr>
      <w:r w:rsidRPr="00983404">
        <w:rPr>
          <w:rFonts w:ascii="Candara" w:hAnsi="Candara" w:cs="Verdana"/>
          <w:b/>
          <w:bCs/>
          <w:noProof/>
          <w:color w:val="1D1B11"/>
          <w:lang w:val="es-CO" w:eastAsia="es-CO"/>
        </w:rPr>
        <mc:AlternateContent>
          <mc:Choice Requires="wps">
            <w:drawing>
              <wp:anchor distT="0" distB="0" distL="114300" distR="114300" simplePos="0" relativeHeight="251236352" behindDoc="0" locked="0" layoutInCell="1" allowOverlap="1" wp14:anchorId="7F84E744" wp14:editId="28A90833">
                <wp:simplePos x="0" y="0"/>
                <wp:positionH relativeFrom="column">
                  <wp:posOffset>-2390593</wp:posOffset>
                </wp:positionH>
                <wp:positionV relativeFrom="paragraph">
                  <wp:posOffset>744402</wp:posOffset>
                </wp:positionV>
                <wp:extent cx="8553450" cy="4552950"/>
                <wp:effectExtent l="0" t="0" r="0" b="0"/>
                <wp:wrapNone/>
                <wp:docPr id="14" name="Triángulo rectángulo 14"/>
                <wp:cNvGraphicFramePr/>
                <a:graphic xmlns:a="http://schemas.openxmlformats.org/drawingml/2006/main">
                  <a:graphicData uri="http://schemas.microsoft.com/office/word/2010/wordprocessingShape">
                    <wps:wsp>
                      <wps:cNvSpPr/>
                      <wps:spPr>
                        <a:xfrm>
                          <a:off x="0" y="0"/>
                          <a:ext cx="8553450" cy="4552950"/>
                        </a:xfrm>
                        <a:prstGeom prst="rtTriangle">
                          <a:avLst/>
                        </a:prstGeom>
                        <a:solidFill>
                          <a:srgbClr val="E6E6E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DCE1FD" id="Triángulo rectángulo 14" o:spid="_x0000_s1026" type="#_x0000_t6" style="position:absolute;margin-left:-188.25pt;margin-top:58.6pt;width:673.5pt;height:358.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" fillcolor="#e6e6e6" stroked="f"/>
            </w:pict>
          </mc:Fallback>
        </mc:AlternateContent>
      </w:r>
      <w:r w:rsidRPr="0036551C">
        <w:rPr>
          <w:rFonts w:ascii="Candara" w:hAnsi="Candara" w:cs="Verdana"/>
          <w:b/>
          <w:bCs/>
          <w:noProof/>
          <w:color w:val="1D1B11"/>
          <w:lang w:val="es-CO" w:eastAsia="es-CO"/>
        </w:rPr>
        <mc:AlternateContent>
          <mc:Choice Requires="wps">
            <w:drawing>
              <wp:anchor distT="0" distB="0" distL="114300" distR="114300" simplePos="0" relativeHeight="251998208" behindDoc="0" locked="0" layoutInCell="1" allowOverlap="1" wp14:anchorId="77AC66F6" wp14:editId="2BF6F4CA">
                <wp:simplePos x="0" y="0"/>
                <wp:positionH relativeFrom="column">
                  <wp:posOffset>2763803</wp:posOffset>
                </wp:positionH>
                <wp:positionV relativeFrom="paragraph">
                  <wp:posOffset>2554605</wp:posOffset>
                </wp:positionV>
                <wp:extent cx="6337379" cy="2626088"/>
                <wp:effectExtent l="0" t="0" r="6350" b="3175"/>
                <wp:wrapNone/>
                <wp:docPr id="8" name="Triángulo rectángulo 8"/>
                <wp:cNvGraphicFramePr/>
                <a:graphic xmlns:a="http://schemas.openxmlformats.org/drawingml/2006/main">
                  <a:graphicData uri="http://schemas.microsoft.com/office/word/2010/wordprocessingShape">
                    <wps:wsp>
                      <wps:cNvSpPr/>
                      <wps:spPr>
                        <a:xfrm flipH="1">
                          <a:off x="0" y="0"/>
                          <a:ext cx="6337379" cy="2626088"/>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4C848" id="Triángulo rectángulo 8" o:spid="_x0000_s1026" type="#_x0000_t6" style="position:absolute;margin-left:217.6pt;margin-top:201.15pt;width:499pt;height:206.8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" fillcolor="#f5910b" stroked="f"/>
            </w:pict>
          </mc:Fallback>
        </mc:AlternateContent>
      </w:r>
      <w:r w:rsidRPr="0036551C">
        <w:rPr>
          <w:rFonts w:ascii="Candara" w:hAnsi="Candara" w:cs="Verdana"/>
          <w:b/>
          <w:bCs/>
          <w:noProof/>
          <w:color w:val="1D1B11"/>
          <w:lang w:val="es-CO" w:eastAsia="es-CO"/>
        </w:rPr>
        <mc:AlternateContent>
          <mc:Choice Requires="wps">
            <w:drawing>
              <wp:anchor distT="0" distB="0" distL="114300" distR="114300" simplePos="0" relativeHeight="251955200" behindDoc="0" locked="0" layoutInCell="1" allowOverlap="1" wp14:anchorId="3C19A1F4" wp14:editId="3E66ECCD">
                <wp:simplePos x="0" y="0"/>
                <wp:positionH relativeFrom="column">
                  <wp:posOffset>4110627</wp:posOffset>
                </wp:positionH>
                <wp:positionV relativeFrom="paragraph">
                  <wp:posOffset>2653030</wp:posOffset>
                </wp:positionV>
                <wp:extent cx="3293745" cy="1280795"/>
                <wp:effectExtent l="0" t="590550" r="97155" b="586105"/>
                <wp:wrapNone/>
                <wp:docPr id="7" name="Triángulo rectángulo 7"/>
                <wp:cNvGraphicFramePr/>
                <a:graphic xmlns:a="http://schemas.openxmlformats.org/drawingml/2006/main">
                  <a:graphicData uri="http://schemas.microsoft.com/office/word/2010/wordprocessingShape">
                    <wps:wsp>
                      <wps:cNvSpPr/>
                      <wps:spPr>
                        <a:xfrm rot="20263802" flipH="1">
                          <a:off x="0" y="0"/>
                          <a:ext cx="3293745" cy="1280795"/>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8E8AD3" id="Triángulo rectángulo 7" o:spid="_x0000_s1026" type="#_x0000_t6" style="position:absolute;margin-left:323.65pt;margin-top:208.9pt;width:259.35pt;height:100.85pt;rotation:1459485fd;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" fillcolor="#1f497d [3215]" stroked="f"/>
            </w:pict>
          </mc:Fallback>
        </mc:AlternateContent>
      </w:r>
    </w:p>
    <w:p w:rsidR="00983404" w:rsidRDefault="00FF2AC1" w:rsidP="003134AA">
      <w:pPr>
        <w:autoSpaceDE w:val="0"/>
        <w:autoSpaceDN w:val="0"/>
        <w:adjustRightInd w:val="0"/>
        <w:spacing w:before="0" w:after="240"/>
        <w:jc w:val="center"/>
        <w:rPr>
          <w:rFonts w:ascii="Candara" w:hAnsi="Candara" w:cs="Verdana"/>
          <w:b/>
          <w:bCs/>
          <w:color w:val="1D1B11"/>
        </w:rPr>
      </w:pPr>
      <w:r w:rsidRPr="00983404">
        <w:rPr>
          <w:rFonts w:ascii="Candara" w:hAnsi="Candara" w:cs="Verdana"/>
          <w:b/>
          <w:bCs/>
          <w:noProof/>
          <w:color w:val="1D1B11"/>
          <w:lang w:val="es-CO" w:eastAsia="es-CO"/>
        </w:rPr>
        <w:lastRenderedPageBreak/>
        <mc:AlternateContent>
          <mc:Choice Requires="wps">
            <w:drawing>
              <wp:anchor distT="0" distB="0" distL="114300" distR="114300" simplePos="0" relativeHeight="251045888" behindDoc="0" locked="0" layoutInCell="1" allowOverlap="1" wp14:anchorId="16BBF72D" wp14:editId="44063464">
                <wp:simplePos x="0" y="0"/>
                <wp:positionH relativeFrom="column">
                  <wp:posOffset>2250712</wp:posOffset>
                </wp:positionH>
                <wp:positionV relativeFrom="paragraph">
                  <wp:posOffset>-2074998</wp:posOffset>
                </wp:positionV>
                <wp:extent cx="4999812" cy="6391184"/>
                <wp:effectExtent l="800100" t="571500" r="810895" b="0"/>
                <wp:wrapNone/>
                <wp:docPr id="13" name="Triángulo rectángulo 13"/>
                <wp:cNvGraphicFramePr/>
                <a:graphic xmlns:a="http://schemas.openxmlformats.org/drawingml/2006/main">
                  <a:graphicData uri="http://schemas.microsoft.com/office/word/2010/wordprocessingShape">
                    <wps:wsp>
                      <wps:cNvSpPr/>
                      <wps:spPr>
                        <a:xfrm rot="9826246">
                          <a:off x="0" y="0"/>
                          <a:ext cx="4999812" cy="6391184"/>
                        </a:xfrm>
                        <a:prstGeom prst="rtTriangle">
                          <a:avLst/>
                        </a:prstGeom>
                        <a:solidFill>
                          <a:srgbClr val="CC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C309E5" id="Triángulo rectángulo 13" o:spid="_x0000_s1026" type="#_x0000_t6" style="position:absolute;margin-left:177.2pt;margin-top:-163.4pt;width:393.7pt;height:503.25pt;rotation:10732881fd;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" fillcolor="#c00" stroked="f"/>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34953" w:rsidP="003134AA">
      <w:pPr>
        <w:autoSpaceDE w:val="0"/>
        <w:autoSpaceDN w:val="0"/>
        <w:adjustRightInd w:val="0"/>
        <w:spacing w:before="0" w:after="240"/>
        <w:jc w:val="center"/>
        <w:rPr>
          <w:rFonts w:ascii="Candara" w:hAnsi="Candara" w:cs="Verdana"/>
          <w:b/>
          <w:bCs/>
          <w:color w:val="1D1B11"/>
        </w:rPr>
      </w:pPr>
      <w:r>
        <w:rPr>
          <w:rFonts w:cs="Verdana"/>
          <w:b/>
          <w:bCs/>
          <w:noProof/>
          <w:color w:val="1D1B11"/>
          <w:sz w:val="32"/>
          <w:szCs w:val="32"/>
          <w:lang w:val="es-CO" w:eastAsia="es-CO"/>
        </w:rPr>
        <mc:AlternateContent>
          <mc:Choice Requires="wps">
            <w:drawing>
              <wp:anchor distT="0" distB="0" distL="114300" distR="114300" simplePos="0" relativeHeight="251659776" behindDoc="0" locked="0" layoutInCell="1" allowOverlap="1" wp14:anchorId="22AE5A38" wp14:editId="15C7D00B">
                <wp:simplePos x="0" y="0"/>
                <wp:positionH relativeFrom="column">
                  <wp:posOffset>6513995</wp:posOffset>
                </wp:positionH>
                <wp:positionV relativeFrom="paragraph">
                  <wp:posOffset>131446</wp:posOffset>
                </wp:positionV>
                <wp:extent cx="4365625" cy="1952625"/>
                <wp:effectExtent l="76200" t="0" r="187325" b="1019175"/>
                <wp:wrapNone/>
                <wp:docPr id="29" name="Triángulo rectángulo 29"/>
                <wp:cNvGraphicFramePr/>
                <a:graphic xmlns:a="http://schemas.openxmlformats.org/drawingml/2006/main">
                  <a:graphicData uri="http://schemas.microsoft.com/office/word/2010/wordprocessingShape">
                    <wps:wsp>
                      <wps:cNvSpPr/>
                      <wps:spPr>
                        <a:xfrm rot="19679400">
                          <a:off x="0" y="0"/>
                          <a:ext cx="4365625" cy="1952625"/>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64DC2A" id="Triángulo rectángulo 29" o:spid="_x0000_s1026" type="#_x0000_t6" style="position:absolute;margin-left:512.9pt;margin-top:10.35pt;width:343.75pt;height:153.75pt;rotation:-2097807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" fillcolor="#1f497d [3215]" stroked="f"/>
            </w:pict>
          </mc:Fallback>
        </mc:AlternateContent>
      </w:r>
      <w:r w:rsidR="002A471E" w:rsidRPr="00FF2AC1">
        <w:rPr>
          <w:rFonts w:ascii="Candara" w:hAnsi="Candara" w:cs="Verdana"/>
          <w:b/>
          <w:bCs/>
          <w:noProof/>
          <w:color w:val="1D1B11"/>
          <w:lang w:val="es-CO" w:eastAsia="es-CO"/>
        </w:rPr>
        <mc:AlternateContent>
          <mc:Choice Requires="wps">
            <w:drawing>
              <wp:anchor distT="45720" distB="45720" distL="114300" distR="114300" simplePos="0" relativeHeight="252174336" behindDoc="1" locked="0" layoutInCell="1" allowOverlap="1" wp14:anchorId="71B23943" wp14:editId="5D4BB760">
                <wp:simplePos x="0" y="0"/>
                <wp:positionH relativeFrom="column">
                  <wp:posOffset>-244838</wp:posOffset>
                </wp:positionH>
                <wp:positionV relativeFrom="paragraph">
                  <wp:posOffset>237762</wp:posOffset>
                </wp:positionV>
                <wp:extent cx="3461385" cy="2886710"/>
                <wp:effectExtent l="0" t="0" r="0" b="0"/>
                <wp:wrapTight wrapText="bothSides">
                  <wp:wrapPolygon edited="0">
                    <wp:start x="357" y="0"/>
                    <wp:lineTo x="357" y="21381"/>
                    <wp:lineTo x="21160" y="21381"/>
                    <wp:lineTo x="21160" y="0"/>
                    <wp:lineTo x="357" y="0"/>
                  </wp:wrapPolygon>
                </wp:wrapTight>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2886710"/>
                        </a:xfrm>
                        <a:prstGeom prst="rect">
                          <a:avLst/>
                        </a:prstGeom>
                        <a:noFill/>
                        <a:ln w="9525">
                          <a:noFill/>
                          <a:miter lim="800000"/>
                          <a:headEnd/>
                          <a:tailEnd/>
                        </a:ln>
                      </wps:spPr>
                      <wps:txbx>
                        <w:txbxContent>
                          <w:p w:rsidR="004C5A10" w:rsidRPr="00FF2AC1" w:rsidRDefault="004C5A10" w:rsidP="00FF2AC1">
                            <w:pPr>
                              <w:tabs>
                                <w:tab w:val="left" w:pos="7020"/>
                              </w:tabs>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Directivos:</w:t>
                            </w:r>
                            <w:r w:rsidRPr="00FF2AC1">
                              <w:rPr>
                                <w:rFonts w:ascii="Candara" w:hAnsi="Candara" w:cs="Verdana"/>
                                <w:b/>
                                <w:bCs/>
                                <w:color w:val="1D1B11"/>
                                <w:sz w:val="24"/>
                                <w:szCs w:val="24"/>
                              </w:rPr>
                              <w:tab/>
                            </w:r>
                          </w:p>
                          <w:p w:rsidR="004C5A10" w:rsidRPr="00FF2AC1" w:rsidRDefault="004C5A10" w:rsidP="00FF2AC1">
                            <w:pPr>
                              <w:autoSpaceDE w:val="0"/>
                              <w:autoSpaceDN w:val="0"/>
                              <w:adjustRightInd w:val="0"/>
                              <w:spacing w:before="0"/>
                              <w:jc w:val="left"/>
                              <w:rPr>
                                <w:rFonts w:ascii="Candara" w:hAnsi="Candara" w:cs="Verdana"/>
                                <w:b/>
                                <w:bCs/>
                                <w:color w:val="1D1B11"/>
                                <w:sz w:val="24"/>
                                <w:szCs w:val="24"/>
                              </w:rPr>
                            </w:pPr>
                          </w:p>
                          <w:p w:rsidR="004C5A10" w:rsidRPr="00FF2AC1" w:rsidRDefault="004C5A10" w:rsidP="00FF2AC1">
                            <w:pPr>
                              <w:pStyle w:val="Prrafodelista"/>
                              <w:numPr>
                                <w:ilvl w:val="0"/>
                                <w:numId w:val="1"/>
                              </w:numPr>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Rectora(e)</w:t>
                            </w:r>
                          </w:p>
                          <w:p w:rsidR="004C5A10" w:rsidRPr="00FF2AC1" w:rsidRDefault="004C5A10" w:rsidP="00FF2AC1">
                            <w:pPr>
                              <w:autoSpaceDE w:val="0"/>
                              <w:autoSpaceDN w:val="0"/>
                              <w:adjustRightInd w:val="0"/>
                              <w:spacing w:before="0" w:after="240"/>
                              <w:ind w:firstLine="708"/>
                              <w:jc w:val="left"/>
                              <w:rPr>
                                <w:rFonts w:ascii="Candara" w:hAnsi="Candara" w:cs="Verdana"/>
                                <w:color w:val="1D1B11"/>
                                <w:sz w:val="24"/>
                                <w:szCs w:val="24"/>
                              </w:rPr>
                            </w:pPr>
                            <w:r w:rsidRPr="00FF2AC1">
                              <w:rPr>
                                <w:rFonts w:ascii="Candara" w:hAnsi="Candara" w:cs="Verdana"/>
                                <w:color w:val="1D1B11"/>
                                <w:sz w:val="24"/>
                                <w:szCs w:val="24"/>
                              </w:rPr>
                              <w:t>Rafaela Vos Obeso</w:t>
                            </w:r>
                          </w:p>
                          <w:p w:rsidR="004C5A10" w:rsidRPr="00FF2AC1" w:rsidRDefault="004C5A10" w:rsidP="00FF2AC1">
                            <w:pPr>
                              <w:pStyle w:val="Prrafodelista"/>
                              <w:numPr>
                                <w:ilvl w:val="0"/>
                                <w:numId w:val="1"/>
                              </w:numPr>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Vicerrectora de Docencia(e)</w:t>
                            </w:r>
                          </w:p>
                          <w:p w:rsidR="004C5A10" w:rsidRPr="00FF2AC1" w:rsidRDefault="004C5A10" w:rsidP="00FF2AC1">
                            <w:pPr>
                              <w:autoSpaceDE w:val="0"/>
                              <w:autoSpaceDN w:val="0"/>
                              <w:adjustRightInd w:val="0"/>
                              <w:spacing w:before="0" w:after="240"/>
                              <w:ind w:firstLine="708"/>
                              <w:jc w:val="left"/>
                              <w:rPr>
                                <w:rFonts w:ascii="Candara" w:hAnsi="Candara" w:cs="Verdana"/>
                                <w:color w:val="1D1B11"/>
                                <w:sz w:val="24"/>
                                <w:szCs w:val="24"/>
                              </w:rPr>
                            </w:pPr>
                            <w:r w:rsidRPr="00FF2AC1">
                              <w:rPr>
                                <w:rFonts w:ascii="Candara" w:hAnsi="Candara" w:cs="Verdana"/>
                                <w:color w:val="1D1B11"/>
                                <w:sz w:val="24"/>
                                <w:szCs w:val="24"/>
                              </w:rPr>
                              <w:t xml:space="preserve">Clara Fay Vargas Lascarro </w:t>
                            </w:r>
                          </w:p>
                          <w:p w:rsidR="004C5A10" w:rsidRPr="00FF2AC1" w:rsidRDefault="004C5A10" w:rsidP="00FF2AC1">
                            <w:pPr>
                              <w:pStyle w:val="Prrafodelista"/>
                              <w:numPr>
                                <w:ilvl w:val="0"/>
                                <w:numId w:val="1"/>
                              </w:numPr>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 xml:space="preserve"> Jefe del Departamento de  Admisiones y Registro Académico</w:t>
                            </w:r>
                          </w:p>
                          <w:p w:rsidR="004C5A10" w:rsidRPr="00FF2AC1" w:rsidRDefault="004C5A10" w:rsidP="00FF2AC1">
                            <w:pPr>
                              <w:autoSpaceDE w:val="0"/>
                              <w:autoSpaceDN w:val="0"/>
                              <w:adjustRightInd w:val="0"/>
                              <w:spacing w:before="0"/>
                              <w:ind w:firstLine="708"/>
                              <w:jc w:val="left"/>
                              <w:rPr>
                                <w:rFonts w:ascii="Candara" w:hAnsi="Candara" w:cs="Verdana"/>
                                <w:color w:val="1D1B11"/>
                                <w:sz w:val="24"/>
                                <w:szCs w:val="24"/>
                              </w:rPr>
                            </w:pPr>
                            <w:r w:rsidRPr="00FF2AC1">
                              <w:rPr>
                                <w:rFonts w:ascii="Candara" w:hAnsi="Candara" w:cs="Verdana"/>
                                <w:color w:val="1D1B11"/>
                                <w:sz w:val="24"/>
                                <w:szCs w:val="24"/>
                              </w:rPr>
                              <w:t xml:space="preserve">Xiomara Albis Yaruro </w:t>
                            </w:r>
                          </w:p>
                          <w:p w:rsidR="004C5A10" w:rsidRPr="00835D7F" w:rsidRDefault="004C5A10" w:rsidP="00FF2AC1">
                            <w:pPr>
                              <w:autoSpaceDE w:val="0"/>
                              <w:autoSpaceDN w:val="0"/>
                              <w:adjustRightInd w:val="0"/>
                              <w:spacing w:before="0"/>
                              <w:jc w:val="left"/>
                              <w:rPr>
                                <w:rFonts w:ascii="Candara" w:hAnsi="Candara" w:cs="Verdana"/>
                                <w:b/>
                                <w:bCs/>
                                <w:color w:val="1D1B11"/>
                              </w:rPr>
                            </w:pPr>
                          </w:p>
                          <w:p w:rsidR="004C5A10" w:rsidRDefault="004C5A10" w:rsidP="00FF2A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3pt;margin-top:18.7pt;width:272.55pt;height:227.3pt;z-index:-25114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" filled="f" stroked="f">
                <v:textbox>
                  <w:txbxContent>
                    <w:p w:rsidR="004C5A10" w:rsidRPr="00FF2AC1" w:rsidRDefault="004C5A10" w:rsidP="00FF2AC1">
                      <w:pPr>
                        <w:tabs>
                          <w:tab w:val="left" w:pos="7020"/>
                        </w:tabs>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Directivos:</w:t>
                      </w:r>
                      <w:r w:rsidRPr="00FF2AC1">
                        <w:rPr>
                          <w:rFonts w:ascii="Candara" w:hAnsi="Candara" w:cs="Verdana"/>
                          <w:b/>
                          <w:bCs/>
                          <w:color w:val="1D1B11"/>
                          <w:sz w:val="24"/>
                          <w:szCs w:val="24"/>
                        </w:rPr>
                        <w:tab/>
                      </w:r>
                    </w:p>
                    <w:p w:rsidR="004C5A10" w:rsidRPr="00FF2AC1" w:rsidRDefault="004C5A10" w:rsidP="00FF2AC1">
                      <w:pPr>
                        <w:autoSpaceDE w:val="0"/>
                        <w:autoSpaceDN w:val="0"/>
                        <w:adjustRightInd w:val="0"/>
                        <w:spacing w:before="0"/>
                        <w:jc w:val="left"/>
                        <w:rPr>
                          <w:rFonts w:ascii="Candara" w:hAnsi="Candara" w:cs="Verdana"/>
                          <w:b/>
                          <w:bCs/>
                          <w:color w:val="1D1B11"/>
                          <w:sz w:val="24"/>
                          <w:szCs w:val="24"/>
                        </w:rPr>
                      </w:pPr>
                    </w:p>
                    <w:p w:rsidR="004C5A10" w:rsidRPr="00FF2AC1" w:rsidRDefault="004C5A10" w:rsidP="00FF2AC1">
                      <w:pPr>
                        <w:pStyle w:val="Prrafodelista"/>
                        <w:numPr>
                          <w:ilvl w:val="0"/>
                          <w:numId w:val="1"/>
                        </w:numPr>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Rectora(e)</w:t>
                      </w:r>
                    </w:p>
                    <w:p w:rsidR="004C5A10" w:rsidRPr="00FF2AC1" w:rsidRDefault="004C5A10" w:rsidP="00FF2AC1">
                      <w:pPr>
                        <w:autoSpaceDE w:val="0"/>
                        <w:autoSpaceDN w:val="0"/>
                        <w:adjustRightInd w:val="0"/>
                        <w:spacing w:before="0" w:after="240"/>
                        <w:ind w:firstLine="708"/>
                        <w:jc w:val="left"/>
                        <w:rPr>
                          <w:rFonts w:ascii="Candara" w:hAnsi="Candara" w:cs="Verdana"/>
                          <w:color w:val="1D1B11"/>
                          <w:sz w:val="24"/>
                          <w:szCs w:val="24"/>
                        </w:rPr>
                      </w:pPr>
                      <w:r w:rsidRPr="00FF2AC1">
                        <w:rPr>
                          <w:rFonts w:ascii="Candara" w:hAnsi="Candara" w:cs="Verdana"/>
                          <w:color w:val="1D1B11"/>
                          <w:sz w:val="24"/>
                          <w:szCs w:val="24"/>
                        </w:rPr>
                        <w:t>Rafaela Vos Obeso</w:t>
                      </w:r>
                    </w:p>
                    <w:p w:rsidR="004C5A10" w:rsidRPr="00FF2AC1" w:rsidRDefault="004C5A10" w:rsidP="00FF2AC1">
                      <w:pPr>
                        <w:pStyle w:val="Prrafodelista"/>
                        <w:numPr>
                          <w:ilvl w:val="0"/>
                          <w:numId w:val="1"/>
                        </w:numPr>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Vicerrectora de Docencia(e)</w:t>
                      </w:r>
                    </w:p>
                    <w:p w:rsidR="004C5A10" w:rsidRPr="00FF2AC1" w:rsidRDefault="004C5A10" w:rsidP="00FF2AC1">
                      <w:pPr>
                        <w:autoSpaceDE w:val="0"/>
                        <w:autoSpaceDN w:val="0"/>
                        <w:adjustRightInd w:val="0"/>
                        <w:spacing w:before="0" w:after="240"/>
                        <w:ind w:firstLine="708"/>
                        <w:jc w:val="left"/>
                        <w:rPr>
                          <w:rFonts w:ascii="Candara" w:hAnsi="Candara" w:cs="Verdana"/>
                          <w:color w:val="1D1B11"/>
                          <w:sz w:val="24"/>
                          <w:szCs w:val="24"/>
                        </w:rPr>
                      </w:pPr>
                      <w:r w:rsidRPr="00FF2AC1">
                        <w:rPr>
                          <w:rFonts w:ascii="Candara" w:hAnsi="Candara" w:cs="Verdana"/>
                          <w:color w:val="1D1B11"/>
                          <w:sz w:val="24"/>
                          <w:szCs w:val="24"/>
                        </w:rPr>
                        <w:t xml:space="preserve">Clara Fay Vargas Lascarro </w:t>
                      </w:r>
                    </w:p>
                    <w:p w:rsidR="004C5A10" w:rsidRPr="00FF2AC1" w:rsidRDefault="004C5A10" w:rsidP="00FF2AC1">
                      <w:pPr>
                        <w:pStyle w:val="Prrafodelista"/>
                        <w:numPr>
                          <w:ilvl w:val="0"/>
                          <w:numId w:val="1"/>
                        </w:numPr>
                        <w:autoSpaceDE w:val="0"/>
                        <w:autoSpaceDN w:val="0"/>
                        <w:adjustRightInd w:val="0"/>
                        <w:spacing w:before="0"/>
                        <w:jc w:val="left"/>
                        <w:rPr>
                          <w:rFonts w:ascii="Candara" w:hAnsi="Candara" w:cs="Verdana"/>
                          <w:b/>
                          <w:bCs/>
                          <w:color w:val="1D1B11"/>
                          <w:sz w:val="24"/>
                          <w:szCs w:val="24"/>
                        </w:rPr>
                      </w:pPr>
                      <w:r w:rsidRPr="00FF2AC1">
                        <w:rPr>
                          <w:rFonts w:ascii="Candara" w:hAnsi="Candara" w:cs="Verdana"/>
                          <w:b/>
                          <w:bCs/>
                          <w:color w:val="1D1B11"/>
                          <w:sz w:val="24"/>
                          <w:szCs w:val="24"/>
                        </w:rPr>
                        <w:t xml:space="preserve"> Jefe del Departamento de  Admisiones y Registro Académico</w:t>
                      </w:r>
                    </w:p>
                    <w:p w:rsidR="004C5A10" w:rsidRPr="00FF2AC1" w:rsidRDefault="004C5A10" w:rsidP="00FF2AC1">
                      <w:pPr>
                        <w:autoSpaceDE w:val="0"/>
                        <w:autoSpaceDN w:val="0"/>
                        <w:adjustRightInd w:val="0"/>
                        <w:spacing w:before="0"/>
                        <w:ind w:firstLine="708"/>
                        <w:jc w:val="left"/>
                        <w:rPr>
                          <w:rFonts w:ascii="Candara" w:hAnsi="Candara" w:cs="Verdana"/>
                          <w:color w:val="1D1B11"/>
                          <w:sz w:val="24"/>
                          <w:szCs w:val="24"/>
                        </w:rPr>
                      </w:pPr>
                      <w:r w:rsidRPr="00FF2AC1">
                        <w:rPr>
                          <w:rFonts w:ascii="Candara" w:hAnsi="Candara" w:cs="Verdana"/>
                          <w:color w:val="1D1B11"/>
                          <w:sz w:val="24"/>
                          <w:szCs w:val="24"/>
                        </w:rPr>
                        <w:t xml:space="preserve">Xiomara Albis Yaruro </w:t>
                      </w:r>
                    </w:p>
                    <w:p w:rsidR="004C5A10" w:rsidRPr="00835D7F" w:rsidRDefault="004C5A10" w:rsidP="00FF2AC1">
                      <w:pPr>
                        <w:autoSpaceDE w:val="0"/>
                        <w:autoSpaceDN w:val="0"/>
                        <w:adjustRightInd w:val="0"/>
                        <w:spacing w:before="0"/>
                        <w:jc w:val="left"/>
                        <w:rPr>
                          <w:rFonts w:ascii="Candara" w:hAnsi="Candara" w:cs="Verdana"/>
                          <w:b/>
                          <w:bCs/>
                          <w:color w:val="1D1B11"/>
                        </w:rPr>
                      </w:pPr>
                    </w:p>
                    <w:p w:rsidR="004C5A10" w:rsidRDefault="004C5A10" w:rsidP="00FF2AC1"/>
                  </w:txbxContent>
                </v:textbox>
                <w10:wrap type="tight"/>
              </v:shape>
            </w:pict>
          </mc:Fallback>
        </mc:AlternateContent>
      </w:r>
    </w:p>
    <w:p w:rsidR="00DA6AFB" w:rsidRPr="00835D7F" w:rsidRDefault="00DA6AFB" w:rsidP="00FF2AC1">
      <w:pPr>
        <w:autoSpaceDE w:val="0"/>
        <w:autoSpaceDN w:val="0"/>
        <w:adjustRightInd w:val="0"/>
        <w:spacing w:before="0" w:after="240"/>
        <w:jc w:val="center"/>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2A471E" w:rsidP="00DA6AFB">
      <w:pPr>
        <w:spacing w:before="240" w:after="240"/>
        <w:rPr>
          <w:rFonts w:ascii="Candara" w:hAnsi="Candara" w:cs="Verdana"/>
          <w:color w:val="1D1B11"/>
        </w:rPr>
      </w:pPr>
      <w:r w:rsidRPr="00983404">
        <w:rPr>
          <w:rFonts w:ascii="Candara" w:hAnsi="Candara" w:cs="Verdana"/>
          <w:b/>
          <w:bCs/>
          <w:noProof/>
          <w:color w:val="1D1B11"/>
          <w:lang w:val="es-CO" w:eastAsia="es-CO"/>
        </w:rPr>
        <mc:AlternateContent>
          <mc:Choice Requires="wps">
            <w:drawing>
              <wp:anchor distT="0" distB="0" distL="114300" distR="114300" simplePos="0" relativeHeight="252255232" behindDoc="0" locked="0" layoutInCell="1" allowOverlap="1" wp14:anchorId="01360146" wp14:editId="0FDB928E">
                <wp:simplePos x="0" y="0"/>
                <wp:positionH relativeFrom="column">
                  <wp:posOffset>1044575</wp:posOffset>
                </wp:positionH>
                <wp:positionV relativeFrom="paragraph">
                  <wp:posOffset>157843</wp:posOffset>
                </wp:positionV>
                <wp:extent cx="2283583" cy="3632314"/>
                <wp:effectExtent l="335280" t="750570" r="337820" b="0"/>
                <wp:wrapNone/>
                <wp:docPr id="27" name="Triángulo rectángulo 27"/>
                <wp:cNvGraphicFramePr/>
                <a:graphic xmlns:a="http://schemas.openxmlformats.org/drawingml/2006/main">
                  <a:graphicData uri="http://schemas.microsoft.com/office/word/2010/wordprocessingShape">
                    <wps:wsp>
                      <wps:cNvSpPr/>
                      <wps:spPr>
                        <a:xfrm rot="14468428" flipH="1">
                          <a:off x="0" y="0"/>
                          <a:ext cx="2283583" cy="3632314"/>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8D9D18" id="Triángulo rectángulo 27" o:spid="_x0000_s1026" type="#_x0000_t6" style="position:absolute;margin-left:82.25pt;margin-top:12.45pt;width:179.8pt;height:286pt;rotation:7789578fd;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" fillcolor="#f5910b" stroked="f"/>
            </w:pict>
          </mc:Fallback>
        </mc:AlternateContent>
      </w:r>
      <w:r>
        <w:rPr>
          <w:rFonts w:cs="Verdana"/>
          <w:b/>
          <w:bCs/>
          <w:noProof/>
          <w:color w:val="1D1B11"/>
          <w:sz w:val="32"/>
          <w:szCs w:val="32"/>
          <w:lang w:val="es-CO" w:eastAsia="es-CO"/>
        </w:rPr>
        <mc:AlternateContent>
          <mc:Choice Requires="wps">
            <w:drawing>
              <wp:anchor distT="0" distB="0" distL="114300" distR="114300" simplePos="0" relativeHeight="252085248" behindDoc="0" locked="0" layoutInCell="1" allowOverlap="1" wp14:anchorId="0BF77ED2" wp14:editId="30C8F2D1">
                <wp:simplePos x="0" y="0"/>
                <wp:positionH relativeFrom="column">
                  <wp:posOffset>-4842782</wp:posOffset>
                </wp:positionH>
                <wp:positionV relativeFrom="paragraph">
                  <wp:posOffset>3733074</wp:posOffset>
                </wp:positionV>
                <wp:extent cx="4365705" cy="1952721"/>
                <wp:effectExtent l="95250" t="0" r="92075" b="200025"/>
                <wp:wrapNone/>
                <wp:docPr id="12" name="Triángulo rectángulo 12"/>
                <wp:cNvGraphicFramePr/>
                <a:graphic xmlns:a="http://schemas.openxmlformats.org/drawingml/2006/main">
                  <a:graphicData uri="http://schemas.microsoft.com/office/word/2010/wordprocessingShape">
                    <wps:wsp>
                      <wps:cNvSpPr/>
                      <wps:spPr>
                        <a:xfrm rot="21282359">
                          <a:off x="0" y="0"/>
                          <a:ext cx="4365705" cy="1952721"/>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190B3B" id="Triángulo rectángulo 12" o:spid="_x0000_s1026" type="#_x0000_t6" style="position:absolute;margin-left:-381.3pt;margin-top:293.95pt;width:343.75pt;height:153.75pt;rotation:-346949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" fillcolor="#1f497d [3215]" stroked="f"/>
            </w:pict>
          </mc:Fallback>
        </mc:AlternateContent>
      </w:r>
      <w:r w:rsidRPr="0036551C">
        <w:rPr>
          <w:rFonts w:ascii="Candara" w:hAnsi="Candara" w:cs="Verdana"/>
          <w:b/>
          <w:bCs/>
          <w:noProof/>
          <w:color w:val="1D1B11"/>
          <w:lang w:val="es-CO" w:eastAsia="es-CO"/>
        </w:rPr>
        <mc:AlternateContent>
          <mc:Choice Requires="wps">
            <w:drawing>
              <wp:anchor distT="0" distB="0" distL="114300" distR="114300" simplePos="0" relativeHeight="252267520" behindDoc="0" locked="0" layoutInCell="1" allowOverlap="1" wp14:anchorId="09BA5511" wp14:editId="4C5E2DB0">
                <wp:simplePos x="0" y="0"/>
                <wp:positionH relativeFrom="column">
                  <wp:posOffset>3473995</wp:posOffset>
                </wp:positionH>
                <wp:positionV relativeFrom="paragraph">
                  <wp:posOffset>383268</wp:posOffset>
                </wp:positionV>
                <wp:extent cx="3293745" cy="1280795"/>
                <wp:effectExtent l="0" t="171450" r="59055" b="167005"/>
                <wp:wrapNone/>
                <wp:docPr id="28" name="Triángulo rectángulo 28"/>
                <wp:cNvGraphicFramePr/>
                <a:graphic xmlns:a="http://schemas.openxmlformats.org/drawingml/2006/main">
                  <a:graphicData uri="http://schemas.microsoft.com/office/word/2010/wordprocessingShape">
                    <wps:wsp>
                      <wps:cNvSpPr/>
                      <wps:spPr>
                        <a:xfrm rot="21267990" flipH="1">
                          <a:off x="0" y="0"/>
                          <a:ext cx="3293745" cy="1280795"/>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95E4C" id="Triángulo rectángulo 28" o:spid="_x0000_s1026" type="#_x0000_t6" style="position:absolute;margin-left:273.55pt;margin-top:30.2pt;width:259.35pt;height:100.85pt;rotation:362643fd;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" fillcolor="#f5910b" stroked="f"/>
            </w:pict>
          </mc:Fallback>
        </mc:AlternateContent>
      </w:r>
      <w:r w:rsidR="00FF2AC1">
        <w:rPr>
          <w:rFonts w:ascii="Candara" w:hAnsi="Candara" w:cs="Verdana"/>
          <w:noProof/>
          <w:color w:val="1D1B11"/>
          <w:lang w:val="es-CO" w:eastAsia="es-CO"/>
        </w:rPr>
        <w:drawing>
          <wp:anchor distT="0" distB="0" distL="114300" distR="114300" simplePos="0" relativeHeight="252181504" behindDoc="1" locked="0" layoutInCell="1" allowOverlap="1" wp14:anchorId="5611A1BB" wp14:editId="7D76665C">
            <wp:simplePos x="0" y="0"/>
            <wp:positionH relativeFrom="column">
              <wp:posOffset>-1080135</wp:posOffset>
            </wp:positionH>
            <wp:positionV relativeFrom="paragraph">
              <wp:posOffset>1509032</wp:posOffset>
            </wp:positionV>
            <wp:extent cx="7802608" cy="3868358"/>
            <wp:effectExtent l="0" t="0" r="8255" b="0"/>
            <wp:wrapTight wrapText="bothSides">
              <wp:wrapPolygon edited="0">
                <wp:start x="21095" y="0"/>
                <wp:lineTo x="20357" y="106"/>
                <wp:lineTo x="4061" y="3298"/>
                <wp:lineTo x="0" y="3830"/>
                <wp:lineTo x="0" y="21490"/>
                <wp:lineTo x="21570" y="21490"/>
                <wp:lineTo x="21570" y="0"/>
                <wp:lineTo x="21095"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MG_375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2608" cy="3868358"/>
                    </a:xfrm>
                    <a:prstGeom prst="flowChartManualInput">
                      <a:avLst/>
                    </a:prstGeom>
                  </pic:spPr>
                </pic:pic>
              </a:graphicData>
            </a:graphic>
            <wp14:sizeRelH relativeFrom="page">
              <wp14:pctWidth>0</wp14:pctWidth>
            </wp14:sizeRelH>
            <wp14:sizeRelV relativeFrom="page">
              <wp14:pctHeight>0</wp14:pctHeight>
            </wp14:sizeRelV>
          </wp:anchor>
        </w:drawing>
      </w:r>
      <w:r w:rsidR="00DA6AFB" w:rsidRPr="00835D7F">
        <w:rPr>
          <w:rFonts w:ascii="Candara" w:hAnsi="Candara" w:cs="Verdana"/>
          <w:color w:val="1D1B11"/>
        </w:rPr>
        <w:br w:type="page"/>
      </w:r>
    </w:p>
    <w:p w:rsidR="00DA6AFB" w:rsidRPr="00835D7F" w:rsidRDefault="00DA6AFB" w:rsidP="00D4134A">
      <w:pPr>
        <w:pStyle w:val="Prrafodelista"/>
        <w:numPr>
          <w:ilvl w:val="0"/>
          <w:numId w:val="3"/>
        </w:numPr>
        <w:autoSpaceDE w:val="0"/>
        <w:autoSpaceDN w:val="0"/>
        <w:adjustRightInd w:val="0"/>
        <w:spacing w:before="240" w:after="240"/>
        <w:ind w:left="567" w:hanging="425"/>
        <w:jc w:val="left"/>
        <w:rPr>
          <w:rFonts w:ascii="Candara" w:hAnsi="Candara" w:cs="Verdana"/>
          <w:b/>
          <w:bCs/>
          <w:i/>
          <w:color w:val="1D1B11"/>
          <w:sz w:val="36"/>
          <w:szCs w:val="36"/>
        </w:rPr>
      </w:pPr>
      <w:r w:rsidRPr="00835D7F">
        <w:rPr>
          <w:rFonts w:ascii="Candara" w:hAnsi="Candara" w:cs="Verdana"/>
          <w:b/>
          <w:bCs/>
          <w:i/>
          <w:color w:val="1D1B11"/>
          <w:sz w:val="36"/>
          <w:szCs w:val="36"/>
        </w:rPr>
        <w:lastRenderedPageBreak/>
        <w:t>INTRODUCCIÓN</w:t>
      </w:r>
    </w:p>
    <w:p w:rsidR="00DA6AFB" w:rsidRPr="00835D7F" w:rsidRDefault="00DA6AFB" w:rsidP="00D4134A">
      <w:pPr>
        <w:autoSpaceDE w:val="0"/>
        <w:autoSpaceDN w:val="0"/>
        <w:adjustRightInd w:val="0"/>
        <w:spacing w:before="240" w:after="240"/>
        <w:ind w:left="284"/>
        <w:rPr>
          <w:rFonts w:ascii="Candara" w:hAnsi="Candara" w:cs="Verdana"/>
          <w:bCs/>
          <w:color w:val="1D1B11"/>
        </w:rPr>
      </w:pPr>
      <w:r w:rsidRPr="00835D7F">
        <w:rPr>
          <w:rFonts w:ascii="Candara" w:hAnsi="Candara" w:cs="Verdana"/>
          <w:bCs/>
          <w:color w:val="1D1B11"/>
        </w:rPr>
        <w:t>La Universidad del Atlántico le presenta</w:t>
      </w:r>
      <w:r w:rsidR="00D05835" w:rsidRPr="00835D7F">
        <w:rPr>
          <w:rFonts w:ascii="Candara" w:hAnsi="Candara" w:cs="Verdana"/>
          <w:bCs/>
          <w:color w:val="1D1B11"/>
        </w:rPr>
        <w:t xml:space="preserve"> un cordial saludo de bienvenida, y le invita a leer detenidamente el </w:t>
      </w:r>
      <w:r w:rsidRPr="00835D7F">
        <w:rPr>
          <w:rFonts w:ascii="Candara" w:hAnsi="Candara" w:cs="Verdana"/>
          <w:bCs/>
          <w:color w:val="1D1B11"/>
        </w:rPr>
        <w:t>presente instructivo</w:t>
      </w:r>
      <w:r w:rsidR="00D05835" w:rsidRPr="00835D7F">
        <w:rPr>
          <w:rFonts w:ascii="Candara" w:hAnsi="Candara" w:cs="Verdana"/>
          <w:bCs/>
          <w:color w:val="1D1B11"/>
        </w:rPr>
        <w:t xml:space="preserve"> que </w:t>
      </w:r>
      <w:r w:rsidRPr="00835D7F">
        <w:rPr>
          <w:rFonts w:ascii="Candara" w:hAnsi="Candara" w:cs="Verdana"/>
          <w:bCs/>
          <w:color w:val="1D1B11"/>
        </w:rPr>
        <w:t xml:space="preserve"> contiene toda la información relacionada </w:t>
      </w:r>
      <w:r w:rsidR="00D05835" w:rsidRPr="00835D7F">
        <w:rPr>
          <w:rFonts w:ascii="Candara" w:hAnsi="Candara" w:cs="Verdana"/>
          <w:bCs/>
          <w:color w:val="1D1B11"/>
        </w:rPr>
        <w:t xml:space="preserve">para este nuevo </w:t>
      </w:r>
      <w:r w:rsidRPr="00835D7F">
        <w:rPr>
          <w:rFonts w:ascii="Candara" w:hAnsi="Candara" w:cs="Verdana"/>
          <w:bCs/>
          <w:color w:val="1D1B11"/>
        </w:rPr>
        <w:t xml:space="preserve">proceso de admisión </w:t>
      </w:r>
      <w:r w:rsidR="00D05835" w:rsidRPr="00835D7F">
        <w:rPr>
          <w:rFonts w:ascii="Candara" w:hAnsi="Candara" w:cs="Verdana"/>
          <w:bCs/>
          <w:color w:val="1D1B11"/>
        </w:rPr>
        <w:t xml:space="preserve">que se realizara de manera gratuita para quienes cumplan con los requisitos establecidos en la Resolución Rectoral 001620 de 3 de octubre de 2013. Aquellos aspirantes que no cumplan con </w:t>
      </w:r>
      <w:r w:rsidR="008928D6" w:rsidRPr="00835D7F">
        <w:rPr>
          <w:rFonts w:ascii="Candara" w:hAnsi="Candara" w:cs="Verdana"/>
          <w:bCs/>
          <w:color w:val="1D1B11"/>
        </w:rPr>
        <w:t xml:space="preserve">los </w:t>
      </w:r>
      <w:r w:rsidR="00D05835" w:rsidRPr="00835D7F">
        <w:rPr>
          <w:rFonts w:ascii="Candara" w:hAnsi="Candara" w:cs="Verdana"/>
          <w:bCs/>
          <w:color w:val="1D1B11"/>
        </w:rPr>
        <w:t xml:space="preserve">requisitos </w:t>
      </w:r>
      <w:r w:rsidR="008928D6" w:rsidRPr="00835D7F">
        <w:rPr>
          <w:rFonts w:ascii="Candara" w:hAnsi="Candara" w:cs="Verdana"/>
          <w:bCs/>
          <w:color w:val="1D1B11"/>
        </w:rPr>
        <w:t xml:space="preserve">anteriormente mencionados </w:t>
      </w:r>
      <w:r w:rsidR="00D05835" w:rsidRPr="00835D7F">
        <w:rPr>
          <w:rFonts w:ascii="Candara" w:hAnsi="Candara" w:cs="Verdana"/>
          <w:bCs/>
          <w:color w:val="1D1B11"/>
        </w:rPr>
        <w:t xml:space="preserve">deberán adquirir un PIN de inscripción en la entidad bancaria </w:t>
      </w:r>
      <w:r w:rsidR="000E4FA8" w:rsidRPr="00835D7F">
        <w:rPr>
          <w:rFonts w:ascii="Candara" w:hAnsi="Candara" w:cs="Verdana"/>
          <w:bCs/>
          <w:color w:val="1D1B11"/>
        </w:rPr>
        <w:t xml:space="preserve">autorizada </w:t>
      </w:r>
      <w:r w:rsidR="00D05835" w:rsidRPr="00835D7F">
        <w:rPr>
          <w:rFonts w:ascii="Candara" w:hAnsi="Candara" w:cs="Verdana"/>
          <w:bCs/>
          <w:color w:val="1D1B11"/>
        </w:rPr>
        <w:t xml:space="preserve">para </w:t>
      </w:r>
      <w:r w:rsidRPr="00835D7F">
        <w:rPr>
          <w:rFonts w:ascii="Candara" w:hAnsi="Candara" w:cs="Verdana"/>
          <w:bCs/>
          <w:color w:val="1D1B11"/>
        </w:rPr>
        <w:t xml:space="preserve">el </w:t>
      </w:r>
      <w:r w:rsidR="004F78AA">
        <w:rPr>
          <w:rFonts w:ascii="Candara" w:hAnsi="Candara" w:cs="Verdana"/>
          <w:bCs/>
          <w:color w:val="1D1B11"/>
        </w:rPr>
        <w:t>Segundo</w:t>
      </w:r>
      <w:r w:rsidRPr="00835D7F">
        <w:rPr>
          <w:rFonts w:ascii="Candara" w:hAnsi="Candara" w:cs="Verdana"/>
          <w:bCs/>
          <w:color w:val="1D1B11"/>
        </w:rPr>
        <w:t xml:space="preserve"> Semestre de 201</w:t>
      </w:r>
      <w:r w:rsidR="00AE1F1C">
        <w:rPr>
          <w:rFonts w:ascii="Candara" w:hAnsi="Candara" w:cs="Verdana"/>
          <w:bCs/>
          <w:color w:val="1D1B11"/>
        </w:rPr>
        <w:t>7</w:t>
      </w:r>
      <w:r w:rsidRPr="00835D7F">
        <w:rPr>
          <w:rFonts w:ascii="Candara" w:hAnsi="Candara" w:cs="Verdana"/>
          <w:bCs/>
          <w:color w:val="1D1B11"/>
        </w:rPr>
        <w:t xml:space="preserve">. Agradecemos </w:t>
      </w:r>
      <w:r w:rsidR="008928D6" w:rsidRPr="00835D7F">
        <w:rPr>
          <w:rFonts w:ascii="Candara" w:hAnsi="Candara" w:cs="Verdana"/>
          <w:bCs/>
          <w:color w:val="1D1B11"/>
        </w:rPr>
        <w:t>leer este instructivo</w:t>
      </w:r>
      <w:r w:rsidRPr="00835D7F">
        <w:rPr>
          <w:rFonts w:ascii="Candara" w:hAnsi="Candara" w:cs="Verdana"/>
          <w:bCs/>
          <w:color w:val="1D1B11"/>
        </w:rPr>
        <w:t xml:space="preserve"> detenidamente.</w:t>
      </w:r>
    </w:p>
    <w:p w:rsidR="00382115" w:rsidRDefault="006E22D9" w:rsidP="00382115">
      <w:pPr>
        <w:autoSpaceDE w:val="0"/>
        <w:autoSpaceDN w:val="0"/>
        <w:adjustRightInd w:val="0"/>
        <w:spacing w:before="240" w:after="240"/>
        <w:ind w:left="567"/>
        <w:rPr>
          <w:rStyle w:val="Hipervnculo"/>
          <w:rFonts w:ascii="Candara" w:hAnsi="Candara"/>
        </w:rPr>
      </w:pPr>
      <w:r w:rsidRPr="00E944D8">
        <w:rPr>
          <w:rStyle w:val="Hipervnculo"/>
          <w:rFonts w:ascii="Candara" w:hAnsi="Candara"/>
          <w:noProof/>
          <w:lang w:val="es-CO" w:eastAsia="es-CO"/>
        </w:rPr>
        <mc:AlternateContent>
          <mc:Choice Requires="wps">
            <w:drawing>
              <wp:anchor distT="45720" distB="45720" distL="114300" distR="114300" simplePos="0" relativeHeight="252336128" behindDoc="0" locked="0" layoutInCell="1" allowOverlap="1" wp14:anchorId="2B35EFBC" wp14:editId="4F3AD829">
                <wp:simplePos x="0" y="0"/>
                <wp:positionH relativeFrom="column">
                  <wp:posOffset>1767840</wp:posOffset>
                </wp:positionH>
                <wp:positionV relativeFrom="paragraph">
                  <wp:posOffset>571500</wp:posOffset>
                </wp:positionV>
                <wp:extent cx="3933825" cy="1495425"/>
                <wp:effectExtent l="0" t="0" r="0" b="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95425"/>
                        </a:xfrm>
                        <a:prstGeom prst="rect">
                          <a:avLst/>
                        </a:prstGeom>
                        <a:noFill/>
                        <a:ln w="9525">
                          <a:noFill/>
                          <a:miter lim="800000"/>
                          <a:headEnd/>
                          <a:tailEnd/>
                        </a:ln>
                      </wps:spPr>
                      <wps:txbx>
                        <w:txbxContent>
                          <w:p w:rsidR="004C5A10" w:rsidRPr="00E944D8" w:rsidRDefault="004C5A10" w:rsidP="00E944D8">
                            <w:pPr>
                              <w:autoSpaceDE w:val="0"/>
                              <w:autoSpaceDN w:val="0"/>
                              <w:adjustRightInd w:val="0"/>
                              <w:spacing w:before="240" w:after="240"/>
                              <w:ind w:left="567"/>
                              <w:rPr>
                                <w:rFonts w:ascii="Candara" w:hAnsi="Candara" w:cs="Verdana"/>
                                <w:color w:val="0D0D0D" w:themeColor="text1" w:themeTint="F2"/>
                              </w:rPr>
                            </w:pPr>
                            <w:r w:rsidRPr="00E944D8">
                              <w:rPr>
                                <w:rStyle w:val="Hipervnculo"/>
                                <w:rFonts w:ascii="Candara" w:hAnsi="Candara"/>
                                <w:b/>
                                <w:bCs/>
                                <w:color w:val="0D0D0D" w:themeColor="text1" w:themeTint="F2"/>
                                <w:u w:val="none"/>
                              </w:rPr>
                              <w:t>ADVERTENCIA</w:t>
                            </w:r>
                            <w:r w:rsidRPr="00E944D8">
                              <w:rPr>
                                <w:rStyle w:val="Hipervnculo"/>
                                <w:rFonts w:ascii="Candara" w:hAnsi="Candara"/>
                                <w:color w:val="0D0D0D" w:themeColor="text1" w:themeTint="F2"/>
                                <w:u w:val="none"/>
                              </w:rPr>
                              <w:t>: Recuerde que al momento de diligenciar el formulario de inscripción, sus datos personales deben estar registrados de forma idéntica a como aparecen en su documento de identificación vigente. En caso de presentar un error o inconsistencia en algunos de los dígitos o nombres, usted no podrá presentar la prueba.</w:t>
                            </w:r>
                            <w:r w:rsidRPr="00E944D8">
                              <w:rPr>
                                <w:rFonts w:ascii="Candara" w:hAnsi="Candara" w:cs="Verdana"/>
                                <w:color w:val="0D0D0D" w:themeColor="text1" w:themeTint="F2"/>
                              </w:rPr>
                              <w:t xml:space="preserve"> Sin perjuicio de la respectiva demanda penal.</w:t>
                            </w:r>
                          </w:p>
                          <w:p w:rsidR="004C5A10" w:rsidRPr="00CE3D17" w:rsidRDefault="004C5A10" w:rsidP="00E944D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2pt;margin-top:45pt;width:309.75pt;height:117.75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" filled="f" stroked="f">
                <v:textbox>
                  <w:txbxContent>
                    <w:p w:rsidR="004C5A10" w:rsidRPr="00E944D8" w:rsidRDefault="004C5A10" w:rsidP="00E944D8">
                      <w:pPr>
                        <w:autoSpaceDE w:val="0"/>
                        <w:autoSpaceDN w:val="0"/>
                        <w:adjustRightInd w:val="0"/>
                        <w:spacing w:before="240" w:after="240"/>
                        <w:ind w:left="567"/>
                        <w:rPr>
                          <w:rFonts w:ascii="Candara" w:hAnsi="Candara" w:cs="Verdana"/>
                          <w:color w:val="0D0D0D" w:themeColor="text1" w:themeTint="F2"/>
                        </w:rPr>
                      </w:pPr>
                      <w:r w:rsidRPr="00E944D8">
                        <w:rPr>
                          <w:rStyle w:val="Hipervnculo"/>
                          <w:rFonts w:ascii="Candara" w:hAnsi="Candara"/>
                          <w:b/>
                          <w:bCs/>
                          <w:color w:val="0D0D0D" w:themeColor="text1" w:themeTint="F2"/>
                          <w:u w:val="none"/>
                        </w:rPr>
                        <w:t>ADVERTENCIA</w:t>
                      </w:r>
                      <w:r w:rsidRPr="00E944D8">
                        <w:rPr>
                          <w:rStyle w:val="Hipervnculo"/>
                          <w:rFonts w:ascii="Candara" w:hAnsi="Candara"/>
                          <w:color w:val="0D0D0D" w:themeColor="text1" w:themeTint="F2"/>
                          <w:u w:val="none"/>
                        </w:rPr>
                        <w:t>: Recuerde que al momento de diligenciar el formulario de inscripción, sus datos personales deben estar registrados de forma idéntica a como aparecen en su documento de identificación vigente. En caso de presentar un error o inconsistencia en algunos de los dígitos o nombres, usted no podrá presentar la prueba.</w:t>
                      </w:r>
                      <w:r w:rsidRPr="00E944D8">
                        <w:rPr>
                          <w:rFonts w:ascii="Candara" w:hAnsi="Candara" w:cs="Verdana"/>
                          <w:color w:val="0D0D0D" w:themeColor="text1" w:themeTint="F2"/>
                        </w:rPr>
                        <w:t xml:space="preserve"> Sin perjuicio de la respectiva demanda penal.</w:t>
                      </w:r>
                    </w:p>
                    <w:p w:rsidR="004C5A10" w:rsidRPr="00CE3D17" w:rsidRDefault="004C5A10" w:rsidP="00E944D8">
                      <w:pPr>
                        <w:rPr>
                          <w:b/>
                        </w:rPr>
                      </w:pPr>
                    </w:p>
                  </w:txbxContent>
                </v:textbox>
                <w10:wrap type="square"/>
              </v:shape>
            </w:pict>
          </mc:Fallback>
        </mc:AlternateContent>
      </w:r>
      <w:r w:rsidR="00382115" w:rsidRPr="00835D7F">
        <w:rPr>
          <w:rFonts w:ascii="Candara" w:hAnsi="Candara" w:cs="Verdana"/>
          <w:bCs/>
          <w:color w:val="1D1B11"/>
        </w:rPr>
        <w:t>Véase:</w:t>
      </w:r>
      <w:hyperlink r:id="rId12" w:history="1">
        <w:r w:rsidRPr="003F4F76">
          <w:rPr>
            <w:rStyle w:val="Hipervnculo"/>
            <w:rFonts w:ascii="Candara" w:hAnsi="Candara"/>
          </w:rPr>
          <w:t>http://www.uniatlantico.edu.co/uatlantico/sites/default/files/secretaria-general/pdf/resoluciones-rectoales/2013/1620.pdf</w:t>
        </w:r>
      </w:hyperlink>
    </w:p>
    <w:p w:rsidR="00E944D8" w:rsidRDefault="006E22D9" w:rsidP="00382115">
      <w:pPr>
        <w:autoSpaceDE w:val="0"/>
        <w:autoSpaceDN w:val="0"/>
        <w:adjustRightInd w:val="0"/>
        <w:spacing w:before="240" w:after="240"/>
        <w:ind w:left="567"/>
        <w:rPr>
          <w:rStyle w:val="Hipervnculo"/>
          <w:rFonts w:ascii="Candara" w:hAnsi="Candara"/>
        </w:rPr>
      </w:pPr>
      <w:r w:rsidRPr="00E944D8">
        <w:rPr>
          <w:rStyle w:val="Hipervnculo"/>
          <w:rFonts w:ascii="Candara" w:hAnsi="Candara"/>
          <w:noProof/>
          <w:lang w:val="es-CO" w:eastAsia="es-CO"/>
        </w:rPr>
        <mc:AlternateContent>
          <mc:Choice Requires="wps">
            <w:drawing>
              <wp:anchor distT="0" distB="0" distL="114300" distR="114300" simplePos="0" relativeHeight="252322816" behindDoc="1" locked="0" layoutInCell="1" allowOverlap="1" wp14:anchorId="485DF28D" wp14:editId="572ED4F3">
                <wp:simplePos x="0" y="0"/>
                <wp:positionH relativeFrom="column">
                  <wp:posOffset>186690</wp:posOffset>
                </wp:positionH>
                <wp:positionV relativeFrom="paragraph">
                  <wp:posOffset>20955</wp:posOffset>
                </wp:positionV>
                <wp:extent cx="5600700" cy="1495425"/>
                <wp:effectExtent l="0" t="0" r="0" b="9525"/>
                <wp:wrapNone/>
                <wp:docPr id="194" name="Rectángulo 194"/>
                <wp:cNvGraphicFramePr/>
                <a:graphic xmlns:a="http://schemas.openxmlformats.org/drawingml/2006/main">
                  <a:graphicData uri="http://schemas.microsoft.com/office/word/2010/wordprocessingShape">
                    <wps:wsp>
                      <wps:cNvSpPr/>
                      <wps:spPr>
                        <a:xfrm>
                          <a:off x="0" y="0"/>
                          <a:ext cx="5600700" cy="1495425"/>
                        </a:xfrm>
                        <a:prstGeom prst="rect">
                          <a:avLst/>
                        </a:prstGeom>
                        <a:solidFill>
                          <a:srgbClr val="FFFF00">
                            <a:alpha val="16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4" o:spid="_x0000_s1026" style="position:absolute;margin-left:14.7pt;margin-top:1.65pt;width:441pt;height:117.7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" fillcolor="yellow" stroked="f">
                <v:fill opacity="10537f"/>
              </v:rect>
            </w:pict>
          </mc:Fallback>
        </mc:AlternateContent>
      </w:r>
      <w:r w:rsidRPr="00E944D8">
        <w:rPr>
          <w:rStyle w:val="Hipervnculo"/>
          <w:rFonts w:ascii="Candara" w:hAnsi="Candara"/>
          <w:noProof/>
          <w:lang w:val="es-CO" w:eastAsia="es-CO"/>
        </w:rPr>
        <w:drawing>
          <wp:anchor distT="0" distB="0" distL="114300" distR="114300" simplePos="0" relativeHeight="252310528" behindDoc="0" locked="0" layoutInCell="1" allowOverlap="1" wp14:anchorId="63E9630E" wp14:editId="0B8A013B">
            <wp:simplePos x="0" y="0"/>
            <wp:positionH relativeFrom="column">
              <wp:posOffset>662940</wp:posOffset>
            </wp:positionH>
            <wp:positionV relativeFrom="paragraph">
              <wp:posOffset>126365</wp:posOffset>
            </wp:positionV>
            <wp:extent cx="1247775" cy="1247775"/>
            <wp:effectExtent l="0" t="0" r="9525" b="952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ttention-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E944D8" w:rsidRDefault="00E944D8" w:rsidP="00382115">
      <w:pPr>
        <w:autoSpaceDE w:val="0"/>
        <w:autoSpaceDN w:val="0"/>
        <w:adjustRightInd w:val="0"/>
        <w:spacing w:before="240" w:after="240"/>
        <w:ind w:left="567"/>
        <w:rPr>
          <w:rStyle w:val="Hipervnculo"/>
          <w:rFonts w:ascii="Candara" w:hAnsi="Candara"/>
        </w:rPr>
      </w:pPr>
    </w:p>
    <w:p w:rsidR="00E944D8" w:rsidRDefault="00E944D8" w:rsidP="00382115">
      <w:pPr>
        <w:autoSpaceDE w:val="0"/>
        <w:autoSpaceDN w:val="0"/>
        <w:adjustRightInd w:val="0"/>
        <w:spacing w:before="240" w:after="240"/>
        <w:ind w:left="567"/>
        <w:rPr>
          <w:rStyle w:val="Hipervnculo"/>
          <w:rFonts w:ascii="Candara" w:hAnsi="Candara"/>
        </w:rPr>
      </w:pPr>
    </w:p>
    <w:p w:rsidR="00E944D8" w:rsidRDefault="00E944D8" w:rsidP="00382115">
      <w:pPr>
        <w:autoSpaceDE w:val="0"/>
        <w:autoSpaceDN w:val="0"/>
        <w:adjustRightInd w:val="0"/>
        <w:spacing w:before="240" w:after="240"/>
        <w:ind w:left="567"/>
        <w:rPr>
          <w:rStyle w:val="Hipervnculo"/>
          <w:rFonts w:ascii="Candara" w:hAnsi="Candara"/>
        </w:rPr>
      </w:pPr>
    </w:p>
    <w:p w:rsidR="00E944D8" w:rsidRDefault="00E944D8" w:rsidP="00382115">
      <w:pPr>
        <w:autoSpaceDE w:val="0"/>
        <w:autoSpaceDN w:val="0"/>
        <w:adjustRightInd w:val="0"/>
        <w:spacing w:before="240" w:after="240"/>
        <w:ind w:left="567"/>
        <w:rPr>
          <w:rStyle w:val="Hipervnculo"/>
          <w:rFonts w:ascii="Candara" w:hAnsi="Candara"/>
        </w:rPr>
      </w:pPr>
    </w:p>
    <w:p w:rsidR="00E944D8" w:rsidRPr="00835D7F" w:rsidRDefault="00E944D8" w:rsidP="00987129">
      <w:pPr>
        <w:autoSpaceDE w:val="0"/>
        <w:autoSpaceDN w:val="0"/>
        <w:adjustRightInd w:val="0"/>
        <w:spacing w:before="240" w:after="240"/>
        <w:ind w:left="567"/>
        <w:rPr>
          <w:rFonts w:ascii="Candara" w:hAnsi="Candara" w:cs="Verdana"/>
          <w:bCs/>
          <w:color w:val="FF0000"/>
          <w:u w:val="single"/>
        </w:rPr>
      </w:pPr>
    </w:p>
    <w:p w:rsidR="00DA6AFB" w:rsidRPr="00835D7F" w:rsidRDefault="006D30AB" w:rsidP="00D4134A">
      <w:pPr>
        <w:pStyle w:val="Prrafodelista"/>
        <w:numPr>
          <w:ilvl w:val="0"/>
          <w:numId w:val="3"/>
        </w:numPr>
        <w:autoSpaceDE w:val="0"/>
        <w:autoSpaceDN w:val="0"/>
        <w:adjustRightInd w:val="0"/>
        <w:spacing w:before="240" w:after="240"/>
        <w:ind w:left="142" w:firstLine="142"/>
        <w:rPr>
          <w:rFonts w:ascii="Candara" w:hAnsi="Candara" w:cs="Verdana"/>
          <w:b/>
          <w:bCs/>
          <w:i/>
          <w:color w:val="1D1B11"/>
          <w:sz w:val="36"/>
          <w:szCs w:val="36"/>
        </w:rPr>
      </w:pPr>
      <w:r w:rsidRPr="00835D7F">
        <w:rPr>
          <w:rFonts w:ascii="Candara" w:hAnsi="Candara" w:cs="Verdana"/>
          <w:b/>
          <w:bCs/>
          <w:i/>
          <w:color w:val="1D1B11"/>
          <w:sz w:val="36"/>
          <w:szCs w:val="36"/>
        </w:rPr>
        <w:t xml:space="preserve">CALENDARIO INSCRIPCIONES </w:t>
      </w:r>
      <w:r w:rsidR="004F78AA">
        <w:rPr>
          <w:rFonts w:ascii="Candara" w:hAnsi="Candara" w:cs="Verdana"/>
          <w:b/>
          <w:bCs/>
          <w:i/>
          <w:color w:val="1D1B11"/>
          <w:sz w:val="36"/>
          <w:szCs w:val="36"/>
        </w:rPr>
        <w:t>I</w:t>
      </w:r>
      <w:r w:rsidRPr="00835D7F">
        <w:rPr>
          <w:rFonts w:ascii="Candara" w:hAnsi="Candara" w:cs="Verdana"/>
          <w:b/>
          <w:bCs/>
          <w:i/>
          <w:color w:val="1D1B11"/>
          <w:sz w:val="36"/>
          <w:szCs w:val="36"/>
        </w:rPr>
        <w:t>I</w:t>
      </w:r>
      <w:r w:rsidR="00DA6AFB" w:rsidRPr="00835D7F">
        <w:rPr>
          <w:rFonts w:ascii="Candara" w:hAnsi="Candara" w:cs="Verdana"/>
          <w:b/>
          <w:bCs/>
          <w:i/>
          <w:color w:val="1D1B11"/>
          <w:sz w:val="36"/>
          <w:szCs w:val="36"/>
        </w:rPr>
        <w:t xml:space="preserve"> SEMESTRE DE 20</w:t>
      </w:r>
      <w:r w:rsidR="008C6354" w:rsidRPr="00835D7F">
        <w:rPr>
          <w:rFonts w:ascii="Candara" w:hAnsi="Candara" w:cs="Verdana"/>
          <w:b/>
          <w:bCs/>
          <w:i/>
          <w:color w:val="1D1B11"/>
          <w:sz w:val="36"/>
          <w:szCs w:val="36"/>
        </w:rPr>
        <w:t>1</w:t>
      </w:r>
      <w:r w:rsidR="00F41A49">
        <w:rPr>
          <w:rFonts w:ascii="Candara" w:hAnsi="Candara" w:cs="Verdana"/>
          <w:b/>
          <w:bCs/>
          <w:i/>
          <w:color w:val="1D1B11"/>
          <w:sz w:val="36"/>
          <w:szCs w:val="36"/>
        </w:rPr>
        <w:t>7</w:t>
      </w:r>
    </w:p>
    <w:p w:rsidR="00DA6AFB" w:rsidRPr="00835D7F" w:rsidRDefault="00DA6AFB" w:rsidP="00DA6AFB">
      <w:pPr>
        <w:pStyle w:val="Prrafodelista"/>
        <w:autoSpaceDE w:val="0"/>
        <w:autoSpaceDN w:val="0"/>
        <w:adjustRightInd w:val="0"/>
        <w:spacing w:before="240"/>
        <w:ind w:left="714"/>
        <w:contextualSpacing w:val="0"/>
        <w:jc w:val="left"/>
        <w:rPr>
          <w:rFonts w:ascii="Candara" w:hAnsi="Candara" w:cs="Verdana"/>
          <w:b/>
          <w:bCs/>
          <w:i/>
          <w:color w:val="1D1B11"/>
        </w:rPr>
      </w:pPr>
    </w:p>
    <w:tbl>
      <w:tblPr>
        <w:tblStyle w:val="GridTable4Accent1"/>
        <w:tblW w:w="9355" w:type="dxa"/>
        <w:tblInd w:w="392" w:type="dxa"/>
        <w:tblLook w:val="04A0" w:firstRow="1" w:lastRow="0" w:firstColumn="1" w:lastColumn="0" w:noHBand="0" w:noVBand="1"/>
      </w:tblPr>
      <w:tblGrid>
        <w:gridCol w:w="5103"/>
        <w:gridCol w:w="4252"/>
      </w:tblGrid>
      <w:tr w:rsidR="00DA6AFB" w:rsidRPr="00835D7F" w:rsidTr="00432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tcPr>
          <w:p w:rsidR="00DA6AFB" w:rsidRPr="00D4134A" w:rsidRDefault="00DA6AFB" w:rsidP="00E16F41">
            <w:pPr>
              <w:pStyle w:val="Prrafodelista"/>
              <w:autoSpaceDE w:val="0"/>
              <w:autoSpaceDN w:val="0"/>
              <w:adjustRightInd w:val="0"/>
              <w:spacing w:before="0"/>
              <w:ind w:left="0"/>
              <w:contextualSpacing w:val="0"/>
              <w:jc w:val="left"/>
              <w:rPr>
                <w:rFonts w:ascii="Candara" w:hAnsi="Candara" w:cs="Verdana"/>
                <w:b w:val="0"/>
                <w:bCs w:val="0"/>
                <w:sz w:val="20"/>
                <w:szCs w:val="20"/>
              </w:rPr>
            </w:pPr>
            <w:r w:rsidRPr="00D4134A">
              <w:rPr>
                <w:rFonts w:ascii="Candara" w:hAnsi="Candara" w:cs="Verdana"/>
                <w:b w:val="0"/>
                <w:bCs w:val="0"/>
                <w:sz w:val="20"/>
                <w:szCs w:val="20"/>
              </w:rPr>
              <w:t>TABLA 1. CALENDARIO ACADÉMICO</w:t>
            </w:r>
          </w:p>
        </w:tc>
      </w:tr>
      <w:tr w:rsidR="00DA6AFB" w:rsidRPr="00835D7F" w:rsidTr="00432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DA6AFB" w:rsidRPr="00A96355" w:rsidRDefault="00B83619" w:rsidP="008A66C8">
            <w:pPr>
              <w:pStyle w:val="Prrafodelista"/>
              <w:autoSpaceDE w:val="0"/>
              <w:autoSpaceDN w:val="0"/>
              <w:adjustRightInd w:val="0"/>
              <w:spacing w:before="0"/>
              <w:ind w:left="0"/>
              <w:contextualSpacing w:val="0"/>
              <w:jc w:val="left"/>
              <w:rPr>
                <w:rFonts w:ascii="Candara" w:hAnsi="Candara" w:cs="Verdana"/>
                <w:bCs w:val="0"/>
                <w:color w:val="1D1B11"/>
                <w:sz w:val="20"/>
                <w:szCs w:val="20"/>
              </w:rPr>
            </w:pPr>
            <w:r w:rsidRPr="00A96355">
              <w:rPr>
                <w:rFonts w:ascii="Candara" w:hAnsi="Candara" w:cs="Verdana"/>
                <w:bCs w:val="0"/>
                <w:color w:val="1D1B11"/>
                <w:sz w:val="20"/>
                <w:szCs w:val="20"/>
              </w:rPr>
              <w:t xml:space="preserve">Formalización de la inscripción </w:t>
            </w:r>
            <w:r w:rsidR="008A66C8" w:rsidRPr="00A96355">
              <w:rPr>
                <w:rFonts w:ascii="Candara" w:hAnsi="Candara" w:cs="Verdana"/>
                <w:bCs w:val="0"/>
                <w:color w:val="1D1B11"/>
                <w:sz w:val="20"/>
                <w:szCs w:val="20"/>
              </w:rPr>
              <w:t xml:space="preserve">vía Internet </w:t>
            </w:r>
            <w:r w:rsidRPr="00A96355">
              <w:rPr>
                <w:rFonts w:ascii="Candara" w:hAnsi="Candara" w:cs="Verdana"/>
                <w:bCs w:val="0"/>
                <w:color w:val="1D1B11"/>
                <w:sz w:val="20"/>
                <w:szCs w:val="20"/>
              </w:rPr>
              <w:t xml:space="preserve">para aquellos aspirantes que cumplan con  los requisitos de la resolución de gratuidad. </w:t>
            </w:r>
          </w:p>
        </w:tc>
        <w:tc>
          <w:tcPr>
            <w:tcW w:w="4252" w:type="dxa"/>
            <w:vAlign w:val="center"/>
          </w:tcPr>
          <w:p w:rsidR="00DA6AFB" w:rsidRPr="00A96355" w:rsidRDefault="006C58AA" w:rsidP="00A96355">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
                <w:color w:val="000000" w:themeColor="text1"/>
                <w:sz w:val="20"/>
                <w:szCs w:val="20"/>
              </w:rPr>
            </w:pPr>
            <w:r w:rsidRPr="00A96355">
              <w:rPr>
                <w:rFonts w:ascii="Candara" w:hAnsi="Candara" w:cs="Verdana"/>
                <w:b/>
                <w:color w:val="000000" w:themeColor="text1"/>
                <w:sz w:val="20"/>
                <w:szCs w:val="20"/>
              </w:rPr>
              <w:t xml:space="preserve">Del </w:t>
            </w:r>
            <w:r w:rsidR="00A96355" w:rsidRPr="00A96355">
              <w:rPr>
                <w:rFonts w:ascii="Candara" w:hAnsi="Candara" w:cs="Verdana"/>
                <w:b/>
                <w:color w:val="000000" w:themeColor="text1"/>
                <w:sz w:val="20"/>
                <w:szCs w:val="20"/>
              </w:rPr>
              <w:t xml:space="preserve">31 de Marzo </w:t>
            </w:r>
            <w:r w:rsidR="00F41A49" w:rsidRPr="00A96355">
              <w:rPr>
                <w:rFonts w:ascii="Candara" w:hAnsi="Candara" w:cs="Verdana"/>
                <w:b/>
                <w:color w:val="000000" w:themeColor="text1"/>
                <w:sz w:val="20"/>
                <w:szCs w:val="20"/>
              </w:rPr>
              <w:t xml:space="preserve">al </w:t>
            </w:r>
            <w:r w:rsidR="00A96355" w:rsidRPr="00A96355">
              <w:rPr>
                <w:rFonts w:ascii="Candara" w:hAnsi="Candara" w:cs="Verdana"/>
                <w:b/>
                <w:color w:val="000000" w:themeColor="text1"/>
                <w:sz w:val="20"/>
                <w:szCs w:val="20"/>
              </w:rPr>
              <w:t xml:space="preserve">5 de Abril </w:t>
            </w:r>
            <w:r w:rsidR="00E24E16" w:rsidRPr="00A96355">
              <w:rPr>
                <w:rFonts w:ascii="Candara" w:hAnsi="Candara" w:cs="Verdana"/>
                <w:b/>
                <w:color w:val="000000" w:themeColor="text1"/>
                <w:sz w:val="20"/>
                <w:szCs w:val="20"/>
              </w:rPr>
              <w:t>de 201</w:t>
            </w:r>
            <w:r w:rsidR="00A96355" w:rsidRPr="00A96355">
              <w:rPr>
                <w:rFonts w:ascii="Candara" w:hAnsi="Candara" w:cs="Verdana"/>
                <w:b/>
                <w:color w:val="000000" w:themeColor="text1"/>
                <w:sz w:val="20"/>
                <w:szCs w:val="20"/>
              </w:rPr>
              <w:t>7</w:t>
            </w:r>
            <w:r w:rsidR="00B83619" w:rsidRPr="00A96355">
              <w:rPr>
                <w:rFonts w:ascii="Candara" w:hAnsi="Candara" w:cs="Verdana"/>
                <w:b/>
                <w:color w:val="000000" w:themeColor="text1"/>
                <w:sz w:val="20"/>
                <w:szCs w:val="20"/>
              </w:rPr>
              <w:t xml:space="preserve">  hasta las 11:59 p.m.</w:t>
            </w:r>
          </w:p>
        </w:tc>
      </w:tr>
      <w:tr w:rsidR="00F634CF" w:rsidRPr="00835D7F" w:rsidTr="00432B7F">
        <w:tc>
          <w:tcPr>
            <w:cnfStyle w:val="001000000000" w:firstRow="0" w:lastRow="0" w:firstColumn="1" w:lastColumn="0" w:oddVBand="0" w:evenVBand="0" w:oddHBand="0" w:evenHBand="0" w:firstRowFirstColumn="0" w:firstRowLastColumn="0" w:lastRowFirstColumn="0" w:lastRowLastColumn="0"/>
            <w:tcW w:w="5103" w:type="dxa"/>
          </w:tcPr>
          <w:p w:rsidR="00F634CF" w:rsidRPr="00A96355" w:rsidRDefault="00AE18D2" w:rsidP="00AE18D2">
            <w:pPr>
              <w:pStyle w:val="Prrafodelista"/>
              <w:autoSpaceDE w:val="0"/>
              <w:autoSpaceDN w:val="0"/>
              <w:adjustRightInd w:val="0"/>
              <w:spacing w:before="0"/>
              <w:ind w:left="0"/>
              <w:contextualSpacing w:val="0"/>
              <w:jc w:val="left"/>
              <w:rPr>
                <w:rFonts w:ascii="Candara" w:hAnsi="Candara" w:cs="Verdana"/>
                <w:color w:val="1D1B11"/>
                <w:sz w:val="20"/>
                <w:szCs w:val="20"/>
              </w:rPr>
            </w:pPr>
            <w:r w:rsidRPr="00A96355">
              <w:rPr>
                <w:rFonts w:ascii="Candara" w:hAnsi="Candara" w:cs="Verdana"/>
                <w:color w:val="1D1B11"/>
                <w:sz w:val="20"/>
                <w:szCs w:val="20"/>
              </w:rPr>
              <w:t>P</w:t>
            </w:r>
            <w:r w:rsidR="00F634CF" w:rsidRPr="00A96355">
              <w:rPr>
                <w:rFonts w:ascii="Candara" w:hAnsi="Candara" w:cs="Verdana"/>
                <w:color w:val="1D1B11"/>
                <w:sz w:val="20"/>
                <w:szCs w:val="20"/>
              </w:rPr>
              <w:t>ublicación de inscripciones anuladas por no cumplir requisitos de gratuidad</w:t>
            </w:r>
            <w:r w:rsidRPr="00A96355">
              <w:rPr>
                <w:rFonts w:ascii="Candara" w:hAnsi="Candara" w:cs="Verdana"/>
                <w:color w:val="1D1B11"/>
                <w:sz w:val="20"/>
                <w:szCs w:val="20"/>
              </w:rPr>
              <w:t xml:space="preserve"> (deben adquirir PIN)</w:t>
            </w:r>
          </w:p>
        </w:tc>
        <w:tc>
          <w:tcPr>
            <w:tcW w:w="4252" w:type="dxa"/>
            <w:vAlign w:val="center"/>
          </w:tcPr>
          <w:p w:rsidR="00F634CF" w:rsidRPr="00A96355" w:rsidRDefault="00A96355" w:rsidP="004C5A10">
            <w:pPr>
              <w:pStyle w:val="Prrafodelista"/>
              <w:autoSpaceDE w:val="0"/>
              <w:autoSpaceDN w:val="0"/>
              <w:adjustRightInd w:val="0"/>
              <w:spacing w:before="0"/>
              <w:ind w:left="0"/>
              <w:contextualSpacing w:val="0"/>
              <w:jc w:val="left"/>
              <w:cnfStyle w:val="000000000000" w:firstRow="0" w:lastRow="0" w:firstColumn="0" w:lastColumn="0" w:oddVBand="0" w:evenVBand="0" w:oddHBand="0" w:evenHBand="0" w:firstRowFirstColumn="0" w:firstRowLastColumn="0" w:lastRowFirstColumn="0" w:lastRowLastColumn="0"/>
              <w:rPr>
                <w:rFonts w:ascii="Candara" w:hAnsi="Candara" w:cs="Verdana"/>
                <w:b/>
                <w:bCs/>
                <w:color w:val="000000" w:themeColor="text1"/>
                <w:sz w:val="20"/>
                <w:szCs w:val="20"/>
              </w:rPr>
            </w:pPr>
            <w:r w:rsidRPr="00A96355">
              <w:rPr>
                <w:rFonts w:ascii="Candara" w:hAnsi="Candara" w:cs="Verdana"/>
                <w:b/>
                <w:bCs/>
                <w:color w:val="000000" w:themeColor="text1"/>
                <w:sz w:val="20"/>
                <w:szCs w:val="20"/>
              </w:rPr>
              <w:t>7</w:t>
            </w:r>
            <w:r w:rsidR="00F41A49" w:rsidRPr="00A96355">
              <w:rPr>
                <w:rFonts w:ascii="Candara" w:hAnsi="Candara" w:cs="Verdana"/>
                <w:b/>
                <w:bCs/>
                <w:color w:val="000000" w:themeColor="text1"/>
                <w:sz w:val="20"/>
                <w:szCs w:val="20"/>
              </w:rPr>
              <w:t xml:space="preserve"> de </w:t>
            </w:r>
            <w:r w:rsidRPr="00A96355">
              <w:rPr>
                <w:rFonts w:ascii="Candara" w:hAnsi="Candara" w:cs="Verdana"/>
                <w:b/>
                <w:bCs/>
                <w:color w:val="000000" w:themeColor="text1"/>
                <w:sz w:val="20"/>
                <w:szCs w:val="20"/>
              </w:rPr>
              <w:t>Abril</w:t>
            </w:r>
            <w:r w:rsidR="00E24E16" w:rsidRPr="00A96355">
              <w:rPr>
                <w:rFonts w:ascii="Candara" w:hAnsi="Candara" w:cs="Verdana"/>
                <w:b/>
                <w:bCs/>
                <w:color w:val="000000" w:themeColor="text1"/>
                <w:sz w:val="20"/>
                <w:szCs w:val="20"/>
              </w:rPr>
              <w:t xml:space="preserve"> de 201</w:t>
            </w:r>
            <w:r w:rsidRPr="00A96355">
              <w:rPr>
                <w:rFonts w:ascii="Candara" w:hAnsi="Candara" w:cs="Verdana"/>
                <w:b/>
                <w:bCs/>
                <w:color w:val="000000" w:themeColor="text1"/>
                <w:sz w:val="20"/>
                <w:szCs w:val="20"/>
              </w:rPr>
              <w:t>7</w:t>
            </w:r>
            <w:r w:rsidR="00F15AC8" w:rsidRPr="00A96355">
              <w:rPr>
                <w:rFonts w:ascii="Candara" w:hAnsi="Candara" w:cs="Verdana"/>
                <w:b/>
                <w:bCs/>
                <w:color w:val="000000" w:themeColor="text1"/>
                <w:sz w:val="20"/>
                <w:szCs w:val="20"/>
              </w:rPr>
              <w:t xml:space="preserve"> </w:t>
            </w:r>
            <w:r w:rsidR="00F634CF" w:rsidRPr="00A96355">
              <w:rPr>
                <w:rFonts w:ascii="Candara" w:hAnsi="Candara" w:cs="Verdana"/>
                <w:b/>
                <w:bCs/>
                <w:color w:val="000000" w:themeColor="text1"/>
                <w:sz w:val="20"/>
                <w:szCs w:val="20"/>
              </w:rPr>
              <w:t xml:space="preserve">desde las </w:t>
            </w:r>
            <w:r w:rsidR="004C5A10">
              <w:rPr>
                <w:rFonts w:ascii="Candara" w:hAnsi="Candara" w:cs="Verdana"/>
                <w:b/>
                <w:bCs/>
                <w:color w:val="000000" w:themeColor="text1"/>
                <w:sz w:val="20"/>
                <w:szCs w:val="20"/>
              </w:rPr>
              <w:t>5</w:t>
            </w:r>
            <w:r w:rsidR="00F634CF" w:rsidRPr="00A96355">
              <w:rPr>
                <w:rFonts w:ascii="Candara" w:hAnsi="Candara" w:cs="Verdana"/>
                <w:b/>
                <w:bCs/>
                <w:color w:val="000000" w:themeColor="text1"/>
                <w:sz w:val="20"/>
                <w:szCs w:val="20"/>
              </w:rPr>
              <w:t>:00 p.m.</w:t>
            </w:r>
          </w:p>
        </w:tc>
      </w:tr>
      <w:tr w:rsidR="005A3FD6" w:rsidRPr="00835D7F" w:rsidTr="00432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5A3FD6" w:rsidRPr="00B013CA" w:rsidRDefault="00432B7F" w:rsidP="00432B7F">
            <w:pPr>
              <w:pStyle w:val="Prrafodelista"/>
              <w:autoSpaceDE w:val="0"/>
              <w:autoSpaceDN w:val="0"/>
              <w:adjustRightInd w:val="0"/>
              <w:spacing w:before="0"/>
              <w:ind w:left="0"/>
              <w:contextualSpacing w:val="0"/>
              <w:jc w:val="left"/>
              <w:rPr>
                <w:rFonts w:ascii="Candara" w:hAnsi="Candara" w:cs="Verdana"/>
                <w:color w:val="1D1B11"/>
                <w:sz w:val="20"/>
                <w:szCs w:val="20"/>
              </w:rPr>
            </w:pPr>
            <w:r w:rsidRPr="00B013CA">
              <w:rPr>
                <w:rFonts w:ascii="Candara" w:hAnsi="Candara" w:cs="Verdana"/>
                <w:color w:val="1D1B11"/>
                <w:sz w:val="20"/>
                <w:szCs w:val="20"/>
              </w:rPr>
              <w:t>Pago derechos de inscripción para a</w:t>
            </w:r>
            <w:r w:rsidR="009A7A42" w:rsidRPr="00B013CA">
              <w:rPr>
                <w:rFonts w:ascii="Candara" w:hAnsi="Candara" w:cs="Verdana"/>
                <w:color w:val="1D1B11"/>
                <w:sz w:val="20"/>
                <w:szCs w:val="20"/>
              </w:rPr>
              <w:t>dqui</w:t>
            </w:r>
            <w:r w:rsidRPr="00B013CA">
              <w:rPr>
                <w:rFonts w:ascii="Candara" w:hAnsi="Candara" w:cs="Verdana"/>
                <w:color w:val="1D1B11"/>
                <w:sz w:val="20"/>
                <w:szCs w:val="20"/>
              </w:rPr>
              <w:t>rir el Pin en el Banco Popular (este pago lo deben realizar, los aspirantes que no aplican a gratuidad y los anulados)</w:t>
            </w:r>
          </w:p>
        </w:tc>
        <w:tc>
          <w:tcPr>
            <w:tcW w:w="4252" w:type="dxa"/>
            <w:vAlign w:val="center"/>
          </w:tcPr>
          <w:p w:rsidR="005A3FD6" w:rsidRPr="00B013CA" w:rsidRDefault="006C58AA" w:rsidP="00A96355">
            <w:pPr>
              <w:pStyle w:val="Prrafodelista"/>
              <w:autoSpaceDE w:val="0"/>
              <w:autoSpaceDN w:val="0"/>
              <w:adjustRightInd w:val="0"/>
              <w:spacing w:before="0"/>
              <w:ind w:left="0"/>
              <w:contextualSpacing w:val="0"/>
              <w:jc w:val="left"/>
              <w:cnfStyle w:val="000000100000" w:firstRow="0" w:lastRow="0" w:firstColumn="0" w:lastColumn="0" w:oddVBand="0" w:evenVBand="0" w:oddHBand="1" w:evenHBand="0" w:firstRowFirstColumn="0" w:firstRowLastColumn="0" w:lastRowFirstColumn="0" w:lastRowLastColumn="0"/>
              <w:rPr>
                <w:rFonts w:ascii="Candara" w:hAnsi="Candara" w:cs="Verdana"/>
                <w:b/>
                <w:bCs/>
                <w:color w:val="000000" w:themeColor="text1"/>
                <w:sz w:val="20"/>
                <w:szCs w:val="20"/>
              </w:rPr>
            </w:pPr>
            <w:r w:rsidRPr="00B013CA">
              <w:rPr>
                <w:rFonts w:ascii="Candara" w:hAnsi="Candara" w:cs="Verdana"/>
                <w:b/>
                <w:bCs/>
                <w:color w:val="000000" w:themeColor="text1"/>
                <w:sz w:val="20"/>
                <w:szCs w:val="20"/>
              </w:rPr>
              <w:t xml:space="preserve">Del </w:t>
            </w:r>
            <w:r w:rsidR="00A96355" w:rsidRPr="00B013CA">
              <w:rPr>
                <w:rFonts w:ascii="Candara" w:hAnsi="Candara" w:cs="Verdana"/>
                <w:b/>
                <w:bCs/>
                <w:color w:val="000000" w:themeColor="text1"/>
                <w:sz w:val="20"/>
                <w:szCs w:val="20"/>
              </w:rPr>
              <w:t xml:space="preserve">6 al 18 </w:t>
            </w:r>
            <w:r w:rsidR="00432B7F" w:rsidRPr="00B013CA">
              <w:rPr>
                <w:rFonts w:ascii="Candara" w:hAnsi="Candara" w:cs="Verdana"/>
                <w:b/>
                <w:bCs/>
                <w:color w:val="000000" w:themeColor="text1"/>
                <w:sz w:val="20"/>
                <w:szCs w:val="20"/>
              </w:rPr>
              <w:t xml:space="preserve">de </w:t>
            </w:r>
            <w:r w:rsidR="00A96355" w:rsidRPr="00B013CA">
              <w:rPr>
                <w:rFonts w:ascii="Candara" w:hAnsi="Candara" w:cs="Verdana"/>
                <w:b/>
                <w:bCs/>
                <w:color w:val="000000" w:themeColor="text1"/>
                <w:sz w:val="20"/>
                <w:szCs w:val="20"/>
              </w:rPr>
              <w:t>Abril de</w:t>
            </w:r>
            <w:r w:rsidR="00432B7F" w:rsidRPr="00B013CA">
              <w:rPr>
                <w:rFonts w:ascii="Candara" w:hAnsi="Candara" w:cs="Verdana"/>
                <w:b/>
                <w:bCs/>
                <w:color w:val="000000" w:themeColor="text1"/>
                <w:sz w:val="20"/>
                <w:szCs w:val="20"/>
              </w:rPr>
              <w:t xml:space="preserve"> 201</w:t>
            </w:r>
            <w:r w:rsidR="00A96355" w:rsidRPr="00B013CA">
              <w:rPr>
                <w:rFonts w:ascii="Candara" w:hAnsi="Candara" w:cs="Verdana"/>
                <w:b/>
                <w:bCs/>
                <w:color w:val="000000" w:themeColor="text1"/>
                <w:sz w:val="20"/>
                <w:szCs w:val="20"/>
              </w:rPr>
              <w:t>7</w:t>
            </w:r>
            <w:r w:rsidR="00432B7F" w:rsidRPr="00B013CA">
              <w:rPr>
                <w:rFonts w:ascii="Candara" w:hAnsi="Candara" w:cs="Verdana"/>
                <w:b/>
                <w:bCs/>
                <w:color w:val="000000" w:themeColor="text1"/>
                <w:sz w:val="20"/>
                <w:szCs w:val="20"/>
              </w:rPr>
              <w:t xml:space="preserve"> </w:t>
            </w:r>
            <w:r w:rsidR="00F15AC8" w:rsidRPr="00B013CA">
              <w:rPr>
                <w:rFonts w:ascii="Candara" w:hAnsi="Candara" w:cs="Verdana"/>
                <w:b/>
                <w:bCs/>
                <w:color w:val="000000" w:themeColor="text1"/>
                <w:sz w:val="20"/>
                <w:szCs w:val="20"/>
              </w:rPr>
              <w:t>hasta las 4:00 p.m.</w:t>
            </w:r>
          </w:p>
        </w:tc>
      </w:tr>
      <w:tr w:rsidR="00B67D06" w:rsidRPr="00835D7F" w:rsidTr="00432B7F">
        <w:tc>
          <w:tcPr>
            <w:cnfStyle w:val="001000000000" w:firstRow="0" w:lastRow="0" w:firstColumn="1" w:lastColumn="0" w:oddVBand="0" w:evenVBand="0" w:oddHBand="0" w:evenHBand="0" w:firstRowFirstColumn="0" w:firstRowLastColumn="0" w:lastRowFirstColumn="0" w:lastRowLastColumn="0"/>
            <w:tcW w:w="5103" w:type="dxa"/>
          </w:tcPr>
          <w:p w:rsidR="00B67D06" w:rsidRPr="00B013CA" w:rsidRDefault="00AE18D2" w:rsidP="000E2230">
            <w:pPr>
              <w:pStyle w:val="Prrafodelista"/>
              <w:autoSpaceDE w:val="0"/>
              <w:autoSpaceDN w:val="0"/>
              <w:adjustRightInd w:val="0"/>
              <w:spacing w:before="0"/>
              <w:ind w:left="0"/>
              <w:contextualSpacing w:val="0"/>
              <w:jc w:val="left"/>
              <w:rPr>
                <w:rFonts w:ascii="Candara" w:hAnsi="Candara" w:cs="Verdana"/>
                <w:color w:val="1D1B11"/>
                <w:sz w:val="20"/>
                <w:szCs w:val="20"/>
              </w:rPr>
            </w:pPr>
            <w:r w:rsidRPr="00B013CA">
              <w:rPr>
                <w:rFonts w:ascii="Candara" w:hAnsi="Candara" w:cs="Verdana"/>
                <w:bCs w:val="0"/>
                <w:color w:val="1D1B11"/>
                <w:sz w:val="20"/>
                <w:szCs w:val="20"/>
              </w:rPr>
              <w:t>C</w:t>
            </w:r>
            <w:r w:rsidR="00B67D06" w:rsidRPr="00B013CA">
              <w:rPr>
                <w:rFonts w:ascii="Candara" w:hAnsi="Candara" w:cs="Verdana"/>
                <w:bCs w:val="0"/>
                <w:color w:val="1D1B11"/>
                <w:sz w:val="20"/>
                <w:szCs w:val="20"/>
              </w:rPr>
              <w:t>ierre formalización de la</w:t>
            </w:r>
            <w:r w:rsidR="00B67D06" w:rsidRPr="00B013CA">
              <w:rPr>
                <w:rFonts w:ascii="Candara" w:hAnsi="Candara" w:cs="Verdana"/>
                <w:color w:val="1D1B11"/>
                <w:sz w:val="20"/>
                <w:szCs w:val="20"/>
              </w:rPr>
              <w:t xml:space="preserve"> inscripción vía Internet para </w:t>
            </w:r>
            <w:r w:rsidR="00860012" w:rsidRPr="00B013CA">
              <w:rPr>
                <w:rFonts w:ascii="Candara" w:hAnsi="Candara" w:cs="Verdana"/>
                <w:color w:val="1D1B11"/>
                <w:sz w:val="20"/>
                <w:szCs w:val="20"/>
              </w:rPr>
              <w:t>quienes</w:t>
            </w:r>
            <w:r w:rsidR="00B67D06" w:rsidRPr="00B013CA">
              <w:rPr>
                <w:rFonts w:ascii="Candara" w:hAnsi="Candara" w:cs="Verdana"/>
                <w:color w:val="1D1B11"/>
                <w:sz w:val="20"/>
                <w:szCs w:val="20"/>
              </w:rPr>
              <w:t xml:space="preserve"> adquirieron el Pin </w:t>
            </w:r>
          </w:p>
        </w:tc>
        <w:tc>
          <w:tcPr>
            <w:tcW w:w="4252" w:type="dxa"/>
            <w:vAlign w:val="center"/>
          </w:tcPr>
          <w:p w:rsidR="00B67D06" w:rsidRPr="00B013CA" w:rsidRDefault="00432B7F" w:rsidP="00B013CA">
            <w:pPr>
              <w:pStyle w:val="Prrafodelista"/>
              <w:autoSpaceDE w:val="0"/>
              <w:autoSpaceDN w:val="0"/>
              <w:adjustRightInd w:val="0"/>
              <w:spacing w:before="0"/>
              <w:ind w:left="0"/>
              <w:contextualSpacing w:val="0"/>
              <w:jc w:val="left"/>
              <w:cnfStyle w:val="000000000000" w:firstRow="0" w:lastRow="0" w:firstColumn="0" w:lastColumn="0" w:oddVBand="0" w:evenVBand="0" w:oddHBand="0" w:evenHBand="0" w:firstRowFirstColumn="0" w:firstRowLastColumn="0" w:lastRowFirstColumn="0" w:lastRowLastColumn="0"/>
              <w:rPr>
                <w:rFonts w:ascii="Candara" w:hAnsi="Candara" w:cs="Verdana"/>
                <w:b/>
                <w:bCs/>
                <w:color w:val="000000" w:themeColor="text1"/>
                <w:sz w:val="20"/>
                <w:szCs w:val="20"/>
              </w:rPr>
            </w:pPr>
            <w:r w:rsidRPr="00B013CA">
              <w:rPr>
                <w:rFonts w:ascii="Candara" w:hAnsi="Candara" w:cs="Verdana"/>
                <w:b/>
                <w:bCs/>
                <w:color w:val="000000" w:themeColor="text1"/>
                <w:sz w:val="20"/>
                <w:szCs w:val="20"/>
              </w:rPr>
              <w:t xml:space="preserve"> </w:t>
            </w:r>
            <w:r w:rsidR="00B013CA" w:rsidRPr="00B013CA">
              <w:rPr>
                <w:rFonts w:ascii="Candara" w:hAnsi="Candara" w:cs="Verdana"/>
                <w:b/>
                <w:bCs/>
                <w:color w:val="000000" w:themeColor="text1"/>
                <w:sz w:val="20"/>
                <w:szCs w:val="20"/>
              </w:rPr>
              <w:t>18</w:t>
            </w:r>
            <w:r w:rsidR="009D36F5" w:rsidRPr="00B013CA">
              <w:rPr>
                <w:rFonts w:ascii="Candara" w:hAnsi="Candara" w:cs="Verdana"/>
                <w:b/>
                <w:bCs/>
                <w:color w:val="000000" w:themeColor="text1"/>
                <w:sz w:val="20"/>
                <w:szCs w:val="20"/>
              </w:rPr>
              <w:t xml:space="preserve"> de </w:t>
            </w:r>
            <w:r w:rsidR="00B013CA" w:rsidRPr="00B013CA">
              <w:rPr>
                <w:rFonts w:ascii="Candara" w:hAnsi="Candara" w:cs="Verdana"/>
                <w:b/>
                <w:bCs/>
                <w:color w:val="000000" w:themeColor="text1"/>
                <w:sz w:val="20"/>
                <w:szCs w:val="20"/>
              </w:rPr>
              <w:t>Abril</w:t>
            </w:r>
            <w:r w:rsidRPr="00B013CA">
              <w:rPr>
                <w:rFonts w:ascii="Candara" w:hAnsi="Candara" w:cs="Verdana"/>
                <w:b/>
                <w:bCs/>
                <w:color w:val="000000" w:themeColor="text1"/>
                <w:sz w:val="20"/>
                <w:szCs w:val="20"/>
              </w:rPr>
              <w:t xml:space="preserve"> 201</w:t>
            </w:r>
            <w:r w:rsidR="00B013CA" w:rsidRPr="00B013CA">
              <w:rPr>
                <w:rFonts w:ascii="Candara" w:hAnsi="Candara" w:cs="Verdana"/>
                <w:b/>
                <w:bCs/>
                <w:color w:val="000000" w:themeColor="text1"/>
                <w:sz w:val="20"/>
                <w:szCs w:val="20"/>
              </w:rPr>
              <w:t>7</w:t>
            </w:r>
            <w:r w:rsidR="00B67D06" w:rsidRPr="00B013CA">
              <w:rPr>
                <w:rFonts w:ascii="Candara" w:hAnsi="Candara" w:cs="Verdana"/>
                <w:b/>
                <w:bCs/>
                <w:color w:val="000000" w:themeColor="text1"/>
                <w:sz w:val="20"/>
                <w:szCs w:val="20"/>
              </w:rPr>
              <w:t xml:space="preserve">  hasta las 11:59 p.m.</w:t>
            </w:r>
          </w:p>
        </w:tc>
      </w:tr>
      <w:tr w:rsidR="00DA3403" w:rsidRPr="00835D7F" w:rsidTr="000E2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rsidR="00DA3403" w:rsidRPr="00B013CA" w:rsidRDefault="00DA3403" w:rsidP="000E2230">
            <w:pPr>
              <w:pStyle w:val="Prrafodelista"/>
              <w:autoSpaceDE w:val="0"/>
              <w:autoSpaceDN w:val="0"/>
              <w:adjustRightInd w:val="0"/>
              <w:spacing w:before="0"/>
              <w:ind w:left="0"/>
              <w:contextualSpacing w:val="0"/>
              <w:jc w:val="left"/>
              <w:rPr>
                <w:rFonts w:ascii="Candara" w:hAnsi="Candara" w:cs="Verdana"/>
                <w:bCs w:val="0"/>
                <w:color w:val="1D1B11"/>
                <w:sz w:val="20"/>
                <w:szCs w:val="20"/>
              </w:rPr>
            </w:pPr>
            <w:r w:rsidRPr="00B013CA">
              <w:rPr>
                <w:rFonts w:ascii="Candara" w:hAnsi="Candara" w:cs="Verdana"/>
                <w:bCs w:val="0"/>
                <w:color w:val="1D1B11"/>
                <w:sz w:val="20"/>
                <w:szCs w:val="20"/>
              </w:rPr>
              <w:t>Fecha para confirmar, descargar e imprimir CITACIONES</w:t>
            </w:r>
            <w:r w:rsidR="008A66C8" w:rsidRPr="00B013CA">
              <w:rPr>
                <w:rFonts w:ascii="Candara" w:hAnsi="Candara" w:cs="Verdana"/>
                <w:bCs w:val="0"/>
                <w:color w:val="1D1B11"/>
                <w:sz w:val="20"/>
                <w:szCs w:val="20"/>
              </w:rPr>
              <w:t xml:space="preserve"> al Examen de admisión </w:t>
            </w:r>
          </w:p>
        </w:tc>
        <w:tc>
          <w:tcPr>
            <w:tcW w:w="4252" w:type="dxa"/>
            <w:vAlign w:val="center"/>
          </w:tcPr>
          <w:p w:rsidR="00DA3403" w:rsidRPr="00B013CA" w:rsidRDefault="000E2230" w:rsidP="00B013CA">
            <w:pPr>
              <w:pStyle w:val="Prrafodelista"/>
              <w:autoSpaceDE w:val="0"/>
              <w:autoSpaceDN w:val="0"/>
              <w:adjustRightInd w:val="0"/>
              <w:spacing w:before="0"/>
              <w:ind w:left="0"/>
              <w:contextualSpacing w:val="0"/>
              <w:jc w:val="left"/>
              <w:cnfStyle w:val="000000100000" w:firstRow="0" w:lastRow="0" w:firstColumn="0" w:lastColumn="0" w:oddVBand="0" w:evenVBand="0" w:oddHBand="1" w:evenHBand="0" w:firstRowFirstColumn="0" w:firstRowLastColumn="0" w:lastRowFirstColumn="0" w:lastRowLastColumn="0"/>
              <w:rPr>
                <w:rFonts w:ascii="Candara" w:hAnsi="Candara" w:cs="Verdana"/>
                <w:b/>
                <w:bCs/>
                <w:color w:val="000000" w:themeColor="text1"/>
                <w:sz w:val="20"/>
                <w:szCs w:val="20"/>
              </w:rPr>
            </w:pPr>
            <w:r w:rsidRPr="00B013CA">
              <w:rPr>
                <w:rFonts w:ascii="Candara" w:hAnsi="Candara" w:cs="Verdana"/>
                <w:b/>
                <w:bCs/>
                <w:color w:val="000000" w:themeColor="text1"/>
                <w:sz w:val="20"/>
                <w:szCs w:val="20"/>
              </w:rPr>
              <w:t xml:space="preserve">Del </w:t>
            </w:r>
            <w:r w:rsidR="00B013CA">
              <w:rPr>
                <w:rFonts w:ascii="Candara" w:hAnsi="Candara" w:cs="Verdana"/>
                <w:b/>
                <w:bCs/>
                <w:color w:val="000000" w:themeColor="text1"/>
                <w:sz w:val="20"/>
                <w:szCs w:val="20"/>
              </w:rPr>
              <w:t>21</w:t>
            </w:r>
            <w:r w:rsidRPr="00B013CA">
              <w:rPr>
                <w:rFonts w:ascii="Candara" w:hAnsi="Candara" w:cs="Verdana"/>
                <w:b/>
                <w:bCs/>
                <w:color w:val="000000" w:themeColor="text1"/>
                <w:sz w:val="20"/>
                <w:szCs w:val="20"/>
              </w:rPr>
              <w:t xml:space="preserve"> </w:t>
            </w:r>
            <w:r w:rsidR="009D36F5" w:rsidRPr="00B013CA">
              <w:rPr>
                <w:rFonts w:ascii="Candara" w:hAnsi="Candara" w:cs="Verdana"/>
                <w:b/>
                <w:bCs/>
                <w:color w:val="000000" w:themeColor="text1"/>
                <w:sz w:val="20"/>
                <w:szCs w:val="20"/>
              </w:rPr>
              <w:t>al 2</w:t>
            </w:r>
            <w:r w:rsidR="00B013CA">
              <w:rPr>
                <w:rFonts w:ascii="Candara" w:hAnsi="Candara" w:cs="Verdana"/>
                <w:b/>
                <w:bCs/>
                <w:color w:val="000000" w:themeColor="text1"/>
                <w:sz w:val="20"/>
                <w:szCs w:val="20"/>
              </w:rPr>
              <w:t>7</w:t>
            </w:r>
            <w:r w:rsidR="009D36F5" w:rsidRPr="00B013CA">
              <w:rPr>
                <w:rFonts w:ascii="Candara" w:hAnsi="Candara" w:cs="Verdana"/>
                <w:b/>
                <w:bCs/>
                <w:color w:val="000000" w:themeColor="text1"/>
                <w:sz w:val="20"/>
                <w:szCs w:val="20"/>
              </w:rPr>
              <w:t xml:space="preserve"> de </w:t>
            </w:r>
            <w:r w:rsidR="00B013CA">
              <w:rPr>
                <w:rFonts w:ascii="Candara" w:hAnsi="Candara" w:cs="Verdana"/>
                <w:b/>
                <w:bCs/>
                <w:color w:val="000000" w:themeColor="text1"/>
                <w:sz w:val="20"/>
                <w:szCs w:val="20"/>
              </w:rPr>
              <w:t xml:space="preserve">Abril de </w:t>
            </w:r>
            <w:r w:rsidR="008B3FB1" w:rsidRPr="00B013CA">
              <w:rPr>
                <w:rFonts w:ascii="Candara" w:hAnsi="Candara" w:cs="Verdana"/>
                <w:b/>
                <w:bCs/>
                <w:color w:val="000000" w:themeColor="text1"/>
                <w:sz w:val="20"/>
                <w:szCs w:val="20"/>
              </w:rPr>
              <w:t>201</w:t>
            </w:r>
            <w:r w:rsidR="00B013CA">
              <w:rPr>
                <w:rFonts w:ascii="Candara" w:hAnsi="Candara" w:cs="Verdana"/>
                <w:b/>
                <w:bCs/>
                <w:color w:val="000000" w:themeColor="text1"/>
                <w:sz w:val="20"/>
                <w:szCs w:val="20"/>
              </w:rPr>
              <w:t>7</w:t>
            </w:r>
          </w:p>
        </w:tc>
      </w:tr>
    </w:tbl>
    <w:p w:rsidR="00D57130" w:rsidRDefault="00F12115" w:rsidP="00D86AFB">
      <w:pPr>
        <w:autoSpaceDE w:val="0"/>
        <w:autoSpaceDN w:val="0"/>
        <w:adjustRightInd w:val="0"/>
        <w:spacing w:before="240" w:after="120"/>
        <w:ind w:left="567"/>
        <w:rPr>
          <w:rFonts w:ascii="Candara" w:hAnsi="Candara" w:cs="Verdana"/>
          <w:bCs/>
        </w:rPr>
      </w:pPr>
      <w:r>
        <w:rPr>
          <w:rFonts w:cs="Verdana"/>
          <w:noProof/>
          <w:color w:val="1D1B11"/>
          <w:lang w:val="es-CO" w:eastAsia="es-CO"/>
        </w:rPr>
        <w:drawing>
          <wp:anchor distT="0" distB="0" distL="114300" distR="114300" simplePos="0" relativeHeight="252366848" behindDoc="1" locked="0" layoutInCell="1" allowOverlap="1" wp14:anchorId="4FC7F0AA" wp14:editId="44688B2A">
            <wp:simplePos x="0" y="0"/>
            <wp:positionH relativeFrom="column">
              <wp:posOffset>462915</wp:posOffset>
            </wp:positionH>
            <wp:positionV relativeFrom="paragraph">
              <wp:posOffset>76835</wp:posOffset>
            </wp:positionV>
            <wp:extent cx="590550" cy="590550"/>
            <wp:effectExtent l="0" t="0" r="0" b="0"/>
            <wp:wrapTight wrapText="bothSides">
              <wp:wrapPolygon edited="0">
                <wp:start x="5574" y="0"/>
                <wp:lineTo x="0" y="4181"/>
                <wp:lineTo x="0" y="17419"/>
                <wp:lineTo x="5574" y="20903"/>
                <wp:lineTo x="15329" y="20903"/>
                <wp:lineTo x="20903" y="17419"/>
                <wp:lineTo x="20903" y="4181"/>
                <wp:lineTo x="15329" y="0"/>
                <wp:lineTo x="5574" y="0"/>
              </wp:wrapPolygon>
            </wp:wrapTight>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5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Pr="00D86AFB">
        <w:rPr>
          <w:rFonts w:ascii="Candara" w:hAnsi="Candara" w:cs="Verdana"/>
          <w:bCs/>
          <w:noProof/>
          <w:sz w:val="18"/>
          <w:szCs w:val="18"/>
          <w:lang w:val="es-CO" w:eastAsia="es-CO"/>
        </w:rPr>
        <mc:AlternateContent>
          <mc:Choice Requires="wps">
            <w:drawing>
              <wp:anchor distT="0" distB="0" distL="114300" distR="114300" simplePos="0" relativeHeight="252344320" behindDoc="1" locked="0" layoutInCell="1" allowOverlap="1" wp14:anchorId="79831FC2" wp14:editId="36665D66">
                <wp:simplePos x="0" y="0"/>
                <wp:positionH relativeFrom="column">
                  <wp:posOffset>186690</wp:posOffset>
                </wp:positionH>
                <wp:positionV relativeFrom="paragraph">
                  <wp:posOffset>635</wp:posOffset>
                </wp:positionV>
                <wp:extent cx="5600700" cy="704850"/>
                <wp:effectExtent l="0" t="0" r="0" b="0"/>
                <wp:wrapNone/>
                <wp:docPr id="30" name="Rectángulo 30"/>
                <wp:cNvGraphicFramePr/>
                <a:graphic xmlns:a="http://schemas.openxmlformats.org/drawingml/2006/main">
                  <a:graphicData uri="http://schemas.microsoft.com/office/word/2010/wordprocessingShape">
                    <wps:wsp>
                      <wps:cNvSpPr/>
                      <wps:spPr>
                        <a:xfrm>
                          <a:off x="0" y="0"/>
                          <a:ext cx="5600700" cy="704850"/>
                        </a:xfrm>
                        <a:prstGeom prst="rect">
                          <a:avLst/>
                        </a:prstGeom>
                        <a:solidFill>
                          <a:schemeClr val="tx2">
                            <a:lumMod val="20000"/>
                            <a:lumOff val="8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 o:spid="_x0000_s1026" style="position:absolute;margin-left:14.7pt;margin-top:.05pt;width:441pt;height:55.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" fillcolor="#c6d9f1 [671]" stroked="f">
                <v:fill opacity="10537f"/>
              </v:rect>
            </w:pict>
          </mc:Fallback>
        </mc:AlternateContent>
      </w:r>
      <w:r w:rsidR="006E22D9" w:rsidRPr="00D86AFB">
        <w:rPr>
          <w:rFonts w:ascii="Candara" w:hAnsi="Candara" w:cs="Verdana"/>
          <w:bCs/>
          <w:noProof/>
          <w:sz w:val="18"/>
          <w:szCs w:val="18"/>
          <w:lang w:val="es-CO" w:eastAsia="es-CO"/>
        </w:rPr>
        <mc:AlternateContent>
          <mc:Choice Requires="wps">
            <w:drawing>
              <wp:anchor distT="45720" distB="45720" distL="114300" distR="114300" simplePos="0" relativeHeight="252357632" behindDoc="0" locked="0" layoutInCell="1" allowOverlap="1" wp14:anchorId="1019D8B7" wp14:editId="4A9BA2F8">
                <wp:simplePos x="0" y="0"/>
                <wp:positionH relativeFrom="column">
                  <wp:posOffset>1586865</wp:posOffset>
                </wp:positionH>
                <wp:positionV relativeFrom="paragraph">
                  <wp:posOffset>61595</wp:posOffset>
                </wp:positionV>
                <wp:extent cx="3876675" cy="581025"/>
                <wp:effectExtent l="0" t="0" r="0"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81025"/>
                        </a:xfrm>
                        <a:prstGeom prst="rect">
                          <a:avLst/>
                        </a:prstGeom>
                        <a:noFill/>
                        <a:ln w="9525">
                          <a:noFill/>
                          <a:miter lim="800000"/>
                          <a:headEnd/>
                          <a:tailEnd/>
                        </a:ln>
                      </wps:spPr>
                      <wps:txbx>
                        <w:txbxContent>
                          <w:p w:rsidR="004C5A10" w:rsidRPr="00CE3D17" w:rsidRDefault="004C5A10" w:rsidP="00D86AFB">
                            <w:pPr>
                              <w:rPr>
                                <w:b/>
                              </w:rPr>
                            </w:pPr>
                            <w:r w:rsidRPr="003134AA">
                              <w:rPr>
                                <w:rFonts w:ascii="Candara" w:hAnsi="Candara" w:cs="Verdana"/>
                                <w:bCs/>
                                <w:sz w:val="18"/>
                                <w:szCs w:val="18"/>
                              </w:rPr>
                              <w:t>Nota: Se avisa a cada aspirante que sin excepción, la inscripción en línea vía internet se realizará únicamente durante el período establecido para tal fin. Si usted no formaliza su inscripción antes de la fecha del cierre, perderá la posibilidad de inscribirse en este periodo académico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4.95pt;margin-top:4.85pt;width:305.25pt;height:45.7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" filled="f" stroked="f">
                <v:textbox>
                  <w:txbxContent>
                    <w:p w:rsidR="004C5A10" w:rsidRPr="00CE3D17" w:rsidRDefault="004C5A10" w:rsidP="00D86AFB">
                      <w:pPr>
                        <w:rPr>
                          <w:b/>
                        </w:rPr>
                      </w:pPr>
                      <w:r w:rsidRPr="003134AA">
                        <w:rPr>
                          <w:rFonts w:ascii="Candara" w:hAnsi="Candara" w:cs="Verdana"/>
                          <w:bCs/>
                          <w:sz w:val="18"/>
                          <w:szCs w:val="18"/>
                        </w:rPr>
                        <w:t>Nota: Se avisa a cada aspirante que sin excepción, la inscripción en línea vía internet se realizará únicamente durante el período establecido para tal fin. Si usted no formaliza su inscripción antes de la fecha del cierre, perderá la posibilidad de inscribirse en este periodo académico</w:t>
                      </w:r>
                    </w:p>
                  </w:txbxContent>
                </v:textbox>
                <w10:wrap type="square"/>
              </v:shape>
            </w:pict>
          </mc:Fallback>
        </mc:AlternateContent>
      </w:r>
    </w:p>
    <w:p w:rsidR="00D57130" w:rsidRPr="00D86AFB" w:rsidRDefault="00D57130" w:rsidP="00D86AFB">
      <w:pPr>
        <w:autoSpaceDE w:val="0"/>
        <w:autoSpaceDN w:val="0"/>
        <w:adjustRightInd w:val="0"/>
        <w:spacing w:before="240" w:after="120"/>
        <w:ind w:left="567"/>
        <w:rPr>
          <w:rFonts w:ascii="Candara" w:hAnsi="Candara" w:cs="Verdana"/>
          <w:bCs/>
        </w:rPr>
      </w:pPr>
    </w:p>
    <w:p w:rsidR="00DA6AFB" w:rsidRPr="00835D7F" w:rsidRDefault="00042742" w:rsidP="00FD40CD">
      <w:pPr>
        <w:pStyle w:val="Prrafodelista"/>
        <w:numPr>
          <w:ilvl w:val="0"/>
          <w:numId w:val="3"/>
        </w:numPr>
        <w:autoSpaceDE w:val="0"/>
        <w:autoSpaceDN w:val="0"/>
        <w:adjustRightInd w:val="0"/>
        <w:spacing w:before="240" w:after="240"/>
        <w:ind w:left="0" w:firstLine="0"/>
        <w:jc w:val="left"/>
        <w:rPr>
          <w:rFonts w:ascii="Candara" w:hAnsi="Candara" w:cs="Verdana"/>
          <w:b/>
          <w:bCs/>
          <w:i/>
          <w:color w:val="1D1B11"/>
          <w:sz w:val="36"/>
          <w:szCs w:val="36"/>
        </w:rPr>
      </w:pPr>
      <w:r w:rsidRPr="00835D7F">
        <w:rPr>
          <w:rFonts w:ascii="Candara" w:hAnsi="Candara" w:cs="Verdana"/>
          <w:b/>
          <w:bCs/>
          <w:i/>
          <w:color w:val="1D1B11"/>
          <w:sz w:val="36"/>
          <w:szCs w:val="36"/>
        </w:rPr>
        <w:lastRenderedPageBreak/>
        <w:t>CARACTERÍSTICAS DE LAS PRUEBAS</w:t>
      </w:r>
    </w:p>
    <w:p w:rsidR="00E462DD" w:rsidRPr="00835D7F" w:rsidRDefault="00DA6AFB" w:rsidP="00FD40CD">
      <w:pPr>
        <w:autoSpaceDE w:val="0"/>
        <w:autoSpaceDN w:val="0"/>
        <w:adjustRightInd w:val="0"/>
        <w:spacing w:before="240" w:after="240"/>
        <w:rPr>
          <w:rFonts w:ascii="Candara" w:hAnsi="Candara" w:cs="Verdana"/>
          <w:bCs/>
          <w:color w:val="1D1B11"/>
        </w:rPr>
      </w:pPr>
      <w:r w:rsidRPr="00835D7F">
        <w:rPr>
          <w:rFonts w:ascii="Candara" w:hAnsi="Candara" w:cs="Verdana"/>
          <w:bCs/>
          <w:color w:val="1D1B11"/>
        </w:rPr>
        <w:t>Son admitidos como estudiantes de la Universidad del Atlántico, los aspirantes que presenten y</w:t>
      </w:r>
      <w:r w:rsidR="001B2CEE" w:rsidRPr="00835D7F">
        <w:rPr>
          <w:rFonts w:ascii="Candara" w:hAnsi="Candara" w:cs="Verdana"/>
          <w:bCs/>
          <w:color w:val="1D1B11"/>
        </w:rPr>
        <w:t xml:space="preserve"> </w:t>
      </w:r>
      <w:r w:rsidRPr="00835D7F">
        <w:rPr>
          <w:rFonts w:ascii="Candara" w:hAnsi="Candara" w:cs="Verdana"/>
          <w:bCs/>
          <w:color w:val="1D1B11"/>
        </w:rPr>
        <w:t>a</w:t>
      </w:r>
      <w:r w:rsidR="00286FD4" w:rsidRPr="00835D7F">
        <w:rPr>
          <w:rFonts w:ascii="Candara" w:hAnsi="Candara" w:cs="Verdana"/>
          <w:bCs/>
          <w:color w:val="1D1B11"/>
        </w:rPr>
        <w:t>prueben, en la fecha establecida</w:t>
      </w:r>
      <w:r w:rsidRPr="00835D7F">
        <w:rPr>
          <w:rFonts w:ascii="Candara" w:hAnsi="Candara" w:cs="Verdana"/>
          <w:bCs/>
          <w:color w:val="1D1B11"/>
        </w:rPr>
        <w:t>, el examen de a</w:t>
      </w:r>
      <w:r w:rsidR="00286FD4" w:rsidRPr="00835D7F">
        <w:rPr>
          <w:rFonts w:ascii="Candara" w:hAnsi="Candara" w:cs="Verdana"/>
          <w:bCs/>
          <w:color w:val="1D1B11"/>
        </w:rPr>
        <w:t>dmisión,</w:t>
      </w:r>
      <w:r w:rsidRPr="00835D7F">
        <w:rPr>
          <w:rFonts w:ascii="Candara" w:hAnsi="Candara" w:cs="Verdana"/>
          <w:bCs/>
          <w:color w:val="1D1B11"/>
        </w:rPr>
        <w:t xml:space="preserve"> según los cupos establecidos por la Universida</w:t>
      </w:r>
      <w:r w:rsidR="00C01C1F">
        <w:rPr>
          <w:rFonts w:ascii="Candara" w:hAnsi="Candara" w:cs="Verdana"/>
          <w:bCs/>
          <w:color w:val="1D1B11"/>
        </w:rPr>
        <w:t>d.</w:t>
      </w:r>
    </w:p>
    <w:p w:rsidR="00DA6AFB" w:rsidRPr="00835D7F" w:rsidRDefault="00DA6AFB" w:rsidP="00CB1848">
      <w:pPr>
        <w:pStyle w:val="Prrafodelista"/>
        <w:numPr>
          <w:ilvl w:val="1"/>
          <w:numId w:val="15"/>
        </w:numPr>
        <w:autoSpaceDE w:val="0"/>
        <w:autoSpaceDN w:val="0"/>
        <w:adjustRightInd w:val="0"/>
        <w:spacing w:before="240" w:after="240"/>
        <w:rPr>
          <w:rFonts w:ascii="Candara" w:hAnsi="Candara" w:cs="Verdana"/>
          <w:b/>
          <w:bCs/>
          <w:i/>
          <w:color w:val="1D1B11"/>
        </w:rPr>
      </w:pPr>
      <w:r w:rsidRPr="00835D7F">
        <w:rPr>
          <w:rFonts w:ascii="Candara" w:hAnsi="Candara" w:cs="Verdana"/>
          <w:b/>
          <w:bCs/>
          <w:i/>
          <w:color w:val="1D1B11"/>
        </w:rPr>
        <w:t>ESTRUCTURA DEL EXAMEN DE ADMISIÓN</w:t>
      </w:r>
    </w:p>
    <w:p w:rsidR="00DA6AFB" w:rsidRPr="00835D7F" w:rsidRDefault="00DA6AFB" w:rsidP="006E22D9">
      <w:pPr>
        <w:autoSpaceDE w:val="0"/>
        <w:autoSpaceDN w:val="0"/>
        <w:adjustRightInd w:val="0"/>
        <w:ind w:left="284"/>
        <w:rPr>
          <w:rFonts w:ascii="Candara" w:hAnsi="Candara" w:cs="Arial"/>
        </w:rPr>
      </w:pPr>
      <w:r w:rsidRPr="00835D7F">
        <w:rPr>
          <w:rFonts w:ascii="Candara" w:hAnsi="Candara" w:cs="Arial"/>
        </w:rPr>
        <w:t>La prueba evalúa la comprensión de los lenguajes y de los conceptos básicos requeridos</w:t>
      </w:r>
      <w:r w:rsidR="001B2CEE" w:rsidRPr="00835D7F">
        <w:rPr>
          <w:rFonts w:ascii="Candara" w:hAnsi="Candara" w:cs="Arial"/>
        </w:rPr>
        <w:t xml:space="preserve"> </w:t>
      </w:r>
      <w:r w:rsidRPr="00835D7F">
        <w:rPr>
          <w:rFonts w:ascii="Candara" w:hAnsi="Candara" w:cs="Arial"/>
        </w:rPr>
        <w:t>para el estudio de las Matemáticas, las Ciencias Naturales y Físicas, así como las</w:t>
      </w:r>
      <w:r w:rsidR="001B2CEE" w:rsidRPr="00835D7F">
        <w:rPr>
          <w:rFonts w:ascii="Candara" w:hAnsi="Candara" w:cs="Arial"/>
        </w:rPr>
        <w:t xml:space="preserve"> </w:t>
      </w:r>
      <w:r w:rsidRPr="00835D7F">
        <w:rPr>
          <w:rFonts w:ascii="Candara" w:hAnsi="Candara" w:cs="Arial"/>
        </w:rPr>
        <w:t>Ciencias Sociales, en contextos y situaciones comunicativas.</w:t>
      </w:r>
    </w:p>
    <w:p w:rsidR="00DA6AFB" w:rsidRPr="00835D7F" w:rsidRDefault="00DA6AFB" w:rsidP="006E22D9">
      <w:pPr>
        <w:autoSpaceDE w:val="0"/>
        <w:autoSpaceDN w:val="0"/>
        <w:adjustRightInd w:val="0"/>
        <w:ind w:left="284"/>
        <w:rPr>
          <w:rFonts w:ascii="Candara" w:hAnsi="Candara" w:cs="Arial"/>
        </w:rPr>
      </w:pPr>
      <w:r w:rsidRPr="00835D7F">
        <w:rPr>
          <w:rFonts w:ascii="Candara" w:hAnsi="Candara" w:cs="Arial"/>
        </w:rPr>
        <w:t xml:space="preserve">La prueba está constituida por </w:t>
      </w:r>
      <w:r w:rsidRPr="00835D7F">
        <w:rPr>
          <w:rFonts w:ascii="Candara" w:hAnsi="Candara" w:cs="Arial,Bold"/>
          <w:b/>
          <w:bCs/>
        </w:rPr>
        <w:t xml:space="preserve">cien (100) preguntas </w:t>
      </w:r>
      <w:r w:rsidRPr="00835D7F">
        <w:rPr>
          <w:rFonts w:ascii="Candara" w:hAnsi="Candara" w:cs="Arial"/>
        </w:rPr>
        <w:t>de opción múltiple con única</w:t>
      </w:r>
      <w:r w:rsidR="003E0597" w:rsidRPr="00835D7F">
        <w:rPr>
          <w:rFonts w:ascii="Candara" w:hAnsi="Candara" w:cs="Arial"/>
        </w:rPr>
        <w:t xml:space="preserve"> </w:t>
      </w:r>
      <w:r w:rsidRPr="00835D7F">
        <w:rPr>
          <w:rFonts w:ascii="Candara" w:hAnsi="Candara" w:cs="Arial"/>
        </w:rPr>
        <w:t xml:space="preserve">respuesta, distribuidas de la siguiente </w:t>
      </w:r>
      <w:r w:rsidR="006E22D9" w:rsidRPr="00835D7F">
        <w:rPr>
          <w:rFonts w:ascii="Candara" w:hAnsi="Candara" w:cs="Arial"/>
        </w:rPr>
        <w:t>manera:</w:t>
      </w:r>
    </w:p>
    <w:p w:rsidR="00DA6AFB" w:rsidRPr="00835D7F" w:rsidRDefault="00DA6AFB" w:rsidP="00DA6AFB">
      <w:pPr>
        <w:autoSpaceDE w:val="0"/>
        <w:autoSpaceDN w:val="0"/>
        <w:adjustRightInd w:val="0"/>
        <w:spacing w:before="0"/>
        <w:ind w:left="567"/>
        <w:rPr>
          <w:rFonts w:ascii="Candara" w:hAnsi="Candara" w:cs="Arial"/>
        </w:rPr>
      </w:pPr>
    </w:p>
    <w:tbl>
      <w:tblPr>
        <w:tblStyle w:val="GridTable4Accent1"/>
        <w:tblW w:w="9180" w:type="dxa"/>
        <w:tblLayout w:type="fixed"/>
        <w:tblLook w:val="04A0" w:firstRow="1" w:lastRow="0" w:firstColumn="1" w:lastColumn="0" w:noHBand="0" w:noVBand="1"/>
      </w:tblPr>
      <w:tblGrid>
        <w:gridCol w:w="1418"/>
        <w:gridCol w:w="1417"/>
        <w:gridCol w:w="1137"/>
        <w:gridCol w:w="1458"/>
        <w:gridCol w:w="1134"/>
        <w:gridCol w:w="2616"/>
      </w:tblGrid>
      <w:tr w:rsidR="00DA6AFB" w:rsidRPr="00835D7F" w:rsidTr="00FD4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6"/>
          </w:tcPr>
          <w:p w:rsidR="00DA6AFB" w:rsidRPr="000B632E" w:rsidRDefault="00DA6AFB" w:rsidP="00E16F41">
            <w:pPr>
              <w:autoSpaceDE w:val="0"/>
              <w:autoSpaceDN w:val="0"/>
              <w:adjustRightInd w:val="0"/>
              <w:spacing w:before="0"/>
              <w:jc w:val="left"/>
              <w:rPr>
                <w:rFonts w:ascii="Candara" w:hAnsi="Candara" w:cs="Verdana"/>
                <w:b w:val="0"/>
                <w:bCs w:val="0"/>
                <w:sz w:val="20"/>
                <w:szCs w:val="20"/>
              </w:rPr>
            </w:pPr>
            <w:r w:rsidRPr="000B632E">
              <w:rPr>
                <w:rFonts w:ascii="Candara" w:hAnsi="Candara" w:cs="Verdana"/>
                <w:b w:val="0"/>
                <w:bCs w:val="0"/>
                <w:sz w:val="20"/>
                <w:szCs w:val="20"/>
              </w:rPr>
              <w:t>TABLA 2.ESTRUCTURA DEL EXAMEN DE INGRESO</w:t>
            </w:r>
          </w:p>
        </w:tc>
      </w:tr>
      <w:tr w:rsidR="00DA6AFB" w:rsidRPr="00835D7F" w:rsidTr="00FD4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Pr>
          <w:p w:rsidR="00DA6AFB" w:rsidRPr="006E22D9" w:rsidRDefault="00DA6AFB" w:rsidP="00E16F41">
            <w:pPr>
              <w:autoSpaceDE w:val="0"/>
              <w:autoSpaceDN w:val="0"/>
              <w:adjustRightInd w:val="0"/>
              <w:spacing w:before="0"/>
              <w:jc w:val="center"/>
              <w:rPr>
                <w:rFonts w:ascii="Candara" w:hAnsi="Candara" w:cs="Verdana"/>
                <w:b w:val="0"/>
                <w:bCs w:val="0"/>
                <w:color w:val="1D1B11"/>
                <w:sz w:val="16"/>
                <w:szCs w:val="16"/>
              </w:rPr>
            </w:pPr>
            <w:r w:rsidRPr="006E22D9">
              <w:rPr>
                <w:rFonts w:ascii="Candara" w:hAnsi="Candara" w:cs="Verdana"/>
                <w:b w:val="0"/>
                <w:bCs w:val="0"/>
                <w:color w:val="1D1B11"/>
                <w:sz w:val="16"/>
                <w:szCs w:val="16"/>
              </w:rPr>
              <w:t>COMPONENTE</w:t>
            </w:r>
          </w:p>
        </w:tc>
        <w:tc>
          <w:tcPr>
            <w:tcW w:w="1137" w:type="dxa"/>
            <w:vMerge w:val="restart"/>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
                <w:bCs/>
                <w:color w:val="1D1B11"/>
                <w:sz w:val="16"/>
                <w:szCs w:val="16"/>
              </w:rPr>
            </w:pPr>
            <w:r w:rsidRPr="006E22D9">
              <w:rPr>
                <w:rFonts w:ascii="Candara" w:hAnsi="Candara" w:cs="Verdana"/>
                <w:b/>
                <w:bCs/>
                <w:color w:val="1D1B11"/>
                <w:sz w:val="16"/>
                <w:szCs w:val="16"/>
              </w:rPr>
              <w:t>Número de preguntas</w:t>
            </w:r>
          </w:p>
        </w:tc>
        <w:tc>
          <w:tcPr>
            <w:tcW w:w="5208" w:type="dxa"/>
            <w:gridSpan w:val="3"/>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
                <w:bCs/>
                <w:color w:val="1D1B11"/>
                <w:sz w:val="16"/>
                <w:szCs w:val="16"/>
              </w:rPr>
            </w:pPr>
            <w:r w:rsidRPr="006E22D9">
              <w:rPr>
                <w:rFonts w:ascii="Candara" w:hAnsi="Candara" w:cs="Verdana"/>
                <w:b/>
                <w:bCs/>
                <w:color w:val="1D1B11"/>
                <w:sz w:val="16"/>
                <w:szCs w:val="16"/>
              </w:rPr>
              <w:t>LA EVALUACIÓN SE REALIZARÁ A TRAVÉS DE</w:t>
            </w:r>
          </w:p>
        </w:tc>
      </w:tr>
      <w:tr w:rsidR="00DA6AFB" w:rsidRPr="00835D7F" w:rsidTr="00FD40CD">
        <w:tc>
          <w:tcPr>
            <w:cnfStyle w:val="001000000000" w:firstRow="0" w:lastRow="0" w:firstColumn="1" w:lastColumn="0" w:oddVBand="0" w:evenVBand="0" w:oddHBand="0" w:evenHBand="0" w:firstRowFirstColumn="0" w:firstRowLastColumn="0" w:lastRowFirstColumn="0" w:lastRowLastColumn="0"/>
            <w:tcW w:w="2835" w:type="dxa"/>
            <w:gridSpan w:val="2"/>
            <w:vMerge/>
          </w:tcPr>
          <w:p w:rsidR="00DA6AFB" w:rsidRPr="006E22D9" w:rsidRDefault="00DA6AFB" w:rsidP="00E16F41">
            <w:pPr>
              <w:autoSpaceDE w:val="0"/>
              <w:autoSpaceDN w:val="0"/>
              <w:adjustRightInd w:val="0"/>
              <w:spacing w:before="0"/>
              <w:jc w:val="left"/>
              <w:rPr>
                <w:rFonts w:ascii="Candara" w:hAnsi="Candara" w:cs="Verdana"/>
                <w:b w:val="0"/>
                <w:bCs w:val="0"/>
                <w:color w:val="1D1B11"/>
                <w:sz w:val="16"/>
                <w:szCs w:val="16"/>
              </w:rPr>
            </w:pPr>
          </w:p>
        </w:tc>
        <w:tc>
          <w:tcPr>
            <w:tcW w:w="1137"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
                <w:bCs/>
                <w:color w:val="1D1B11"/>
                <w:sz w:val="16"/>
                <w:szCs w:val="16"/>
              </w:rPr>
            </w:pPr>
          </w:p>
        </w:tc>
        <w:tc>
          <w:tcPr>
            <w:tcW w:w="1458"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
                <w:bCs/>
                <w:color w:val="1D1B11"/>
                <w:sz w:val="16"/>
                <w:szCs w:val="16"/>
              </w:rPr>
            </w:pPr>
            <w:r w:rsidRPr="006E22D9">
              <w:rPr>
                <w:rFonts w:ascii="Candara" w:hAnsi="Candara" w:cs="Verdana"/>
                <w:b/>
                <w:bCs/>
                <w:color w:val="1D1B11"/>
                <w:sz w:val="16"/>
                <w:szCs w:val="16"/>
              </w:rPr>
              <w:t>Comprensión de textos</w:t>
            </w:r>
          </w:p>
        </w:tc>
        <w:tc>
          <w:tcPr>
            <w:tcW w:w="1134"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
                <w:bCs/>
                <w:color w:val="1D1B11"/>
                <w:sz w:val="16"/>
                <w:szCs w:val="16"/>
              </w:rPr>
            </w:pPr>
            <w:r w:rsidRPr="006E22D9">
              <w:rPr>
                <w:rFonts w:ascii="Candara" w:hAnsi="Candara" w:cs="Verdana"/>
                <w:b/>
                <w:bCs/>
                <w:color w:val="1D1B11"/>
                <w:sz w:val="16"/>
                <w:szCs w:val="16"/>
              </w:rPr>
              <w:t>Análisis de gráficas</w:t>
            </w: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
                <w:bCs/>
                <w:color w:val="1D1B11"/>
                <w:sz w:val="16"/>
                <w:szCs w:val="16"/>
              </w:rPr>
            </w:pPr>
            <w:r w:rsidRPr="006E22D9">
              <w:rPr>
                <w:rFonts w:ascii="Candara" w:hAnsi="Candara" w:cs="Verdana"/>
                <w:b/>
                <w:bCs/>
                <w:color w:val="1D1B11"/>
                <w:sz w:val="16"/>
                <w:szCs w:val="16"/>
              </w:rPr>
              <w:t>Contextualización de conceptos básicos</w:t>
            </w:r>
          </w:p>
        </w:tc>
      </w:tr>
      <w:tr w:rsidR="00DA6AFB" w:rsidRPr="00835D7F" w:rsidTr="006E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r w:rsidRPr="006E22D9">
              <w:rPr>
                <w:rFonts w:ascii="Candara" w:hAnsi="Candara" w:cs="Verdana"/>
                <w:bCs w:val="0"/>
                <w:color w:val="1D1B11"/>
                <w:sz w:val="16"/>
                <w:szCs w:val="16"/>
              </w:rPr>
              <w:t>Matemáticas</w:t>
            </w:r>
          </w:p>
        </w:tc>
        <w:tc>
          <w:tcPr>
            <w:tcW w:w="1417" w:type="dxa"/>
          </w:tcPr>
          <w:p w:rsidR="00DA6AFB" w:rsidRPr="006E22D9" w:rsidRDefault="00DA6AFB" w:rsidP="00E16F41">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Álgebra</w:t>
            </w:r>
          </w:p>
        </w:tc>
        <w:tc>
          <w:tcPr>
            <w:tcW w:w="1137" w:type="dxa"/>
            <w:vMerge w:val="restart"/>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30</w:t>
            </w:r>
          </w:p>
        </w:tc>
        <w:tc>
          <w:tcPr>
            <w:tcW w:w="1458" w:type="dxa"/>
            <w:vMerge w:val="restart"/>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c>
          <w:tcPr>
            <w:tcW w:w="1134" w:type="dxa"/>
            <w:vMerge w:val="restart"/>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c>
          <w:tcPr>
            <w:tcW w:w="2616"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r>
      <w:tr w:rsidR="00DA6AFB" w:rsidRPr="00835D7F" w:rsidTr="006E22D9">
        <w:tc>
          <w:tcPr>
            <w:cnfStyle w:val="001000000000" w:firstRow="0" w:lastRow="0" w:firstColumn="1" w:lastColumn="0" w:oddVBand="0" w:evenVBand="0" w:oddHBand="0" w:evenHBand="0" w:firstRowFirstColumn="0" w:firstRowLastColumn="0" w:lastRowFirstColumn="0" w:lastRowLastColumn="0"/>
            <w:tcW w:w="1418" w:type="dxa"/>
            <w:vMerge/>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p>
        </w:tc>
        <w:tc>
          <w:tcPr>
            <w:tcW w:w="1417" w:type="dxa"/>
          </w:tcPr>
          <w:p w:rsidR="00DA6AFB" w:rsidRPr="006E22D9" w:rsidRDefault="00DA6AFB" w:rsidP="00E16F41">
            <w:pPr>
              <w:autoSpaceDE w:val="0"/>
              <w:autoSpaceDN w:val="0"/>
              <w:adjustRightInd w:val="0"/>
              <w:spacing w:before="0"/>
              <w:jc w:val="left"/>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Geometría</w:t>
            </w:r>
          </w:p>
        </w:tc>
        <w:tc>
          <w:tcPr>
            <w:tcW w:w="1137"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458"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134"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r>
      <w:tr w:rsidR="00DA6AFB" w:rsidRPr="00835D7F" w:rsidTr="006E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p>
        </w:tc>
        <w:tc>
          <w:tcPr>
            <w:tcW w:w="1417" w:type="dxa"/>
          </w:tcPr>
          <w:p w:rsidR="00DA6AFB" w:rsidRPr="006E22D9" w:rsidRDefault="00DA6AFB" w:rsidP="00E16F41">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Trigonometría</w:t>
            </w:r>
          </w:p>
        </w:tc>
        <w:tc>
          <w:tcPr>
            <w:tcW w:w="1137" w:type="dxa"/>
            <w:vMerge/>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458" w:type="dxa"/>
            <w:vMerge/>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134" w:type="dxa"/>
            <w:vMerge/>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r>
      <w:tr w:rsidR="00DA6AFB" w:rsidRPr="00835D7F" w:rsidTr="006E22D9">
        <w:tc>
          <w:tcPr>
            <w:cnfStyle w:val="001000000000" w:firstRow="0" w:lastRow="0" w:firstColumn="1" w:lastColumn="0" w:oddVBand="0" w:evenVBand="0" w:oddHBand="0" w:evenHBand="0" w:firstRowFirstColumn="0" w:firstRowLastColumn="0" w:lastRowFirstColumn="0" w:lastRowLastColumn="0"/>
            <w:tcW w:w="1418" w:type="dxa"/>
            <w:vMerge/>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p>
        </w:tc>
        <w:tc>
          <w:tcPr>
            <w:tcW w:w="1417" w:type="dxa"/>
          </w:tcPr>
          <w:p w:rsidR="00DA6AFB" w:rsidRPr="006E22D9" w:rsidRDefault="00DA6AFB" w:rsidP="00E16F41">
            <w:pPr>
              <w:autoSpaceDE w:val="0"/>
              <w:autoSpaceDN w:val="0"/>
              <w:adjustRightInd w:val="0"/>
              <w:spacing w:before="0"/>
              <w:jc w:val="left"/>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Aritmética</w:t>
            </w:r>
          </w:p>
        </w:tc>
        <w:tc>
          <w:tcPr>
            <w:tcW w:w="1137"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458"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134"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r>
      <w:tr w:rsidR="00DA6AFB" w:rsidRPr="00835D7F" w:rsidTr="006E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r w:rsidRPr="006E22D9">
              <w:rPr>
                <w:rFonts w:ascii="Candara" w:hAnsi="Candara" w:cs="Verdana"/>
                <w:bCs w:val="0"/>
                <w:color w:val="1D1B11"/>
                <w:sz w:val="16"/>
                <w:szCs w:val="16"/>
              </w:rPr>
              <w:t>Ciencias</w:t>
            </w:r>
          </w:p>
        </w:tc>
        <w:tc>
          <w:tcPr>
            <w:tcW w:w="1417" w:type="dxa"/>
          </w:tcPr>
          <w:p w:rsidR="00DA6AFB" w:rsidRPr="006E22D9" w:rsidRDefault="00DA6AFB" w:rsidP="00E16F41">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Física</w:t>
            </w:r>
          </w:p>
        </w:tc>
        <w:tc>
          <w:tcPr>
            <w:tcW w:w="1137" w:type="dxa"/>
            <w:vMerge w:val="restart"/>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30</w:t>
            </w:r>
          </w:p>
        </w:tc>
        <w:tc>
          <w:tcPr>
            <w:tcW w:w="1458" w:type="dxa"/>
            <w:vMerge w:val="restart"/>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6</w:t>
            </w:r>
          </w:p>
        </w:tc>
        <w:tc>
          <w:tcPr>
            <w:tcW w:w="1134" w:type="dxa"/>
            <w:vMerge w:val="restart"/>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6</w:t>
            </w:r>
          </w:p>
        </w:tc>
        <w:tc>
          <w:tcPr>
            <w:tcW w:w="2616"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6</w:t>
            </w:r>
          </w:p>
        </w:tc>
      </w:tr>
      <w:tr w:rsidR="00DA6AFB" w:rsidRPr="00835D7F" w:rsidTr="006E22D9">
        <w:tc>
          <w:tcPr>
            <w:cnfStyle w:val="001000000000" w:firstRow="0" w:lastRow="0" w:firstColumn="1" w:lastColumn="0" w:oddVBand="0" w:evenVBand="0" w:oddHBand="0" w:evenHBand="0" w:firstRowFirstColumn="0" w:firstRowLastColumn="0" w:lastRowFirstColumn="0" w:lastRowLastColumn="0"/>
            <w:tcW w:w="1418" w:type="dxa"/>
            <w:vMerge/>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p>
        </w:tc>
        <w:tc>
          <w:tcPr>
            <w:tcW w:w="1417" w:type="dxa"/>
          </w:tcPr>
          <w:p w:rsidR="00DA6AFB" w:rsidRPr="006E22D9" w:rsidRDefault="00DA6AFB" w:rsidP="00E16F41">
            <w:pPr>
              <w:autoSpaceDE w:val="0"/>
              <w:autoSpaceDN w:val="0"/>
              <w:adjustRightInd w:val="0"/>
              <w:spacing w:before="0"/>
              <w:jc w:val="left"/>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Química</w:t>
            </w:r>
          </w:p>
        </w:tc>
        <w:tc>
          <w:tcPr>
            <w:tcW w:w="1137"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458"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134" w:type="dxa"/>
            <w:vMerge/>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6</w:t>
            </w:r>
          </w:p>
        </w:tc>
      </w:tr>
      <w:tr w:rsidR="00DA6AFB" w:rsidRPr="00835D7F" w:rsidTr="006E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rsidR="00DA6AFB" w:rsidRPr="00835D7F" w:rsidRDefault="00DA6AFB" w:rsidP="00E16F41">
            <w:pPr>
              <w:autoSpaceDE w:val="0"/>
              <w:autoSpaceDN w:val="0"/>
              <w:adjustRightInd w:val="0"/>
              <w:spacing w:before="0"/>
              <w:jc w:val="left"/>
              <w:rPr>
                <w:rFonts w:ascii="Candara" w:hAnsi="Candara" w:cs="Verdana"/>
                <w:bCs w:val="0"/>
                <w:color w:val="1D1B11"/>
                <w:sz w:val="20"/>
                <w:szCs w:val="20"/>
              </w:rPr>
            </w:pPr>
          </w:p>
        </w:tc>
        <w:tc>
          <w:tcPr>
            <w:tcW w:w="1417" w:type="dxa"/>
          </w:tcPr>
          <w:p w:rsidR="00DA6AFB" w:rsidRPr="006E22D9" w:rsidRDefault="00DA6AFB" w:rsidP="00E16F41">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Biología</w:t>
            </w:r>
          </w:p>
        </w:tc>
        <w:tc>
          <w:tcPr>
            <w:tcW w:w="1137" w:type="dxa"/>
            <w:vMerge/>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458" w:type="dxa"/>
            <w:vMerge/>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134" w:type="dxa"/>
            <w:vMerge/>
            <w:vAlign w:val="center"/>
          </w:tcPr>
          <w:p w:rsidR="00DA6AFB" w:rsidRPr="006E22D9" w:rsidRDefault="00DA6AFB" w:rsidP="006E22D9">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6</w:t>
            </w:r>
          </w:p>
        </w:tc>
      </w:tr>
      <w:tr w:rsidR="00DA6AFB" w:rsidRPr="00835D7F" w:rsidTr="006E22D9">
        <w:tc>
          <w:tcPr>
            <w:cnfStyle w:val="001000000000" w:firstRow="0" w:lastRow="0" w:firstColumn="1" w:lastColumn="0" w:oddVBand="0" w:evenVBand="0" w:oddHBand="0" w:evenHBand="0" w:firstRowFirstColumn="0" w:firstRowLastColumn="0" w:lastRowFirstColumn="0" w:lastRowLastColumn="0"/>
            <w:tcW w:w="1418" w:type="dxa"/>
            <w:vMerge w:val="restart"/>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r w:rsidRPr="006E22D9">
              <w:rPr>
                <w:rFonts w:ascii="Candara" w:hAnsi="Candara" w:cs="Verdana"/>
                <w:bCs w:val="0"/>
                <w:color w:val="1D1B11"/>
                <w:sz w:val="16"/>
                <w:szCs w:val="16"/>
              </w:rPr>
              <w:t>Sociales</w:t>
            </w:r>
          </w:p>
        </w:tc>
        <w:tc>
          <w:tcPr>
            <w:tcW w:w="1417" w:type="dxa"/>
          </w:tcPr>
          <w:p w:rsidR="00DA6AFB" w:rsidRPr="006E22D9" w:rsidRDefault="00DA6AFB" w:rsidP="00E16F41">
            <w:pPr>
              <w:autoSpaceDE w:val="0"/>
              <w:autoSpaceDN w:val="0"/>
              <w:adjustRightInd w:val="0"/>
              <w:spacing w:before="0"/>
              <w:jc w:val="left"/>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Historia</w:t>
            </w:r>
          </w:p>
        </w:tc>
        <w:tc>
          <w:tcPr>
            <w:tcW w:w="1137" w:type="dxa"/>
            <w:vMerge w:val="restart"/>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30</w:t>
            </w:r>
          </w:p>
        </w:tc>
        <w:tc>
          <w:tcPr>
            <w:tcW w:w="1458" w:type="dxa"/>
            <w:vMerge w:val="restart"/>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10</w:t>
            </w:r>
          </w:p>
        </w:tc>
        <w:tc>
          <w:tcPr>
            <w:tcW w:w="1134" w:type="dxa"/>
            <w:vMerge w:val="restart"/>
            <w:vAlign w:val="center"/>
          </w:tcPr>
          <w:p w:rsidR="00DA6AFB" w:rsidRPr="006E22D9" w:rsidRDefault="00DA6AFB" w:rsidP="006E22D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3</w:t>
            </w: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4</w:t>
            </w:r>
          </w:p>
        </w:tc>
      </w:tr>
      <w:tr w:rsidR="00DA6AFB" w:rsidRPr="00835D7F" w:rsidTr="00FD4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rsidR="00DA6AFB" w:rsidRPr="00835D7F" w:rsidRDefault="00DA6AFB" w:rsidP="00E16F41">
            <w:pPr>
              <w:autoSpaceDE w:val="0"/>
              <w:autoSpaceDN w:val="0"/>
              <w:adjustRightInd w:val="0"/>
              <w:spacing w:before="0"/>
              <w:jc w:val="left"/>
              <w:rPr>
                <w:rFonts w:ascii="Candara" w:hAnsi="Candara" w:cs="Verdana"/>
                <w:bCs w:val="0"/>
                <w:color w:val="1D1B11"/>
                <w:sz w:val="20"/>
                <w:szCs w:val="20"/>
              </w:rPr>
            </w:pPr>
          </w:p>
        </w:tc>
        <w:tc>
          <w:tcPr>
            <w:tcW w:w="1417" w:type="dxa"/>
          </w:tcPr>
          <w:p w:rsidR="00DA6AFB" w:rsidRPr="006E22D9" w:rsidRDefault="00DA6AFB" w:rsidP="00E16F41">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Geografía</w:t>
            </w:r>
          </w:p>
        </w:tc>
        <w:tc>
          <w:tcPr>
            <w:tcW w:w="1137" w:type="dxa"/>
            <w:vMerge/>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458" w:type="dxa"/>
            <w:vMerge/>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134" w:type="dxa"/>
            <w:vMerge/>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4</w:t>
            </w:r>
          </w:p>
        </w:tc>
      </w:tr>
      <w:tr w:rsidR="00DA6AFB" w:rsidRPr="00835D7F" w:rsidTr="00FD40CD">
        <w:tc>
          <w:tcPr>
            <w:cnfStyle w:val="001000000000" w:firstRow="0" w:lastRow="0" w:firstColumn="1" w:lastColumn="0" w:oddVBand="0" w:evenVBand="0" w:oddHBand="0" w:evenHBand="0" w:firstRowFirstColumn="0" w:firstRowLastColumn="0" w:lastRowFirstColumn="0" w:lastRowLastColumn="0"/>
            <w:tcW w:w="1418" w:type="dxa"/>
            <w:vMerge/>
          </w:tcPr>
          <w:p w:rsidR="00DA6AFB" w:rsidRPr="00835D7F" w:rsidRDefault="00DA6AFB" w:rsidP="00E16F41">
            <w:pPr>
              <w:autoSpaceDE w:val="0"/>
              <w:autoSpaceDN w:val="0"/>
              <w:adjustRightInd w:val="0"/>
              <w:spacing w:before="0"/>
              <w:jc w:val="left"/>
              <w:rPr>
                <w:rFonts w:ascii="Candara" w:hAnsi="Candara" w:cs="Verdana"/>
                <w:bCs w:val="0"/>
                <w:color w:val="1D1B11"/>
                <w:sz w:val="20"/>
                <w:szCs w:val="20"/>
              </w:rPr>
            </w:pPr>
          </w:p>
        </w:tc>
        <w:tc>
          <w:tcPr>
            <w:tcW w:w="1417" w:type="dxa"/>
          </w:tcPr>
          <w:p w:rsidR="00DA6AFB" w:rsidRPr="006E22D9" w:rsidRDefault="00DA6AFB" w:rsidP="00E16F41">
            <w:pPr>
              <w:autoSpaceDE w:val="0"/>
              <w:autoSpaceDN w:val="0"/>
              <w:adjustRightInd w:val="0"/>
              <w:spacing w:before="0"/>
              <w:jc w:val="left"/>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Filosofía</w:t>
            </w:r>
          </w:p>
        </w:tc>
        <w:tc>
          <w:tcPr>
            <w:tcW w:w="1137"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458"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134"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4</w:t>
            </w:r>
          </w:p>
        </w:tc>
      </w:tr>
      <w:tr w:rsidR="00DA6AFB" w:rsidRPr="00835D7F" w:rsidTr="00FD4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rsidR="00DA6AFB" w:rsidRPr="00835D7F" w:rsidRDefault="00DA6AFB" w:rsidP="00E16F41">
            <w:pPr>
              <w:autoSpaceDE w:val="0"/>
              <w:autoSpaceDN w:val="0"/>
              <w:adjustRightInd w:val="0"/>
              <w:spacing w:before="0"/>
              <w:jc w:val="left"/>
              <w:rPr>
                <w:rFonts w:ascii="Candara" w:hAnsi="Candara" w:cs="Verdana"/>
                <w:bCs w:val="0"/>
                <w:color w:val="1D1B11"/>
                <w:sz w:val="20"/>
                <w:szCs w:val="20"/>
              </w:rPr>
            </w:pPr>
          </w:p>
        </w:tc>
        <w:tc>
          <w:tcPr>
            <w:tcW w:w="1417" w:type="dxa"/>
          </w:tcPr>
          <w:p w:rsidR="00DA6AFB" w:rsidRPr="006E22D9" w:rsidRDefault="00DA6AFB" w:rsidP="00E16F41">
            <w:pPr>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Lingüística</w:t>
            </w:r>
          </w:p>
        </w:tc>
        <w:tc>
          <w:tcPr>
            <w:tcW w:w="1137" w:type="dxa"/>
            <w:vMerge/>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458" w:type="dxa"/>
            <w:vMerge/>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1134" w:type="dxa"/>
            <w:vMerge w:val="restart"/>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2616" w:type="dxa"/>
            <w:vMerge w:val="restart"/>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r>
      <w:tr w:rsidR="00DA6AFB" w:rsidRPr="00835D7F" w:rsidTr="00FD40CD">
        <w:tc>
          <w:tcPr>
            <w:cnfStyle w:val="001000000000" w:firstRow="0" w:lastRow="0" w:firstColumn="1" w:lastColumn="0" w:oddVBand="0" w:evenVBand="0" w:oddHBand="0" w:evenHBand="0" w:firstRowFirstColumn="0" w:firstRowLastColumn="0" w:lastRowFirstColumn="0" w:lastRowLastColumn="0"/>
            <w:tcW w:w="1418" w:type="dxa"/>
            <w:vMerge/>
          </w:tcPr>
          <w:p w:rsidR="00DA6AFB" w:rsidRPr="00835D7F" w:rsidRDefault="00DA6AFB" w:rsidP="00E16F41">
            <w:pPr>
              <w:autoSpaceDE w:val="0"/>
              <w:autoSpaceDN w:val="0"/>
              <w:adjustRightInd w:val="0"/>
              <w:spacing w:before="0"/>
              <w:jc w:val="left"/>
              <w:rPr>
                <w:rFonts w:ascii="Candara" w:hAnsi="Candara" w:cs="Verdana"/>
                <w:bCs w:val="0"/>
                <w:color w:val="1D1B11"/>
                <w:sz w:val="20"/>
                <w:szCs w:val="20"/>
              </w:rPr>
            </w:pPr>
          </w:p>
        </w:tc>
        <w:tc>
          <w:tcPr>
            <w:tcW w:w="1417" w:type="dxa"/>
          </w:tcPr>
          <w:p w:rsidR="00DA6AFB" w:rsidRPr="006E22D9" w:rsidRDefault="00DA6AFB" w:rsidP="00E16F41">
            <w:pPr>
              <w:autoSpaceDE w:val="0"/>
              <w:autoSpaceDN w:val="0"/>
              <w:adjustRightInd w:val="0"/>
              <w:spacing w:before="0"/>
              <w:jc w:val="left"/>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Literatura</w:t>
            </w:r>
          </w:p>
        </w:tc>
        <w:tc>
          <w:tcPr>
            <w:tcW w:w="1137"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1458"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w:t>
            </w:r>
          </w:p>
        </w:tc>
        <w:tc>
          <w:tcPr>
            <w:tcW w:w="1134"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c>
          <w:tcPr>
            <w:tcW w:w="2616" w:type="dxa"/>
            <w:vMerge/>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p>
        </w:tc>
      </w:tr>
      <w:tr w:rsidR="00DA6AFB" w:rsidRPr="00835D7F" w:rsidTr="00FD4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tcPr>
          <w:p w:rsidR="00DA6AFB" w:rsidRPr="006E22D9" w:rsidRDefault="00DA6AFB" w:rsidP="00E16F41">
            <w:pPr>
              <w:autoSpaceDE w:val="0"/>
              <w:autoSpaceDN w:val="0"/>
              <w:adjustRightInd w:val="0"/>
              <w:spacing w:before="0"/>
              <w:jc w:val="left"/>
              <w:rPr>
                <w:rFonts w:ascii="Candara" w:hAnsi="Candara" w:cs="Verdana"/>
                <w:bCs w:val="0"/>
                <w:color w:val="1D1B11"/>
                <w:sz w:val="16"/>
                <w:szCs w:val="16"/>
              </w:rPr>
            </w:pPr>
            <w:r w:rsidRPr="006E22D9">
              <w:rPr>
                <w:rFonts w:ascii="Candara" w:hAnsi="Candara" w:cs="Verdana"/>
                <w:bCs w:val="0"/>
                <w:color w:val="1D1B11"/>
                <w:sz w:val="16"/>
                <w:szCs w:val="16"/>
              </w:rPr>
              <w:t>Compresión de textos en inglés</w:t>
            </w:r>
          </w:p>
        </w:tc>
        <w:tc>
          <w:tcPr>
            <w:tcW w:w="1137"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10</w:t>
            </w:r>
          </w:p>
        </w:tc>
        <w:tc>
          <w:tcPr>
            <w:tcW w:w="1458"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10</w:t>
            </w:r>
          </w:p>
        </w:tc>
        <w:tc>
          <w:tcPr>
            <w:tcW w:w="1134"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c>
          <w:tcPr>
            <w:tcW w:w="2616" w:type="dxa"/>
          </w:tcPr>
          <w:p w:rsidR="00DA6AFB" w:rsidRPr="006E22D9" w:rsidRDefault="00DA6AFB" w:rsidP="00E16F41">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Candara" w:hAnsi="Candara" w:cs="Verdana"/>
                <w:bCs/>
                <w:color w:val="1D1B11"/>
                <w:sz w:val="16"/>
                <w:szCs w:val="16"/>
              </w:rPr>
            </w:pPr>
          </w:p>
        </w:tc>
      </w:tr>
      <w:tr w:rsidR="00DA6AFB" w:rsidRPr="00835D7F" w:rsidTr="00FD40CD">
        <w:tc>
          <w:tcPr>
            <w:cnfStyle w:val="001000000000" w:firstRow="0" w:lastRow="0" w:firstColumn="1" w:lastColumn="0" w:oddVBand="0" w:evenVBand="0" w:oddHBand="0" w:evenHBand="0" w:firstRowFirstColumn="0" w:firstRowLastColumn="0" w:lastRowFirstColumn="0" w:lastRowLastColumn="0"/>
            <w:tcW w:w="2835" w:type="dxa"/>
            <w:gridSpan w:val="2"/>
          </w:tcPr>
          <w:p w:rsidR="00DA6AFB" w:rsidRPr="006E22D9" w:rsidRDefault="00DA6AFB" w:rsidP="00E16F41">
            <w:pPr>
              <w:autoSpaceDE w:val="0"/>
              <w:autoSpaceDN w:val="0"/>
              <w:adjustRightInd w:val="0"/>
              <w:spacing w:before="0"/>
              <w:jc w:val="center"/>
              <w:rPr>
                <w:rFonts w:ascii="Candara" w:hAnsi="Candara" w:cs="Verdana"/>
                <w:b w:val="0"/>
                <w:bCs w:val="0"/>
                <w:color w:val="1D1B11"/>
                <w:sz w:val="16"/>
                <w:szCs w:val="16"/>
              </w:rPr>
            </w:pPr>
            <w:r w:rsidRPr="006E22D9">
              <w:rPr>
                <w:rFonts w:ascii="Candara" w:hAnsi="Candara" w:cs="Verdana"/>
                <w:b w:val="0"/>
                <w:bCs w:val="0"/>
                <w:color w:val="1D1B11"/>
                <w:sz w:val="16"/>
                <w:szCs w:val="16"/>
              </w:rPr>
              <w:t>TOTAL</w:t>
            </w:r>
          </w:p>
        </w:tc>
        <w:tc>
          <w:tcPr>
            <w:tcW w:w="1137"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100</w:t>
            </w:r>
          </w:p>
        </w:tc>
        <w:tc>
          <w:tcPr>
            <w:tcW w:w="1458"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36</w:t>
            </w:r>
          </w:p>
        </w:tc>
        <w:tc>
          <w:tcPr>
            <w:tcW w:w="1134"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14</w:t>
            </w:r>
          </w:p>
        </w:tc>
        <w:tc>
          <w:tcPr>
            <w:tcW w:w="2616" w:type="dxa"/>
          </w:tcPr>
          <w:p w:rsidR="00DA6AFB" w:rsidRPr="006E22D9" w:rsidRDefault="00DA6AFB" w:rsidP="00E16F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Candara" w:hAnsi="Candara" w:cs="Verdana"/>
                <w:bCs/>
                <w:color w:val="1D1B11"/>
                <w:sz w:val="16"/>
                <w:szCs w:val="16"/>
              </w:rPr>
            </w:pPr>
            <w:r w:rsidRPr="006E22D9">
              <w:rPr>
                <w:rFonts w:ascii="Candara" w:hAnsi="Candara" w:cs="Verdana"/>
                <w:bCs/>
                <w:color w:val="1D1B11"/>
                <w:sz w:val="16"/>
                <w:szCs w:val="16"/>
              </w:rPr>
              <w:t>50</w:t>
            </w:r>
          </w:p>
        </w:tc>
      </w:tr>
    </w:tbl>
    <w:p w:rsidR="00CB1848" w:rsidRDefault="00DA6AFB" w:rsidP="00FD40CD">
      <w:pPr>
        <w:autoSpaceDE w:val="0"/>
        <w:autoSpaceDN w:val="0"/>
        <w:adjustRightInd w:val="0"/>
        <w:spacing w:before="240"/>
        <w:rPr>
          <w:rFonts w:ascii="Candara" w:hAnsi="Candara" w:cs="Verdana"/>
          <w:bCs/>
          <w:color w:val="1D1B11"/>
        </w:rPr>
      </w:pPr>
      <w:r w:rsidRPr="00835D7F">
        <w:rPr>
          <w:rFonts w:ascii="Candara" w:hAnsi="Candara" w:cs="Verdana"/>
          <w:bCs/>
          <w:color w:val="1D1B11"/>
        </w:rPr>
        <w:t>Se aplicará una única prueba con diferentes versiones con el objetivo de evitar posibles</w:t>
      </w:r>
      <w:r w:rsidR="001B2CEE" w:rsidRPr="00835D7F">
        <w:rPr>
          <w:rFonts w:ascii="Candara" w:hAnsi="Candara" w:cs="Verdana"/>
          <w:bCs/>
          <w:color w:val="1D1B11"/>
        </w:rPr>
        <w:t xml:space="preserve"> </w:t>
      </w:r>
      <w:r w:rsidRPr="00835D7F">
        <w:rPr>
          <w:rFonts w:ascii="Candara" w:hAnsi="Candara" w:cs="Verdana"/>
          <w:bCs/>
          <w:color w:val="1D1B11"/>
        </w:rPr>
        <w:t>casos de copia o fraude. El tiempo estipulado para la presentación de la prueba es de tres</w:t>
      </w:r>
      <w:r w:rsidR="001B2CEE" w:rsidRPr="00835D7F">
        <w:rPr>
          <w:rFonts w:ascii="Candara" w:hAnsi="Candara" w:cs="Verdana"/>
          <w:bCs/>
          <w:color w:val="1D1B11"/>
        </w:rPr>
        <w:t xml:space="preserve"> </w:t>
      </w:r>
      <w:r w:rsidRPr="00835D7F">
        <w:rPr>
          <w:rFonts w:ascii="Candara" w:hAnsi="Candara" w:cs="Verdana"/>
          <w:bCs/>
          <w:color w:val="1D1B11"/>
        </w:rPr>
        <w:t>(3) horas, contadas a partir de la orden de inicio por parte del Jefe de Salón respectivo y</w:t>
      </w:r>
      <w:r w:rsidR="001B2CEE" w:rsidRPr="00835D7F">
        <w:rPr>
          <w:rFonts w:ascii="Candara" w:hAnsi="Candara" w:cs="Verdana"/>
          <w:bCs/>
          <w:color w:val="1D1B11"/>
        </w:rPr>
        <w:t xml:space="preserve"> </w:t>
      </w:r>
      <w:r w:rsidRPr="00835D7F">
        <w:rPr>
          <w:rFonts w:ascii="Candara" w:hAnsi="Candara" w:cs="Verdana"/>
          <w:bCs/>
          <w:color w:val="1D1B11"/>
        </w:rPr>
        <w:t>será aplicado a toda la población de inscritos.</w:t>
      </w:r>
    </w:p>
    <w:p w:rsidR="00BA4E5A" w:rsidRPr="003134AA" w:rsidRDefault="00BA4E5A" w:rsidP="0032449B">
      <w:pPr>
        <w:pStyle w:val="Prrafodelista"/>
        <w:numPr>
          <w:ilvl w:val="0"/>
          <w:numId w:val="3"/>
        </w:numPr>
        <w:autoSpaceDE w:val="0"/>
        <w:autoSpaceDN w:val="0"/>
        <w:adjustRightInd w:val="0"/>
        <w:spacing w:before="240" w:after="120"/>
        <w:ind w:left="0" w:firstLine="0"/>
        <w:contextualSpacing w:val="0"/>
        <w:jc w:val="center"/>
        <w:rPr>
          <w:rFonts w:ascii="Candara" w:hAnsi="Candara" w:cs="Verdana"/>
          <w:b/>
          <w:bCs/>
          <w:color w:val="1D1B11"/>
          <w:sz w:val="32"/>
          <w:szCs w:val="32"/>
        </w:rPr>
      </w:pPr>
      <w:r w:rsidRPr="003134AA">
        <w:rPr>
          <w:rFonts w:ascii="Candara" w:hAnsi="Candara" w:cs="Verdana"/>
          <w:b/>
          <w:bCs/>
          <w:color w:val="1D1B11"/>
          <w:sz w:val="32"/>
          <w:szCs w:val="32"/>
        </w:rPr>
        <w:t>REQUISITOS PARA OBTENER EXENCIÓN EN EL PAGO DE LOS DERECHOS DE INSCRIPCIÓN</w:t>
      </w:r>
    </w:p>
    <w:p w:rsidR="00BA4E5A" w:rsidRPr="00835D7F" w:rsidRDefault="00BA4E5A" w:rsidP="0032449B">
      <w:pPr>
        <w:spacing w:before="240" w:after="240"/>
        <w:rPr>
          <w:rFonts w:ascii="Candara" w:hAnsi="Candara" w:cs="Verdana"/>
          <w:color w:val="1D1B11"/>
        </w:rPr>
      </w:pPr>
      <w:r w:rsidRPr="00835D7F">
        <w:rPr>
          <w:rFonts w:ascii="Candara" w:hAnsi="Candara" w:cs="Verdana"/>
          <w:color w:val="1D1B11"/>
        </w:rPr>
        <w:t>Estarán exentos del pago del formulario y  derechos de inscripción los aspirantes que cumplan con los siguientes requisitos exigidos en la Resolución Rectoral 001620 de octubre de 2013:</w:t>
      </w:r>
    </w:p>
    <w:p w:rsidR="00BA4E5A" w:rsidRPr="00835D7F" w:rsidRDefault="00BA4E5A" w:rsidP="006C4FB1">
      <w:pPr>
        <w:spacing w:before="240"/>
        <w:ind w:left="567"/>
        <w:rPr>
          <w:rFonts w:ascii="Candara" w:hAnsi="Candara" w:cs="Verdana"/>
          <w:color w:val="1D1B11"/>
        </w:rPr>
      </w:pPr>
      <w:r w:rsidRPr="00835D7F">
        <w:rPr>
          <w:rFonts w:ascii="Candara" w:hAnsi="Candara" w:cs="Verdana"/>
          <w:color w:val="1D1B11"/>
        </w:rPr>
        <w:t>A. Poseer título de bachiller o próximo a culminar sus estudios.</w:t>
      </w:r>
    </w:p>
    <w:p w:rsidR="00BA4E5A" w:rsidRPr="00835D7F" w:rsidRDefault="00BA4E5A" w:rsidP="006C4FB1">
      <w:pPr>
        <w:spacing w:before="240"/>
        <w:ind w:left="567"/>
        <w:rPr>
          <w:rFonts w:ascii="Candara" w:hAnsi="Candara" w:cs="Verdana"/>
          <w:color w:val="1D1B11"/>
        </w:rPr>
      </w:pPr>
      <w:r w:rsidRPr="00835D7F">
        <w:rPr>
          <w:rFonts w:ascii="Candara" w:hAnsi="Candara" w:cs="Verdana"/>
          <w:color w:val="1D1B11"/>
        </w:rPr>
        <w:t>B. Haber realizado satisfactoriamente las pruebas del ICFES o Saber 11.</w:t>
      </w:r>
    </w:p>
    <w:p w:rsidR="00BA4E5A" w:rsidRPr="00835D7F" w:rsidRDefault="00BA4E5A" w:rsidP="006C4FB1">
      <w:pPr>
        <w:spacing w:before="240"/>
        <w:ind w:left="567"/>
        <w:rPr>
          <w:rFonts w:ascii="Candara" w:hAnsi="Candara" w:cs="Verdana"/>
          <w:color w:val="1D1B11"/>
        </w:rPr>
      </w:pPr>
      <w:r w:rsidRPr="00835D7F">
        <w:rPr>
          <w:rFonts w:ascii="Candara" w:hAnsi="Candara" w:cs="Verdana"/>
          <w:color w:val="1D1B11"/>
        </w:rPr>
        <w:lastRenderedPageBreak/>
        <w:t>C. No poseer título profesional de una institución de educación superior.</w:t>
      </w:r>
    </w:p>
    <w:p w:rsidR="00BA4E5A" w:rsidRPr="00835D7F" w:rsidRDefault="00BA4E5A" w:rsidP="006C4FB1">
      <w:pPr>
        <w:spacing w:before="240"/>
        <w:ind w:left="567"/>
        <w:rPr>
          <w:rFonts w:ascii="Candara" w:hAnsi="Candara" w:cs="Verdana"/>
          <w:color w:val="1D1B11"/>
        </w:rPr>
      </w:pPr>
      <w:r w:rsidRPr="00835D7F">
        <w:rPr>
          <w:rFonts w:ascii="Candara" w:hAnsi="Candara" w:cs="Verdana"/>
          <w:color w:val="1D1B11"/>
        </w:rPr>
        <w:t>D. No ser estudiante activo de la Universidad del Atlántico en alguno de sus programas, ni haber cursado ningún semestre en uno de los programas de las Facultades de la Universidad del Atlántico.</w:t>
      </w:r>
    </w:p>
    <w:p w:rsidR="00BA4E5A" w:rsidRDefault="00BA4E5A" w:rsidP="006C4FB1">
      <w:pPr>
        <w:spacing w:before="240"/>
        <w:ind w:left="567"/>
        <w:rPr>
          <w:rFonts w:ascii="Candara" w:hAnsi="Candara" w:cs="Verdana"/>
          <w:color w:val="1D1B11"/>
        </w:rPr>
      </w:pPr>
      <w:r w:rsidRPr="00835D7F">
        <w:rPr>
          <w:rFonts w:ascii="Candara" w:hAnsi="Candara" w:cs="Verdana"/>
          <w:color w:val="1D1B11"/>
        </w:rPr>
        <w:t>E. No haber solicitado exoneración de inscripción, ni haber recibido tal exoneración, a partir de la entrada en vigencia de la resolución N° 001620 del 3 de octubre de 2013.</w:t>
      </w:r>
    </w:p>
    <w:p w:rsidR="00187A26" w:rsidRDefault="00187A26" w:rsidP="006C4FB1">
      <w:pPr>
        <w:spacing w:before="240"/>
        <w:ind w:left="567"/>
        <w:rPr>
          <w:rFonts w:ascii="Candara" w:hAnsi="Candara" w:cs="Verdana"/>
          <w:color w:val="1D1B11"/>
        </w:rPr>
      </w:pPr>
    </w:p>
    <w:p w:rsidR="00187A26" w:rsidRDefault="00187A26" w:rsidP="00187A26">
      <w:pPr>
        <w:pStyle w:val="Prrafodelista"/>
        <w:numPr>
          <w:ilvl w:val="0"/>
          <w:numId w:val="3"/>
        </w:numPr>
        <w:autoSpaceDE w:val="0"/>
        <w:autoSpaceDN w:val="0"/>
        <w:adjustRightInd w:val="0"/>
        <w:spacing w:before="240" w:after="120"/>
        <w:ind w:left="0" w:firstLine="0"/>
        <w:contextualSpacing w:val="0"/>
        <w:jc w:val="center"/>
        <w:rPr>
          <w:rFonts w:ascii="Candara" w:hAnsi="Candara" w:cs="Verdana"/>
          <w:b/>
          <w:bCs/>
          <w:color w:val="1D1B11"/>
          <w:sz w:val="32"/>
          <w:szCs w:val="32"/>
        </w:rPr>
      </w:pPr>
      <w:r w:rsidRPr="003134AA">
        <w:rPr>
          <w:rFonts w:ascii="Candara" w:hAnsi="Candara" w:cs="Verdana"/>
          <w:b/>
          <w:bCs/>
          <w:color w:val="1D1B11"/>
          <w:sz w:val="32"/>
          <w:szCs w:val="32"/>
        </w:rPr>
        <w:t xml:space="preserve">REQUISITOS PARA </w:t>
      </w:r>
      <w:r>
        <w:rPr>
          <w:rFonts w:ascii="Candara" w:hAnsi="Candara" w:cs="Verdana"/>
          <w:b/>
          <w:bCs/>
          <w:color w:val="1D1B11"/>
          <w:sz w:val="32"/>
          <w:szCs w:val="32"/>
        </w:rPr>
        <w:t>ESTUDIANTES EXTRANJEROS</w:t>
      </w:r>
    </w:p>
    <w:p w:rsidR="00DF1B1D" w:rsidRDefault="00187A26" w:rsidP="00187A26">
      <w:pPr>
        <w:pStyle w:val="Prrafodelista"/>
        <w:spacing w:before="240" w:after="240"/>
        <w:ind w:left="567"/>
        <w:rPr>
          <w:rFonts w:ascii="Candara" w:hAnsi="Candara" w:cs="Verdana"/>
          <w:color w:val="1D1B11"/>
        </w:rPr>
      </w:pPr>
      <w:r>
        <w:rPr>
          <w:rFonts w:ascii="Candara" w:hAnsi="Candara" w:cs="Verdana"/>
          <w:color w:val="1D1B11"/>
        </w:rPr>
        <w:t>Los aspirantes extranjero que desea</w:t>
      </w:r>
      <w:r w:rsidR="00DF1B1D">
        <w:rPr>
          <w:rFonts w:ascii="Candara" w:hAnsi="Candara" w:cs="Verdana"/>
          <w:color w:val="1D1B11"/>
        </w:rPr>
        <w:t>n</w:t>
      </w:r>
      <w:r>
        <w:rPr>
          <w:rFonts w:ascii="Candara" w:hAnsi="Candara" w:cs="Verdana"/>
          <w:color w:val="1D1B11"/>
        </w:rPr>
        <w:t xml:space="preserve"> realizar el proceso de admisión, deberá</w:t>
      </w:r>
      <w:r w:rsidR="00DF1B1D">
        <w:rPr>
          <w:rFonts w:ascii="Candara" w:hAnsi="Candara" w:cs="Verdana"/>
          <w:color w:val="1D1B11"/>
        </w:rPr>
        <w:t>n</w:t>
      </w:r>
      <w:r>
        <w:rPr>
          <w:rFonts w:ascii="Candara" w:hAnsi="Candara" w:cs="Verdana"/>
          <w:color w:val="1D1B11"/>
        </w:rPr>
        <w:t xml:space="preserve"> cumplir </w:t>
      </w:r>
      <w:r w:rsidR="00DF1B1D">
        <w:rPr>
          <w:rFonts w:ascii="Candara" w:hAnsi="Candara" w:cs="Verdana"/>
          <w:color w:val="1D1B11"/>
        </w:rPr>
        <w:t xml:space="preserve">además de los requisitos establecidos en la admisión regular definida en la guía paso a paso, con los siguientes puntos: </w:t>
      </w:r>
    </w:p>
    <w:p w:rsidR="00DF1B1D" w:rsidRDefault="00DF1B1D" w:rsidP="00187A26">
      <w:pPr>
        <w:pStyle w:val="Prrafodelista"/>
        <w:spacing w:before="240" w:after="240"/>
        <w:ind w:left="567"/>
        <w:rPr>
          <w:rFonts w:ascii="Candara" w:hAnsi="Candara" w:cs="Verdana"/>
          <w:color w:val="1D1B11"/>
        </w:rPr>
      </w:pPr>
    </w:p>
    <w:p w:rsidR="00DF1B1D" w:rsidRPr="00DF1B1D" w:rsidRDefault="00DF1B1D" w:rsidP="00187A26">
      <w:pPr>
        <w:pStyle w:val="Prrafodelista"/>
        <w:spacing w:before="240" w:after="240"/>
        <w:ind w:left="567"/>
        <w:rPr>
          <w:rFonts w:ascii="Candara" w:hAnsi="Candara" w:cs="Verdana"/>
          <w:b/>
          <w:color w:val="1D1B11"/>
        </w:rPr>
      </w:pPr>
      <w:r w:rsidRPr="00DF1B1D">
        <w:rPr>
          <w:rFonts w:ascii="Candara" w:hAnsi="Candara" w:cs="Verdana"/>
          <w:b/>
          <w:color w:val="1D1B11"/>
        </w:rPr>
        <w:t>PARA  INSCRIPCIÓN</w:t>
      </w:r>
    </w:p>
    <w:p w:rsidR="00DF1B1D" w:rsidRPr="005F1169" w:rsidRDefault="00DF1B1D" w:rsidP="005C518F">
      <w:pPr>
        <w:pStyle w:val="Prrafodelista"/>
        <w:numPr>
          <w:ilvl w:val="0"/>
          <w:numId w:val="17"/>
        </w:numPr>
        <w:rPr>
          <w:rFonts w:ascii="Candara" w:hAnsi="Candara" w:cs="Verdana"/>
          <w:color w:val="1D1B11"/>
        </w:rPr>
      </w:pPr>
      <w:r w:rsidRPr="005C518F">
        <w:rPr>
          <w:rFonts w:ascii="Candara" w:hAnsi="Candara" w:cs="Verdana"/>
          <w:color w:val="1D1B11"/>
        </w:rPr>
        <w:t xml:space="preserve">Tramitar ante migración Colombia el Permiso de Ingreso y Permanencia </w:t>
      </w:r>
      <w:r w:rsidR="005C518F" w:rsidRPr="005C518F">
        <w:rPr>
          <w:rFonts w:ascii="Candara" w:hAnsi="Candara" w:cs="Verdana"/>
          <w:color w:val="1D1B11"/>
        </w:rPr>
        <w:t>(</w:t>
      </w:r>
      <w:r w:rsidRPr="005C518F">
        <w:rPr>
          <w:rFonts w:ascii="Candara" w:hAnsi="Candara" w:cs="Verdana"/>
          <w:color w:val="1D1B11"/>
        </w:rPr>
        <w:t>PIP6</w:t>
      </w:r>
      <w:r w:rsidR="005C518F" w:rsidRPr="005C518F">
        <w:rPr>
          <w:rFonts w:ascii="Candara" w:hAnsi="Candara" w:cs="Verdana"/>
          <w:color w:val="1D1B11"/>
        </w:rPr>
        <w:t>)</w:t>
      </w:r>
      <w:r w:rsidRPr="005C518F">
        <w:rPr>
          <w:rFonts w:ascii="Candara" w:hAnsi="Candara" w:cs="Verdana"/>
          <w:color w:val="1D1B11"/>
        </w:rPr>
        <w:t xml:space="preserve">, </w:t>
      </w:r>
      <w:r w:rsidRPr="005F1169">
        <w:rPr>
          <w:rFonts w:ascii="Candara" w:hAnsi="Candara" w:cs="Verdana"/>
          <w:color w:val="1D1B11"/>
        </w:rPr>
        <w:t>este permiso se otorgará a los extranjeros que no requieran visa, por 90 días calendario.</w:t>
      </w:r>
      <w:r w:rsidR="005C518F" w:rsidRPr="005F1169">
        <w:rPr>
          <w:rFonts w:ascii="Candara" w:hAnsi="Candara" w:cs="Verdana"/>
          <w:color w:val="1D1B11"/>
        </w:rPr>
        <w:t xml:space="preserve"> Y es usado para : </w:t>
      </w:r>
      <w:r w:rsidRPr="005F1169">
        <w:rPr>
          <w:rFonts w:ascii="Candara" w:hAnsi="Candara" w:cs="Verdana"/>
          <w:color w:val="1D1B11"/>
        </w:rPr>
        <w:t xml:space="preserve">Eventos académicos / Eventos científicos / Eventos artísticos / Eventos culturales / Eventos deportivos / Entrevistas laborales / Capacitación empresarial / Contactos comerciales o empresariales / cubrimientos periodísticos </w:t>
      </w:r>
    </w:p>
    <w:p w:rsidR="005F1169" w:rsidRDefault="005F1169" w:rsidP="00187A26">
      <w:pPr>
        <w:pStyle w:val="Prrafodelista"/>
        <w:spacing w:before="240" w:after="240"/>
        <w:ind w:left="567"/>
        <w:rPr>
          <w:rFonts w:ascii="Candara" w:hAnsi="Candara" w:cs="Verdana"/>
          <w:color w:val="1D1B11"/>
        </w:rPr>
      </w:pPr>
    </w:p>
    <w:p w:rsidR="00187A26" w:rsidRPr="005F1169" w:rsidRDefault="005C518F" w:rsidP="00187A26">
      <w:pPr>
        <w:pStyle w:val="Prrafodelista"/>
        <w:spacing w:before="240" w:after="240"/>
        <w:ind w:left="567"/>
        <w:rPr>
          <w:rFonts w:ascii="Candara" w:hAnsi="Candara" w:cs="Verdana"/>
          <w:i/>
          <w:color w:val="1D1B11"/>
        </w:rPr>
      </w:pPr>
      <w:r w:rsidRPr="005F1169">
        <w:rPr>
          <w:rFonts w:ascii="Candara" w:hAnsi="Candara" w:cs="Verdana"/>
          <w:i/>
          <w:color w:val="1D1B11"/>
        </w:rPr>
        <w:t>Recuerde que usted debe aportar el permiso el día de la prueba, sin este documento no podrá ingresar a</w:t>
      </w:r>
      <w:r w:rsidR="005F1169" w:rsidRPr="005F1169">
        <w:rPr>
          <w:rFonts w:ascii="Candara" w:hAnsi="Candara" w:cs="Verdana"/>
          <w:i/>
          <w:color w:val="1D1B11"/>
        </w:rPr>
        <w:t xml:space="preserve"> realizar el examen de admisión</w:t>
      </w:r>
    </w:p>
    <w:p w:rsidR="005F1169" w:rsidRPr="005F1169" w:rsidRDefault="005F1169" w:rsidP="00187A26">
      <w:pPr>
        <w:pStyle w:val="Prrafodelista"/>
        <w:spacing w:before="240" w:after="240"/>
        <w:ind w:left="567"/>
        <w:rPr>
          <w:rFonts w:ascii="Candara" w:hAnsi="Candara" w:cs="Verdana"/>
          <w:i/>
          <w:color w:val="1D1B11"/>
        </w:rPr>
      </w:pPr>
    </w:p>
    <w:p w:rsidR="005F1169" w:rsidRPr="00DF1B1D" w:rsidRDefault="005F1169" w:rsidP="005F1169">
      <w:pPr>
        <w:pStyle w:val="Prrafodelista"/>
        <w:spacing w:before="240" w:after="240"/>
        <w:ind w:left="567"/>
        <w:rPr>
          <w:rFonts w:ascii="Candara" w:hAnsi="Candara" w:cs="Verdana"/>
          <w:b/>
          <w:color w:val="1D1B11"/>
        </w:rPr>
      </w:pPr>
      <w:r w:rsidRPr="00DF1B1D">
        <w:rPr>
          <w:rFonts w:ascii="Candara" w:hAnsi="Candara" w:cs="Verdana"/>
          <w:b/>
          <w:color w:val="1D1B11"/>
        </w:rPr>
        <w:t xml:space="preserve">PARA  </w:t>
      </w:r>
      <w:r>
        <w:rPr>
          <w:rFonts w:ascii="Candara" w:hAnsi="Candara" w:cs="Verdana"/>
          <w:b/>
          <w:color w:val="1D1B11"/>
        </w:rPr>
        <w:t>ADMISIÓN</w:t>
      </w:r>
    </w:p>
    <w:p w:rsidR="007F7D8C" w:rsidRDefault="005F1169" w:rsidP="00695475">
      <w:pPr>
        <w:pStyle w:val="Prrafodelista"/>
        <w:numPr>
          <w:ilvl w:val="0"/>
          <w:numId w:val="17"/>
        </w:numPr>
        <w:spacing w:before="240" w:after="240"/>
        <w:rPr>
          <w:rFonts w:ascii="Candara" w:hAnsi="Candara" w:cs="Verdana"/>
        </w:rPr>
      </w:pPr>
      <w:r w:rsidRPr="00695475">
        <w:rPr>
          <w:rFonts w:ascii="Candara" w:hAnsi="Candara" w:cs="Verdana"/>
        </w:rPr>
        <w:t xml:space="preserve">Si el aspirante llega a ser admitido, para legalizar su matrícula académica deberá contar con visa </w:t>
      </w:r>
      <w:r w:rsidR="007F7D8C" w:rsidRPr="00695475">
        <w:rPr>
          <w:rFonts w:ascii="Candara" w:hAnsi="Candara" w:cs="Verdana"/>
        </w:rPr>
        <w:t>vigente de estudiante (TP3) , según lo establecido en el  Decreto 834 de 2013 del Ministerio de Relaciones Exteriores.</w:t>
      </w:r>
      <w:r w:rsidR="009C18D7" w:rsidRPr="00695475">
        <w:rPr>
          <w:rFonts w:ascii="Candara" w:hAnsi="Candara" w:cs="Verdana"/>
        </w:rPr>
        <w:t xml:space="preserve"> Sin este requisito N</w:t>
      </w:r>
      <w:r w:rsidR="00695475">
        <w:rPr>
          <w:rFonts w:ascii="Candara" w:hAnsi="Candara" w:cs="Verdana"/>
        </w:rPr>
        <w:t>O</w:t>
      </w:r>
      <w:r w:rsidR="009C18D7" w:rsidRPr="00695475">
        <w:rPr>
          <w:rFonts w:ascii="Candara" w:hAnsi="Candara" w:cs="Verdana"/>
        </w:rPr>
        <w:t xml:space="preserve"> podrá proceder a la matricula.</w:t>
      </w:r>
    </w:p>
    <w:p w:rsidR="00695475" w:rsidRPr="00695475" w:rsidRDefault="00695475" w:rsidP="00695475">
      <w:pPr>
        <w:pStyle w:val="Prrafodelista"/>
        <w:spacing w:before="240" w:after="240"/>
        <w:rPr>
          <w:rFonts w:ascii="Candara" w:hAnsi="Candara" w:cs="Verdana"/>
        </w:rPr>
      </w:pPr>
    </w:p>
    <w:p w:rsidR="00695475" w:rsidRDefault="00927D25" w:rsidP="00695475">
      <w:pPr>
        <w:pStyle w:val="Prrafodelista"/>
        <w:numPr>
          <w:ilvl w:val="0"/>
          <w:numId w:val="17"/>
        </w:numPr>
        <w:rPr>
          <w:rStyle w:val="Hipervnculo"/>
          <w:color w:val="auto"/>
        </w:rPr>
      </w:pPr>
      <w:r w:rsidRPr="00695475">
        <w:rPr>
          <w:rFonts w:ascii="Candara" w:hAnsi="Candara" w:cs="Verdana"/>
        </w:rPr>
        <w:t>Igualmente debe tener sus estudios de bachiller convalidados ante el Ministerio de Educación</w:t>
      </w:r>
      <w:r w:rsidR="00695475" w:rsidRPr="00695475">
        <w:rPr>
          <w:rFonts w:ascii="Candara" w:hAnsi="Candara" w:cs="Verdana"/>
        </w:rPr>
        <w:t xml:space="preserve"> Nacional de Colombia. Para mayor información consulte el siguiente enlace </w:t>
      </w:r>
      <w:hyperlink r:id="rId15" w:history="1">
        <w:r w:rsidR="00695475" w:rsidRPr="00FF31C1">
          <w:rPr>
            <w:rStyle w:val="Hipervnculo"/>
            <w:color w:val="0000CC"/>
          </w:rPr>
          <w:t>http://www.mineducacion.gov.co/1759/w3-propertyname-3357.html</w:t>
        </w:r>
      </w:hyperlink>
    </w:p>
    <w:p w:rsidR="00695475" w:rsidRPr="00695475" w:rsidRDefault="00695475" w:rsidP="00695475">
      <w:pPr>
        <w:pStyle w:val="Prrafodelista"/>
        <w:rPr>
          <w:rStyle w:val="Hipervnculo"/>
          <w:color w:val="auto"/>
        </w:rPr>
      </w:pPr>
    </w:p>
    <w:p w:rsidR="00224990" w:rsidRDefault="00695475" w:rsidP="00224990">
      <w:pPr>
        <w:pStyle w:val="Prrafodelista"/>
        <w:numPr>
          <w:ilvl w:val="0"/>
          <w:numId w:val="17"/>
        </w:numPr>
      </w:pPr>
      <w:r w:rsidRPr="00224990">
        <w:rPr>
          <w:rFonts w:ascii="Candara" w:hAnsi="Candara" w:cs="Verdana"/>
        </w:rPr>
        <w:t xml:space="preserve">Para los exámenes similares a Icfes Saber 11° presentados en el exterior, que se les ha reconocido validez para ingresar a programas de educación superior en Colombia podrán ser </w:t>
      </w:r>
      <w:r w:rsidR="00224990" w:rsidRPr="00224990">
        <w:rPr>
          <w:rFonts w:ascii="Candara" w:hAnsi="Candara" w:cs="Verdana"/>
        </w:rPr>
        <w:t xml:space="preserve">matriculados con esas pruebas. </w:t>
      </w:r>
      <w:r w:rsidR="00224990">
        <w:rPr>
          <w:rFonts w:ascii="Candara" w:hAnsi="Candara" w:cs="Verdana"/>
        </w:rPr>
        <w:t xml:space="preserve">En caso contrario deberá realizar las pruebas Icfes para poder acceder a la matricula. </w:t>
      </w:r>
      <w:r w:rsidR="00224990" w:rsidRPr="00224990">
        <w:rPr>
          <w:rFonts w:ascii="Candara" w:hAnsi="Candara" w:cs="Verdana"/>
        </w:rPr>
        <w:t xml:space="preserve">Consulte en el siguiente enlace si su prueba es homologable con el Icfes Saber 11° </w:t>
      </w:r>
      <w:hyperlink r:id="rId16" w:history="1">
        <w:r w:rsidR="00224990" w:rsidRPr="00DD114B">
          <w:rPr>
            <w:rStyle w:val="Hipervnculo"/>
          </w:rPr>
          <w:t>http://www.icfes.gov.co/atencion-al-ciudadano/examenes-homologables</w:t>
        </w:r>
      </w:hyperlink>
    </w:p>
    <w:p w:rsidR="00695475" w:rsidRPr="00695475" w:rsidRDefault="00695475" w:rsidP="00224990">
      <w:pPr>
        <w:pStyle w:val="Prrafodelista"/>
        <w:rPr>
          <w:rFonts w:ascii="Candara" w:hAnsi="Candara" w:cs="Verdana"/>
        </w:rPr>
      </w:pPr>
    </w:p>
    <w:p w:rsidR="00927D25" w:rsidRPr="00927D25" w:rsidRDefault="00927D25" w:rsidP="00927D25">
      <w:pPr>
        <w:spacing w:before="240" w:after="240"/>
        <w:rPr>
          <w:rFonts w:ascii="Candara" w:hAnsi="Candara" w:cs="Verdana"/>
          <w:color w:val="1D1B11"/>
        </w:rPr>
      </w:pPr>
    </w:p>
    <w:p w:rsidR="001A26C0" w:rsidRPr="001A26C0" w:rsidRDefault="00DA6AFB" w:rsidP="00D12664">
      <w:pPr>
        <w:pStyle w:val="Prrafodelista"/>
        <w:numPr>
          <w:ilvl w:val="0"/>
          <w:numId w:val="3"/>
        </w:numPr>
        <w:autoSpaceDE w:val="0"/>
        <w:autoSpaceDN w:val="0"/>
        <w:adjustRightInd w:val="0"/>
        <w:spacing w:before="240" w:after="240" w:line="201" w:lineRule="atLeast"/>
        <w:ind w:left="0" w:firstLine="0"/>
        <w:contextualSpacing w:val="0"/>
        <w:jc w:val="center"/>
        <w:rPr>
          <w:rFonts w:ascii="Candara" w:hAnsi="Candara" w:cs="Verdana"/>
          <w:b/>
          <w:bCs/>
          <w:i/>
          <w:sz w:val="36"/>
          <w:szCs w:val="36"/>
        </w:rPr>
      </w:pPr>
      <w:r w:rsidRPr="00881583">
        <w:rPr>
          <w:rFonts w:ascii="Candara" w:hAnsi="Candara" w:cs="Verdana"/>
          <w:b/>
          <w:bCs/>
          <w:i/>
          <w:color w:val="1D1B11"/>
          <w:sz w:val="36"/>
          <w:szCs w:val="36"/>
        </w:rPr>
        <w:lastRenderedPageBreak/>
        <w:t>PROGRAMAS</w:t>
      </w:r>
      <w:r w:rsidR="009969B9" w:rsidRPr="00881583">
        <w:rPr>
          <w:rFonts w:ascii="Candara" w:hAnsi="Candara" w:cs="Verdana"/>
          <w:b/>
          <w:bCs/>
          <w:i/>
          <w:color w:val="1D1B11"/>
          <w:sz w:val="36"/>
          <w:szCs w:val="36"/>
        </w:rPr>
        <w:t xml:space="preserve"> </w:t>
      </w:r>
      <w:r w:rsidRPr="00881583">
        <w:rPr>
          <w:rFonts w:ascii="Candara" w:hAnsi="Candara" w:cs="Verdana"/>
          <w:b/>
          <w:bCs/>
          <w:i/>
          <w:color w:val="1D1B11"/>
          <w:sz w:val="36"/>
          <w:szCs w:val="36"/>
        </w:rPr>
        <w:t>OFRECIDOS</w:t>
      </w:r>
      <w:r w:rsidR="004C0242" w:rsidRPr="00881583">
        <w:rPr>
          <w:rFonts w:ascii="Candara" w:hAnsi="Candara" w:cs="Verdana"/>
          <w:b/>
          <w:bCs/>
          <w:i/>
          <w:color w:val="1D1B11"/>
          <w:sz w:val="36"/>
          <w:szCs w:val="36"/>
        </w:rPr>
        <w:t xml:space="preserve"> PREGRADO</w:t>
      </w:r>
      <w:r w:rsidR="00F0286D" w:rsidRPr="00881583">
        <w:rPr>
          <w:rFonts w:ascii="Candara" w:hAnsi="Candara" w:cs="Verdana"/>
          <w:b/>
          <w:bCs/>
          <w:i/>
          <w:color w:val="1D1B11"/>
          <w:sz w:val="36"/>
          <w:szCs w:val="36"/>
        </w:rPr>
        <w:t xml:space="preserve"> </w:t>
      </w:r>
    </w:p>
    <w:p w:rsidR="00D12664" w:rsidRPr="00D12664" w:rsidRDefault="00E07E0D" w:rsidP="001A26C0">
      <w:pPr>
        <w:pStyle w:val="Prrafodelista"/>
        <w:autoSpaceDE w:val="0"/>
        <w:autoSpaceDN w:val="0"/>
        <w:adjustRightInd w:val="0"/>
        <w:spacing w:before="240" w:after="240" w:line="201" w:lineRule="atLeast"/>
        <w:ind w:left="0"/>
        <w:contextualSpacing w:val="0"/>
        <w:jc w:val="center"/>
        <w:rPr>
          <w:rFonts w:ascii="Candara" w:hAnsi="Candara" w:cs="Verdana"/>
          <w:b/>
          <w:bCs/>
          <w:i/>
          <w:sz w:val="36"/>
          <w:szCs w:val="36"/>
        </w:rPr>
      </w:pPr>
      <w:r>
        <w:rPr>
          <w:rFonts w:ascii="Candara" w:hAnsi="Candara"/>
          <w:color w:val="231F20"/>
        </w:rPr>
        <w:t>P</w:t>
      </w:r>
      <w:r w:rsidR="00EC3A85" w:rsidRPr="00881583">
        <w:rPr>
          <w:rFonts w:ascii="Candara" w:hAnsi="Candara"/>
          <w:color w:val="231F20"/>
        </w:rPr>
        <w:t xml:space="preserve">rogramas ofrecidos para el </w:t>
      </w:r>
      <w:r w:rsidR="004F78AA">
        <w:rPr>
          <w:rFonts w:ascii="Candara" w:hAnsi="Candara"/>
          <w:color w:val="231F20"/>
        </w:rPr>
        <w:t>Segundo</w:t>
      </w:r>
      <w:r w:rsidR="00EC3A85" w:rsidRPr="00881583">
        <w:rPr>
          <w:rFonts w:ascii="Candara" w:hAnsi="Candara"/>
          <w:color w:val="231F20"/>
        </w:rPr>
        <w:t xml:space="preserve"> Semestre de 201</w:t>
      </w:r>
      <w:r w:rsidR="006C4FB1">
        <w:rPr>
          <w:rFonts w:ascii="Candara" w:hAnsi="Candara"/>
          <w:color w:val="231F20"/>
        </w:rPr>
        <w:t>7</w:t>
      </w:r>
      <w:r w:rsidR="00EC3A85" w:rsidRPr="00881583">
        <w:rPr>
          <w:rFonts w:ascii="Candara" w:hAnsi="Candara"/>
          <w:color w:val="231F20"/>
        </w:rPr>
        <w:t>, duración, y la jornada</w:t>
      </w:r>
    </w:p>
    <w:p w:rsidR="001A26C0" w:rsidRDefault="001A26C0" w:rsidP="00E07E0D">
      <w:pPr>
        <w:tabs>
          <w:tab w:val="left" w:pos="7365"/>
        </w:tabs>
        <w:autoSpaceDE w:val="0"/>
        <w:autoSpaceDN w:val="0"/>
        <w:adjustRightInd w:val="0"/>
        <w:spacing w:before="60"/>
        <w:jc w:val="left"/>
        <w:rPr>
          <w:rFonts w:asciiTheme="minorHAnsi" w:eastAsiaTheme="minorHAnsi" w:hAnsiTheme="minorHAnsi" w:cstheme="minorBidi"/>
          <w:lang w:val="es-CO"/>
        </w:rPr>
      </w:pPr>
      <w:r>
        <w:rPr>
          <w:lang w:eastAsia="es-ES"/>
        </w:rPr>
        <w:fldChar w:fldCharType="begin"/>
      </w:r>
      <w:r>
        <w:rPr>
          <w:lang w:eastAsia="es-ES"/>
        </w:rPr>
        <w:instrText xml:space="preserve"> LINK </w:instrText>
      </w:r>
      <w:r w:rsidR="007F10CF">
        <w:rPr>
          <w:lang w:eastAsia="es-ES"/>
        </w:rPr>
        <w:instrText xml:space="preserve">Excel.Sheet.12 "C:\\Users\\rnavarro\\Dropbox\\Rocio y Jose\\2017-2\\PROGRAMAS CON SNIES.xlsx" Hoja2!F1C1:F37C4 </w:instrText>
      </w:r>
      <w:r>
        <w:rPr>
          <w:lang w:eastAsia="es-ES"/>
        </w:rPr>
        <w:instrText xml:space="preserve">\a \f 4 \h </w:instrText>
      </w:r>
      <w:r>
        <w:rPr>
          <w:lang w:eastAsia="es-ES"/>
        </w:rPr>
        <w:fldChar w:fldCharType="separate"/>
      </w:r>
    </w:p>
    <w:tbl>
      <w:tblPr>
        <w:tblW w:w="8540" w:type="dxa"/>
        <w:tblInd w:w="70" w:type="dxa"/>
        <w:tblCellMar>
          <w:left w:w="70" w:type="dxa"/>
          <w:right w:w="70" w:type="dxa"/>
        </w:tblCellMar>
        <w:tblLook w:val="04A0" w:firstRow="1" w:lastRow="0" w:firstColumn="1" w:lastColumn="0" w:noHBand="0" w:noVBand="1"/>
      </w:tblPr>
      <w:tblGrid>
        <w:gridCol w:w="1040"/>
        <w:gridCol w:w="700"/>
        <w:gridCol w:w="5860"/>
        <w:gridCol w:w="940"/>
      </w:tblGrid>
      <w:tr w:rsidR="001A26C0" w:rsidRPr="001A26C0" w:rsidTr="001A26C0">
        <w:trPr>
          <w:trHeight w:val="615"/>
        </w:trPr>
        <w:tc>
          <w:tcPr>
            <w:tcW w:w="1040" w:type="dxa"/>
            <w:tcBorders>
              <w:top w:val="single" w:sz="4" w:space="0" w:color="95B3D7"/>
              <w:left w:val="single" w:sz="4" w:space="0" w:color="95B3D7"/>
              <w:bottom w:val="single" w:sz="4" w:space="0" w:color="95B3D7"/>
              <w:right w:val="single" w:sz="4" w:space="0" w:color="95B3D7"/>
            </w:tcBorders>
            <w:shd w:val="clear" w:color="000000" w:fill="366092"/>
            <w:vAlign w:val="bottom"/>
            <w:hideMark/>
          </w:tcPr>
          <w:p w:rsidR="001A26C0" w:rsidRPr="001A26C0" w:rsidRDefault="001A26C0" w:rsidP="001A26C0">
            <w:pPr>
              <w:spacing w:before="0"/>
              <w:jc w:val="center"/>
              <w:rPr>
                <w:rFonts w:ascii="Arial Narrow" w:eastAsia="Times New Roman" w:hAnsi="Arial Narrow"/>
                <w:b/>
                <w:bCs/>
                <w:color w:val="FFFFFF"/>
                <w:sz w:val="16"/>
                <w:szCs w:val="16"/>
                <w:lang w:val="es-CO" w:eastAsia="es-CO"/>
              </w:rPr>
            </w:pPr>
            <w:r w:rsidRPr="001A26C0">
              <w:rPr>
                <w:rFonts w:ascii="Arial Narrow" w:eastAsia="Times New Roman" w:hAnsi="Arial Narrow"/>
                <w:b/>
                <w:bCs/>
                <w:color w:val="FFFFFF"/>
                <w:sz w:val="16"/>
                <w:szCs w:val="16"/>
                <w:lang w:val="es-CO" w:eastAsia="es-CO"/>
              </w:rPr>
              <w:t>CODIGO PROGRAMA</w:t>
            </w:r>
          </w:p>
        </w:tc>
        <w:tc>
          <w:tcPr>
            <w:tcW w:w="700" w:type="dxa"/>
            <w:tcBorders>
              <w:top w:val="single" w:sz="4" w:space="0" w:color="95B3D7"/>
              <w:left w:val="single" w:sz="4" w:space="0" w:color="95B3D7"/>
              <w:bottom w:val="single" w:sz="4" w:space="0" w:color="95B3D7"/>
              <w:right w:val="single" w:sz="4" w:space="0" w:color="95B3D7"/>
            </w:tcBorders>
            <w:shd w:val="clear" w:color="000000" w:fill="366092"/>
            <w:vAlign w:val="bottom"/>
            <w:hideMark/>
          </w:tcPr>
          <w:p w:rsidR="001A26C0" w:rsidRPr="001A26C0" w:rsidRDefault="001A26C0" w:rsidP="001A26C0">
            <w:pPr>
              <w:spacing w:before="0"/>
              <w:jc w:val="center"/>
              <w:rPr>
                <w:rFonts w:ascii="Arial Narrow" w:eastAsia="Times New Roman" w:hAnsi="Arial Narrow"/>
                <w:b/>
                <w:bCs/>
                <w:color w:val="FFFFFF"/>
                <w:sz w:val="16"/>
                <w:szCs w:val="16"/>
                <w:lang w:val="es-CO" w:eastAsia="es-CO"/>
              </w:rPr>
            </w:pPr>
            <w:r w:rsidRPr="001A26C0">
              <w:rPr>
                <w:rFonts w:ascii="Arial Narrow" w:eastAsia="Times New Roman" w:hAnsi="Arial Narrow"/>
                <w:b/>
                <w:bCs/>
                <w:color w:val="FFFFFF"/>
                <w:sz w:val="16"/>
                <w:szCs w:val="16"/>
                <w:lang w:val="es-CO" w:eastAsia="es-CO"/>
              </w:rPr>
              <w:t>CODIGO SNIES</w:t>
            </w:r>
          </w:p>
        </w:tc>
        <w:tc>
          <w:tcPr>
            <w:tcW w:w="5860" w:type="dxa"/>
            <w:tcBorders>
              <w:top w:val="single" w:sz="4" w:space="0" w:color="95B3D7"/>
              <w:left w:val="single" w:sz="4" w:space="0" w:color="95B3D7"/>
              <w:bottom w:val="single" w:sz="4" w:space="0" w:color="95B3D7"/>
              <w:right w:val="single" w:sz="4" w:space="0" w:color="95B3D7"/>
            </w:tcBorders>
            <w:shd w:val="clear" w:color="000000" w:fill="366092"/>
            <w:noWrap/>
            <w:vAlign w:val="center"/>
            <w:hideMark/>
          </w:tcPr>
          <w:p w:rsidR="001A26C0" w:rsidRPr="001A26C0" w:rsidRDefault="001A26C0" w:rsidP="001A26C0">
            <w:pPr>
              <w:spacing w:before="0"/>
              <w:jc w:val="center"/>
              <w:rPr>
                <w:rFonts w:ascii="Arial Narrow" w:eastAsia="Times New Roman" w:hAnsi="Arial Narrow"/>
                <w:b/>
                <w:bCs/>
                <w:color w:val="FFFFFF"/>
                <w:sz w:val="16"/>
                <w:szCs w:val="16"/>
                <w:lang w:val="es-CO" w:eastAsia="es-CO"/>
              </w:rPr>
            </w:pPr>
            <w:r w:rsidRPr="001A26C0">
              <w:rPr>
                <w:rFonts w:ascii="Arial Narrow" w:eastAsia="Times New Roman" w:hAnsi="Arial Narrow"/>
                <w:b/>
                <w:bCs/>
                <w:color w:val="FFFFFF"/>
                <w:sz w:val="16"/>
                <w:szCs w:val="16"/>
                <w:lang w:val="es-CO" w:eastAsia="es-CO"/>
              </w:rPr>
              <w:t>PROGRAMAS</w:t>
            </w:r>
          </w:p>
        </w:tc>
        <w:tc>
          <w:tcPr>
            <w:tcW w:w="940" w:type="dxa"/>
            <w:tcBorders>
              <w:top w:val="single" w:sz="4" w:space="0" w:color="95B3D7"/>
              <w:left w:val="single" w:sz="4" w:space="0" w:color="95B3D7"/>
              <w:bottom w:val="single" w:sz="4" w:space="0" w:color="95B3D7"/>
              <w:right w:val="single" w:sz="4" w:space="0" w:color="95B3D7"/>
            </w:tcBorders>
            <w:shd w:val="clear" w:color="000000" w:fill="366092"/>
            <w:vAlign w:val="bottom"/>
            <w:hideMark/>
          </w:tcPr>
          <w:p w:rsidR="001A26C0" w:rsidRPr="001A26C0" w:rsidRDefault="001A26C0" w:rsidP="001A26C0">
            <w:pPr>
              <w:spacing w:before="0"/>
              <w:jc w:val="center"/>
              <w:rPr>
                <w:rFonts w:ascii="Arial Narrow" w:eastAsia="Times New Roman" w:hAnsi="Arial Narrow"/>
                <w:b/>
                <w:bCs/>
                <w:color w:val="FFFFFF"/>
                <w:sz w:val="16"/>
                <w:szCs w:val="16"/>
                <w:lang w:val="es-CO" w:eastAsia="es-CO"/>
              </w:rPr>
            </w:pPr>
            <w:r w:rsidRPr="001A26C0">
              <w:rPr>
                <w:rFonts w:ascii="Arial Narrow" w:eastAsia="Times New Roman" w:hAnsi="Arial Narrow"/>
                <w:b/>
                <w:bCs/>
                <w:color w:val="FFFFFF"/>
                <w:sz w:val="16"/>
                <w:szCs w:val="16"/>
                <w:lang w:val="es-CO" w:eastAsia="es-CO"/>
              </w:rPr>
              <w:t>DURACION (SEM)</w:t>
            </w:r>
          </w:p>
        </w:tc>
      </w:tr>
      <w:tr w:rsidR="001A26C0" w:rsidRPr="001A26C0" w:rsidTr="001A26C0">
        <w:trPr>
          <w:trHeight w:val="300"/>
        </w:trPr>
        <w:tc>
          <w:tcPr>
            <w:tcW w:w="1040" w:type="dxa"/>
            <w:tcBorders>
              <w:top w:val="single" w:sz="4" w:space="0" w:color="4F81BD"/>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501</w:t>
            </w:r>
          </w:p>
        </w:tc>
        <w:tc>
          <w:tcPr>
            <w:tcW w:w="700" w:type="dxa"/>
            <w:tcBorders>
              <w:top w:val="single" w:sz="4" w:space="0" w:color="4F81BD"/>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15534</w:t>
            </w:r>
          </w:p>
        </w:tc>
        <w:tc>
          <w:tcPr>
            <w:tcW w:w="5860" w:type="dxa"/>
            <w:tcBorders>
              <w:top w:val="single" w:sz="4" w:space="0" w:color="4F81BD"/>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ADMINISTRACION DE EMPRESAS</w:t>
            </w:r>
          </w:p>
        </w:tc>
        <w:tc>
          <w:tcPr>
            <w:tcW w:w="940" w:type="dxa"/>
            <w:tcBorders>
              <w:top w:val="single" w:sz="4" w:space="0" w:color="4F81BD"/>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538</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ARQUITECTURA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158</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9897</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ARTE DRAMATICO</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522</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ARTES PLASTICAS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201</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539</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BIOLOGIA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502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15533</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CONTADURIA PUBLICA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153</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102110</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DANZA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651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531</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DERECHO</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503</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532</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ECONOMIA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451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91329</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FARMACIA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602</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9693</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FILOSOFIA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203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10614</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FISICA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601</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9691</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HISTORIA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704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20543</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INGENIERIA AGROINDUSTRIAL</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701</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535</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INGENIERIA INDUSTRIAL</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702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536</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INGENIERIA MECANICA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703</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537</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INGENIERIA QUIMICA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320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91485</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BIOLOGIA Y QUIMICA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321</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91429</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CIENCIAS SOCIALES</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339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91322</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EDUCACION ARTISTICA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345</w:t>
            </w:r>
          </w:p>
        </w:tc>
        <w:tc>
          <w:tcPr>
            <w:tcW w:w="70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106169</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EDUCACION ESPECIAL</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362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106167</w:t>
            </w:r>
          </w:p>
        </w:tc>
        <w:tc>
          <w:tcPr>
            <w:tcW w:w="586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EDUCACION FISICA, RECREACION Y DEPORTES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343</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91483</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EDUCACION INFANTIL</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363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106170</w:t>
            </w:r>
          </w:p>
        </w:tc>
        <w:tc>
          <w:tcPr>
            <w:tcW w:w="586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HUMANIDADES Y LENGUA CASTELLANA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361</w:t>
            </w:r>
          </w:p>
        </w:tc>
        <w:tc>
          <w:tcPr>
            <w:tcW w:w="70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106168</w:t>
            </w:r>
          </w:p>
        </w:tc>
        <w:tc>
          <w:tcPr>
            <w:tcW w:w="5860" w:type="dxa"/>
            <w:tcBorders>
              <w:top w:val="single" w:sz="4" w:space="0" w:color="auto"/>
              <w:left w:val="single" w:sz="4" w:space="0" w:color="auto"/>
              <w:bottom w:val="single" w:sz="4" w:space="0" w:color="auto"/>
              <w:right w:val="single" w:sz="4" w:space="0" w:color="4F81BD"/>
            </w:tcBorders>
            <w:shd w:val="clear" w:color="DCE6F1" w:fill="DCE6F1"/>
            <w:noWrap/>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LENGUAS EXTRANJERAS CON ÉNFASIS EN INGLES Y FRANCÉS</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323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91486</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MATEMATICAS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8</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152</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523</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LICENCIATURA EN MUSICA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202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10522</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MATEMATICAS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154</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102761</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MÚSICA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401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530</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NUTRICION Y DIETETICA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204</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10223</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QUIMICA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603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9686</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SOCIOLOGIA</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9</w:t>
            </w:r>
          </w:p>
        </w:tc>
      </w:tr>
      <w:tr w:rsidR="001A26C0" w:rsidRPr="001A26C0" w:rsidTr="001A26C0">
        <w:trPr>
          <w:trHeight w:val="45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lastRenderedPageBreak/>
              <w:t>102</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104489</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TÉCNICA PROFESIONAL EN CONSTRUCCIÓN DE PROYECTOS ARQUITECTÓNICOS (</w:t>
            </w:r>
            <w:r>
              <w:rPr>
                <w:rFonts w:eastAsia="Times New Roman"/>
                <w:color w:val="000000"/>
                <w:sz w:val="16"/>
                <w:szCs w:val="16"/>
                <w:lang w:val="es-CO" w:eastAsia="es-CO"/>
              </w:rPr>
              <w:t>SUAN</w:t>
            </w:r>
            <w:r w:rsidRPr="001A26C0">
              <w:rPr>
                <w:rFonts w:eastAsia="Times New Roman"/>
                <w:color w:val="000000"/>
                <w:sz w:val="16"/>
                <w:szCs w:val="16"/>
                <w:lang w:val="es-CO" w:eastAsia="es-CO"/>
              </w:rPr>
              <w:t>)</w:t>
            </w:r>
            <w:r>
              <w:rPr>
                <w:rFonts w:eastAsia="Times New Roman"/>
                <w:color w:val="000000"/>
                <w:sz w:val="16"/>
                <w:szCs w:val="16"/>
                <w:lang w:val="es-CO" w:eastAsia="es-CO"/>
              </w:rPr>
              <w:t>**</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4</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104340</w:t>
            </w:r>
          </w:p>
        </w:tc>
        <w:tc>
          <w:tcPr>
            <w:tcW w:w="5860" w:type="dxa"/>
            <w:tcBorders>
              <w:top w:val="single" w:sz="4" w:space="0" w:color="auto"/>
              <w:left w:val="single" w:sz="4" w:space="0" w:color="auto"/>
              <w:bottom w:val="single" w:sz="4" w:space="0" w:color="auto"/>
              <w:right w:val="single" w:sz="4" w:space="0" w:color="4F81BD"/>
            </w:tcBorders>
            <w:shd w:val="clear" w:color="auto" w:fill="auto"/>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 xml:space="preserve">TÉCNICA PROFESIONAL EN EXPRESIÓN GRÁFICA ARQUITECTÓNICA </w:t>
            </w:r>
            <w:r>
              <w:rPr>
                <w:rFonts w:eastAsia="Times New Roman"/>
                <w:color w:val="000000"/>
                <w:sz w:val="16"/>
                <w:szCs w:val="16"/>
                <w:lang w:val="es-CO" w:eastAsia="es-CO"/>
              </w:rPr>
              <w:t xml:space="preserve"> </w:t>
            </w:r>
            <w:r w:rsidRPr="001A26C0">
              <w:rPr>
                <w:rFonts w:eastAsia="Times New Roman"/>
                <w:color w:val="000000"/>
                <w:sz w:val="16"/>
                <w:szCs w:val="16"/>
                <w:lang w:val="es-CO" w:eastAsia="es-CO"/>
              </w:rPr>
              <w:t>(</w:t>
            </w:r>
            <w:r>
              <w:rPr>
                <w:rFonts w:eastAsia="Times New Roman"/>
                <w:color w:val="000000"/>
                <w:sz w:val="16"/>
                <w:szCs w:val="16"/>
                <w:lang w:val="es-CO" w:eastAsia="es-CO"/>
              </w:rPr>
              <w:t>SUAN</w:t>
            </w:r>
            <w:r w:rsidRPr="001A26C0">
              <w:rPr>
                <w:rFonts w:eastAsia="Times New Roman"/>
                <w:color w:val="000000"/>
                <w:sz w:val="16"/>
                <w:szCs w:val="16"/>
                <w:lang w:val="es-CO" w:eastAsia="es-CO"/>
              </w:rPr>
              <w:t>)</w:t>
            </w:r>
            <w:r>
              <w:rPr>
                <w:rFonts w:eastAsia="Times New Roman"/>
                <w:color w:val="000000"/>
                <w:sz w:val="16"/>
                <w:szCs w:val="16"/>
                <w:lang w:val="es-CO" w:eastAsia="es-CO"/>
              </w:rPr>
              <w:t>**</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4</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504</w:t>
            </w:r>
          </w:p>
        </w:tc>
        <w:tc>
          <w:tcPr>
            <w:tcW w:w="70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54492</w:t>
            </w:r>
          </w:p>
        </w:tc>
        <w:tc>
          <w:tcPr>
            <w:tcW w:w="5860" w:type="dxa"/>
            <w:tcBorders>
              <w:top w:val="single" w:sz="4" w:space="0" w:color="auto"/>
              <w:left w:val="single" w:sz="4" w:space="0" w:color="auto"/>
              <w:bottom w:val="single" w:sz="4" w:space="0" w:color="auto"/>
              <w:right w:val="single" w:sz="4" w:space="0" w:color="4F81BD"/>
            </w:tcBorders>
            <w:shd w:val="clear" w:color="DCE6F1" w:fill="DCE6F1"/>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TECNICA PROFESIONAL EN OPERACION TURISTICA</w:t>
            </w:r>
          </w:p>
        </w:tc>
        <w:tc>
          <w:tcPr>
            <w:tcW w:w="9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4</w:t>
            </w:r>
          </w:p>
        </w:tc>
      </w:tr>
      <w:tr w:rsidR="001A26C0" w:rsidRPr="001A26C0" w:rsidTr="001A26C0">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705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104623</w:t>
            </w:r>
          </w:p>
        </w:tc>
        <w:tc>
          <w:tcPr>
            <w:tcW w:w="586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rsidR="001A26C0" w:rsidRPr="001A26C0" w:rsidRDefault="001A26C0" w:rsidP="001A26C0">
            <w:pPr>
              <w:spacing w:before="0"/>
              <w:jc w:val="left"/>
              <w:rPr>
                <w:rFonts w:eastAsia="Times New Roman"/>
                <w:color w:val="000000"/>
                <w:sz w:val="16"/>
                <w:szCs w:val="16"/>
                <w:lang w:val="es-CO" w:eastAsia="es-CO"/>
              </w:rPr>
            </w:pPr>
            <w:r w:rsidRPr="001A26C0">
              <w:rPr>
                <w:rFonts w:eastAsia="Times New Roman"/>
                <w:color w:val="000000"/>
                <w:sz w:val="16"/>
                <w:szCs w:val="16"/>
                <w:lang w:val="es-CO" w:eastAsia="es-CO"/>
              </w:rPr>
              <w:t>TECNICO PROFESIONAL EN BIOTRANSFORMACION DE RESIDUOS SOLIDOS (</w:t>
            </w:r>
            <w:r>
              <w:rPr>
                <w:rFonts w:eastAsia="Times New Roman"/>
                <w:color w:val="000000"/>
                <w:sz w:val="16"/>
                <w:szCs w:val="16"/>
                <w:lang w:val="es-CO" w:eastAsia="es-CO"/>
              </w:rPr>
              <w:t>SUAN</w:t>
            </w:r>
            <w:r w:rsidRPr="001A26C0">
              <w:rPr>
                <w:rFonts w:eastAsia="Times New Roman"/>
                <w:color w:val="000000"/>
                <w:sz w:val="16"/>
                <w:szCs w:val="16"/>
                <w:lang w:val="es-CO" w:eastAsia="es-CO"/>
              </w:rPr>
              <w:t>)</w:t>
            </w:r>
            <w:r>
              <w:rPr>
                <w:rFonts w:eastAsia="Times New Roman"/>
                <w:color w:val="000000"/>
                <w:sz w:val="16"/>
                <w:szCs w:val="16"/>
                <w:lang w:val="es-CO" w:eastAsia="es-CO"/>
              </w:rPr>
              <w:t>**</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C0" w:rsidRPr="001A26C0" w:rsidRDefault="001A26C0" w:rsidP="001A26C0">
            <w:pPr>
              <w:spacing w:before="0"/>
              <w:jc w:val="center"/>
              <w:rPr>
                <w:rFonts w:eastAsia="Times New Roman"/>
                <w:color w:val="000000"/>
                <w:sz w:val="16"/>
                <w:szCs w:val="16"/>
                <w:lang w:val="es-CO" w:eastAsia="es-CO"/>
              </w:rPr>
            </w:pPr>
            <w:r w:rsidRPr="001A26C0">
              <w:rPr>
                <w:rFonts w:eastAsia="Times New Roman"/>
                <w:color w:val="000000"/>
                <w:sz w:val="16"/>
                <w:szCs w:val="16"/>
                <w:lang w:val="es-CO" w:eastAsia="es-CO"/>
              </w:rPr>
              <w:t>4</w:t>
            </w:r>
          </w:p>
        </w:tc>
      </w:tr>
    </w:tbl>
    <w:p w:rsidR="00DA6AFB" w:rsidRPr="00E07E0D" w:rsidRDefault="001A26C0" w:rsidP="00E07E0D">
      <w:pPr>
        <w:tabs>
          <w:tab w:val="left" w:pos="7365"/>
        </w:tabs>
        <w:autoSpaceDE w:val="0"/>
        <w:autoSpaceDN w:val="0"/>
        <w:adjustRightInd w:val="0"/>
        <w:spacing w:before="60"/>
        <w:jc w:val="left"/>
        <w:rPr>
          <w:rFonts w:ascii="Candara" w:eastAsia="Times New Roman" w:hAnsi="Candara"/>
          <w:b/>
          <w:color w:val="FF0000"/>
          <w:sz w:val="16"/>
          <w:szCs w:val="16"/>
          <w:lang w:eastAsia="es-ES"/>
        </w:rPr>
      </w:pPr>
      <w:r>
        <w:rPr>
          <w:rFonts w:ascii="Candara" w:eastAsia="Times New Roman" w:hAnsi="Candara"/>
          <w:b/>
          <w:color w:val="FF0000"/>
          <w:sz w:val="16"/>
          <w:szCs w:val="16"/>
          <w:lang w:eastAsia="es-ES"/>
        </w:rPr>
        <w:fldChar w:fldCharType="end"/>
      </w:r>
      <w:r w:rsidR="00E07E0D">
        <w:rPr>
          <w:rFonts w:ascii="Candara" w:eastAsia="Times New Roman" w:hAnsi="Candara"/>
          <w:b/>
          <w:color w:val="FF0000"/>
          <w:sz w:val="16"/>
          <w:szCs w:val="16"/>
          <w:lang w:eastAsia="es-ES"/>
        </w:rPr>
        <w:tab/>
      </w:r>
    </w:p>
    <w:p w:rsidR="002F280F" w:rsidRDefault="002F280F" w:rsidP="00EC3A85">
      <w:pPr>
        <w:shd w:val="clear" w:color="auto" w:fill="FFFFFF"/>
        <w:tabs>
          <w:tab w:val="left" w:pos="6390"/>
        </w:tabs>
        <w:autoSpaceDE w:val="0"/>
        <w:autoSpaceDN w:val="0"/>
        <w:adjustRightInd w:val="0"/>
        <w:spacing w:before="60"/>
        <w:rPr>
          <w:rFonts w:eastAsia="Times New Roman"/>
          <w:b/>
          <w:color w:val="FF0000"/>
          <w:sz w:val="16"/>
          <w:szCs w:val="16"/>
          <w:lang w:eastAsia="es-ES"/>
        </w:rPr>
      </w:pPr>
      <w:r w:rsidRPr="00E07E0D">
        <w:rPr>
          <w:rFonts w:eastAsia="Times New Roman"/>
          <w:b/>
          <w:color w:val="FF0000"/>
          <w:sz w:val="16"/>
          <w:szCs w:val="16"/>
          <w:lang w:eastAsia="es-ES"/>
        </w:rPr>
        <w:t>* Para inscribirse en los programas de LIC. EN MÚSICA Y MUSICA, los aspirantes necesitan tener un conocimiento previo en música, por tanto debe leer el instructivo publicado en la página.</w:t>
      </w:r>
    </w:p>
    <w:p w:rsidR="001A26C0" w:rsidRPr="00E07E0D" w:rsidRDefault="001A26C0" w:rsidP="00EC3A85">
      <w:pPr>
        <w:shd w:val="clear" w:color="auto" w:fill="FFFFFF"/>
        <w:tabs>
          <w:tab w:val="left" w:pos="6390"/>
        </w:tabs>
        <w:autoSpaceDE w:val="0"/>
        <w:autoSpaceDN w:val="0"/>
        <w:adjustRightInd w:val="0"/>
        <w:spacing w:before="60"/>
        <w:rPr>
          <w:rFonts w:eastAsia="Times New Roman"/>
          <w:b/>
          <w:color w:val="FF0000"/>
          <w:sz w:val="16"/>
          <w:szCs w:val="16"/>
          <w:lang w:eastAsia="es-ES"/>
        </w:rPr>
      </w:pPr>
      <w:r>
        <w:rPr>
          <w:rFonts w:eastAsia="Times New Roman"/>
          <w:b/>
          <w:color w:val="FF0000"/>
          <w:sz w:val="16"/>
          <w:szCs w:val="16"/>
          <w:lang w:eastAsia="es-ES"/>
        </w:rPr>
        <w:t>** Estos programas se ofertarán únicamente en el municipio de SUAN</w:t>
      </w:r>
    </w:p>
    <w:p w:rsidR="003134AA" w:rsidRDefault="003134AA" w:rsidP="00DA6AFB">
      <w:pPr>
        <w:tabs>
          <w:tab w:val="left" w:pos="6390"/>
        </w:tabs>
        <w:autoSpaceDE w:val="0"/>
        <w:autoSpaceDN w:val="0"/>
        <w:adjustRightInd w:val="0"/>
        <w:spacing w:before="60"/>
        <w:ind w:left="567"/>
        <w:jc w:val="left"/>
        <w:rPr>
          <w:rFonts w:ascii="Candara" w:eastAsia="Times New Roman" w:hAnsi="Candara"/>
          <w:b/>
          <w:color w:val="FF0000"/>
          <w:sz w:val="20"/>
          <w:szCs w:val="20"/>
          <w:lang w:eastAsia="es-ES"/>
        </w:rPr>
      </w:pPr>
    </w:p>
    <w:p w:rsidR="00DA6AFB" w:rsidRPr="00835D7F" w:rsidRDefault="00DA6AFB" w:rsidP="00212AE6">
      <w:pPr>
        <w:pStyle w:val="Prrafodelista"/>
        <w:numPr>
          <w:ilvl w:val="0"/>
          <w:numId w:val="3"/>
        </w:numPr>
        <w:autoSpaceDE w:val="0"/>
        <w:autoSpaceDN w:val="0"/>
        <w:adjustRightInd w:val="0"/>
        <w:spacing w:before="240" w:after="120"/>
        <w:ind w:left="567" w:hanging="567"/>
        <w:contextualSpacing w:val="0"/>
        <w:jc w:val="center"/>
        <w:rPr>
          <w:rFonts w:ascii="Candara" w:hAnsi="Candara" w:cs="Verdana"/>
          <w:b/>
          <w:bCs/>
          <w:color w:val="1D1B11"/>
          <w:sz w:val="36"/>
          <w:szCs w:val="36"/>
        </w:rPr>
      </w:pPr>
      <w:r w:rsidRPr="00835D7F">
        <w:rPr>
          <w:rFonts w:ascii="Candara" w:hAnsi="Candara" w:cs="Verdana"/>
          <w:b/>
          <w:bCs/>
          <w:color w:val="1D1B11"/>
          <w:sz w:val="36"/>
          <w:szCs w:val="36"/>
        </w:rPr>
        <w:t>PROCEDIMIENTO</w:t>
      </w:r>
      <w:r w:rsidR="000F078D" w:rsidRPr="00835D7F">
        <w:rPr>
          <w:rFonts w:ascii="Candara" w:hAnsi="Candara" w:cs="Verdana"/>
          <w:b/>
          <w:bCs/>
          <w:color w:val="1D1B11"/>
          <w:sz w:val="36"/>
          <w:szCs w:val="36"/>
        </w:rPr>
        <w:t>S</w:t>
      </w:r>
      <w:r w:rsidRPr="00835D7F">
        <w:rPr>
          <w:rFonts w:ascii="Candara" w:hAnsi="Candara" w:cs="Verdana"/>
          <w:b/>
          <w:bCs/>
          <w:color w:val="1D1B11"/>
          <w:sz w:val="36"/>
          <w:szCs w:val="36"/>
        </w:rPr>
        <w:t xml:space="preserve"> PARA EL PROCESO DE INSCRIPCIÓN</w:t>
      </w:r>
      <w:r w:rsidR="00642958" w:rsidRPr="00835D7F">
        <w:rPr>
          <w:rFonts w:ascii="Candara" w:hAnsi="Candara" w:cs="Verdana"/>
          <w:b/>
          <w:bCs/>
          <w:color w:val="1D1B11"/>
          <w:sz w:val="36"/>
          <w:szCs w:val="36"/>
        </w:rPr>
        <w:t xml:space="preserve"> GRATUITA</w:t>
      </w:r>
      <w:r w:rsidRPr="00835D7F">
        <w:rPr>
          <w:rFonts w:ascii="Candara" w:hAnsi="Candara" w:cs="Verdana"/>
          <w:b/>
          <w:bCs/>
          <w:color w:val="1D1B11"/>
          <w:sz w:val="36"/>
          <w:szCs w:val="36"/>
        </w:rPr>
        <w:t>.</w:t>
      </w:r>
    </w:p>
    <w:p w:rsidR="00642958" w:rsidRPr="00835D7F" w:rsidRDefault="00642958" w:rsidP="00642958">
      <w:pPr>
        <w:pStyle w:val="Prrafodelista"/>
        <w:autoSpaceDE w:val="0"/>
        <w:autoSpaceDN w:val="0"/>
        <w:adjustRightInd w:val="0"/>
        <w:spacing w:before="240" w:after="120"/>
        <w:ind w:left="567"/>
        <w:contextualSpacing w:val="0"/>
        <w:jc w:val="left"/>
        <w:rPr>
          <w:rFonts w:ascii="Candara" w:hAnsi="Candara" w:cs="Verdana"/>
          <w:color w:val="1D1B11"/>
        </w:rPr>
      </w:pPr>
      <w:r w:rsidRPr="00835D7F">
        <w:rPr>
          <w:rFonts w:ascii="Candara" w:hAnsi="Candara" w:cs="Verdana"/>
          <w:color w:val="1D1B11"/>
        </w:rPr>
        <w:t>El aspirante que cumpla con los requisitos antes mencionados deberá realizar los siguientes procedimientos para poder cumplir con el proceso de inscripción. Si omite alguno de los pasos mencionados a continuación NO podrá presentar el examen de Admisión.</w:t>
      </w:r>
    </w:p>
    <w:p w:rsidR="0042676C" w:rsidRPr="00835D7F" w:rsidRDefault="00642958" w:rsidP="00CC6252">
      <w:pPr>
        <w:pStyle w:val="Prrafodelista"/>
        <w:numPr>
          <w:ilvl w:val="0"/>
          <w:numId w:val="4"/>
        </w:numPr>
        <w:spacing w:before="240"/>
        <w:contextualSpacing w:val="0"/>
        <w:rPr>
          <w:rFonts w:ascii="Candara" w:hAnsi="Candara" w:cs="Arial"/>
          <w:bCs/>
          <w:iCs/>
        </w:rPr>
      </w:pPr>
      <w:r w:rsidRPr="00835D7F">
        <w:rPr>
          <w:rFonts w:ascii="Candara" w:hAnsi="Candara" w:cs="Arial"/>
          <w:bCs/>
          <w:iCs/>
        </w:rPr>
        <w:t>Ingresar al enlace de  Admisiones ubicado en la página</w:t>
      </w:r>
      <w:r w:rsidR="003E0597" w:rsidRPr="00835D7F">
        <w:rPr>
          <w:rFonts w:ascii="Candara" w:hAnsi="Candara" w:cs="Arial"/>
          <w:bCs/>
          <w:iCs/>
        </w:rPr>
        <w:t xml:space="preserve"> </w:t>
      </w:r>
      <w:hyperlink r:id="rId17" w:history="1">
        <w:r w:rsidRPr="00835D7F">
          <w:rPr>
            <w:rStyle w:val="Hipervnculo"/>
            <w:rFonts w:ascii="Candara" w:hAnsi="Candara" w:cs="Arial"/>
            <w:bCs/>
            <w:iCs/>
          </w:rPr>
          <w:t>http://www.uniatlantico.edu.co</w:t>
        </w:r>
      </w:hyperlink>
      <w:r w:rsidR="003E0597" w:rsidRPr="00835D7F">
        <w:rPr>
          <w:rFonts w:ascii="Candara" w:hAnsi="Candara"/>
        </w:rPr>
        <w:t xml:space="preserve"> </w:t>
      </w:r>
      <w:r w:rsidRPr="00835D7F">
        <w:rPr>
          <w:rFonts w:ascii="Candara" w:hAnsi="Candara" w:cs="Arial"/>
          <w:bCs/>
          <w:iCs/>
        </w:rPr>
        <w:t xml:space="preserve">y diligenciar el formulario de  inscripción en línea del  </w:t>
      </w:r>
      <w:r w:rsidR="004C5A10">
        <w:rPr>
          <w:rFonts w:ascii="Candara" w:hAnsi="Candara" w:cs="Arial"/>
          <w:b/>
          <w:iCs/>
          <w:color w:val="000000" w:themeColor="text1"/>
          <w:sz w:val="28"/>
          <w:szCs w:val="28"/>
        </w:rPr>
        <w:t>31 de Marzo al 5 de Abril</w:t>
      </w:r>
      <w:r w:rsidR="00427B74">
        <w:rPr>
          <w:rFonts w:ascii="Candara" w:hAnsi="Candara" w:cs="Arial"/>
          <w:b/>
          <w:iCs/>
          <w:color w:val="000000" w:themeColor="text1"/>
          <w:sz w:val="28"/>
          <w:szCs w:val="28"/>
        </w:rPr>
        <w:t xml:space="preserve"> de </w:t>
      </w:r>
      <w:r w:rsidRPr="00835D7F">
        <w:rPr>
          <w:rFonts w:ascii="Candara" w:hAnsi="Candara" w:cs="Arial"/>
          <w:b/>
          <w:iCs/>
          <w:color w:val="000000" w:themeColor="text1"/>
          <w:sz w:val="28"/>
          <w:szCs w:val="28"/>
        </w:rPr>
        <w:t>201</w:t>
      </w:r>
      <w:r w:rsidR="004C5A10">
        <w:rPr>
          <w:rFonts w:ascii="Candara" w:hAnsi="Candara" w:cs="Arial"/>
          <w:b/>
          <w:iCs/>
          <w:color w:val="000000" w:themeColor="text1"/>
          <w:sz w:val="28"/>
          <w:szCs w:val="28"/>
        </w:rPr>
        <w:t>7</w:t>
      </w:r>
      <w:r w:rsidRPr="00835D7F">
        <w:rPr>
          <w:rFonts w:ascii="Candara" w:hAnsi="Candara" w:cs="Arial"/>
          <w:bCs/>
          <w:iCs/>
        </w:rPr>
        <w:t xml:space="preserve"> hasta las 11:59</w:t>
      </w:r>
      <w:r w:rsidR="003E0597" w:rsidRPr="00835D7F">
        <w:rPr>
          <w:rFonts w:ascii="Candara" w:hAnsi="Candara" w:cs="Arial"/>
          <w:bCs/>
          <w:iCs/>
        </w:rPr>
        <w:t xml:space="preserve"> </w:t>
      </w:r>
      <w:r w:rsidRPr="00835D7F">
        <w:rPr>
          <w:rFonts w:ascii="Candara" w:hAnsi="Candara" w:cs="Arial"/>
          <w:bCs/>
          <w:iCs/>
        </w:rPr>
        <w:t>pm. Si es miembro de alguna comunidad Indígena, Afrodescendiente o Raizal, usted deberá informarlo mediante el registro de inscripción en línea. Recuerde que esta información será validada ante el Ministerio del Interior, como  requisito indispensable para obtener los beneficios correspondientes al momento de ser admitido.</w:t>
      </w:r>
    </w:p>
    <w:p w:rsidR="00642958" w:rsidRDefault="00642958" w:rsidP="00934AFF">
      <w:pPr>
        <w:pStyle w:val="Prrafodelista"/>
        <w:numPr>
          <w:ilvl w:val="0"/>
          <w:numId w:val="4"/>
        </w:numPr>
        <w:spacing w:before="240"/>
        <w:contextualSpacing w:val="0"/>
        <w:rPr>
          <w:rFonts w:ascii="Candara" w:hAnsi="Candara" w:cs="Arial"/>
          <w:bCs/>
          <w:iCs/>
        </w:rPr>
      </w:pPr>
      <w:r w:rsidRPr="00835D7F">
        <w:rPr>
          <w:rFonts w:ascii="Candara" w:hAnsi="Candara" w:cs="Arial"/>
          <w:bCs/>
          <w:iCs/>
        </w:rPr>
        <w:t xml:space="preserve">Para hacer efectiva su inscripción, debe ingresar nuevamente al enlace de Admisiones  y descargar e imprimir su citación en la </w:t>
      </w:r>
      <w:r w:rsidR="00683032" w:rsidRPr="00835D7F">
        <w:rPr>
          <w:rFonts w:ascii="Candara" w:hAnsi="Candara" w:cs="Arial"/>
          <w:bCs/>
          <w:iCs/>
        </w:rPr>
        <w:t xml:space="preserve">siguiente fecha: </w:t>
      </w:r>
      <w:r w:rsidR="00934AFF" w:rsidRPr="00835D7F">
        <w:rPr>
          <w:rFonts w:ascii="Candara" w:hAnsi="Candara" w:cs="Arial"/>
          <w:b/>
          <w:iCs/>
          <w:color w:val="000000" w:themeColor="text1"/>
          <w:sz w:val="28"/>
          <w:szCs w:val="28"/>
        </w:rPr>
        <w:t xml:space="preserve">Del </w:t>
      </w:r>
      <w:r w:rsidR="004C5A10">
        <w:rPr>
          <w:rFonts w:ascii="Candara" w:hAnsi="Candara" w:cs="Arial"/>
          <w:b/>
          <w:iCs/>
          <w:color w:val="000000" w:themeColor="text1"/>
          <w:sz w:val="28"/>
          <w:szCs w:val="28"/>
        </w:rPr>
        <w:t xml:space="preserve">21 al 27 </w:t>
      </w:r>
      <w:r w:rsidR="00427B74">
        <w:rPr>
          <w:rFonts w:ascii="Candara" w:hAnsi="Candara" w:cs="Arial"/>
          <w:b/>
          <w:iCs/>
          <w:color w:val="000000" w:themeColor="text1"/>
          <w:sz w:val="28"/>
          <w:szCs w:val="28"/>
        </w:rPr>
        <w:t xml:space="preserve">de </w:t>
      </w:r>
      <w:r w:rsidR="004C5A10">
        <w:rPr>
          <w:rFonts w:ascii="Candara" w:hAnsi="Candara" w:cs="Arial"/>
          <w:b/>
          <w:iCs/>
          <w:color w:val="000000" w:themeColor="text1"/>
          <w:sz w:val="28"/>
          <w:szCs w:val="28"/>
        </w:rPr>
        <w:t>Abril</w:t>
      </w:r>
      <w:r w:rsidRPr="00835D7F">
        <w:rPr>
          <w:rFonts w:ascii="Candara" w:hAnsi="Candara" w:cs="Arial"/>
          <w:b/>
          <w:iCs/>
          <w:color w:val="000000" w:themeColor="text1"/>
          <w:sz w:val="28"/>
          <w:szCs w:val="28"/>
        </w:rPr>
        <w:t xml:space="preserve"> de 201</w:t>
      </w:r>
      <w:r w:rsidR="004C5A10">
        <w:rPr>
          <w:rFonts w:ascii="Candara" w:hAnsi="Candara" w:cs="Arial"/>
          <w:b/>
          <w:iCs/>
          <w:color w:val="000000" w:themeColor="text1"/>
          <w:sz w:val="28"/>
          <w:szCs w:val="28"/>
        </w:rPr>
        <w:t>7</w:t>
      </w:r>
      <w:r w:rsidRPr="00835D7F">
        <w:rPr>
          <w:rFonts w:ascii="Candara" w:hAnsi="Candara" w:cs="Arial"/>
          <w:bCs/>
          <w:iCs/>
          <w:color w:val="00B0F0"/>
        </w:rPr>
        <w:t xml:space="preserve"> </w:t>
      </w:r>
      <w:r w:rsidRPr="00835D7F">
        <w:rPr>
          <w:rFonts w:ascii="Candara" w:hAnsi="Candara" w:cs="Arial"/>
          <w:bCs/>
          <w:iCs/>
        </w:rPr>
        <w:t>hasta las 11:59 pm. Después de esta fecha</w:t>
      </w:r>
      <w:r w:rsidR="00683032" w:rsidRPr="00835D7F">
        <w:rPr>
          <w:rFonts w:ascii="Candara" w:hAnsi="Candara" w:cs="Arial"/>
          <w:bCs/>
          <w:iCs/>
          <w:color w:val="000000" w:themeColor="text1"/>
        </w:rPr>
        <w:t xml:space="preserve">. </w:t>
      </w:r>
      <w:r w:rsidRPr="00835D7F">
        <w:rPr>
          <w:rFonts w:ascii="Candara" w:hAnsi="Candara" w:cs="Arial"/>
          <w:b/>
          <w:iCs/>
          <w:color w:val="000000" w:themeColor="text1"/>
        </w:rPr>
        <w:t>EL SISTEMA NO PERMITIRÁ BAJO NINGÚN MOTIVO DESCARGAR CITACIONES</w:t>
      </w:r>
      <w:r w:rsidRPr="00835D7F">
        <w:rPr>
          <w:rFonts w:ascii="Candara" w:hAnsi="Candara" w:cs="Arial"/>
          <w:bCs/>
          <w:iCs/>
        </w:rPr>
        <w:t>. Recuerde que este procedimiento es OBLIGATORIO E INDISPENS</w:t>
      </w:r>
      <w:r w:rsidR="003E0597" w:rsidRPr="00835D7F">
        <w:rPr>
          <w:rFonts w:ascii="Candara" w:hAnsi="Candara" w:cs="Arial"/>
          <w:bCs/>
          <w:iCs/>
        </w:rPr>
        <w:t>ABLE, porque  si no  confirma,</w:t>
      </w:r>
      <w:r w:rsidRPr="00835D7F">
        <w:rPr>
          <w:rFonts w:ascii="Candara" w:hAnsi="Candara" w:cs="Arial"/>
          <w:bCs/>
          <w:iCs/>
        </w:rPr>
        <w:t xml:space="preserve"> descarga</w:t>
      </w:r>
      <w:r w:rsidR="003E0597" w:rsidRPr="00835D7F">
        <w:rPr>
          <w:rFonts w:ascii="Candara" w:hAnsi="Candara" w:cs="Arial"/>
          <w:bCs/>
          <w:iCs/>
        </w:rPr>
        <w:t xml:space="preserve"> e imprime </w:t>
      </w:r>
      <w:r w:rsidRPr="00835D7F">
        <w:rPr>
          <w:rFonts w:ascii="Candara" w:hAnsi="Candara" w:cs="Arial"/>
          <w:bCs/>
          <w:iCs/>
        </w:rPr>
        <w:t>su citación NO podrá realizar el examen de Admisión.</w:t>
      </w:r>
    </w:p>
    <w:p w:rsidR="00EA2B7D" w:rsidRPr="00EA2B7D" w:rsidRDefault="00427B74" w:rsidP="00EA2B7D">
      <w:pPr>
        <w:spacing w:before="240"/>
        <w:rPr>
          <w:rFonts w:ascii="Candara" w:hAnsi="Candara" w:cs="Arial"/>
          <w:bCs/>
          <w:iCs/>
        </w:rPr>
      </w:pPr>
      <w:r w:rsidRPr="00EA2B7D">
        <w:rPr>
          <w:rFonts w:ascii="Candara" w:hAnsi="Candara" w:cs="Arial"/>
          <w:bCs/>
          <w:iCs/>
          <w:noProof/>
          <w:lang w:val="es-CO" w:eastAsia="es-CO"/>
        </w:rPr>
        <w:drawing>
          <wp:anchor distT="0" distB="0" distL="114300" distR="114300" simplePos="0" relativeHeight="252374016" behindDoc="1" locked="0" layoutInCell="1" allowOverlap="1" wp14:anchorId="3F450316" wp14:editId="5594350A">
            <wp:simplePos x="0" y="0"/>
            <wp:positionH relativeFrom="column">
              <wp:posOffset>318135</wp:posOffset>
            </wp:positionH>
            <wp:positionV relativeFrom="paragraph">
              <wp:posOffset>253365</wp:posOffset>
            </wp:positionV>
            <wp:extent cx="979170" cy="979170"/>
            <wp:effectExtent l="0" t="0" r="0" b="0"/>
            <wp:wrapTight wrapText="bothSides">
              <wp:wrapPolygon edited="0">
                <wp:start x="6724" y="0"/>
                <wp:lineTo x="4202" y="1261"/>
                <wp:lineTo x="0" y="5463"/>
                <wp:lineTo x="0" y="15549"/>
                <wp:lineTo x="4623" y="20171"/>
                <wp:lineTo x="6724" y="21012"/>
                <wp:lineTo x="14288" y="21012"/>
                <wp:lineTo x="16389" y="20171"/>
                <wp:lineTo x="21012" y="15549"/>
                <wp:lineTo x="21012" y="5463"/>
                <wp:lineTo x="16809" y="1261"/>
                <wp:lineTo x="14288" y="0"/>
                <wp:lineTo x="6724"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5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9170" cy="979170"/>
                    </a:xfrm>
                    <a:prstGeom prst="rect">
                      <a:avLst/>
                    </a:prstGeom>
                  </pic:spPr>
                </pic:pic>
              </a:graphicData>
            </a:graphic>
            <wp14:sizeRelH relativeFrom="page">
              <wp14:pctWidth>0</wp14:pctWidth>
            </wp14:sizeRelH>
            <wp14:sizeRelV relativeFrom="page">
              <wp14:pctHeight>0</wp14:pctHeight>
            </wp14:sizeRelV>
          </wp:anchor>
        </w:drawing>
      </w:r>
      <w:r w:rsidRPr="00EA2B7D">
        <w:rPr>
          <w:rFonts w:ascii="Candara" w:hAnsi="Candara" w:cs="Arial"/>
          <w:bCs/>
          <w:iCs/>
          <w:noProof/>
          <w:lang w:val="es-CO" w:eastAsia="es-CO"/>
        </w:rPr>
        <mc:AlternateContent>
          <mc:Choice Requires="wps">
            <w:drawing>
              <wp:anchor distT="45720" distB="45720" distL="114300" distR="114300" simplePos="0" relativeHeight="252370944" behindDoc="0" locked="0" layoutInCell="1" allowOverlap="1" wp14:anchorId="69F7E04A" wp14:editId="65647895">
                <wp:simplePos x="0" y="0"/>
                <wp:positionH relativeFrom="column">
                  <wp:posOffset>1320165</wp:posOffset>
                </wp:positionH>
                <wp:positionV relativeFrom="paragraph">
                  <wp:posOffset>179070</wp:posOffset>
                </wp:positionV>
                <wp:extent cx="4476750" cy="1790700"/>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790700"/>
                        </a:xfrm>
                        <a:prstGeom prst="rect">
                          <a:avLst/>
                        </a:prstGeom>
                        <a:noFill/>
                        <a:ln w="9525">
                          <a:noFill/>
                          <a:miter lim="800000"/>
                          <a:headEnd/>
                          <a:tailEnd/>
                        </a:ln>
                      </wps:spPr>
                      <wps:txbx>
                        <w:txbxContent>
                          <w:p w:rsidR="004C5A10" w:rsidRPr="00427B74" w:rsidRDefault="004C5A10" w:rsidP="00427B74">
                            <w:pPr>
                              <w:spacing w:before="0"/>
                              <w:rPr>
                                <w:rFonts w:ascii="Candara" w:hAnsi="Candara" w:cs="Arial"/>
                                <w:b/>
                                <w:iCs/>
                                <w:color w:val="000000" w:themeColor="text1"/>
                                <w:sz w:val="28"/>
                                <w:szCs w:val="28"/>
                              </w:rPr>
                            </w:pPr>
                            <w:r w:rsidRPr="00427B74">
                              <w:rPr>
                                <w:rFonts w:ascii="Candara" w:hAnsi="Candara" w:cs="Arial"/>
                                <w:bCs/>
                                <w:iCs/>
                              </w:rPr>
                              <w:t xml:space="preserve">Una vez cerradas las inscripciones gratuitas </w:t>
                            </w:r>
                            <w:r w:rsidRPr="00427B74">
                              <w:rPr>
                                <w:rFonts w:ascii="Candara" w:hAnsi="Candara" w:cs="Arial"/>
                                <w:b/>
                                <w:iCs/>
                                <w:color w:val="000000" w:themeColor="text1"/>
                                <w:sz w:val="28"/>
                                <w:szCs w:val="28"/>
                              </w:rPr>
                              <w:t xml:space="preserve">el </w:t>
                            </w:r>
                            <w:r>
                              <w:rPr>
                                <w:rFonts w:ascii="Candara" w:hAnsi="Candara" w:cs="Arial"/>
                                <w:b/>
                                <w:iCs/>
                                <w:color w:val="000000" w:themeColor="text1"/>
                                <w:sz w:val="28"/>
                                <w:szCs w:val="28"/>
                              </w:rPr>
                              <w:t xml:space="preserve">5 </w:t>
                            </w:r>
                            <w:r w:rsidRPr="00427B74">
                              <w:rPr>
                                <w:rFonts w:ascii="Candara" w:hAnsi="Candara" w:cs="Arial"/>
                                <w:b/>
                                <w:iCs/>
                                <w:color w:val="000000" w:themeColor="text1"/>
                                <w:sz w:val="28"/>
                                <w:szCs w:val="28"/>
                              </w:rPr>
                              <w:t xml:space="preserve">de </w:t>
                            </w:r>
                            <w:r>
                              <w:rPr>
                                <w:rFonts w:ascii="Candara" w:hAnsi="Candara" w:cs="Arial"/>
                                <w:b/>
                                <w:iCs/>
                                <w:color w:val="000000" w:themeColor="text1"/>
                                <w:sz w:val="28"/>
                                <w:szCs w:val="28"/>
                              </w:rPr>
                              <w:t xml:space="preserve">Abril </w:t>
                            </w:r>
                            <w:r w:rsidRPr="00427B74">
                              <w:rPr>
                                <w:rFonts w:ascii="Candara" w:hAnsi="Candara" w:cs="Arial"/>
                                <w:b/>
                                <w:iCs/>
                                <w:color w:val="000000" w:themeColor="text1"/>
                                <w:sz w:val="28"/>
                                <w:szCs w:val="28"/>
                              </w:rPr>
                              <w:t>de 201</w:t>
                            </w:r>
                            <w:r>
                              <w:rPr>
                                <w:rFonts w:ascii="Candara" w:hAnsi="Candara" w:cs="Arial"/>
                                <w:b/>
                                <w:iCs/>
                                <w:color w:val="000000" w:themeColor="text1"/>
                                <w:sz w:val="28"/>
                                <w:szCs w:val="28"/>
                              </w:rPr>
                              <w:t>7</w:t>
                            </w:r>
                            <w:r w:rsidRPr="00427B74">
                              <w:rPr>
                                <w:rFonts w:ascii="Candara" w:hAnsi="Candara" w:cs="Arial"/>
                                <w:bCs/>
                                <w:iCs/>
                              </w:rPr>
                              <w:t xml:space="preserve">, el Departamento de Admisiones el </w:t>
                            </w:r>
                            <w:r w:rsidRPr="00427B74">
                              <w:rPr>
                                <w:rFonts w:ascii="Candara" w:hAnsi="Candara" w:cs="Arial"/>
                                <w:b/>
                                <w:bCs/>
                                <w:iCs/>
                                <w:color w:val="000000" w:themeColor="text1"/>
                                <w:sz w:val="28"/>
                                <w:szCs w:val="28"/>
                                <w:u w:val="single"/>
                              </w:rPr>
                              <w:t xml:space="preserve">día </w:t>
                            </w:r>
                            <w:r>
                              <w:rPr>
                                <w:rFonts w:ascii="Candara" w:hAnsi="Candara" w:cs="Arial"/>
                                <w:b/>
                                <w:bCs/>
                                <w:iCs/>
                                <w:color w:val="000000" w:themeColor="text1"/>
                                <w:sz w:val="28"/>
                                <w:szCs w:val="28"/>
                                <w:u w:val="single"/>
                              </w:rPr>
                              <w:t>7</w:t>
                            </w:r>
                            <w:r w:rsidRPr="00427B74">
                              <w:rPr>
                                <w:rFonts w:ascii="Candara" w:hAnsi="Candara" w:cs="Arial"/>
                                <w:b/>
                                <w:bCs/>
                                <w:iCs/>
                                <w:color w:val="000000" w:themeColor="text1"/>
                                <w:sz w:val="28"/>
                                <w:szCs w:val="28"/>
                                <w:u w:val="single"/>
                              </w:rPr>
                              <w:t xml:space="preserve"> de </w:t>
                            </w:r>
                            <w:r>
                              <w:rPr>
                                <w:rFonts w:ascii="Candara" w:hAnsi="Candara" w:cs="Arial"/>
                                <w:b/>
                                <w:bCs/>
                                <w:iCs/>
                                <w:color w:val="000000" w:themeColor="text1"/>
                                <w:sz w:val="28"/>
                                <w:szCs w:val="28"/>
                                <w:u w:val="single"/>
                              </w:rPr>
                              <w:t>Abril</w:t>
                            </w:r>
                            <w:r w:rsidRPr="00427B74">
                              <w:rPr>
                                <w:rFonts w:ascii="Candara" w:hAnsi="Candara" w:cs="Arial"/>
                                <w:b/>
                                <w:bCs/>
                                <w:iCs/>
                                <w:color w:val="000000" w:themeColor="text1"/>
                                <w:sz w:val="28"/>
                                <w:szCs w:val="28"/>
                                <w:u w:val="single"/>
                              </w:rPr>
                              <w:t xml:space="preserve">  a las 5:00 p.m. publicará un archivo de formularios anulados</w:t>
                            </w:r>
                            <w:r w:rsidRPr="00427B74">
                              <w:rPr>
                                <w:rFonts w:ascii="Candara" w:hAnsi="Candara" w:cs="Arial"/>
                                <w:bCs/>
                                <w:iCs/>
                                <w:color w:val="000000" w:themeColor="text1"/>
                              </w:rPr>
                              <w:t xml:space="preserve"> </w:t>
                            </w:r>
                            <w:r w:rsidRPr="00427B74">
                              <w:rPr>
                                <w:rFonts w:ascii="Candara" w:hAnsi="Candara" w:cs="Arial"/>
                                <w:bCs/>
                                <w:iCs/>
                              </w:rPr>
                              <w:t xml:space="preserve">a los aspirantes que hayan diligenciado formulario de inscripción de manera gratuita y que no cumplían con los requisitos. A estos aspirantes se les permitirá adquirir un PIN en el Banco Popular </w:t>
                            </w:r>
                            <w:r w:rsidRPr="00427B74">
                              <w:rPr>
                                <w:rFonts w:ascii="Candara" w:hAnsi="Candara" w:cs="Arial"/>
                                <w:b/>
                                <w:iCs/>
                                <w:color w:val="000000" w:themeColor="text1"/>
                                <w:sz w:val="28"/>
                                <w:szCs w:val="28"/>
                              </w:rPr>
                              <w:t xml:space="preserve">del </w:t>
                            </w:r>
                            <w:r>
                              <w:rPr>
                                <w:rFonts w:ascii="Candara" w:hAnsi="Candara" w:cs="Arial"/>
                                <w:b/>
                                <w:iCs/>
                                <w:color w:val="000000" w:themeColor="text1"/>
                                <w:sz w:val="28"/>
                                <w:szCs w:val="28"/>
                              </w:rPr>
                              <w:t>6</w:t>
                            </w:r>
                            <w:r w:rsidRPr="00427B74">
                              <w:rPr>
                                <w:rFonts w:ascii="Candara" w:hAnsi="Candara" w:cs="Arial"/>
                                <w:b/>
                                <w:iCs/>
                                <w:color w:val="000000" w:themeColor="text1"/>
                                <w:sz w:val="28"/>
                                <w:szCs w:val="28"/>
                              </w:rPr>
                              <w:t xml:space="preserve"> al </w:t>
                            </w:r>
                            <w:r>
                              <w:rPr>
                                <w:rFonts w:ascii="Candara" w:hAnsi="Candara" w:cs="Arial"/>
                                <w:b/>
                                <w:iCs/>
                                <w:color w:val="000000" w:themeColor="text1"/>
                                <w:sz w:val="28"/>
                                <w:szCs w:val="28"/>
                              </w:rPr>
                              <w:t>18</w:t>
                            </w:r>
                            <w:r w:rsidRPr="00427B74">
                              <w:rPr>
                                <w:rFonts w:ascii="Candara" w:hAnsi="Candara" w:cs="Arial"/>
                                <w:b/>
                                <w:iCs/>
                                <w:color w:val="000000" w:themeColor="text1"/>
                                <w:sz w:val="28"/>
                                <w:szCs w:val="28"/>
                              </w:rPr>
                              <w:t xml:space="preserve"> de </w:t>
                            </w:r>
                            <w:r>
                              <w:rPr>
                                <w:rFonts w:ascii="Candara" w:hAnsi="Candara" w:cs="Arial"/>
                                <w:b/>
                                <w:iCs/>
                                <w:color w:val="000000" w:themeColor="text1"/>
                                <w:sz w:val="28"/>
                                <w:szCs w:val="28"/>
                              </w:rPr>
                              <w:t>Abril</w:t>
                            </w:r>
                            <w:r w:rsidRPr="00427B74">
                              <w:rPr>
                                <w:rFonts w:ascii="Candara" w:hAnsi="Candara" w:cs="Arial"/>
                                <w:b/>
                                <w:iCs/>
                                <w:color w:val="000000" w:themeColor="text1"/>
                                <w:sz w:val="28"/>
                                <w:szCs w:val="28"/>
                              </w:rPr>
                              <w:t xml:space="preserve"> de 201</w:t>
                            </w:r>
                            <w:r>
                              <w:rPr>
                                <w:rFonts w:ascii="Candara" w:hAnsi="Candara" w:cs="Arial"/>
                                <w:b/>
                                <w:iCs/>
                                <w:color w:val="000000" w:themeColor="text1"/>
                                <w:sz w:val="28"/>
                                <w:szCs w:val="28"/>
                              </w:rPr>
                              <w:t>7</w:t>
                            </w:r>
                            <w:r w:rsidRPr="00427B74">
                              <w:rPr>
                                <w:rFonts w:ascii="Candara" w:hAnsi="Candara" w:cs="Arial"/>
                                <w:bCs/>
                                <w:iCs/>
                              </w:rPr>
                              <w:t xml:space="preserve">  y podrán formalizar nuevamente su inscripción vía web hasta </w:t>
                            </w:r>
                            <w:r w:rsidRPr="00427B74">
                              <w:rPr>
                                <w:rFonts w:ascii="Candara" w:hAnsi="Candara" w:cs="Arial"/>
                                <w:b/>
                                <w:iCs/>
                                <w:color w:val="000000" w:themeColor="text1"/>
                                <w:sz w:val="28"/>
                                <w:szCs w:val="28"/>
                              </w:rPr>
                              <w:t xml:space="preserve">el </w:t>
                            </w:r>
                            <w:r>
                              <w:rPr>
                                <w:rFonts w:ascii="Candara" w:hAnsi="Candara" w:cs="Arial"/>
                                <w:b/>
                                <w:iCs/>
                                <w:color w:val="000000" w:themeColor="text1"/>
                                <w:sz w:val="28"/>
                                <w:szCs w:val="28"/>
                              </w:rPr>
                              <w:t>18</w:t>
                            </w:r>
                            <w:r w:rsidRPr="00427B74">
                              <w:rPr>
                                <w:rFonts w:ascii="Candara" w:hAnsi="Candara" w:cs="Arial"/>
                                <w:b/>
                                <w:iCs/>
                                <w:color w:val="000000" w:themeColor="text1"/>
                                <w:sz w:val="28"/>
                                <w:szCs w:val="28"/>
                              </w:rPr>
                              <w:t xml:space="preserve"> de </w:t>
                            </w:r>
                            <w:r>
                              <w:rPr>
                                <w:rFonts w:ascii="Candara" w:hAnsi="Candara" w:cs="Arial"/>
                                <w:b/>
                                <w:iCs/>
                                <w:color w:val="000000" w:themeColor="text1"/>
                                <w:sz w:val="28"/>
                                <w:szCs w:val="28"/>
                              </w:rPr>
                              <w:t>Abril de 2017</w:t>
                            </w:r>
                            <w:r w:rsidRPr="00427B74">
                              <w:rPr>
                                <w:rFonts w:ascii="Candara" w:hAnsi="Candara" w:cs="Arial"/>
                                <w:b/>
                                <w:iCs/>
                                <w:color w:val="000000" w:themeColor="text1"/>
                                <w:sz w:val="28"/>
                                <w:szCs w:val="28"/>
                              </w:rPr>
                              <w:t xml:space="preserve">. </w:t>
                            </w:r>
                          </w:p>
                          <w:p w:rsidR="004C5A10" w:rsidRDefault="004C5A10" w:rsidP="00427B74">
                            <w:pPr>
                              <w:pStyle w:val="Prrafodelista"/>
                              <w:spacing w:before="0"/>
                              <w:contextualSpacing w:val="0"/>
                            </w:pPr>
                          </w:p>
                          <w:p w:rsidR="004C5A10" w:rsidRDefault="004C5A10" w:rsidP="00EA2B7D">
                            <w:pPr>
                              <w:pStyle w:val="Prrafodelista"/>
                              <w:spacing w:before="240"/>
                              <w:contextualSpacing w:val="0"/>
                            </w:pPr>
                          </w:p>
                          <w:p w:rsidR="004C5A10" w:rsidRPr="00CE3D17" w:rsidRDefault="004C5A10" w:rsidP="00EA2B7D">
                            <w:pPr>
                              <w:pStyle w:val="Prrafodelista"/>
                              <w:spacing w:before="240"/>
                              <w:contextualSpacing w:val="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3.95pt;margin-top:14.1pt;width:352.5pt;height:141pt;z-index:25237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" filled="f" stroked="f">
                <v:textbox>
                  <w:txbxContent>
                    <w:p w:rsidR="004C5A10" w:rsidRPr="00427B74" w:rsidRDefault="004C5A10" w:rsidP="00427B74">
                      <w:pPr>
                        <w:spacing w:before="0"/>
                        <w:rPr>
                          <w:rFonts w:ascii="Candara" w:hAnsi="Candara" w:cs="Arial"/>
                          <w:b/>
                          <w:iCs/>
                          <w:color w:val="000000" w:themeColor="text1"/>
                          <w:sz w:val="28"/>
                          <w:szCs w:val="28"/>
                        </w:rPr>
                      </w:pPr>
                      <w:r w:rsidRPr="00427B74">
                        <w:rPr>
                          <w:rFonts w:ascii="Candara" w:hAnsi="Candara" w:cs="Arial"/>
                          <w:bCs/>
                          <w:iCs/>
                        </w:rPr>
                        <w:t xml:space="preserve">Una vez cerradas las inscripciones gratuitas </w:t>
                      </w:r>
                      <w:r w:rsidRPr="00427B74">
                        <w:rPr>
                          <w:rFonts w:ascii="Candara" w:hAnsi="Candara" w:cs="Arial"/>
                          <w:b/>
                          <w:iCs/>
                          <w:color w:val="000000" w:themeColor="text1"/>
                          <w:sz w:val="28"/>
                          <w:szCs w:val="28"/>
                        </w:rPr>
                        <w:t xml:space="preserve">el </w:t>
                      </w:r>
                      <w:r>
                        <w:rPr>
                          <w:rFonts w:ascii="Candara" w:hAnsi="Candara" w:cs="Arial"/>
                          <w:b/>
                          <w:iCs/>
                          <w:color w:val="000000" w:themeColor="text1"/>
                          <w:sz w:val="28"/>
                          <w:szCs w:val="28"/>
                        </w:rPr>
                        <w:t xml:space="preserve">5 </w:t>
                      </w:r>
                      <w:r w:rsidRPr="00427B74">
                        <w:rPr>
                          <w:rFonts w:ascii="Candara" w:hAnsi="Candara" w:cs="Arial"/>
                          <w:b/>
                          <w:iCs/>
                          <w:color w:val="000000" w:themeColor="text1"/>
                          <w:sz w:val="28"/>
                          <w:szCs w:val="28"/>
                        </w:rPr>
                        <w:t xml:space="preserve">de </w:t>
                      </w:r>
                      <w:r>
                        <w:rPr>
                          <w:rFonts w:ascii="Candara" w:hAnsi="Candara" w:cs="Arial"/>
                          <w:b/>
                          <w:iCs/>
                          <w:color w:val="000000" w:themeColor="text1"/>
                          <w:sz w:val="28"/>
                          <w:szCs w:val="28"/>
                        </w:rPr>
                        <w:t xml:space="preserve">Abril </w:t>
                      </w:r>
                      <w:r w:rsidRPr="00427B74">
                        <w:rPr>
                          <w:rFonts w:ascii="Candara" w:hAnsi="Candara" w:cs="Arial"/>
                          <w:b/>
                          <w:iCs/>
                          <w:color w:val="000000" w:themeColor="text1"/>
                          <w:sz w:val="28"/>
                          <w:szCs w:val="28"/>
                        </w:rPr>
                        <w:t>de 201</w:t>
                      </w:r>
                      <w:r>
                        <w:rPr>
                          <w:rFonts w:ascii="Candara" w:hAnsi="Candara" w:cs="Arial"/>
                          <w:b/>
                          <w:iCs/>
                          <w:color w:val="000000" w:themeColor="text1"/>
                          <w:sz w:val="28"/>
                          <w:szCs w:val="28"/>
                        </w:rPr>
                        <w:t>7</w:t>
                      </w:r>
                      <w:r w:rsidRPr="00427B74">
                        <w:rPr>
                          <w:rFonts w:ascii="Candara" w:hAnsi="Candara" w:cs="Arial"/>
                          <w:bCs/>
                          <w:iCs/>
                        </w:rPr>
                        <w:t xml:space="preserve">, el Departamento de Admisiones el </w:t>
                      </w:r>
                      <w:r w:rsidRPr="00427B74">
                        <w:rPr>
                          <w:rFonts w:ascii="Candara" w:hAnsi="Candara" w:cs="Arial"/>
                          <w:b/>
                          <w:bCs/>
                          <w:iCs/>
                          <w:color w:val="000000" w:themeColor="text1"/>
                          <w:sz w:val="28"/>
                          <w:szCs w:val="28"/>
                          <w:u w:val="single"/>
                        </w:rPr>
                        <w:t xml:space="preserve">día </w:t>
                      </w:r>
                      <w:r>
                        <w:rPr>
                          <w:rFonts w:ascii="Candara" w:hAnsi="Candara" w:cs="Arial"/>
                          <w:b/>
                          <w:bCs/>
                          <w:iCs/>
                          <w:color w:val="000000" w:themeColor="text1"/>
                          <w:sz w:val="28"/>
                          <w:szCs w:val="28"/>
                          <w:u w:val="single"/>
                        </w:rPr>
                        <w:t>7</w:t>
                      </w:r>
                      <w:r w:rsidRPr="00427B74">
                        <w:rPr>
                          <w:rFonts w:ascii="Candara" w:hAnsi="Candara" w:cs="Arial"/>
                          <w:b/>
                          <w:bCs/>
                          <w:iCs/>
                          <w:color w:val="000000" w:themeColor="text1"/>
                          <w:sz w:val="28"/>
                          <w:szCs w:val="28"/>
                          <w:u w:val="single"/>
                        </w:rPr>
                        <w:t xml:space="preserve"> de </w:t>
                      </w:r>
                      <w:r>
                        <w:rPr>
                          <w:rFonts w:ascii="Candara" w:hAnsi="Candara" w:cs="Arial"/>
                          <w:b/>
                          <w:bCs/>
                          <w:iCs/>
                          <w:color w:val="000000" w:themeColor="text1"/>
                          <w:sz w:val="28"/>
                          <w:szCs w:val="28"/>
                          <w:u w:val="single"/>
                        </w:rPr>
                        <w:t>Abril</w:t>
                      </w:r>
                      <w:r w:rsidRPr="00427B74">
                        <w:rPr>
                          <w:rFonts w:ascii="Candara" w:hAnsi="Candara" w:cs="Arial"/>
                          <w:b/>
                          <w:bCs/>
                          <w:iCs/>
                          <w:color w:val="000000" w:themeColor="text1"/>
                          <w:sz w:val="28"/>
                          <w:szCs w:val="28"/>
                          <w:u w:val="single"/>
                        </w:rPr>
                        <w:t xml:space="preserve">  a las 5:00 p.m. publicará un archivo de formularios anulados</w:t>
                      </w:r>
                      <w:r w:rsidRPr="00427B74">
                        <w:rPr>
                          <w:rFonts w:ascii="Candara" w:hAnsi="Candara" w:cs="Arial"/>
                          <w:bCs/>
                          <w:iCs/>
                          <w:color w:val="000000" w:themeColor="text1"/>
                        </w:rPr>
                        <w:t xml:space="preserve"> </w:t>
                      </w:r>
                      <w:r w:rsidRPr="00427B74">
                        <w:rPr>
                          <w:rFonts w:ascii="Candara" w:hAnsi="Candara" w:cs="Arial"/>
                          <w:bCs/>
                          <w:iCs/>
                        </w:rPr>
                        <w:t xml:space="preserve">a los aspirantes que hayan diligenciado formulario de inscripción de manera gratuita y que no cumplían con los requisitos. A estos aspirantes se les permitirá adquirir un PIN en el Banco Popular </w:t>
                      </w:r>
                      <w:r w:rsidRPr="00427B74">
                        <w:rPr>
                          <w:rFonts w:ascii="Candara" w:hAnsi="Candara" w:cs="Arial"/>
                          <w:b/>
                          <w:iCs/>
                          <w:color w:val="000000" w:themeColor="text1"/>
                          <w:sz w:val="28"/>
                          <w:szCs w:val="28"/>
                        </w:rPr>
                        <w:t xml:space="preserve">del </w:t>
                      </w:r>
                      <w:r>
                        <w:rPr>
                          <w:rFonts w:ascii="Candara" w:hAnsi="Candara" w:cs="Arial"/>
                          <w:b/>
                          <w:iCs/>
                          <w:color w:val="000000" w:themeColor="text1"/>
                          <w:sz w:val="28"/>
                          <w:szCs w:val="28"/>
                        </w:rPr>
                        <w:t>6</w:t>
                      </w:r>
                      <w:r w:rsidRPr="00427B74">
                        <w:rPr>
                          <w:rFonts w:ascii="Candara" w:hAnsi="Candara" w:cs="Arial"/>
                          <w:b/>
                          <w:iCs/>
                          <w:color w:val="000000" w:themeColor="text1"/>
                          <w:sz w:val="28"/>
                          <w:szCs w:val="28"/>
                        </w:rPr>
                        <w:t xml:space="preserve"> al </w:t>
                      </w:r>
                      <w:r>
                        <w:rPr>
                          <w:rFonts w:ascii="Candara" w:hAnsi="Candara" w:cs="Arial"/>
                          <w:b/>
                          <w:iCs/>
                          <w:color w:val="000000" w:themeColor="text1"/>
                          <w:sz w:val="28"/>
                          <w:szCs w:val="28"/>
                        </w:rPr>
                        <w:t>18</w:t>
                      </w:r>
                      <w:r w:rsidRPr="00427B74">
                        <w:rPr>
                          <w:rFonts w:ascii="Candara" w:hAnsi="Candara" w:cs="Arial"/>
                          <w:b/>
                          <w:iCs/>
                          <w:color w:val="000000" w:themeColor="text1"/>
                          <w:sz w:val="28"/>
                          <w:szCs w:val="28"/>
                        </w:rPr>
                        <w:t xml:space="preserve"> de </w:t>
                      </w:r>
                      <w:r>
                        <w:rPr>
                          <w:rFonts w:ascii="Candara" w:hAnsi="Candara" w:cs="Arial"/>
                          <w:b/>
                          <w:iCs/>
                          <w:color w:val="000000" w:themeColor="text1"/>
                          <w:sz w:val="28"/>
                          <w:szCs w:val="28"/>
                        </w:rPr>
                        <w:t>Abril</w:t>
                      </w:r>
                      <w:r w:rsidRPr="00427B74">
                        <w:rPr>
                          <w:rFonts w:ascii="Candara" w:hAnsi="Candara" w:cs="Arial"/>
                          <w:b/>
                          <w:iCs/>
                          <w:color w:val="000000" w:themeColor="text1"/>
                          <w:sz w:val="28"/>
                          <w:szCs w:val="28"/>
                        </w:rPr>
                        <w:t xml:space="preserve"> de 201</w:t>
                      </w:r>
                      <w:r>
                        <w:rPr>
                          <w:rFonts w:ascii="Candara" w:hAnsi="Candara" w:cs="Arial"/>
                          <w:b/>
                          <w:iCs/>
                          <w:color w:val="000000" w:themeColor="text1"/>
                          <w:sz w:val="28"/>
                          <w:szCs w:val="28"/>
                        </w:rPr>
                        <w:t>7</w:t>
                      </w:r>
                      <w:r w:rsidRPr="00427B74">
                        <w:rPr>
                          <w:rFonts w:ascii="Candara" w:hAnsi="Candara" w:cs="Arial"/>
                          <w:bCs/>
                          <w:iCs/>
                        </w:rPr>
                        <w:t xml:space="preserve">  y podrán formalizar nuevamente su inscripción vía web hasta </w:t>
                      </w:r>
                      <w:r w:rsidRPr="00427B74">
                        <w:rPr>
                          <w:rFonts w:ascii="Candara" w:hAnsi="Candara" w:cs="Arial"/>
                          <w:b/>
                          <w:iCs/>
                          <w:color w:val="000000" w:themeColor="text1"/>
                          <w:sz w:val="28"/>
                          <w:szCs w:val="28"/>
                        </w:rPr>
                        <w:t xml:space="preserve">el </w:t>
                      </w:r>
                      <w:r>
                        <w:rPr>
                          <w:rFonts w:ascii="Candara" w:hAnsi="Candara" w:cs="Arial"/>
                          <w:b/>
                          <w:iCs/>
                          <w:color w:val="000000" w:themeColor="text1"/>
                          <w:sz w:val="28"/>
                          <w:szCs w:val="28"/>
                        </w:rPr>
                        <w:t>18</w:t>
                      </w:r>
                      <w:r w:rsidRPr="00427B74">
                        <w:rPr>
                          <w:rFonts w:ascii="Candara" w:hAnsi="Candara" w:cs="Arial"/>
                          <w:b/>
                          <w:iCs/>
                          <w:color w:val="000000" w:themeColor="text1"/>
                          <w:sz w:val="28"/>
                          <w:szCs w:val="28"/>
                        </w:rPr>
                        <w:t xml:space="preserve"> de </w:t>
                      </w:r>
                      <w:r>
                        <w:rPr>
                          <w:rFonts w:ascii="Candara" w:hAnsi="Candara" w:cs="Arial"/>
                          <w:b/>
                          <w:iCs/>
                          <w:color w:val="000000" w:themeColor="text1"/>
                          <w:sz w:val="28"/>
                          <w:szCs w:val="28"/>
                        </w:rPr>
                        <w:t>Abril de 2017</w:t>
                      </w:r>
                      <w:r w:rsidRPr="00427B74">
                        <w:rPr>
                          <w:rFonts w:ascii="Candara" w:hAnsi="Candara" w:cs="Arial"/>
                          <w:b/>
                          <w:iCs/>
                          <w:color w:val="000000" w:themeColor="text1"/>
                          <w:sz w:val="28"/>
                          <w:szCs w:val="28"/>
                        </w:rPr>
                        <w:t xml:space="preserve">. </w:t>
                      </w:r>
                    </w:p>
                    <w:p w:rsidR="004C5A10" w:rsidRDefault="004C5A10" w:rsidP="00427B74">
                      <w:pPr>
                        <w:pStyle w:val="Prrafodelista"/>
                        <w:spacing w:before="0"/>
                        <w:contextualSpacing w:val="0"/>
                      </w:pPr>
                    </w:p>
                    <w:p w:rsidR="004C5A10" w:rsidRDefault="004C5A10" w:rsidP="00EA2B7D">
                      <w:pPr>
                        <w:pStyle w:val="Prrafodelista"/>
                        <w:spacing w:before="240"/>
                        <w:contextualSpacing w:val="0"/>
                      </w:pPr>
                    </w:p>
                    <w:p w:rsidR="004C5A10" w:rsidRPr="00CE3D17" w:rsidRDefault="004C5A10" w:rsidP="00EA2B7D">
                      <w:pPr>
                        <w:pStyle w:val="Prrafodelista"/>
                        <w:spacing w:before="240"/>
                        <w:contextualSpacing w:val="0"/>
                        <w:rPr>
                          <w:b/>
                        </w:rPr>
                      </w:pPr>
                    </w:p>
                  </w:txbxContent>
                </v:textbox>
                <w10:wrap type="square"/>
              </v:shape>
            </w:pict>
          </mc:Fallback>
        </mc:AlternateContent>
      </w:r>
      <w:r w:rsidR="006E005B" w:rsidRPr="00EA2B7D">
        <w:rPr>
          <w:rFonts w:ascii="Candara" w:hAnsi="Candara" w:cs="Arial"/>
          <w:bCs/>
          <w:iCs/>
          <w:noProof/>
          <w:lang w:val="es-CO" w:eastAsia="es-CO"/>
        </w:rPr>
        <mc:AlternateContent>
          <mc:Choice Requires="wps">
            <w:drawing>
              <wp:anchor distT="0" distB="0" distL="114300" distR="114300" simplePos="0" relativeHeight="252368896" behindDoc="1" locked="0" layoutInCell="1" allowOverlap="1" wp14:anchorId="5A72D614" wp14:editId="028B90F7">
                <wp:simplePos x="0" y="0"/>
                <wp:positionH relativeFrom="column">
                  <wp:posOffset>253365</wp:posOffset>
                </wp:positionH>
                <wp:positionV relativeFrom="paragraph">
                  <wp:posOffset>141605</wp:posOffset>
                </wp:positionV>
                <wp:extent cx="5600700" cy="1828800"/>
                <wp:effectExtent l="0" t="0" r="0" b="0"/>
                <wp:wrapNone/>
                <wp:docPr id="34" name="Rectángulo 34"/>
                <wp:cNvGraphicFramePr/>
                <a:graphic xmlns:a="http://schemas.openxmlformats.org/drawingml/2006/main">
                  <a:graphicData uri="http://schemas.microsoft.com/office/word/2010/wordprocessingShape">
                    <wps:wsp>
                      <wps:cNvSpPr/>
                      <wps:spPr>
                        <a:xfrm>
                          <a:off x="0" y="0"/>
                          <a:ext cx="5600700" cy="1828800"/>
                        </a:xfrm>
                        <a:prstGeom prst="rect">
                          <a:avLst/>
                        </a:prstGeom>
                        <a:solidFill>
                          <a:schemeClr val="tx2">
                            <a:lumMod val="20000"/>
                            <a:lumOff val="8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4" o:spid="_x0000_s1026" style="position:absolute;margin-left:19.95pt;margin-top:11.15pt;width:441pt;height:2in;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" fillcolor="#c6d9f1 [671]" stroked="f">
                <v:fill opacity="10537f"/>
              </v:rect>
            </w:pict>
          </mc:Fallback>
        </mc:AlternateContent>
      </w:r>
    </w:p>
    <w:p w:rsidR="0083080F" w:rsidRDefault="0083080F" w:rsidP="00592F18">
      <w:pPr>
        <w:pStyle w:val="Prrafodelista"/>
        <w:spacing w:before="240"/>
        <w:contextualSpacing w:val="0"/>
        <w:rPr>
          <w:rFonts w:ascii="Candara" w:hAnsi="Candara" w:cs="Arial"/>
          <w:b/>
          <w:bCs/>
          <w:iCs/>
          <w:color w:val="FF0000"/>
          <w:u w:val="single"/>
        </w:rPr>
      </w:pPr>
    </w:p>
    <w:p w:rsidR="00EA2B7D" w:rsidRDefault="00EA2B7D" w:rsidP="00592F18">
      <w:pPr>
        <w:pStyle w:val="Prrafodelista"/>
        <w:spacing w:before="240"/>
        <w:contextualSpacing w:val="0"/>
        <w:rPr>
          <w:rFonts w:ascii="Candara" w:hAnsi="Candara" w:cs="Arial"/>
          <w:b/>
          <w:bCs/>
          <w:iCs/>
          <w:color w:val="FF0000"/>
          <w:u w:val="single"/>
        </w:rPr>
      </w:pPr>
    </w:p>
    <w:p w:rsidR="00EA2B7D" w:rsidRDefault="00EA2B7D" w:rsidP="00592F18">
      <w:pPr>
        <w:pStyle w:val="Prrafodelista"/>
        <w:spacing w:before="240"/>
        <w:contextualSpacing w:val="0"/>
        <w:rPr>
          <w:rFonts w:ascii="Candara" w:hAnsi="Candara" w:cs="Arial"/>
          <w:b/>
          <w:bCs/>
          <w:iCs/>
          <w:color w:val="FF0000"/>
          <w:u w:val="single"/>
        </w:rPr>
      </w:pPr>
    </w:p>
    <w:p w:rsidR="00EA2B7D" w:rsidRDefault="00EA2B7D" w:rsidP="00592F18">
      <w:pPr>
        <w:pStyle w:val="Prrafodelista"/>
        <w:spacing w:before="240"/>
        <w:contextualSpacing w:val="0"/>
        <w:rPr>
          <w:rFonts w:ascii="Candara" w:hAnsi="Candara" w:cs="Arial"/>
          <w:b/>
          <w:bCs/>
          <w:iCs/>
          <w:color w:val="FF0000"/>
          <w:u w:val="single"/>
        </w:rPr>
      </w:pPr>
    </w:p>
    <w:p w:rsidR="00EA2B7D" w:rsidRPr="00835D7F" w:rsidRDefault="00EA2B7D" w:rsidP="00592F18">
      <w:pPr>
        <w:pStyle w:val="Prrafodelista"/>
        <w:spacing w:before="240"/>
        <w:contextualSpacing w:val="0"/>
        <w:rPr>
          <w:rFonts w:ascii="Candara" w:hAnsi="Candara" w:cs="Arial"/>
          <w:b/>
          <w:iCs/>
          <w:color w:val="000000" w:themeColor="text1"/>
          <w:sz w:val="28"/>
          <w:szCs w:val="28"/>
        </w:rPr>
      </w:pPr>
    </w:p>
    <w:p w:rsidR="00EE4C53" w:rsidRDefault="00EE4C53" w:rsidP="00EE4C53">
      <w:pPr>
        <w:pStyle w:val="Prrafodelista"/>
        <w:spacing w:before="240"/>
        <w:ind w:left="284"/>
        <w:jc w:val="left"/>
        <w:rPr>
          <w:rFonts w:ascii="Candara" w:hAnsi="Candara" w:cs="Arial"/>
          <w:b/>
          <w:iCs/>
          <w:sz w:val="36"/>
          <w:szCs w:val="36"/>
        </w:rPr>
      </w:pPr>
    </w:p>
    <w:p w:rsidR="00642958" w:rsidRPr="00835D7F" w:rsidRDefault="00C11C9B" w:rsidP="00EA2B7D">
      <w:pPr>
        <w:pStyle w:val="Prrafodelista"/>
        <w:numPr>
          <w:ilvl w:val="0"/>
          <w:numId w:val="3"/>
        </w:numPr>
        <w:spacing w:before="240"/>
        <w:ind w:left="284" w:firstLine="0"/>
        <w:jc w:val="left"/>
        <w:rPr>
          <w:rFonts w:ascii="Candara" w:hAnsi="Candara" w:cs="Arial"/>
          <w:b/>
          <w:iCs/>
          <w:sz w:val="36"/>
          <w:szCs w:val="36"/>
        </w:rPr>
      </w:pPr>
      <w:r w:rsidRPr="00835D7F">
        <w:rPr>
          <w:rFonts w:ascii="Candara" w:hAnsi="Candara" w:cs="Arial"/>
          <w:b/>
          <w:iCs/>
          <w:sz w:val="36"/>
          <w:szCs w:val="36"/>
        </w:rPr>
        <w:t>PR</w:t>
      </w:r>
      <w:r w:rsidR="00EA2B7D">
        <w:rPr>
          <w:rFonts w:ascii="Candara" w:hAnsi="Candara" w:cs="Arial"/>
          <w:b/>
          <w:iCs/>
          <w:sz w:val="36"/>
          <w:szCs w:val="36"/>
        </w:rPr>
        <w:t>O</w:t>
      </w:r>
      <w:r w:rsidR="00EE4C53">
        <w:rPr>
          <w:rFonts w:ascii="Candara" w:hAnsi="Candara" w:cs="Arial"/>
          <w:b/>
          <w:iCs/>
          <w:sz w:val="36"/>
          <w:szCs w:val="36"/>
        </w:rPr>
        <w:t>CED</w:t>
      </w:r>
      <w:r w:rsidR="00EA2B7D">
        <w:rPr>
          <w:rFonts w:ascii="Candara" w:hAnsi="Candara" w:cs="Arial"/>
          <w:b/>
          <w:iCs/>
          <w:sz w:val="36"/>
          <w:szCs w:val="36"/>
        </w:rPr>
        <w:t xml:space="preserve">IMIENTOS PARA EL PROCESO DE </w:t>
      </w:r>
      <w:r w:rsidRPr="00835D7F">
        <w:rPr>
          <w:rFonts w:ascii="Candara" w:hAnsi="Candara" w:cs="Arial"/>
          <w:b/>
          <w:iCs/>
          <w:sz w:val="36"/>
          <w:szCs w:val="36"/>
        </w:rPr>
        <w:t>INSCRIPCIÓN CON PIN.</w:t>
      </w:r>
    </w:p>
    <w:p w:rsidR="00DA6AFB" w:rsidRPr="00835D7F" w:rsidRDefault="00DA6AFB" w:rsidP="00934AFF">
      <w:pPr>
        <w:pStyle w:val="Prrafodelista"/>
        <w:numPr>
          <w:ilvl w:val="0"/>
          <w:numId w:val="11"/>
        </w:numPr>
        <w:spacing w:before="240"/>
        <w:ind w:left="709"/>
        <w:contextualSpacing w:val="0"/>
        <w:rPr>
          <w:rFonts w:ascii="Candara" w:hAnsi="Candara" w:cs="Arial"/>
          <w:b/>
          <w:i/>
        </w:rPr>
      </w:pPr>
      <w:r w:rsidRPr="00835D7F">
        <w:rPr>
          <w:rFonts w:ascii="Candara" w:hAnsi="Candara" w:cs="Arial"/>
        </w:rPr>
        <w:t xml:space="preserve">Pagar los derechos de inscripción en cualquier sucursal del </w:t>
      </w:r>
      <w:r w:rsidRPr="00835D7F">
        <w:rPr>
          <w:rFonts w:ascii="Candara" w:hAnsi="Candara" w:cs="Arial"/>
          <w:b/>
          <w:color w:val="FF0000"/>
        </w:rPr>
        <w:t>BANCO POPULAR</w:t>
      </w:r>
      <w:r w:rsidRPr="00835D7F">
        <w:rPr>
          <w:rFonts w:ascii="Candara" w:hAnsi="Candara" w:cs="Arial"/>
        </w:rPr>
        <w:t xml:space="preserve">,  </w:t>
      </w:r>
      <w:r w:rsidRPr="00835D7F">
        <w:rPr>
          <w:rFonts w:ascii="Candara" w:hAnsi="Candara" w:cs="Arial"/>
          <w:b/>
          <w:i/>
          <w:color w:val="000000" w:themeColor="text1"/>
          <w:sz w:val="28"/>
          <w:szCs w:val="28"/>
          <w:u w:val="single"/>
        </w:rPr>
        <w:t xml:space="preserve">del </w:t>
      </w:r>
      <w:r w:rsidR="004C5A10">
        <w:rPr>
          <w:rFonts w:ascii="Candara" w:hAnsi="Candara" w:cs="Arial"/>
          <w:b/>
          <w:i/>
          <w:color w:val="000000" w:themeColor="text1"/>
          <w:sz w:val="28"/>
          <w:szCs w:val="28"/>
          <w:u w:val="single"/>
        </w:rPr>
        <w:t>6 al 18</w:t>
      </w:r>
      <w:r w:rsidR="00427B74">
        <w:rPr>
          <w:rFonts w:ascii="Candara" w:hAnsi="Candara" w:cs="Arial"/>
          <w:b/>
          <w:i/>
          <w:color w:val="000000" w:themeColor="text1"/>
          <w:sz w:val="28"/>
          <w:szCs w:val="28"/>
          <w:u w:val="single"/>
        </w:rPr>
        <w:t xml:space="preserve"> de </w:t>
      </w:r>
      <w:r w:rsidR="004C5A10">
        <w:rPr>
          <w:rFonts w:ascii="Candara" w:hAnsi="Candara" w:cs="Arial"/>
          <w:b/>
          <w:i/>
          <w:color w:val="000000" w:themeColor="text1"/>
          <w:sz w:val="28"/>
          <w:szCs w:val="28"/>
          <w:u w:val="single"/>
        </w:rPr>
        <w:t>Abril</w:t>
      </w:r>
      <w:r w:rsidR="00427B74">
        <w:rPr>
          <w:rFonts w:ascii="Candara" w:hAnsi="Candara" w:cs="Arial"/>
          <w:b/>
          <w:i/>
          <w:color w:val="000000" w:themeColor="text1"/>
          <w:sz w:val="28"/>
          <w:szCs w:val="28"/>
          <w:u w:val="single"/>
        </w:rPr>
        <w:t xml:space="preserve"> </w:t>
      </w:r>
      <w:r w:rsidR="006E005B">
        <w:rPr>
          <w:rFonts w:ascii="Candara" w:hAnsi="Candara" w:cs="Arial"/>
          <w:b/>
          <w:i/>
          <w:color w:val="000000" w:themeColor="text1"/>
          <w:sz w:val="28"/>
          <w:szCs w:val="28"/>
          <w:u w:val="single"/>
        </w:rPr>
        <w:t>de 201</w:t>
      </w:r>
      <w:r w:rsidR="004C5A10">
        <w:rPr>
          <w:rFonts w:ascii="Candara" w:hAnsi="Candara" w:cs="Arial"/>
          <w:b/>
          <w:i/>
          <w:color w:val="000000" w:themeColor="text1"/>
          <w:sz w:val="28"/>
          <w:szCs w:val="28"/>
          <w:u w:val="single"/>
        </w:rPr>
        <w:t>7</w:t>
      </w:r>
      <w:r w:rsidRPr="00835D7F">
        <w:rPr>
          <w:rFonts w:ascii="Candara" w:hAnsi="Candara" w:cs="Arial"/>
          <w:b/>
          <w:color w:val="000000" w:themeColor="text1"/>
          <w:sz w:val="28"/>
          <w:szCs w:val="28"/>
        </w:rPr>
        <w:t>.</w:t>
      </w:r>
      <w:r w:rsidRPr="00835D7F">
        <w:rPr>
          <w:rFonts w:ascii="Candara" w:hAnsi="Candara" w:cs="Arial"/>
          <w:color w:val="000000" w:themeColor="text1"/>
        </w:rPr>
        <w:t xml:space="preserve"> </w:t>
      </w:r>
      <w:r w:rsidRPr="00835D7F">
        <w:rPr>
          <w:rFonts w:ascii="Candara" w:hAnsi="Candara" w:cs="Arial"/>
        </w:rPr>
        <w:t xml:space="preserve">VALOR DE LOS DERECHOS DE INSCRIPCIÓN: </w:t>
      </w:r>
      <w:r w:rsidRPr="00835D7F">
        <w:rPr>
          <w:rFonts w:ascii="Candara" w:hAnsi="Candara" w:cs="Arial"/>
          <w:b/>
          <w:bCs/>
          <w:color w:val="000000" w:themeColor="text1"/>
          <w:sz w:val="28"/>
          <w:szCs w:val="28"/>
        </w:rPr>
        <w:t>$</w:t>
      </w:r>
      <w:r w:rsidR="004C5A10">
        <w:rPr>
          <w:rFonts w:ascii="Candara" w:hAnsi="Candara" w:cs="Arial"/>
          <w:b/>
          <w:bCs/>
          <w:color w:val="000000" w:themeColor="text1"/>
          <w:sz w:val="28"/>
          <w:szCs w:val="28"/>
        </w:rPr>
        <w:t>98</w:t>
      </w:r>
      <w:r w:rsidRPr="00835D7F">
        <w:rPr>
          <w:rFonts w:ascii="Candara" w:hAnsi="Candara" w:cs="Arial"/>
          <w:b/>
          <w:bCs/>
          <w:color w:val="000000" w:themeColor="text1"/>
          <w:sz w:val="28"/>
          <w:szCs w:val="28"/>
        </w:rPr>
        <w:t>,</w:t>
      </w:r>
      <w:r w:rsidR="004C5A10">
        <w:rPr>
          <w:rFonts w:ascii="Candara" w:hAnsi="Candara" w:cs="Arial"/>
          <w:b/>
          <w:bCs/>
          <w:color w:val="000000" w:themeColor="text1"/>
          <w:sz w:val="28"/>
          <w:szCs w:val="28"/>
        </w:rPr>
        <w:t>4</w:t>
      </w:r>
      <w:r w:rsidR="0001100B" w:rsidRPr="00835D7F">
        <w:rPr>
          <w:rFonts w:ascii="Candara" w:hAnsi="Candara" w:cs="Arial"/>
          <w:b/>
          <w:bCs/>
          <w:color w:val="000000" w:themeColor="text1"/>
          <w:sz w:val="28"/>
          <w:szCs w:val="28"/>
        </w:rPr>
        <w:t>00</w:t>
      </w:r>
      <w:r w:rsidRPr="00835D7F">
        <w:rPr>
          <w:rFonts w:ascii="Candara" w:hAnsi="Candara" w:cs="Arial"/>
        </w:rPr>
        <w:t xml:space="preserve">. En el recibo de consignación, el sistema del banco le registrará un número denominado </w:t>
      </w:r>
      <w:r w:rsidRPr="00835D7F">
        <w:rPr>
          <w:rFonts w:ascii="Candara" w:hAnsi="Candara" w:cs="Arial"/>
          <w:b/>
        </w:rPr>
        <w:t>PIN</w:t>
      </w:r>
      <w:r w:rsidRPr="00835D7F">
        <w:rPr>
          <w:rFonts w:ascii="Candara" w:hAnsi="Candara" w:cs="Arial"/>
        </w:rPr>
        <w:t xml:space="preserve">, con el cual podrá formalizar su inscripción en línea a través nuestra página web </w:t>
      </w:r>
      <w:r w:rsidRPr="00835D7F">
        <w:rPr>
          <w:rFonts w:ascii="Candara" w:hAnsi="Candara" w:cs="Verdana"/>
          <w:color w:val="1D1B11"/>
        </w:rPr>
        <w:t>desde cualquier lugar o sitio del país donde se tenga acceso a internet</w:t>
      </w:r>
      <w:r w:rsidRPr="00835D7F">
        <w:rPr>
          <w:rFonts w:ascii="Candara" w:hAnsi="Candara" w:cs="Verdana"/>
          <w:b/>
          <w:bCs/>
          <w:color w:val="1D1B11"/>
        </w:rPr>
        <w:t>.</w:t>
      </w:r>
      <w:r w:rsidR="00B11688" w:rsidRPr="00835D7F">
        <w:rPr>
          <w:rFonts w:ascii="Candara" w:hAnsi="Candara" w:cs="Verdana"/>
          <w:b/>
          <w:bCs/>
          <w:color w:val="1D1B11"/>
        </w:rPr>
        <w:t xml:space="preserve"> </w:t>
      </w:r>
      <w:r w:rsidRPr="00835D7F">
        <w:rPr>
          <w:rFonts w:ascii="Candara" w:hAnsi="Candara" w:cs="Arial"/>
          <w:b/>
          <w:i/>
        </w:rPr>
        <w:t>Le recordamos que el PIN se activa seguidamente, apenas tenga el número asignado, inmediatamente puede formalizar su inscripción.</w:t>
      </w:r>
    </w:p>
    <w:p w:rsidR="00DA6AFB" w:rsidRPr="00835D7F" w:rsidRDefault="00DA6AFB" w:rsidP="00CA7B92">
      <w:pPr>
        <w:spacing w:before="240"/>
        <w:rPr>
          <w:rFonts w:ascii="Candara" w:hAnsi="Candara" w:cs="Verdana"/>
          <w:b/>
          <w:bCs/>
          <w:color w:val="1D1B11"/>
        </w:rPr>
      </w:pPr>
      <w:r w:rsidRPr="00835D7F">
        <w:rPr>
          <w:rFonts w:ascii="Candara" w:hAnsi="Candara" w:cs="Verdana"/>
          <w:bCs/>
          <w:color w:val="1D1B11"/>
        </w:rPr>
        <w:t xml:space="preserve">Con la compra de un PIN </w:t>
      </w:r>
      <w:r w:rsidRPr="00835D7F">
        <w:rPr>
          <w:rFonts w:ascii="Candara" w:hAnsi="Candara" w:cs="Arial"/>
        </w:rPr>
        <w:t xml:space="preserve">solo puede realizar una inscripción. El pago realizado se aplicará exclusivamente a la inscripción para el </w:t>
      </w:r>
      <w:r w:rsidR="004C5A10">
        <w:rPr>
          <w:rFonts w:ascii="Candara" w:hAnsi="Candara" w:cs="Arial"/>
          <w:b/>
          <w:bCs/>
          <w:color w:val="000000" w:themeColor="text1"/>
          <w:sz w:val="28"/>
          <w:szCs w:val="28"/>
        </w:rPr>
        <w:t>segundo periodo</w:t>
      </w:r>
      <w:r w:rsidR="00A876CE" w:rsidRPr="00835D7F">
        <w:rPr>
          <w:rFonts w:ascii="Candara" w:hAnsi="Candara" w:cs="Arial"/>
          <w:b/>
          <w:bCs/>
          <w:color w:val="000000" w:themeColor="text1"/>
          <w:sz w:val="28"/>
          <w:szCs w:val="28"/>
        </w:rPr>
        <w:t xml:space="preserve"> a</w:t>
      </w:r>
      <w:r w:rsidRPr="00835D7F">
        <w:rPr>
          <w:rFonts w:ascii="Candara" w:hAnsi="Candara" w:cs="Arial"/>
          <w:b/>
          <w:bCs/>
          <w:color w:val="000000" w:themeColor="text1"/>
          <w:sz w:val="28"/>
          <w:szCs w:val="28"/>
        </w:rPr>
        <w:t xml:space="preserve">cadémico de </w:t>
      </w:r>
      <w:r w:rsidR="00934AFF" w:rsidRPr="00835D7F">
        <w:rPr>
          <w:rFonts w:ascii="Candara" w:hAnsi="Candara" w:cs="Arial"/>
          <w:b/>
          <w:bCs/>
          <w:color w:val="000000" w:themeColor="text1"/>
          <w:sz w:val="28"/>
          <w:szCs w:val="28"/>
        </w:rPr>
        <w:t>201</w:t>
      </w:r>
      <w:r w:rsidR="00427B74">
        <w:rPr>
          <w:rFonts w:ascii="Candara" w:hAnsi="Candara" w:cs="Arial"/>
          <w:b/>
          <w:bCs/>
          <w:color w:val="000000" w:themeColor="text1"/>
          <w:sz w:val="28"/>
          <w:szCs w:val="28"/>
        </w:rPr>
        <w:t>7</w:t>
      </w:r>
      <w:r w:rsidRPr="00835D7F">
        <w:rPr>
          <w:rFonts w:ascii="Candara" w:hAnsi="Candara" w:cs="Arial"/>
        </w:rPr>
        <w:t>. Por ningún motivo se hará reembolso del valor de la inscripción. Conserve la copia del Recibo de su Consignación, donde se vea claramente el número del PIN. Recuerde que el PIN puede ser utilizado por otros usuarios, si no se tiene el debido cuidado y se permite que otras personas lo conozcan. Se recomienda adquirir el PIN únicamente en las Oficinas del Banco Popular</w:t>
      </w:r>
      <w:r w:rsidRPr="00835D7F">
        <w:rPr>
          <w:rFonts w:ascii="Candara" w:hAnsi="Candara" w:cs="Verdana"/>
          <w:color w:val="1D1B11"/>
        </w:rPr>
        <w:t xml:space="preserve">. </w:t>
      </w:r>
      <w:r w:rsidRPr="00835D7F">
        <w:rPr>
          <w:rFonts w:ascii="Candara" w:hAnsi="Candara" w:cs="Verdana"/>
          <w:b/>
          <w:bCs/>
          <w:color w:val="1D1B11"/>
        </w:rPr>
        <w:t>No lo compre a terceras personas.</w:t>
      </w:r>
    </w:p>
    <w:p w:rsidR="00934AFF" w:rsidRDefault="004C5A10" w:rsidP="00CA7B92">
      <w:pPr>
        <w:spacing w:before="240"/>
        <w:rPr>
          <w:rFonts w:ascii="Candara" w:hAnsi="Candara" w:cs="Verdana"/>
          <w:b/>
          <w:bCs/>
          <w:color w:val="1D1B11"/>
        </w:rPr>
      </w:pPr>
      <w:r w:rsidRPr="00A3791F">
        <w:rPr>
          <w:rFonts w:ascii="Candara" w:hAnsi="Candara" w:cs="Verdana"/>
          <w:b/>
          <w:bCs/>
          <w:noProof/>
          <w:color w:val="1D1B11"/>
          <w:lang w:val="es-CO" w:eastAsia="es-CO"/>
        </w:rPr>
        <mc:AlternateContent>
          <mc:Choice Requires="wps">
            <w:drawing>
              <wp:anchor distT="0" distB="0" distL="114300" distR="114300" simplePos="0" relativeHeight="252380160" behindDoc="1" locked="0" layoutInCell="1" allowOverlap="1" wp14:anchorId="3B2D16FA" wp14:editId="4BD74C6A">
                <wp:simplePos x="0" y="0"/>
                <wp:positionH relativeFrom="column">
                  <wp:posOffset>5715</wp:posOffset>
                </wp:positionH>
                <wp:positionV relativeFrom="paragraph">
                  <wp:posOffset>156210</wp:posOffset>
                </wp:positionV>
                <wp:extent cx="5934075" cy="2200275"/>
                <wp:effectExtent l="0" t="0" r="9525" b="9525"/>
                <wp:wrapNone/>
                <wp:docPr id="203" name="Rectángulo 203"/>
                <wp:cNvGraphicFramePr/>
                <a:graphic xmlns:a="http://schemas.openxmlformats.org/drawingml/2006/main">
                  <a:graphicData uri="http://schemas.microsoft.com/office/word/2010/wordprocessingShape">
                    <wps:wsp>
                      <wps:cNvSpPr/>
                      <wps:spPr>
                        <a:xfrm>
                          <a:off x="0" y="0"/>
                          <a:ext cx="5934075" cy="2200275"/>
                        </a:xfrm>
                        <a:prstGeom prst="rect">
                          <a:avLst/>
                        </a:prstGeom>
                        <a:solidFill>
                          <a:schemeClr val="tx2">
                            <a:lumMod val="20000"/>
                            <a:lumOff val="8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3" o:spid="_x0000_s1026" style="position:absolute;margin-left:.45pt;margin-top:12.3pt;width:467.25pt;height:173.25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" fillcolor="#c6d9f1 [671]" stroked="f">
                <v:fill opacity="10537f"/>
              </v:rect>
            </w:pict>
          </mc:Fallback>
        </mc:AlternateContent>
      </w:r>
      <w:r w:rsidRPr="00A3791F">
        <w:rPr>
          <w:rFonts w:ascii="Candara" w:hAnsi="Candara" w:cs="Verdana"/>
          <w:b/>
          <w:bCs/>
          <w:noProof/>
          <w:color w:val="1D1B11"/>
          <w:lang w:val="es-CO" w:eastAsia="es-CO"/>
        </w:rPr>
        <mc:AlternateContent>
          <mc:Choice Requires="wps">
            <w:drawing>
              <wp:anchor distT="45720" distB="45720" distL="114300" distR="114300" simplePos="0" relativeHeight="252391424" behindDoc="0" locked="0" layoutInCell="1" allowOverlap="1" wp14:anchorId="2B695106" wp14:editId="0256133F">
                <wp:simplePos x="0" y="0"/>
                <wp:positionH relativeFrom="column">
                  <wp:posOffset>1263015</wp:posOffset>
                </wp:positionH>
                <wp:positionV relativeFrom="paragraph">
                  <wp:posOffset>165735</wp:posOffset>
                </wp:positionV>
                <wp:extent cx="4676775" cy="2190750"/>
                <wp:effectExtent l="0" t="0" r="0" b="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190750"/>
                        </a:xfrm>
                        <a:prstGeom prst="rect">
                          <a:avLst/>
                        </a:prstGeom>
                        <a:noFill/>
                        <a:ln w="9525">
                          <a:noFill/>
                          <a:miter lim="800000"/>
                          <a:headEnd/>
                          <a:tailEnd/>
                        </a:ln>
                      </wps:spPr>
                      <wps:txbx>
                        <w:txbxContent>
                          <w:p w:rsidR="004C5A10" w:rsidRPr="00D74E8D" w:rsidRDefault="004C5A10" w:rsidP="00A3791F">
                            <w:pPr>
                              <w:rPr>
                                <w:b/>
                              </w:rPr>
                            </w:pPr>
                            <w:r w:rsidRPr="00D74E8D">
                              <w:rPr>
                                <w:rFonts w:ascii="Candara" w:hAnsi="Candara" w:cs="Arial"/>
                              </w:rPr>
                              <w:t xml:space="preserve">NOTA IMPORTANTE: este proceso es responsabilidad del aspirante. </w:t>
                            </w:r>
                            <w:r w:rsidRPr="00D74E8D">
                              <w:rPr>
                                <w:rFonts w:ascii="Candara" w:hAnsi="Candara" w:cs="Arial"/>
                                <w:b/>
                                <w:i/>
                                <w:u w:val="single"/>
                              </w:rPr>
                              <w:t xml:space="preserve">Sólo hasta que usted obtenga la citación impresa al examen ha formalizado exitosamente su inscripción. Recuerde que la fecha para confirmar, descargar e imprimir su citación es del </w:t>
                            </w:r>
                            <w:r>
                              <w:rPr>
                                <w:rFonts w:ascii="Candara" w:hAnsi="Candara" w:cs="Arial"/>
                                <w:b/>
                                <w:i/>
                                <w:color w:val="000000" w:themeColor="text1"/>
                                <w:u w:val="single"/>
                              </w:rPr>
                              <w:t>21</w:t>
                            </w:r>
                            <w:r w:rsidRPr="00D74E8D">
                              <w:rPr>
                                <w:rFonts w:ascii="Candara" w:hAnsi="Candara" w:cs="Arial"/>
                                <w:b/>
                                <w:i/>
                                <w:color w:val="000000" w:themeColor="text1"/>
                                <w:u w:val="single"/>
                              </w:rPr>
                              <w:t xml:space="preserve"> al </w:t>
                            </w:r>
                            <w:r>
                              <w:rPr>
                                <w:rFonts w:ascii="Candara" w:hAnsi="Candara" w:cs="Arial"/>
                                <w:b/>
                                <w:i/>
                                <w:color w:val="000000" w:themeColor="text1"/>
                                <w:u w:val="single"/>
                              </w:rPr>
                              <w:t>27</w:t>
                            </w:r>
                            <w:r w:rsidRPr="00D74E8D">
                              <w:rPr>
                                <w:rFonts w:ascii="Candara" w:hAnsi="Candara" w:cs="Arial"/>
                                <w:b/>
                                <w:i/>
                                <w:color w:val="000000" w:themeColor="text1"/>
                                <w:u w:val="single"/>
                              </w:rPr>
                              <w:t xml:space="preserve"> de </w:t>
                            </w:r>
                            <w:r>
                              <w:rPr>
                                <w:rFonts w:ascii="Candara" w:hAnsi="Candara" w:cs="Arial"/>
                                <w:b/>
                                <w:i/>
                                <w:color w:val="000000" w:themeColor="text1"/>
                                <w:u w:val="single"/>
                              </w:rPr>
                              <w:t xml:space="preserve">Abril </w:t>
                            </w:r>
                            <w:r w:rsidRPr="00D74E8D">
                              <w:rPr>
                                <w:rFonts w:ascii="Candara" w:hAnsi="Candara" w:cs="Arial"/>
                                <w:b/>
                                <w:i/>
                                <w:color w:val="000000" w:themeColor="text1"/>
                                <w:u w:val="single"/>
                              </w:rPr>
                              <w:t>de 201</w:t>
                            </w:r>
                            <w:r>
                              <w:rPr>
                                <w:rFonts w:ascii="Candara" w:hAnsi="Candara" w:cs="Arial"/>
                                <w:b/>
                                <w:i/>
                                <w:color w:val="000000" w:themeColor="text1"/>
                                <w:u w:val="single"/>
                              </w:rPr>
                              <w:t>7</w:t>
                            </w:r>
                            <w:r w:rsidRPr="00D74E8D">
                              <w:rPr>
                                <w:rFonts w:ascii="Candara" w:hAnsi="Candara" w:cs="Arial"/>
                                <w:color w:val="00B0F0"/>
                              </w:rPr>
                              <w:t xml:space="preserve"> </w:t>
                            </w:r>
                            <w:r w:rsidRPr="00D74E8D">
                              <w:rPr>
                                <w:rFonts w:ascii="Candara" w:hAnsi="Candara" w:cs="Arial"/>
                              </w:rPr>
                              <w:t xml:space="preserve">Si tiene problemas, primero lea detenidamente el instructivo de inscripción. Si los problemas persisten, acérquese a nuestras oficinas y un funcionario del Departamento de Admisiones y Registro Académico le colaborará en el proceso o comuníquese telefónicamente al número fijo 3197168 celular 3046066488 o al correo electrónico  </w:t>
                            </w:r>
                            <w:r w:rsidRPr="00D74E8D">
                              <w:rPr>
                                <w:rFonts w:ascii="Candara" w:hAnsi="Candara" w:cs="Arial"/>
                                <w:b/>
                                <w:color w:val="FF0000"/>
                              </w:rPr>
                              <w:t>inscripciones@mail.uniatlantico.edu.co.</w:t>
                            </w:r>
                            <w:r w:rsidRPr="00D74E8D">
                              <w:rPr>
                                <w:rFonts w:ascii="Candara" w:hAnsi="Candara" w:cs="Arial"/>
                              </w:rPr>
                              <w:t xml:space="preserve"> Después del cierre de inscripción no se aceptaran reclamos. </w:t>
                            </w:r>
                            <w:r w:rsidRPr="00D74E8D">
                              <w:rPr>
                                <w:rFonts w:ascii="Candara" w:hAnsi="Candara" w:cs="Arial"/>
                                <w:b/>
                                <w:i/>
                                <w:color w:val="FF0000"/>
                                <w:u w:val="single"/>
                              </w:rPr>
                              <w:t>Si usted no formaliza la inscripción en las fechas señaladas, el valor de la inscripción no es reembolsable</w:t>
                            </w:r>
                            <w:r w:rsidRPr="00D74E8D">
                              <w:rPr>
                                <w:rFonts w:ascii="Candara" w:hAnsi="Candara" w:cs="Arial"/>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9.45pt;margin-top:13.05pt;width:368.25pt;height:172.5pt;z-index:25239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" filled="f" stroked="f">
                <v:textbox>
                  <w:txbxContent>
                    <w:p w:rsidR="004C5A10" w:rsidRPr="00D74E8D" w:rsidRDefault="004C5A10" w:rsidP="00A3791F">
                      <w:pPr>
                        <w:rPr>
                          <w:b/>
                        </w:rPr>
                      </w:pPr>
                      <w:r w:rsidRPr="00D74E8D">
                        <w:rPr>
                          <w:rFonts w:ascii="Candara" w:hAnsi="Candara" w:cs="Arial"/>
                        </w:rPr>
                        <w:t xml:space="preserve">NOTA IMPORTANTE: este proceso es responsabilidad del aspirante. </w:t>
                      </w:r>
                      <w:r w:rsidRPr="00D74E8D">
                        <w:rPr>
                          <w:rFonts w:ascii="Candara" w:hAnsi="Candara" w:cs="Arial"/>
                          <w:b/>
                          <w:i/>
                          <w:u w:val="single"/>
                        </w:rPr>
                        <w:t xml:space="preserve">Sólo hasta que usted obtenga la citación impresa al examen ha formalizado exitosamente su inscripción. Recuerde que la fecha para confirmar, descargar e imprimir su citación es del </w:t>
                      </w:r>
                      <w:r>
                        <w:rPr>
                          <w:rFonts w:ascii="Candara" w:hAnsi="Candara" w:cs="Arial"/>
                          <w:b/>
                          <w:i/>
                          <w:color w:val="000000" w:themeColor="text1"/>
                          <w:u w:val="single"/>
                        </w:rPr>
                        <w:t>21</w:t>
                      </w:r>
                      <w:r w:rsidRPr="00D74E8D">
                        <w:rPr>
                          <w:rFonts w:ascii="Candara" w:hAnsi="Candara" w:cs="Arial"/>
                          <w:b/>
                          <w:i/>
                          <w:color w:val="000000" w:themeColor="text1"/>
                          <w:u w:val="single"/>
                        </w:rPr>
                        <w:t xml:space="preserve"> al </w:t>
                      </w:r>
                      <w:r>
                        <w:rPr>
                          <w:rFonts w:ascii="Candara" w:hAnsi="Candara" w:cs="Arial"/>
                          <w:b/>
                          <w:i/>
                          <w:color w:val="000000" w:themeColor="text1"/>
                          <w:u w:val="single"/>
                        </w:rPr>
                        <w:t>27</w:t>
                      </w:r>
                      <w:r w:rsidRPr="00D74E8D">
                        <w:rPr>
                          <w:rFonts w:ascii="Candara" w:hAnsi="Candara" w:cs="Arial"/>
                          <w:b/>
                          <w:i/>
                          <w:color w:val="000000" w:themeColor="text1"/>
                          <w:u w:val="single"/>
                        </w:rPr>
                        <w:t xml:space="preserve"> de </w:t>
                      </w:r>
                      <w:r>
                        <w:rPr>
                          <w:rFonts w:ascii="Candara" w:hAnsi="Candara" w:cs="Arial"/>
                          <w:b/>
                          <w:i/>
                          <w:color w:val="000000" w:themeColor="text1"/>
                          <w:u w:val="single"/>
                        </w:rPr>
                        <w:t xml:space="preserve">Abril </w:t>
                      </w:r>
                      <w:r w:rsidRPr="00D74E8D">
                        <w:rPr>
                          <w:rFonts w:ascii="Candara" w:hAnsi="Candara" w:cs="Arial"/>
                          <w:b/>
                          <w:i/>
                          <w:color w:val="000000" w:themeColor="text1"/>
                          <w:u w:val="single"/>
                        </w:rPr>
                        <w:t>de 201</w:t>
                      </w:r>
                      <w:r>
                        <w:rPr>
                          <w:rFonts w:ascii="Candara" w:hAnsi="Candara" w:cs="Arial"/>
                          <w:b/>
                          <w:i/>
                          <w:color w:val="000000" w:themeColor="text1"/>
                          <w:u w:val="single"/>
                        </w:rPr>
                        <w:t>7</w:t>
                      </w:r>
                      <w:r w:rsidRPr="00D74E8D">
                        <w:rPr>
                          <w:rFonts w:ascii="Candara" w:hAnsi="Candara" w:cs="Arial"/>
                          <w:color w:val="00B0F0"/>
                        </w:rPr>
                        <w:t xml:space="preserve"> </w:t>
                      </w:r>
                      <w:r w:rsidRPr="00D74E8D">
                        <w:rPr>
                          <w:rFonts w:ascii="Candara" w:hAnsi="Candara" w:cs="Arial"/>
                        </w:rPr>
                        <w:t xml:space="preserve">Si tiene problemas, primero lea detenidamente el instructivo de inscripción. Si los problemas persisten, acérquese a nuestras oficinas y un funcionario del Departamento de Admisiones y Registro Académico le colaborará en el proceso o comuníquese telefónicamente al número fijo 3197168 celular 3046066488 o al correo electrónico  </w:t>
                      </w:r>
                      <w:r w:rsidRPr="00D74E8D">
                        <w:rPr>
                          <w:rFonts w:ascii="Candara" w:hAnsi="Candara" w:cs="Arial"/>
                          <w:b/>
                          <w:color w:val="FF0000"/>
                        </w:rPr>
                        <w:t>inscripciones@mail.uniatlantico.edu.co.</w:t>
                      </w:r>
                      <w:r w:rsidRPr="00D74E8D">
                        <w:rPr>
                          <w:rFonts w:ascii="Candara" w:hAnsi="Candara" w:cs="Arial"/>
                        </w:rPr>
                        <w:t xml:space="preserve"> Después del cierre de inscripción no se aceptaran reclamos. </w:t>
                      </w:r>
                      <w:r w:rsidRPr="00D74E8D">
                        <w:rPr>
                          <w:rFonts w:ascii="Candara" w:hAnsi="Candara" w:cs="Arial"/>
                          <w:b/>
                          <w:i/>
                          <w:color w:val="FF0000"/>
                          <w:u w:val="single"/>
                        </w:rPr>
                        <w:t>Si usted no formaliza la inscripción en las fechas señaladas, el valor de la inscripción no es reembolsable</w:t>
                      </w:r>
                      <w:r w:rsidRPr="00D74E8D">
                        <w:rPr>
                          <w:rFonts w:ascii="Candara" w:hAnsi="Candara" w:cs="Arial"/>
                          <w:color w:val="FF0000"/>
                        </w:rPr>
                        <w:t>.</w:t>
                      </w:r>
                    </w:p>
                  </w:txbxContent>
                </v:textbox>
                <w10:wrap type="square"/>
              </v:shape>
            </w:pict>
          </mc:Fallback>
        </mc:AlternateContent>
      </w:r>
      <w:r w:rsidRPr="00A3791F">
        <w:rPr>
          <w:rFonts w:ascii="Candara" w:hAnsi="Candara" w:cs="Verdana"/>
          <w:b/>
          <w:bCs/>
          <w:noProof/>
          <w:color w:val="1D1B11"/>
          <w:lang w:val="es-CO" w:eastAsia="es-CO"/>
        </w:rPr>
        <w:drawing>
          <wp:anchor distT="0" distB="0" distL="114300" distR="114300" simplePos="0" relativeHeight="252397568" behindDoc="1" locked="0" layoutInCell="1" allowOverlap="1" wp14:anchorId="1683179D" wp14:editId="3E2D9C7B">
            <wp:simplePos x="0" y="0"/>
            <wp:positionH relativeFrom="column">
              <wp:posOffset>177165</wp:posOffset>
            </wp:positionH>
            <wp:positionV relativeFrom="paragraph">
              <wp:posOffset>346710</wp:posOffset>
            </wp:positionV>
            <wp:extent cx="1038225" cy="1038225"/>
            <wp:effectExtent l="0" t="0" r="9525" b="9525"/>
            <wp:wrapTight wrapText="bothSides">
              <wp:wrapPolygon edited="0">
                <wp:start x="7134" y="0"/>
                <wp:lineTo x="4360" y="1189"/>
                <wp:lineTo x="0" y="5152"/>
                <wp:lineTo x="0" y="15061"/>
                <wp:lineTo x="2774" y="19024"/>
                <wp:lineTo x="2774" y="19420"/>
                <wp:lineTo x="6738" y="21402"/>
                <wp:lineTo x="7134" y="21402"/>
                <wp:lineTo x="14268" y="21402"/>
                <wp:lineTo x="15061" y="21402"/>
                <wp:lineTo x="18628" y="19024"/>
                <wp:lineTo x="21402" y="15061"/>
                <wp:lineTo x="21402" y="5152"/>
                <wp:lineTo x="17042" y="1189"/>
                <wp:lineTo x="14268" y="0"/>
                <wp:lineTo x="7134"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p w:rsidR="00A3791F" w:rsidRDefault="00A3791F" w:rsidP="00CA7B92">
      <w:pPr>
        <w:spacing w:before="240"/>
        <w:rPr>
          <w:rFonts w:ascii="Candara" w:hAnsi="Candara" w:cs="Verdana"/>
          <w:b/>
          <w:bCs/>
          <w:color w:val="1D1B11"/>
        </w:rPr>
      </w:pPr>
    </w:p>
    <w:p w:rsidR="00A3791F" w:rsidRPr="00835D7F" w:rsidRDefault="00A3791F" w:rsidP="00CA7B92">
      <w:pPr>
        <w:spacing w:before="240"/>
        <w:rPr>
          <w:rFonts w:ascii="Candara" w:hAnsi="Candara" w:cs="Verdana"/>
          <w:b/>
          <w:bCs/>
          <w:color w:val="1D1B11"/>
        </w:rPr>
      </w:pPr>
    </w:p>
    <w:p w:rsidR="00DA6AFB" w:rsidRPr="00835D7F" w:rsidRDefault="00DA6AFB" w:rsidP="00444533">
      <w:pPr>
        <w:spacing w:after="120"/>
        <w:rPr>
          <w:rFonts w:ascii="Candara" w:hAnsi="Candara" w:cs="Arial"/>
          <w:color w:val="FF0000"/>
        </w:rPr>
      </w:pPr>
    </w:p>
    <w:p w:rsidR="00835D7F" w:rsidRDefault="00835D7F" w:rsidP="00A52E98">
      <w:pPr>
        <w:spacing w:after="120"/>
        <w:ind w:left="993"/>
        <w:rPr>
          <w:rFonts w:ascii="Candara" w:hAnsi="Candara" w:cs="Arial"/>
          <w:color w:val="FF0000"/>
        </w:rPr>
      </w:pPr>
    </w:p>
    <w:p w:rsidR="00592F18" w:rsidRPr="00835D7F" w:rsidRDefault="00592F18" w:rsidP="0032449B">
      <w:pPr>
        <w:pStyle w:val="Prrafodelista"/>
        <w:numPr>
          <w:ilvl w:val="0"/>
          <w:numId w:val="3"/>
        </w:numPr>
        <w:spacing w:after="120"/>
        <w:ind w:left="0" w:firstLine="0"/>
        <w:jc w:val="left"/>
        <w:rPr>
          <w:rFonts w:ascii="Candara" w:hAnsi="Candara" w:cs="Arial"/>
          <w:b/>
          <w:bCs/>
          <w:sz w:val="36"/>
          <w:szCs w:val="36"/>
        </w:rPr>
      </w:pPr>
      <w:r w:rsidRPr="00835D7F">
        <w:rPr>
          <w:rFonts w:ascii="Candara" w:hAnsi="Candara" w:cs="Verdana"/>
          <w:b/>
          <w:bCs/>
          <w:color w:val="1D1B11"/>
          <w:sz w:val="36"/>
          <w:szCs w:val="36"/>
        </w:rPr>
        <w:t>CREDENCIALES.</w:t>
      </w:r>
    </w:p>
    <w:p w:rsidR="00592F18" w:rsidRDefault="00592F18" w:rsidP="0032449B">
      <w:pPr>
        <w:spacing w:after="120"/>
        <w:rPr>
          <w:rFonts w:ascii="Candara" w:hAnsi="Candara" w:cs="Verdana"/>
          <w:color w:val="1D1B11"/>
        </w:rPr>
      </w:pPr>
      <w:r w:rsidRPr="00835D7F">
        <w:rPr>
          <w:rFonts w:ascii="Candara" w:hAnsi="Candara" w:cs="Verdana"/>
          <w:color w:val="1D1B11"/>
        </w:rPr>
        <w:t>PARA PRESENTAR EL EXAMEN DE ADMISIÓN ES INDISPENSABLE CONFIRMAR</w:t>
      </w:r>
      <w:r w:rsidR="002A6AA4" w:rsidRPr="00835D7F">
        <w:rPr>
          <w:rFonts w:ascii="Candara" w:hAnsi="Candara" w:cs="Verdana"/>
          <w:color w:val="1D1B11"/>
        </w:rPr>
        <w:t>, DESCARGAR</w:t>
      </w:r>
      <w:r w:rsidRPr="00835D7F">
        <w:rPr>
          <w:rFonts w:ascii="Candara" w:hAnsi="Candara" w:cs="Verdana"/>
          <w:color w:val="1D1B11"/>
        </w:rPr>
        <w:t xml:space="preserve"> E IMPRIMIR LA CREDENCIAL DE CITACIÓN, la credencial no se obtendrá en el momento de la inscripción, sólo se puede </w:t>
      </w:r>
      <w:r w:rsidR="003E0597" w:rsidRPr="00835D7F">
        <w:rPr>
          <w:rFonts w:ascii="Candara" w:hAnsi="Candara" w:cs="Verdana"/>
          <w:color w:val="1D1B11"/>
        </w:rPr>
        <w:t xml:space="preserve">confirmar, descargar e </w:t>
      </w:r>
      <w:r w:rsidR="00934AFF" w:rsidRPr="00835D7F">
        <w:rPr>
          <w:rFonts w:ascii="Candara" w:hAnsi="Candara" w:cs="Verdana"/>
          <w:color w:val="1D1B11"/>
        </w:rPr>
        <w:t xml:space="preserve">imprimir su citación </w:t>
      </w:r>
      <w:r w:rsidR="00934AFF" w:rsidRPr="00835D7F">
        <w:rPr>
          <w:rFonts w:ascii="Candara" w:hAnsi="Candara" w:cs="Verdana"/>
          <w:b/>
          <w:bCs/>
          <w:color w:val="000000" w:themeColor="text1"/>
          <w:sz w:val="28"/>
          <w:szCs w:val="28"/>
        </w:rPr>
        <w:t xml:space="preserve">Del </w:t>
      </w:r>
      <w:r w:rsidR="004C5A10">
        <w:rPr>
          <w:rFonts w:ascii="Candara" w:hAnsi="Candara" w:cs="Verdana"/>
          <w:b/>
          <w:bCs/>
          <w:color w:val="000000" w:themeColor="text1"/>
          <w:sz w:val="28"/>
          <w:szCs w:val="28"/>
        </w:rPr>
        <w:t>21</w:t>
      </w:r>
      <w:r w:rsidR="00D74E8D">
        <w:rPr>
          <w:rFonts w:ascii="Candara" w:hAnsi="Candara" w:cs="Verdana"/>
          <w:b/>
          <w:bCs/>
          <w:color w:val="000000" w:themeColor="text1"/>
          <w:sz w:val="28"/>
          <w:szCs w:val="28"/>
        </w:rPr>
        <w:t xml:space="preserve"> al 2</w:t>
      </w:r>
      <w:r w:rsidR="004C5A10">
        <w:rPr>
          <w:rFonts w:ascii="Candara" w:hAnsi="Candara" w:cs="Verdana"/>
          <w:b/>
          <w:bCs/>
          <w:color w:val="000000" w:themeColor="text1"/>
          <w:sz w:val="28"/>
          <w:szCs w:val="28"/>
        </w:rPr>
        <w:t>7</w:t>
      </w:r>
      <w:r w:rsidR="00D74E8D">
        <w:rPr>
          <w:rFonts w:ascii="Candara" w:hAnsi="Candara" w:cs="Verdana"/>
          <w:b/>
          <w:bCs/>
          <w:color w:val="000000" w:themeColor="text1"/>
          <w:sz w:val="28"/>
          <w:szCs w:val="28"/>
        </w:rPr>
        <w:t xml:space="preserve"> de </w:t>
      </w:r>
      <w:r w:rsidR="004C5A10">
        <w:rPr>
          <w:rFonts w:ascii="Candara" w:hAnsi="Candara" w:cs="Verdana"/>
          <w:b/>
          <w:bCs/>
          <w:color w:val="000000" w:themeColor="text1"/>
          <w:sz w:val="28"/>
          <w:szCs w:val="28"/>
        </w:rPr>
        <w:t>Abril</w:t>
      </w:r>
      <w:r w:rsidR="0044029A">
        <w:rPr>
          <w:rFonts w:ascii="Candara" w:hAnsi="Candara" w:cs="Verdana"/>
          <w:b/>
          <w:bCs/>
          <w:color w:val="000000" w:themeColor="text1"/>
          <w:sz w:val="28"/>
          <w:szCs w:val="28"/>
        </w:rPr>
        <w:t xml:space="preserve"> </w:t>
      </w:r>
      <w:r w:rsidR="00934AFF" w:rsidRPr="00835D7F">
        <w:rPr>
          <w:rFonts w:ascii="Candara" w:hAnsi="Candara" w:cs="Verdana"/>
          <w:b/>
          <w:bCs/>
          <w:color w:val="000000" w:themeColor="text1"/>
          <w:sz w:val="28"/>
          <w:szCs w:val="28"/>
        </w:rPr>
        <w:t>de 201</w:t>
      </w:r>
      <w:r w:rsidR="004C5A10">
        <w:rPr>
          <w:rFonts w:ascii="Candara" w:hAnsi="Candara" w:cs="Verdana"/>
          <w:b/>
          <w:bCs/>
          <w:color w:val="000000" w:themeColor="text1"/>
          <w:sz w:val="28"/>
          <w:szCs w:val="28"/>
        </w:rPr>
        <w:t>7</w:t>
      </w:r>
      <w:r w:rsidRPr="00835D7F">
        <w:rPr>
          <w:rFonts w:ascii="Candara" w:hAnsi="Candara" w:cs="Verdana"/>
          <w:color w:val="1D1B11"/>
        </w:rPr>
        <w:t xml:space="preserve">, en la página www.uniatlantico.edu.co, seleccionando </w:t>
      </w:r>
      <w:r w:rsidR="006557F9" w:rsidRPr="00835D7F">
        <w:rPr>
          <w:rFonts w:ascii="Candara" w:hAnsi="Candara" w:cs="Verdana"/>
          <w:color w:val="1D1B11"/>
        </w:rPr>
        <w:t>el enlace de Admisiones. Recuerde que si usted omite alguno de los dos procedimientos usted NO podrá presentar el examen de Admisión</w:t>
      </w:r>
    </w:p>
    <w:p w:rsidR="00DA6AFB" w:rsidRPr="00835D7F" w:rsidRDefault="00B11688" w:rsidP="0032449B">
      <w:pPr>
        <w:pStyle w:val="Prrafodelista"/>
        <w:spacing w:before="240" w:after="120"/>
        <w:ind w:left="0"/>
        <w:contextualSpacing w:val="0"/>
        <w:jc w:val="center"/>
        <w:rPr>
          <w:rFonts w:ascii="Candara" w:hAnsi="Candara" w:cs="Arial"/>
          <w:sz w:val="36"/>
          <w:szCs w:val="36"/>
        </w:rPr>
      </w:pPr>
      <w:r w:rsidRPr="00835D7F">
        <w:rPr>
          <w:rFonts w:ascii="Candara" w:hAnsi="Candara" w:cs="Arial"/>
          <w:b/>
          <w:sz w:val="36"/>
          <w:szCs w:val="36"/>
          <w:shd w:val="clear" w:color="auto" w:fill="FFFFFF"/>
        </w:rPr>
        <w:lastRenderedPageBreak/>
        <w:t>OBLIGATORIEDAD DEL</w:t>
      </w:r>
      <w:r w:rsidR="00DA6AFB" w:rsidRPr="00835D7F">
        <w:rPr>
          <w:rFonts w:ascii="Candara" w:hAnsi="Candara" w:cs="Arial"/>
          <w:b/>
          <w:sz w:val="36"/>
          <w:szCs w:val="36"/>
          <w:shd w:val="clear" w:color="auto" w:fill="FFFFFF"/>
        </w:rPr>
        <w:t xml:space="preserve"> DOCUMENTO DE IDE</w:t>
      </w:r>
      <w:r w:rsidR="00A52E98" w:rsidRPr="00835D7F">
        <w:rPr>
          <w:rFonts w:ascii="Candara" w:hAnsi="Candara" w:cs="Arial"/>
          <w:b/>
          <w:sz w:val="36"/>
          <w:szCs w:val="36"/>
          <w:shd w:val="clear" w:color="auto" w:fill="FFFFFF"/>
        </w:rPr>
        <w:t>NTIDAD Y LA CITACIÓN IMPRESA.</w:t>
      </w:r>
    </w:p>
    <w:p w:rsidR="00DA6AFB" w:rsidRDefault="00042742" w:rsidP="00DA6AFB">
      <w:pPr>
        <w:pStyle w:val="Prrafodelista"/>
        <w:spacing w:before="240" w:after="120"/>
        <w:ind w:left="993"/>
        <w:contextualSpacing w:val="0"/>
        <w:jc w:val="center"/>
        <w:rPr>
          <w:rFonts w:ascii="Candara" w:hAnsi="Candara" w:cs="Arial"/>
          <w:b/>
          <w:color w:val="FF0000"/>
          <w:u w:val="single"/>
        </w:rPr>
      </w:pPr>
      <w:r w:rsidRPr="00835D7F">
        <w:rPr>
          <w:rFonts w:ascii="Candara" w:hAnsi="Candara" w:cs="Arial"/>
          <w:b/>
          <w:color w:val="FF0000"/>
          <w:u w:val="single"/>
        </w:rPr>
        <w:t>UNICOS DOCUMENTOS VALIDOS</w:t>
      </w:r>
      <w:r w:rsidR="00DA6AFB" w:rsidRPr="00835D7F">
        <w:rPr>
          <w:rFonts w:ascii="Candara" w:hAnsi="Candara" w:cs="Arial"/>
          <w:b/>
          <w:color w:val="FF0000"/>
          <w:u w:val="single"/>
        </w:rPr>
        <w:t>:</w:t>
      </w:r>
    </w:p>
    <w:p w:rsidR="00265A01" w:rsidRPr="00265A01" w:rsidRDefault="00265A01" w:rsidP="00265A01">
      <w:pPr>
        <w:pStyle w:val="Prrafodelista"/>
        <w:numPr>
          <w:ilvl w:val="0"/>
          <w:numId w:val="19"/>
        </w:numPr>
        <w:spacing w:before="0" w:after="120"/>
        <w:contextualSpacing w:val="0"/>
        <w:jc w:val="left"/>
        <w:rPr>
          <w:rFonts w:ascii="Candara" w:hAnsi="Candara" w:cs="Arial"/>
        </w:rPr>
      </w:pPr>
      <w:r w:rsidRPr="00265A01">
        <w:rPr>
          <w:rFonts w:ascii="Candara" w:hAnsi="Candara" w:cs="Arial"/>
        </w:rPr>
        <w:t>Tarjeta de Identidad</w:t>
      </w:r>
    </w:p>
    <w:p w:rsidR="00265A01" w:rsidRDefault="00265A01" w:rsidP="00265A01">
      <w:pPr>
        <w:pStyle w:val="Prrafodelista"/>
        <w:numPr>
          <w:ilvl w:val="0"/>
          <w:numId w:val="19"/>
        </w:numPr>
        <w:spacing w:before="0" w:after="120"/>
        <w:contextualSpacing w:val="0"/>
        <w:jc w:val="left"/>
        <w:rPr>
          <w:rFonts w:ascii="Candara" w:hAnsi="Candara" w:cs="Arial"/>
        </w:rPr>
      </w:pPr>
      <w:r w:rsidRPr="00265A01">
        <w:rPr>
          <w:rFonts w:ascii="Candara" w:hAnsi="Candara" w:cs="Arial"/>
        </w:rPr>
        <w:t>Cedula de Ciudadanía</w:t>
      </w:r>
    </w:p>
    <w:p w:rsidR="00265A01" w:rsidRPr="00834003" w:rsidRDefault="00265A01" w:rsidP="00265A01">
      <w:pPr>
        <w:pStyle w:val="Prrafodelista"/>
        <w:numPr>
          <w:ilvl w:val="0"/>
          <w:numId w:val="19"/>
        </w:numPr>
        <w:spacing w:before="0" w:after="120"/>
        <w:contextualSpacing w:val="0"/>
        <w:jc w:val="left"/>
        <w:rPr>
          <w:rFonts w:ascii="Candara" w:hAnsi="Candara" w:cs="Arial"/>
          <w:i/>
          <w:sz w:val="20"/>
          <w:szCs w:val="20"/>
        </w:rPr>
      </w:pPr>
      <w:r>
        <w:rPr>
          <w:rFonts w:ascii="Candara" w:hAnsi="Candara" w:cs="Arial"/>
        </w:rPr>
        <w:t xml:space="preserve">Contraseña expedida por la Registraduria con foto y </w:t>
      </w:r>
      <w:r w:rsidRPr="00834003">
        <w:rPr>
          <w:rFonts w:ascii="Candara" w:hAnsi="Candara" w:cs="Arial"/>
          <w:i/>
          <w:sz w:val="20"/>
          <w:szCs w:val="20"/>
        </w:rPr>
        <w:t xml:space="preserve">huella </w:t>
      </w:r>
      <w:r w:rsidR="00834003" w:rsidRPr="00834003">
        <w:rPr>
          <w:rFonts w:ascii="Candara" w:hAnsi="Candara" w:cs="Arial"/>
          <w:i/>
          <w:sz w:val="20"/>
          <w:szCs w:val="20"/>
        </w:rPr>
        <w:t xml:space="preserve"> </w:t>
      </w:r>
      <w:r w:rsidRPr="00834003">
        <w:rPr>
          <w:rFonts w:ascii="Candara" w:hAnsi="Candara" w:cs="Arial"/>
          <w:i/>
          <w:sz w:val="20"/>
          <w:szCs w:val="20"/>
        </w:rPr>
        <w:t>(personas cuyo documento de identidad se encuentre en trámite)</w:t>
      </w:r>
    </w:p>
    <w:p w:rsidR="00265A01" w:rsidRPr="00265A01" w:rsidRDefault="00265A01" w:rsidP="00265A01">
      <w:pPr>
        <w:pStyle w:val="Prrafodelista"/>
        <w:numPr>
          <w:ilvl w:val="0"/>
          <w:numId w:val="19"/>
        </w:numPr>
        <w:spacing w:before="0" w:after="120"/>
        <w:contextualSpacing w:val="0"/>
        <w:jc w:val="left"/>
        <w:rPr>
          <w:rFonts w:ascii="Candara" w:hAnsi="Candara" w:cs="Arial"/>
        </w:rPr>
      </w:pPr>
      <w:r>
        <w:rPr>
          <w:rFonts w:ascii="Candara" w:hAnsi="Candara" w:cs="Arial"/>
        </w:rPr>
        <w:t>Pasaporte Vigente</w:t>
      </w:r>
    </w:p>
    <w:p w:rsidR="00DA6AFB" w:rsidRPr="00835D7F" w:rsidRDefault="00DA6AFB" w:rsidP="0032449B">
      <w:pPr>
        <w:pStyle w:val="Prrafodelista"/>
        <w:spacing w:before="240" w:after="120"/>
        <w:ind w:left="0"/>
        <w:contextualSpacing w:val="0"/>
        <w:rPr>
          <w:rFonts w:ascii="Candara" w:hAnsi="Candara" w:cs="Arial"/>
          <w:b/>
        </w:rPr>
      </w:pPr>
      <w:r w:rsidRPr="00835D7F">
        <w:rPr>
          <w:rFonts w:ascii="Candara" w:hAnsi="Candara"/>
        </w:rPr>
        <w:t xml:space="preserve">Si no presenta alguno de estos documentos </w:t>
      </w:r>
      <w:r w:rsidRPr="00835D7F">
        <w:rPr>
          <w:rFonts w:ascii="Candara" w:hAnsi="Candara"/>
          <w:b/>
          <w:bCs/>
          <w:color w:val="FF0000"/>
        </w:rPr>
        <w:t>NO PODRA REALIZAR EL EXAMEN DE ADMISION</w:t>
      </w:r>
      <w:r w:rsidRPr="00835D7F">
        <w:rPr>
          <w:rFonts w:ascii="Candara" w:hAnsi="Candara" w:cs="Arial"/>
          <w:b/>
          <w:color w:val="FF0000"/>
        </w:rPr>
        <w:t>.</w:t>
      </w:r>
      <w:r w:rsidRPr="00835D7F">
        <w:rPr>
          <w:rFonts w:ascii="Candara" w:hAnsi="Candara" w:cs="Arial"/>
        </w:rPr>
        <w:t xml:space="preserve"> Evite inconvenientes y esté atento a presentar su documento de identidad. </w:t>
      </w:r>
      <w:r w:rsidRPr="00835D7F">
        <w:rPr>
          <w:rFonts w:ascii="Candara" w:hAnsi="Candara" w:cs="Arial"/>
          <w:b/>
        </w:rPr>
        <w:t>NO SE ACEPTARÁ FOTOCOPIA DEL DOCUMENTO DE IDENTIDAD.</w:t>
      </w:r>
    </w:p>
    <w:p w:rsidR="00DA6AFB" w:rsidRPr="00835D7F" w:rsidRDefault="00DA6AFB" w:rsidP="0032449B">
      <w:pPr>
        <w:spacing w:before="240" w:after="120"/>
        <w:rPr>
          <w:rFonts w:ascii="Candara" w:hAnsi="Candara" w:cs="Arial"/>
        </w:rPr>
      </w:pPr>
      <w:r w:rsidRPr="00835D7F">
        <w:rPr>
          <w:rFonts w:ascii="Candara" w:hAnsi="Candara" w:cs="Arial"/>
        </w:rPr>
        <w:t>Los estudiantes de Bellas Artes y Licenciatura en Cultura Física, Recreación y Deportes (</w:t>
      </w:r>
      <w:r w:rsidRPr="00835D7F">
        <w:rPr>
          <w:rFonts w:ascii="Candara" w:hAnsi="Candara" w:cs="Arial"/>
          <w:b/>
          <w:i/>
        </w:rPr>
        <w:t>inscritos en primera o segunda opción</w:t>
      </w:r>
      <w:r w:rsidR="003E0597" w:rsidRPr="00835D7F">
        <w:rPr>
          <w:rFonts w:ascii="Candara" w:hAnsi="Candara" w:cs="Arial"/>
        </w:rPr>
        <w:t>) deben</w:t>
      </w:r>
      <w:r w:rsidRPr="00835D7F">
        <w:rPr>
          <w:rFonts w:ascii="Candara" w:hAnsi="Candara" w:cs="Arial"/>
        </w:rPr>
        <w:t xml:space="preserve"> presentar adicionalmente una prueba específica. Esta prueba de aptitud la presentarán solo los convocados es decir los que obtengan un puntaje igual o superior a los 400 puntos en el examen de admisión. El listado de convocados será public</w:t>
      </w:r>
      <w:r w:rsidR="007D5E89" w:rsidRPr="00835D7F">
        <w:rPr>
          <w:rFonts w:ascii="Candara" w:hAnsi="Candara" w:cs="Arial"/>
        </w:rPr>
        <w:t xml:space="preserve">ado el </w:t>
      </w:r>
      <w:r w:rsidR="007D5E89" w:rsidRPr="00556FD8">
        <w:rPr>
          <w:rFonts w:ascii="Candara" w:hAnsi="Candara" w:cs="Arial"/>
        </w:rPr>
        <w:t>día</w:t>
      </w:r>
      <w:r w:rsidR="007D5E89" w:rsidRPr="00835D7F">
        <w:rPr>
          <w:rFonts w:ascii="Candara" w:hAnsi="Candara" w:cs="Arial"/>
          <w:b/>
          <w:bCs/>
          <w:color w:val="000000" w:themeColor="text1"/>
          <w:sz w:val="28"/>
          <w:szCs w:val="28"/>
        </w:rPr>
        <w:t xml:space="preserve"> </w:t>
      </w:r>
      <w:r w:rsidR="00167D21">
        <w:rPr>
          <w:rFonts w:ascii="Candara" w:hAnsi="Candara" w:cs="Arial"/>
          <w:b/>
          <w:bCs/>
          <w:color w:val="000000" w:themeColor="text1"/>
          <w:sz w:val="28"/>
          <w:szCs w:val="28"/>
        </w:rPr>
        <w:t>Jueves 25 mayo</w:t>
      </w:r>
      <w:r w:rsidR="00D74E8D">
        <w:rPr>
          <w:rFonts w:ascii="Candara" w:hAnsi="Candara" w:cs="Arial"/>
          <w:b/>
          <w:bCs/>
          <w:color w:val="000000" w:themeColor="text1"/>
          <w:sz w:val="28"/>
          <w:szCs w:val="28"/>
        </w:rPr>
        <w:t xml:space="preserve"> de 201</w:t>
      </w:r>
      <w:r w:rsidR="00167D21">
        <w:rPr>
          <w:rFonts w:ascii="Candara" w:hAnsi="Candara" w:cs="Arial"/>
          <w:b/>
          <w:bCs/>
          <w:color w:val="000000" w:themeColor="text1"/>
          <w:sz w:val="28"/>
          <w:szCs w:val="28"/>
        </w:rPr>
        <w:t>7</w:t>
      </w:r>
      <w:r w:rsidR="00B3580C" w:rsidRPr="00835D7F">
        <w:rPr>
          <w:rFonts w:ascii="Candara" w:hAnsi="Candara" w:cs="Arial"/>
          <w:color w:val="000000" w:themeColor="text1"/>
        </w:rPr>
        <w:t xml:space="preserve"> </w:t>
      </w:r>
      <w:r w:rsidR="003E0597" w:rsidRPr="00835D7F">
        <w:rPr>
          <w:rFonts w:ascii="Candara" w:hAnsi="Candara" w:cs="Arial"/>
        </w:rPr>
        <w:t>(</w:t>
      </w:r>
      <w:r w:rsidRPr="00835D7F">
        <w:rPr>
          <w:rFonts w:ascii="Candara" w:hAnsi="Candara" w:cs="Arial"/>
        </w:rPr>
        <w:t xml:space="preserve">ese día </w:t>
      </w:r>
      <w:r w:rsidR="00042742" w:rsidRPr="00835D7F">
        <w:rPr>
          <w:rFonts w:ascii="Candara" w:hAnsi="Candara" w:cs="Arial"/>
        </w:rPr>
        <w:t>se publicará</w:t>
      </w:r>
      <w:r w:rsidRPr="00835D7F">
        <w:rPr>
          <w:rFonts w:ascii="Candara" w:hAnsi="Candara" w:cs="Arial"/>
        </w:rPr>
        <w:t xml:space="preserve"> la fecha del examen específico para los convocados en los programas de Bellas artes.)</w:t>
      </w:r>
    </w:p>
    <w:p w:rsidR="00412D45" w:rsidRPr="00835D7F" w:rsidRDefault="00265A01" w:rsidP="004E0157">
      <w:pPr>
        <w:tabs>
          <w:tab w:val="left" w:pos="284"/>
        </w:tabs>
        <w:spacing w:before="240" w:after="120"/>
        <w:rPr>
          <w:rFonts w:ascii="Candara" w:hAnsi="Candara" w:cs="Arial"/>
        </w:rPr>
      </w:pPr>
      <w:r>
        <w:rPr>
          <w:rFonts w:ascii="Candara" w:hAnsi="Candara" w:cs="Arial"/>
        </w:rPr>
        <w:t xml:space="preserve"> </w:t>
      </w:r>
      <w:r w:rsidR="00DA6AFB" w:rsidRPr="00835D7F">
        <w:rPr>
          <w:rFonts w:ascii="Candara" w:hAnsi="Candara" w:cs="Arial"/>
        </w:rPr>
        <w:t>Los aspirantes al programa de Danza (</w:t>
      </w:r>
      <w:r w:rsidR="00DA6AFB" w:rsidRPr="00835D7F">
        <w:rPr>
          <w:rFonts w:ascii="Candara" w:hAnsi="Candara" w:cs="Arial"/>
          <w:b/>
          <w:i/>
        </w:rPr>
        <w:t>inscritos en primera o segunda opción</w:t>
      </w:r>
      <w:r w:rsidR="00DA6AFB" w:rsidRPr="00835D7F">
        <w:rPr>
          <w:rFonts w:ascii="Candara" w:hAnsi="Candara" w:cs="Arial"/>
        </w:rPr>
        <w:t>) si aparecen convocados a realizar la prueba específica</w:t>
      </w:r>
      <w:r w:rsidR="00042742" w:rsidRPr="00835D7F">
        <w:rPr>
          <w:rFonts w:ascii="Candara" w:hAnsi="Candara" w:cs="Arial"/>
        </w:rPr>
        <w:t xml:space="preserve">, </w:t>
      </w:r>
      <w:r w:rsidR="00DA6AFB" w:rsidRPr="00835D7F">
        <w:rPr>
          <w:rFonts w:ascii="Candara" w:hAnsi="Candara" w:cs="Arial"/>
        </w:rPr>
        <w:t>deberán obligatoriamente presentar los siguientes exámenes para poder realizar la prueba</w:t>
      </w:r>
      <w:r w:rsidR="00042742" w:rsidRPr="00835D7F">
        <w:rPr>
          <w:rFonts w:ascii="Candara" w:hAnsi="Candara" w:cs="Arial"/>
        </w:rPr>
        <w:t>:</w:t>
      </w:r>
    </w:p>
    <w:p w:rsidR="003666B7" w:rsidRPr="00835D7F" w:rsidRDefault="00DA6AFB" w:rsidP="004E0157">
      <w:pPr>
        <w:spacing w:before="240" w:after="120"/>
        <w:jc w:val="left"/>
        <w:rPr>
          <w:rFonts w:ascii="Candara" w:hAnsi="Candara" w:cs="Arial"/>
          <w:b/>
          <w:color w:val="FF0000"/>
        </w:rPr>
      </w:pPr>
      <w:r w:rsidRPr="00835D7F">
        <w:rPr>
          <w:rFonts w:ascii="Candara" w:hAnsi="Candara" w:cs="Arial"/>
          <w:b/>
          <w:color w:val="FF0000"/>
        </w:rPr>
        <w:t xml:space="preserve">EXAMENES MEDICOS OBLIGATORIOS PARA LA PRESENTACIÓN DE LA PRUEBA ESPECÍFICA </w:t>
      </w:r>
      <w:r w:rsidR="003666B7" w:rsidRPr="00835D7F">
        <w:rPr>
          <w:rFonts w:ascii="Candara" w:hAnsi="Candara" w:cs="Arial"/>
          <w:b/>
          <w:color w:val="FF0000"/>
        </w:rPr>
        <w:t>DANZA</w:t>
      </w:r>
    </w:p>
    <w:p w:rsidR="00DA6AFB" w:rsidRPr="00835D7F" w:rsidRDefault="00DA6AFB" w:rsidP="00DA6AFB">
      <w:pPr>
        <w:pStyle w:val="Prrafodelista"/>
        <w:numPr>
          <w:ilvl w:val="0"/>
          <w:numId w:val="9"/>
        </w:numPr>
        <w:spacing w:before="240" w:after="120"/>
        <w:rPr>
          <w:rFonts w:ascii="Candara" w:hAnsi="Candara" w:cs="Arial"/>
          <w:sz w:val="20"/>
        </w:rPr>
      </w:pPr>
      <w:r w:rsidRPr="00835D7F">
        <w:rPr>
          <w:rFonts w:ascii="Candara" w:hAnsi="Candara" w:cs="Arial"/>
          <w:sz w:val="20"/>
        </w:rPr>
        <w:t>EXAMEN MEDICO GENERAL</w:t>
      </w:r>
    </w:p>
    <w:p w:rsidR="00DA6AFB" w:rsidRPr="00835D7F" w:rsidRDefault="00DA6AFB" w:rsidP="00DA6AFB">
      <w:pPr>
        <w:pStyle w:val="Prrafodelista"/>
        <w:numPr>
          <w:ilvl w:val="0"/>
          <w:numId w:val="9"/>
        </w:numPr>
        <w:spacing w:before="240" w:after="120"/>
        <w:rPr>
          <w:rFonts w:ascii="Candara" w:hAnsi="Candara" w:cs="Arial"/>
          <w:sz w:val="20"/>
        </w:rPr>
      </w:pPr>
      <w:r w:rsidRPr="00835D7F">
        <w:rPr>
          <w:rFonts w:ascii="Candara" w:hAnsi="Candara" w:cs="Arial"/>
          <w:sz w:val="20"/>
        </w:rPr>
        <w:t>RAYOS X DEL TORAX</w:t>
      </w:r>
    </w:p>
    <w:p w:rsidR="00DA6AFB" w:rsidRPr="00835D7F" w:rsidRDefault="00DA6AFB" w:rsidP="00DA6AFB">
      <w:pPr>
        <w:pStyle w:val="Prrafodelista"/>
        <w:numPr>
          <w:ilvl w:val="0"/>
          <w:numId w:val="9"/>
        </w:numPr>
        <w:spacing w:before="240" w:after="120"/>
        <w:rPr>
          <w:rFonts w:ascii="Candara" w:hAnsi="Candara" w:cs="Arial"/>
          <w:sz w:val="20"/>
        </w:rPr>
      </w:pPr>
      <w:r w:rsidRPr="00835D7F">
        <w:rPr>
          <w:rFonts w:ascii="Candara" w:hAnsi="Candara" w:cs="Arial"/>
          <w:sz w:val="20"/>
        </w:rPr>
        <w:t xml:space="preserve">ELECTROCARDIOGRAMA </w:t>
      </w:r>
      <w:r w:rsidRPr="00835D7F">
        <w:rPr>
          <w:rFonts w:ascii="Candara" w:hAnsi="Candara" w:cs="Arial"/>
          <w:sz w:val="16"/>
          <w:szCs w:val="18"/>
        </w:rPr>
        <w:t>(Con la evaluación escrita del mismo por parte del médico que lo realiza)</w:t>
      </w:r>
    </w:p>
    <w:p w:rsidR="00DA6AFB" w:rsidRPr="00835D7F" w:rsidRDefault="00DA6AFB" w:rsidP="00DA6AFB">
      <w:pPr>
        <w:pStyle w:val="Prrafodelista"/>
        <w:numPr>
          <w:ilvl w:val="0"/>
          <w:numId w:val="9"/>
        </w:numPr>
        <w:spacing w:before="240" w:after="120"/>
        <w:rPr>
          <w:rFonts w:ascii="Candara" w:hAnsi="Candara" w:cs="Arial"/>
          <w:sz w:val="20"/>
        </w:rPr>
      </w:pPr>
      <w:r w:rsidRPr="00835D7F">
        <w:rPr>
          <w:rFonts w:ascii="Candara" w:hAnsi="Candara" w:cs="Arial"/>
          <w:sz w:val="20"/>
        </w:rPr>
        <w:t xml:space="preserve">DENSITOMETRIA  </w:t>
      </w:r>
    </w:p>
    <w:p w:rsidR="00DA6AFB" w:rsidRPr="00835D7F" w:rsidRDefault="00042742" w:rsidP="00DA6AFB">
      <w:pPr>
        <w:pStyle w:val="Prrafodelista"/>
        <w:numPr>
          <w:ilvl w:val="0"/>
          <w:numId w:val="9"/>
        </w:numPr>
        <w:spacing w:before="240" w:after="120"/>
        <w:rPr>
          <w:rFonts w:ascii="Candara" w:hAnsi="Candara" w:cs="Arial"/>
          <w:sz w:val="20"/>
        </w:rPr>
      </w:pPr>
      <w:r w:rsidRPr="00835D7F">
        <w:rPr>
          <w:rFonts w:ascii="Candara" w:hAnsi="Candara" w:cs="Arial"/>
          <w:sz w:val="20"/>
        </w:rPr>
        <w:t xml:space="preserve">CERTIFICADO DE </w:t>
      </w:r>
      <w:r w:rsidR="00DA6AFB" w:rsidRPr="00835D7F">
        <w:rPr>
          <w:rFonts w:ascii="Candara" w:hAnsi="Candara" w:cs="Arial"/>
          <w:sz w:val="20"/>
        </w:rPr>
        <w:t xml:space="preserve">REVISION DE COLUMNA Y ARTICULACIONES </w:t>
      </w:r>
    </w:p>
    <w:p w:rsidR="00DA6AFB" w:rsidRDefault="00DA6AFB" w:rsidP="004E0157">
      <w:pPr>
        <w:tabs>
          <w:tab w:val="left" w:pos="142"/>
        </w:tabs>
        <w:spacing w:before="240" w:after="120"/>
        <w:rPr>
          <w:rFonts w:ascii="Candara" w:hAnsi="Candara" w:cs="Arial"/>
        </w:rPr>
      </w:pPr>
      <w:r w:rsidRPr="00835D7F">
        <w:rPr>
          <w:rFonts w:ascii="Candara" w:hAnsi="Candara" w:cs="Arial"/>
        </w:rPr>
        <w:t>Los aspirantes a los programas de Licenciatura en Cultur</w:t>
      </w:r>
      <w:r w:rsidR="00834003">
        <w:rPr>
          <w:rFonts w:ascii="Candara" w:hAnsi="Candara" w:cs="Arial"/>
        </w:rPr>
        <w:t>a</w:t>
      </w:r>
      <w:r w:rsidRPr="00835D7F">
        <w:rPr>
          <w:rFonts w:ascii="Candara" w:hAnsi="Candara" w:cs="Arial"/>
        </w:rPr>
        <w:t xml:space="preserve"> Física, Recreación y Deportes (</w:t>
      </w:r>
      <w:r w:rsidRPr="00835D7F">
        <w:rPr>
          <w:rFonts w:ascii="Candara" w:hAnsi="Candara" w:cs="Arial"/>
          <w:b/>
          <w:i/>
        </w:rPr>
        <w:t>inscritos en primera o segunda opción</w:t>
      </w:r>
      <w:r w:rsidRPr="00835D7F">
        <w:rPr>
          <w:rFonts w:ascii="Candara" w:hAnsi="Candara" w:cs="Arial"/>
        </w:rPr>
        <w:t>) si aparecen convoca</w:t>
      </w:r>
      <w:r w:rsidR="00042742" w:rsidRPr="00835D7F">
        <w:rPr>
          <w:rFonts w:ascii="Candara" w:hAnsi="Candara" w:cs="Arial"/>
        </w:rPr>
        <w:t xml:space="preserve">dos a realizar la prueba física, </w:t>
      </w:r>
      <w:r w:rsidRPr="00835D7F">
        <w:rPr>
          <w:rFonts w:ascii="Candara" w:hAnsi="Candara" w:cs="Arial"/>
        </w:rPr>
        <w:t>deberán obligatoriamente pr</w:t>
      </w:r>
      <w:r w:rsidR="00042742" w:rsidRPr="00835D7F">
        <w:rPr>
          <w:rFonts w:ascii="Candara" w:hAnsi="Candara" w:cs="Arial"/>
        </w:rPr>
        <w:t>esentar los siguientes exámenes:</w:t>
      </w:r>
    </w:p>
    <w:p w:rsidR="00EE4C53" w:rsidRDefault="00EE4C53" w:rsidP="004E0157">
      <w:pPr>
        <w:tabs>
          <w:tab w:val="left" w:pos="142"/>
        </w:tabs>
        <w:spacing w:before="240" w:after="120"/>
        <w:rPr>
          <w:rFonts w:ascii="Candara" w:hAnsi="Candara" w:cs="Arial"/>
        </w:rPr>
      </w:pPr>
    </w:p>
    <w:p w:rsidR="00EE4C53" w:rsidRPr="00835D7F" w:rsidRDefault="00EE4C53" w:rsidP="004E0157">
      <w:pPr>
        <w:tabs>
          <w:tab w:val="left" w:pos="142"/>
        </w:tabs>
        <w:spacing w:before="240" w:after="120"/>
        <w:rPr>
          <w:rFonts w:ascii="Candara" w:hAnsi="Candara" w:cs="Arial"/>
        </w:rPr>
      </w:pPr>
    </w:p>
    <w:p w:rsidR="00042742" w:rsidRPr="00835D7F" w:rsidRDefault="00042742" w:rsidP="00C905BC">
      <w:pPr>
        <w:spacing w:before="240" w:after="120"/>
        <w:jc w:val="center"/>
        <w:rPr>
          <w:rFonts w:ascii="Candara" w:hAnsi="Candara" w:cs="Arial"/>
          <w:b/>
          <w:color w:val="FF0000"/>
        </w:rPr>
      </w:pPr>
      <w:r w:rsidRPr="00835D7F">
        <w:rPr>
          <w:rFonts w:ascii="Candara" w:hAnsi="Candara" w:cs="Arial"/>
          <w:b/>
          <w:color w:val="FF0000"/>
        </w:rPr>
        <w:lastRenderedPageBreak/>
        <w:t>EXAMENES MEDICOS OBLIGATORIOS PARA LA PRESENTACIÓN DE LA PRUEBA ESPECÍFICA LICENCIATURA EN CULTURA FÍSICA, RECREACIÓN Y DEPORTES</w:t>
      </w:r>
    </w:p>
    <w:p w:rsidR="00042742" w:rsidRPr="00835D7F" w:rsidRDefault="00042742" w:rsidP="006749E0">
      <w:pPr>
        <w:pStyle w:val="Prrafodelista"/>
        <w:numPr>
          <w:ilvl w:val="0"/>
          <w:numId w:val="10"/>
        </w:numPr>
        <w:spacing w:before="0" w:after="120"/>
        <w:jc w:val="left"/>
        <w:rPr>
          <w:rFonts w:ascii="Candara" w:hAnsi="Candara" w:cs="Arial"/>
        </w:rPr>
      </w:pPr>
      <w:r w:rsidRPr="00835D7F">
        <w:rPr>
          <w:rFonts w:ascii="Candara" w:hAnsi="Candara" w:cs="Arial"/>
        </w:rPr>
        <w:t>HEMOGRAMA</w:t>
      </w:r>
    </w:p>
    <w:p w:rsidR="00042742" w:rsidRPr="00835D7F" w:rsidRDefault="00042742" w:rsidP="006749E0">
      <w:pPr>
        <w:pStyle w:val="Prrafodelista"/>
        <w:numPr>
          <w:ilvl w:val="0"/>
          <w:numId w:val="10"/>
        </w:numPr>
        <w:spacing w:before="0" w:after="120"/>
        <w:jc w:val="left"/>
        <w:rPr>
          <w:rFonts w:ascii="Candara" w:hAnsi="Candara" w:cs="Arial"/>
        </w:rPr>
      </w:pPr>
      <w:r w:rsidRPr="00835D7F">
        <w:rPr>
          <w:rFonts w:ascii="Candara" w:hAnsi="Candara" w:cs="Arial"/>
        </w:rPr>
        <w:t xml:space="preserve">ELECTROCARDIOGRAMA </w:t>
      </w:r>
      <w:r w:rsidRPr="00835D7F">
        <w:rPr>
          <w:rFonts w:ascii="Candara" w:hAnsi="Candara" w:cs="Arial"/>
          <w:sz w:val="18"/>
          <w:szCs w:val="18"/>
        </w:rPr>
        <w:t>(Con la evaluación escrita del mismo por parte del médico que lo realiza)</w:t>
      </w:r>
    </w:p>
    <w:p w:rsidR="00042742" w:rsidRPr="00835D7F" w:rsidRDefault="00042742" w:rsidP="006749E0">
      <w:pPr>
        <w:pStyle w:val="Prrafodelista"/>
        <w:numPr>
          <w:ilvl w:val="0"/>
          <w:numId w:val="10"/>
        </w:numPr>
        <w:spacing w:before="0" w:after="120"/>
        <w:jc w:val="left"/>
        <w:rPr>
          <w:rFonts w:ascii="Candara" w:hAnsi="Candara" w:cs="Arial"/>
        </w:rPr>
      </w:pPr>
      <w:r w:rsidRPr="00835D7F">
        <w:rPr>
          <w:rFonts w:ascii="Candara" w:hAnsi="Candara" w:cs="Arial"/>
        </w:rPr>
        <w:t>RAYOS X DEL TORAX</w:t>
      </w:r>
    </w:p>
    <w:p w:rsidR="00042742" w:rsidRPr="00835D7F" w:rsidRDefault="00042742" w:rsidP="006749E0">
      <w:pPr>
        <w:pStyle w:val="Prrafodelista"/>
        <w:numPr>
          <w:ilvl w:val="0"/>
          <w:numId w:val="10"/>
        </w:numPr>
        <w:spacing w:before="0" w:after="120"/>
        <w:jc w:val="left"/>
        <w:rPr>
          <w:rFonts w:ascii="Candara" w:hAnsi="Candara" w:cs="Arial"/>
        </w:rPr>
      </w:pPr>
      <w:r w:rsidRPr="00835D7F">
        <w:rPr>
          <w:rFonts w:ascii="Candara" w:hAnsi="Candara" w:cs="Arial"/>
        </w:rPr>
        <w:t>OFTALMOLOGICO</w:t>
      </w:r>
    </w:p>
    <w:p w:rsidR="0030517A" w:rsidRPr="00835D7F" w:rsidRDefault="00042742" w:rsidP="006749E0">
      <w:pPr>
        <w:pStyle w:val="Prrafodelista"/>
        <w:numPr>
          <w:ilvl w:val="0"/>
          <w:numId w:val="10"/>
        </w:numPr>
        <w:spacing w:before="0" w:after="120"/>
        <w:jc w:val="left"/>
        <w:rPr>
          <w:rFonts w:ascii="Candara" w:hAnsi="Candara" w:cs="Arial"/>
        </w:rPr>
      </w:pPr>
      <w:r w:rsidRPr="00835D7F">
        <w:rPr>
          <w:rFonts w:ascii="Candara" w:hAnsi="Candara" w:cs="Arial"/>
        </w:rPr>
        <w:t xml:space="preserve">CERTIFICACION DE APTITUD MEDICA </w:t>
      </w:r>
      <w:r w:rsidRPr="00835D7F">
        <w:rPr>
          <w:rFonts w:ascii="Candara" w:hAnsi="Candara" w:cs="Arial"/>
          <w:sz w:val="18"/>
          <w:szCs w:val="18"/>
        </w:rPr>
        <w:t>(indicando que revisado los exámenes anteriores el aspirante es apto para presentar la prueba física de alto rendimiento)</w:t>
      </w:r>
    </w:p>
    <w:p w:rsidR="00167D21" w:rsidRDefault="00167D21" w:rsidP="001A5C49">
      <w:pPr>
        <w:pStyle w:val="Prrafodelista"/>
        <w:spacing w:before="240" w:after="120"/>
        <w:ind w:left="0"/>
        <w:contextualSpacing w:val="0"/>
        <w:rPr>
          <w:rFonts w:ascii="Candara" w:hAnsi="Candara" w:cs="Arial"/>
        </w:rPr>
      </w:pPr>
    </w:p>
    <w:p w:rsidR="00DA6AFB" w:rsidRPr="00835D7F" w:rsidRDefault="00575C4F" w:rsidP="001A5C49">
      <w:pPr>
        <w:pStyle w:val="Prrafodelista"/>
        <w:spacing w:before="240" w:after="120"/>
        <w:ind w:left="0"/>
        <w:contextualSpacing w:val="0"/>
        <w:rPr>
          <w:rStyle w:val="Hipervnculo"/>
          <w:rFonts w:ascii="Candara" w:hAnsi="Candara" w:cs="Arial"/>
          <w:color w:val="auto"/>
          <w:u w:val="none"/>
        </w:rPr>
      </w:pPr>
      <w:r w:rsidRPr="00835D7F">
        <w:rPr>
          <w:rFonts w:ascii="Candara" w:hAnsi="Candara" w:cs="Arial"/>
        </w:rPr>
        <w:t xml:space="preserve">Usted puede </w:t>
      </w:r>
      <w:r w:rsidR="00DA6AFB" w:rsidRPr="00835D7F">
        <w:rPr>
          <w:rFonts w:ascii="Candara" w:hAnsi="Candara" w:cs="Arial"/>
        </w:rPr>
        <w:t>Consultar los resultados del examen de admisión el</w:t>
      </w:r>
      <w:r w:rsidRPr="00835D7F">
        <w:rPr>
          <w:rFonts w:ascii="Candara" w:hAnsi="Candara" w:cs="Arial"/>
        </w:rPr>
        <w:t xml:space="preserve"> </w:t>
      </w:r>
      <w:proofErr w:type="gramStart"/>
      <w:r w:rsidRPr="00835D7F">
        <w:rPr>
          <w:rFonts w:ascii="Candara" w:hAnsi="Candara" w:cs="Arial"/>
        </w:rPr>
        <w:t xml:space="preserve">día </w:t>
      </w:r>
      <w:r w:rsidR="00167D21">
        <w:rPr>
          <w:rFonts w:ascii="Candara" w:hAnsi="Candara" w:cs="Arial"/>
        </w:rPr>
        <w:t>Jueves 25</w:t>
      </w:r>
      <w:r w:rsidR="00556FD8">
        <w:rPr>
          <w:rFonts w:ascii="Candara" w:hAnsi="Candara" w:cs="Arial"/>
        </w:rPr>
        <w:t xml:space="preserve"> de </w:t>
      </w:r>
      <w:r w:rsidR="00167D21">
        <w:rPr>
          <w:rFonts w:ascii="Candara" w:hAnsi="Candara" w:cs="Arial"/>
        </w:rPr>
        <w:t>Mayo</w:t>
      </w:r>
      <w:proofErr w:type="gramEnd"/>
      <w:r w:rsidR="00556FD8">
        <w:rPr>
          <w:rFonts w:ascii="Candara" w:hAnsi="Candara" w:cs="Arial"/>
        </w:rPr>
        <w:t xml:space="preserve"> de 201</w:t>
      </w:r>
      <w:r w:rsidR="00167D21">
        <w:rPr>
          <w:rFonts w:ascii="Candara" w:hAnsi="Candara" w:cs="Arial"/>
        </w:rPr>
        <w:t>7</w:t>
      </w:r>
      <w:r w:rsidR="00556FD8">
        <w:rPr>
          <w:rFonts w:ascii="Candara" w:hAnsi="Candara" w:cs="Arial"/>
        </w:rPr>
        <w:t xml:space="preserve"> en</w:t>
      </w:r>
      <w:r w:rsidR="00DA6AFB" w:rsidRPr="00835D7F">
        <w:rPr>
          <w:rFonts w:ascii="Candara" w:hAnsi="Candara" w:cs="Arial"/>
        </w:rPr>
        <w:t xml:space="preserve"> nuestra página </w:t>
      </w:r>
      <w:hyperlink r:id="rId20" w:history="1">
        <w:r w:rsidR="00DA6AFB" w:rsidRPr="00835D7F">
          <w:rPr>
            <w:rStyle w:val="Hipervnculo"/>
            <w:rFonts w:ascii="Candara" w:hAnsi="Candara" w:cs="Arial"/>
          </w:rPr>
          <w:t>www.uniatlantico.edu.co</w:t>
        </w:r>
      </w:hyperlink>
    </w:p>
    <w:p w:rsidR="00167D21" w:rsidRPr="00167D21" w:rsidRDefault="00167D21" w:rsidP="00167D21">
      <w:pPr>
        <w:pStyle w:val="Prrafodelista"/>
        <w:numPr>
          <w:ilvl w:val="0"/>
          <w:numId w:val="12"/>
        </w:numPr>
        <w:autoSpaceDE w:val="0"/>
        <w:autoSpaceDN w:val="0"/>
        <w:adjustRightInd w:val="0"/>
        <w:spacing w:before="240" w:after="120"/>
        <w:ind w:left="0" w:firstLine="0"/>
        <w:contextualSpacing w:val="0"/>
        <w:jc w:val="center"/>
        <w:rPr>
          <w:rFonts w:ascii="Candara" w:hAnsi="Candara" w:cs="Verdana"/>
          <w:b/>
          <w:bCs/>
          <w:color w:val="1D1B11"/>
          <w:sz w:val="36"/>
          <w:szCs w:val="36"/>
        </w:rPr>
      </w:pPr>
      <w:r w:rsidRPr="00167D21">
        <w:rPr>
          <w:rFonts w:ascii="Candara" w:hAnsi="Candara" w:cs="Verdana"/>
          <w:b/>
          <w:bCs/>
          <w:color w:val="1D1B11"/>
          <w:sz w:val="36"/>
          <w:szCs w:val="36"/>
        </w:rPr>
        <w:t>REQUISITOS  Y PROCEDIMIENTO DE INSCRIPCIÓN PARA ASPIRANTES CON DISCAPACIDAD</w:t>
      </w:r>
    </w:p>
    <w:p w:rsidR="00167D21" w:rsidRPr="00920854" w:rsidRDefault="00167D21" w:rsidP="00167D21">
      <w:pPr>
        <w:jc w:val="center"/>
        <w:rPr>
          <w:rFonts w:ascii="Arial" w:hAnsi="Arial" w:cs="Arial"/>
          <w:b/>
          <w:sz w:val="24"/>
          <w:szCs w:val="24"/>
        </w:rPr>
      </w:pPr>
    </w:p>
    <w:p w:rsidR="00167D21" w:rsidRPr="00167D21" w:rsidRDefault="00167D21" w:rsidP="00167D21">
      <w:pPr>
        <w:rPr>
          <w:rFonts w:ascii="Candara" w:hAnsi="Candara" w:cs="Arial"/>
        </w:rPr>
      </w:pPr>
      <w:r w:rsidRPr="00167D21">
        <w:rPr>
          <w:rFonts w:ascii="Candara" w:hAnsi="Candara" w:cs="Arial"/>
        </w:rPr>
        <w:t>Las personas con discapacidad interesados</w:t>
      </w:r>
      <w:bookmarkStart w:id="0" w:name="_GoBack"/>
      <w:bookmarkEnd w:id="0"/>
      <w:r w:rsidRPr="00167D21">
        <w:rPr>
          <w:rFonts w:ascii="Candara" w:hAnsi="Candara" w:cs="Arial"/>
        </w:rPr>
        <w:t xml:space="preserve"> en realizar el proceso de inscripción deberán hacerlo a través del Programa </w:t>
      </w:r>
      <w:r w:rsidRPr="00167D21">
        <w:rPr>
          <w:rFonts w:ascii="Candara" w:hAnsi="Candara" w:cs="Arial"/>
          <w:b/>
        </w:rPr>
        <w:t>DiverSer</w:t>
      </w:r>
      <w:r w:rsidRPr="00167D21">
        <w:rPr>
          <w:rFonts w:ascii="Candara" w:hAnsi="Candara" w:cs="Arial"/>
        </w:rPr>
        <w:t xml:space="preserve"> (P5) de la Vicerrectoría de Docencia,  cumpliendo con los siguientes requisitos:</w:t>
      </w:r>
    </w:p>
    <w:p w:rsidR="00167D21" w:rsidRPr="00167D21" w:rsidRDefault="00167D21" w:rsidP="00167D21">
      <w:pPr>
        <w:pStyle w:val="Prrafodelista"/>
        <w:numPr>
          <w:ilvl w:val="0"/>
          <w:numId w:val="20"/>
        </w:numPr>
        <w:spacing w:before="0" w:after="160" w:line="259" w:lineRule="auto"/>
        <w:rPr>
          <w:rFonts w:ascii="Candara" w:hAnsi="Candara" w:cs="Arial"/>
        </w:rPr>
      </w:pPr>
      <w:r w:rsidRPr="00167D21">
        <w:rPr>
          <w:rFonts w:ascii="Candara" w:hAnsi="Candara" w:cs="Arial"/>
        </w:rPr>
        <w:t>Poseer título de bachiller o próximo a culminar sus estudios</w:t>
      </w:r>
    </w:p>
    <w:p w:rsidR="00167D21" w:rsidRPr="00167D21" w:rsidRDefault="00167D21" w:rsidP="00167D21">
      <w:pPr>
        <w:pStyle w:val="Prrafodelista"/>
        <w:numPr>
          <w:ilvl w:val="0"/>
          <w:numId w:val="20"/>
        </w:numPr>
        <w:spacing w:before="0" w:after="160" w:line="259" w:lineRule="auto"/>
        <w:rPr>
          <w:rFonts w:ascii="Candara" w:hAnsi="Candara" w:cs="Arial"/>
        </w:rPr>
      </w:pPr>
      <w:r w:rsidRPr="00167D21">
        <w:rPr>
          <w:rFonts w:ascii="Candara" w:hAnsi="Candara" w:cs="Arial"/>
        </w:rPr>
        <w:t>Haber realizado las pruebas ICFES o Saber 11</w:t>
      </w:r>
    </w:p>
    <w:p w:rsidR="00167D21" w:rsidRPr="00167D21" w:rsidRDefault="00167D21" w:rsidP="00167D21">
      <w:pPr>
        <w:pStyle w:val="Prrafodelista"/>
        <w:numPr>
          <w:ilvl w:val="0"/>
          <w:numId w:val="20"/>
        </w:numPr>
        <w:spacing w:before="0" w:after="160" w:line="259" w:lineRule="auto"/>
        <w:rPr>
          <w:rFonts w:ascii="Candara" w:hAnsi="Candara" w:cs="Arial"/>
        </w:rPr>
      </w:pPr>
      <w:r w:rsidRPr="00167D21">
        <w:rPr>
          <w:rFonts w:ascii="Candara" w:hAnsi="Candara" w:cs="Arial"/>
        </w:rPr>
        <w:t>Presentar certificado de discapacidad o certificado médico en el cual se encuentre su diagnóstico.</w:t>
      </w:r>
    </w:p>
    <w:p w:rsidR="00167D21" w:rsidRPr="00167D21" w:rsidRDefault="00167D21" w:rsidP="00167D21">
      <w:pPr>
        <w:rPr>
          <w:rFonts w:ascii="Candara" w:hAnsi="Candara" w:cs="Arial"/>
          <w:b/>
        </w:rPr>
      </w:pPr>
      <w:r w:rsidRPr="00167D21">
        <w:rPr>
          <w:rFonts w:ascii="Candara" w:hAnsi="Candara" w:cs="Arial"/>
          <w:b/>
        </w:rPr>
        <w:t>Procedimiento:</w:t>
      </w:r>
    </w:p>
    <w:p w:rsidR="00167D21" w:rsidRPr="00167D21" w:rsidRDefault="00167D21" w:rsidP="00167D21">
      <w:pPr>
        <w:pStyle w:val="Prrafodelista"/>
        <w:numPr>
          <w:ilvl w:val="0"/>
          <w:numId w:val="22"/>
        </w:numPr>
        <w:spacing w:before="0" w:after="160" w:line="259" w:lineRule="auto"/>
        <w:rPr>
          <w:rFonts w:ascii="Candara" w:eastAsia="Times New Roman" w:hAnsi="Candara" w:cs="Arial"/>
          <w:color w:val="222222"/>
          <w:shd w:val="clear" w:color="auto" w:fill="FFFFFF"/>
          <w:lang w:eastAsia="es-CO"/>
        </w:rPr>
      </w:pPr>
      <w:r w:rsidRPr="00167D21">
        <w:rPr>
          <w:rFonts w:ascii="Candara" w:hAnsi="Candara" w:cs="Arial"/>
        </w:rPr>
        <w:t xml:space="preserve">Escribir al correo </w:t>
      </w:r>
      <w:hyperlink r:id="rId21" w:history="1">
        <w:r w:rsidRPr="00167D21">
          <w:rPr>
            <w:rStyle w:val="Hipervnculo"/>
            <w:rFonts w:ascii="Candara" w:hAnsi="Candara" w:cs="Arial"/>
          </w:rPr>
          <w:t>inscripcionesinclusion@mail.uniatlantico.edu.co</w:t>
        </w:r>
      </w:hyperlink>
      <w:r w:rsidRPr="00167D21">
        <w:rPr>
          <w:rFonts w:ascii="Candara" w:hAnsi="Candara" w:cs="Arial"/>
        </w:rPr>
        <w:t xml:space="preserve"> indicando</w:t>
      </w:r>
      <w:r w:rsidRPr="00167D21">
        <w:rPr>
          <w:rFonts w:ascii="Candara" w:eastAsia="Times New Roman" w:hAnsi="Candara" w:cs="Arial"/>
          <w:color w:val="222222"/>
          <w:shd w:val="clear" w:color="auto" w:fill="FFFFFF"/>
          <w:lang w:eastAsia="es-CO"/>
        </w:rPr>
        <w:t xml:space="preserve"> su nombre completo, documento de identidad, teléfono y/o celular de contacto, correo electrónico y anexando la siguiente documentación:</w:t>
      </w:r>
    </w:p>
    <w:p w:rsidR="00167D21" w:rsidRPr="00167D21" w:rsidRDefault="00167D21" w:rsidP="00167D21">
      <w:pPr>
        <w:numPr>
          <w:ilvl w:val="0"/>
          <w:numId w:val="21"/>
        </w:numPr>
        <w:shd w:val="clear" w:color="auto" w:fill="FFFFFF"/>
        <w:spacing w:before="100" w:beforeAutospacing="1" w:after="100" w:afterAutospacing="1"/>
        <w:ind w:left="567" w:hanging="283"/>
        <w:rPr>
          <w:rFonts w:ascii="Candara" w:hAnsi="Candara" w:cs="Arial"/>
        </w:rPr>
      </w:pPr>
      <w:r w:rsidRPr="00167D21">
        <w:rPr>
          <w:rFonts w:ascii="Candara" w:hAnsi="Candara" w:cs="Arial"/>
        </w:rPr>
        <w:t>Copia de la Cédula o Tarjeta de Identidad</w:t>
      </w:r>
    </w:p>
    <w:p w:rsidR="00167D21" w:rsidRPr="00167D21" w:rsidRDefault="00167D21" w:rsidP="00167D21">
      <w:pPr>
        <w:numPr>
          <w:ilvl w:val="0"/>
          <w:numId w:val="21"/>
        </w:numPr>
        <w:shd w:val="clear" w:color="auto" w:fill="FFFFFF"/>
        <w:spacing w:before="100" w:beforeAutospacing="1" w:after="100" w:afterAutospacing="1"/>
        <w:ind w:left="567" w:hanging="283"/>
        <w:rPr>
          <w:rFonts w:ascii="Candara" w:hAnsi="Candara" w:cs="Arial"/>
        </w:rPr>
      </w:pPr>
      <w:r w:rsidRPr="00167D21">
        <w:rPr>
          <w:rFonts w:ascii="Candara" w:hAnsi="Candara" w:cs="Arial"/>
        </w:rPr>
        <w:t>Copia del Diploma de Bachiller </w:t>
      </w:r>
    </w:p>
    <w:p w:rsidR="00167D21" w:rsidRPr="00167D21" w:rsidRDefault="00167D21" w:rsidP="00167D21">
      <w:pPr>
        <w:numPr>
          <w:ilvl w:val="0"/>
          <w:numId w:val="21"/>
        </w:numPr>
        <w:shd w:val="clear" w:color="auto" w:fill="FFFFFF"/>
        <w:spacing w:before="100" w:beforeAutospacing="1" w:after="100" w:afterAutospacing="1"/>
        <w:ind w:left="567" w:hanging="283"/>
        <w:rPr>
          <w:rFonts w:ascii="Candara" w:hAnsi="Candara" w:cs="Arial"/>
        </w:rPr>
      </w:pPr>
      <w:r w:rsidRPr="00167D21">
        <w:rPr>
          <w:rFonts w:ascii="Candara" w:hAnsi="Candara" w:cs="Arial"/>
        </w:rPr>
        <w:t>Copia del  resultados ICFES  o copia de la citación para la prueba ICFES donde está el registro del número AC</w:t>
      </w:r>
    </w:p>
    <w:p w:rsidR="00167D21" w:rsidRPr="00167D21" w:rsidRDefault="00167D21" w:rsidP="00167D21">
      <w:pPr>
        <w:numPr>
          <w:ilvl w:val="0"/>
          <w:numId w:val="21"/>
        </w:numPr>
        <w:shd w:val="clear" w:color="auto" w:fill="FFFFFF"/>
        <w:spacing w:before="100" w:beforeAutospacing="1" w:after="100" w:afterAutospacing="1"/>
        <w:ind w:left="567" w:hanging="283"/>
        <w:jc w:val="left"/>
        <w:rPr>
          <w:rFonts w:ascii="Candara" w:hAnsi="Candara" w:cs="Arial"/>
        </w:rPr>
      </w:pPr>
      <w:r w:rsidRPr="00167D21">
        <w:rPr>
          <w:rFonts w:ascii="Candara" w:hAnsi="Candara" w:cs="Arial"/>
        </w:rPr>
        <w:t>Copia certificado médico o  Historia Clínica donde se especifique el diagnóstico de la discapacidad</w:t>
      </w:r>
    </w:p>
    <w:p w:rsidR="00167D21" w:rsidRPr="00167D21" w:rsidRDefault="00167D21" w:rsidP="00167D21">
      <w:pPr>
        <w:pStyle w:val="Prrafodelista"/>
        <w:shd w:val="clear" w:color="auto" w:fill="FFFFFF"/>
        <w:spacing w:before="100" w:beforeAutospacing="1" w:after="100" w:afterAutospacing="1"/>
        <w:ind w:left="360"/>
        <w:rPr>
          <w:rFonts w:ascii="Candara" w:hAnsi="Candara" w:cs="Arial"/>
        </w:rPr>
      </w:pPr>
      <w:r w:rsidRPr="00167D21">
        <w:rPr>
          <w:rFonts w:ascii="Candara" w:hAnsi="Candara" w:cs="Arial"/>
        </w:rPr>
        <w:t>Al recibir el correo el programa DiverSer le estará contactando para citar a una entrevista e iniciar el proceso de inscripción.</w:t>
      </w:r>
    </w:p>
    <w:p w:rsidR="00167D21" w:rsidRPr="00167D21" w:rsidRDefault="00167D21" w:rsidP="00167D21">
      <w:pPr>
        <w:pStyle w:val="Prrafodelista"/>
        <w:shd w:val="clear" w:color="auto" w:fill="FFFFFF"/>
        <w:spacing w:before="100" w:beforeAutospacing="1" w:after="100" w:afterAutospacing="1"/>
        <w:ind w:left="360"/>
        <w:rPr>
          <w:rFonts w:ascii="Candara" w:hAnsi="Candara" w:cs="Arial"/>
        </w:rPr>
      </w:pPr>
    </w:p>
    <w:p w:rsidR="00167D21" w:rsidRPr="00167D21" w:rsidRDefault="00167D21" w:rsidP="00167D21">
      <w:pPr>
        <w:pStyle w:val="Prrafodelista"/>
        <w:numPr>
          <w:ilvl w:val="0"/>
          <w:numId w:val="22"/>
        </w:numPr>
        <w:shd w:val="clear" w:color="auto" w:fill="FFFFFF"/>
        <w:spacing w:before="100" w:beforeAutospacing="1" w:after="100" w:afterAutospacing="1"/>
        <w:rPr>
          <w:rFonts w:ascii="Candara" w:hAnsi="Candara" w:cs="Arial"/>
        </w:rPr>
      </w:pPr>
      <w:r w:rsidRPr="00167D21">
        <w:rPr>
          <w:rFonts w:ascii="Candara" w:hAnsi="Candara" w:cs="Arial"/>
        </w:rPr>
        <w:t xml:space="preserve">Presentarse a la entrevista en la fecha y hora que se le asigne por parte del programa </w:t>
      </w:r>
      <w:r w:rsidRPr="00167D21">
        <w:rPr>
          <w:rFonts w:ascii="Candara" w:hAnsi="Candara" w:cs="Arial"/>
          <w:b/>
        </w:rPr>
        <w:t>DiverSer</w:t>
      </w:r>
    </w:p>
    <w:p w:rsidR="00167D21" w:rsidRPr="00167D21" w:rsidRDefault="00167D21" w:rsidP="00167D21">
      <w:pPr>
        <w:pStyle w:val="Prrafodelista"/>
        <w:shd w:val="clear" w:color="auto" w:fill="FFFFFF"/>
        <w:spacing w:before="100" w:beforeAutospacing="1" w:after="100" w:afterAutospacing="1"/>
        <w:ind w:left="360"/>
        <w:rPr>
          <w:rFonts w:ascii="Candara" w:hAnsi="Candara" w:cs="Arial"/>
        </w:rPr>
      </w:pPr>
    </w:p>
    <w:p w:rsidR="00167D21" w:rsidRPr="00167D21" w:rsidRDefault="00167D21" w:rsidP="00167D21">
      <w:pPr>
        <w:pStyle w:val="Prrafodelista"/>
        <w:numPr>
          <w:ilvl w:val="0"/>
          <w:numId w:val="22"/>
        </w:numPr>
        <w:shd w:val="clear" w:color="auto" w:fill="FFFFFF"/>
        <w:spacing w:before="100" w:beforeAutospacing="1" w:after="100" w:afterAutospacing="1"/>
        <w:rPr>
          <w:rFonts w:ascii="Candara" w:hAnsi="Candara" w:cs="Arial"/>
        </w:rPr>
      </w:pPr>
      <w:r w:rsidRPr="00167D21">
        <w:rPr>
          <w:rFonts w:ascii="Candara" w:hAnsi="Candara" w:cs="Arial"/>
        </w:rPr>
        <w:lastRenderedPageBreak/>
        <w:t xml:space="preserve">Imprimir su citación para presentar el examen de admisión en la siguiente fecha exclusivamente desde el 20 al 27 de abril de 2017, después de esa fecha  el sistema </w:t>
      </w:r>
      <w:r w:rsidRPr="00167D21">
        <w:rPr>
          <w:rFonts w:ascii="Candara" w:hAnsi="Candara" w:cs="Arial"/>
          <w:b/>
        </w:rPr>
        <w:t>NO</w:t>
      </w:r>
      <w:r w:rsidRPr="00167D21">
        <w:rPr>
          <w:rFonts w:ascii="Candara" w:hAnsi="Candara" w:cs="Arial"/>
        </w:rPr>
        <w:t xml:space="preserve"> permitirá bajo ningún motivo descargar citaciones. </w:t>
      </w:r>
    </w:p>
    <w:p w:rsidR="00167D21" w:rsidRPr="00167D21" w:rsidRDefault="00167D21" w:rsidP="00167D21">
      <w:pPr>
        <w:pStyle w:val="Prrafodelista"/>
        <w:rPr>
          <w:rFonts w:ascii="Candara" w:hAnsi="Candara" w:cs="Arial"/>
        </w:rPr>
      </w:pPr>
      <w:r w:rsidRPr="00A3791F">
        <w:rPr>
          <w:rFonts w:ascii="Candara" w:hAnsi="Candara" w:cs="Verdana"/>
          <w:b/>
          <w:bCs/>
          <w:noProof/>
          <w:color w:val="1D1B11"/>
          <w:lang w:val="es-CO" w:eastAsia="es-CO"/>
        </w:rPr>
        <mc:AlternateContent>
          <mc:Choice Requires="wps">
            <w:drawing>
              <wp:anchor distT="0" distB="0" distL="114300" distR="114300" simplePos="0" relativeHeight="252399616" behindDoc="1" locked="0" layoutInCell="1" allowOverlap="1" wp14:anchorId="6A3D3A0D" wp14:editId="49E8F45E">
                <wp:simplePos x="0" y="0"/>
                <wp:positionH relativeFrom="column">
                  <wp:posOffset>167640</wp:posOffset>
                </wp:positionH>
                <wp:positionV relativeFrom="paragraph">
                  <wp:posOffset>55245</wp:posOffset>
                </wp:positionV>
                <wp:extent cx="5934075" cy="1704975"/>
                <wp:effectExtent l="0" t="0" r="9525" b="9525"/>
                <wp:wrapNone/>
                <wp:docPr id="5" name="Rectángulo 203"/>
                <wp:cNvGraphicFramePr/>
                <a:graphic xmlns:a="http://schemas.openxmlformats.org/drawingml/2006/main">
                  <a:graphicData uri="http://schemas.microsoft.com/office/word/2010/wordprocessingShape">
                    <wps:wsp>
                      <wps:cNvSpPr/>
                      <wps:spPr>
                        <a:xfrm>
                          <a:off x="0" y="0"/>
                          <a:ext cx="5934075" cy="1704975"/>
                        </a:xfrm>
                        <a:prstGeom prst="rect">
                          <a:avLst/>
                        </a:prstGeom>
                        <a:solidFill>
                          <a:schemeClr val="tx2">
                            <a:lumMod val="20000"/>
                            <a:lumOff val="8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3" o:spid="_x0000_s1026" style="position:absolute;margin-left:13.2pt;margin-top:4.35pt;width:467.25pt;height:134.2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" fillcolor="#c6d9f1 [671]" stroked="f">
                <v:fill opacity="10537f"/>
              </v:rect>
            </w:pict>
          </mc:Fallback>
        </mc:AlternateContent>
      </w:r>
      <w:r w:rsidRPr="00A3791F">
        <w:rPr>
          <w:rFonts w:ascii="Candara" w:hAnsi="Candara" w:cs="Verdana"/>
          <w:b/>
          <w:bCs/>
          <w:noProof/>
          <w:color w:val="1D1B11"/>
          <w:lang w:val="es-CO" w:eastAsia="es-CO"/>
        </w:rPr>
        <mc:AlternateContent>
          <mc:Choice Requires="wps">
            <w:drawing>
              <wp:anchor distT="45720" distB="45720" distL="114300" distR="114300" simplePos="0" relativeHeight="252400640" behindDoc="0" locked="0" layoutInCell="1" allowOverlap="1" wp14:anchorId="3421CA42" wp14:editId="0F592716">
                <wp:simplePos x="0" y="0"/>
                <wp:positionH relativeFrom="column">
                  <wp:posOffset>1424940</wp:posOffset>
                </wp:positionH>
                <wp:positionV relativeFrom="paragraph">
                  <wp:posOffset>151130</wp:posOffset>
                </wp:positionV>
                <wp:extent cx="4324350" cy="133350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333500"/>
                        </a:xfrm>
                        <a:prstGeom prst="rect">
                          <a:avLst/>
                        </a:prstGeom>
                        <a:noFill/>
                        <a:ln w="9525">
                          <a:noFill/>
                          <a:miter lim="800000"/>
                          <a:headEnd/>
                          <a:tailEnd/>
                        </a:ln>
                      </wps:spPr>
                      <wps:txbx>
                        <w:txbxContent>
                          <w:p w:rsidR="00167D21" w:rsidRPr="00167D21" w:rsidRDefault="00167D21" w:rsidP="00167D21">
                            <w:pPr>
                              <w:pStyle w:val="Prrafodelista"/>
                              <w:shd w:val="clear" w:color="auto" w:fill="DAEEF3" w:themeFill="accent5" w:themeFillTint="33"/>
                              <w:spacing w:before="100" w:beforeAutospacing="1" w:after="100" w:afterAutospacing="1"/>
                              <w:ind w:left="360"/>
                              <w:rPr>
                                <w:rFonts w:ascii="Candara" w:hAnsi="Candara" w:cs="Arial"/>
                              </w:rPr>
                            </w:pPr>
                            <w:r w:rsidRPr="00167D21">
                              <w:rPr>
                                <w:rFonts w:ascii="Candara" w:hAnsi="Candara" w:cs="Arial"/>
                                <w:b/>
                              </w:rPr>
                              <w:t xml:space="preserve">Nota: </w:t>
                            </w:r>
                            <w:r w:rsidRPr="00167D21">
                              <w:rPr>
                                <w:rFonts w:ascii="Candara" w:hAnsi="Candara" w:cs="Arial"/>
                              </w:rPr>
                              <w:t xml:space="preserve">A fin de garantizar un proceso de inclusión y las adecuaciones pertinentes para el examen de admisión, es indispensable que el proceso de inscripciones se realice directamente con el Programa </w:t>
                            </w:r>
                            <w:r w:rsidRPr="00167D21">
                              <w:rPr>
                                <w:rFonts w:ascii="Candara" w:hAnsi="Candara" w:cs="Arial"/>
                                <w:b/>
                              </w:rPr>
                              <w:t>DiverSer</w:t>
                            </w:r>
                            <w:r w:rsidRPr="00167D21">
                              <w:rPr>
                                <w:rFonts w:ascii="Candara" w:hAnsi="Candara" w:cs="Arial"/>
                              </w:rPr>
                              <w:t xml:space="preserve">, para lo cual podrá contactar a través del correo </w:t>
                            </w:r>
                            <w:hyperlink r:id="rId22" w:history="1">
                              <w:r w:rsidRPr="00167D21">
                                <w:rPr>
                                  <w:rStyle w:val="Hipervnculo"/>
                                  <w:rFonts w:ascii="Candara" w:hAnsi="Candara" w:cs="Arial"/>
                                </w:rPr>
                                <w:t>inscripcionesinclusion@mail.uniatlantico.edu.co</w:t>
                              </w:r>
                            </w:hyperlink>
                            <w:r w:rsidRPr="00167D21">
                              <w:rPr>
                                <w:rFonts w:ascii="Candara" w:hAnsi="Candara" w:cs="Arial"/>
                              </w:rPr>
                              <w:t xml:space="preserve"> o personalmente en la oficina ubicada en el salón P-5.</w:t>
                            </w:r>
                          </w:p>
                          <w:p w:rsidR="00167D21" w:rsidRPr="00D74E8D" w:rsidRDefault="00167D21" w:rsidP="00167D21">
                            <w:pPr>
                              <w:shd w:val="clear" w:color="auto" w:fill="DAEEF3" w:themeFill="accent5" w:themeFillTint="33"/>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2.2pt;margin-top:11.9pt;width:340.5pt;height:105pt;z-index:25240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" filled="f" stroked="f">
                <v:textbox>
                  <w:txbxContent>
                    <w:p w:rsidR="00167D21" w:rsidRPr="00167D21" w:rsidRDefault="00167D21" w:rsidP="00167D21">
                      <w:pPr>
                        <w:pStyle w:val="Prrafodelista"/>
                        <w:shd w:val="clear" w:color="auto" w:fill="DAEEF3" w:themeFill="accent5" w:themeFillTint="33"/>
                        <w:spacing w:before="100" w:beforeAutospacing="1" w:after="100" w:afterAutospacing="1"/>
                        <w:ind w:left="360"/>
                        <w:rPr>
                          <w:rFonts w:ascii="Candara" w:hAnsi="Candara" w:cs="Arial"/>
                        </w:rPr>
                      </w:pPr>
                      <w:r w:rsidRPr="00167D21">
                        <w:rPr>
                          <w:rFonts w:ascii="Candara" w:hAnsi="Candara" w:cs="Arial"/>
                          <w:b/>
                        </w:rPr>
                        <w:t xml:space="preserve">Nota: </w:t>
                      </w:r>
                      <w:r w:rsidRPr="00167D21">
                        <w:rPr>
                          <w:rFonts w:ascii="Candara" w:hAnsi="Candara" w:cs="Arial"/>
                        </w:rPr>
                        <w:t xml:space="preserve">A fin de garantizar un proceso de inclusión y las adecuaciones pertinentes para el examen de admisión, es indispensable que el proceso de inscripciones se realice directamente con el Programa </w:t>
                      </w:r>
                      <w:r w:rsidRPr="00167D21">
                        <w:rPr>
                          <w:rFonts w:ascii="Candara" w:hAnsi="Candara" w:cs="Arial"/>
                          <w:b/>
                        </w:rPr>
                        <w:t>DiverSer</w:t>
                      </w:r>
                      <w:r w:rsidRPr="00167D21">
                        <w:rPr>
                          <w:rFonts w:ascii="Candara" w:hAnsi="Candara" w:cs="Arial"/>
                        </w:rPr>
                        <w:t xml:space="preserve">, para lo cual podrá contactar a través del correo </w:t>
                      </w:r>
                      <w:hyperlink r:id="rId23" w:history="1">
                        <w:r w:rsidRPr="00167D21">
                          <w:rPr>
                            <w:rStyle w:val="Hipervnculo"/>
                            <w:rFonts w:ascii="Candara" w:hAnsi="Candara" w:cs="Arial"/>
                          </w:rPr>
                          <w:t>inscripcionesinclusion@mail.uniatlantico.edu.co</w:t>
                        </w:r>
                      </w:hyperlink>
                      <w:r w:rsidRPr="00167D21">
                        <w:rPr>
                          <w:rFonts w:ascii="Candara" w:hAnsi="Candara" w:cs="Arial"/>
                        </w:rPr>
                        <w:t xml:space="preserve"> o personalmente en la oficina ubicada en el salón P-5.</w:t>
                      </w:r>
                    </w:p>
                    <w:p w:rsidR="00167D21" w:rsidRPr="00D74E8D" w:rsidRDefault="00167D21" w:rsidP="00167D21">
                      <w:pPr>
                        <w:shd w:val="clear" w:color="auto" w:fill="DAEEF3" w:themeFill="accent5" w:themeFillTint="33"/>
                        <w:rPr>
                          <w:b/>
                        </w:rPr>
                      </w:pPr>
                    </w:p>
                  </w:txbxContent>
                </v:textbox>
                <w10:wrap type="square"/>
              </v:shape>
            </w:pict>
          </mc:Fallback>
        </mc:AlternateContent>
      </w:r>
      <w:r w:rsidRPr="00A3791F">
        <w:rPr>
          <w:rFonts w:ascii="Candara" w:hAnsi="Candara" w:cs="Verdana"/>
          <w:b/>
          <w:bCs/>
          <w:noProof/>
          <w:color w:val="1D1B11"/>
          <w:lang w:val="es-CO" w:eastAsia="es-CO"/>
        </w:rPr>
        <w:drawing>
          <wp:anchor distT="0" distB="0" distL="114300" distR="114300" simplePos="0" relativeHeight="252401664" behindDoc="1" locked="0" layoutInCell="1" allowOverlap="1" wp14:anchorId="52F9F208" wp14:editId="59C70295">
            <wp:simplePos x="0" y="0"/>
            <wp:positionH relativeFrom="column">
              <wp:posOffset>224790</wp:posOffset>
            </wp:positionH>
            <wp:positionV relativeFrom="paragraph">
              <wp:posOffset>160655</wp:posOffset>
            </wp:positionV>
            <wp:extent cx="1038225" cy="1038225"/>
            <wp:effectExtent l="0" t="0" r="9525" b="9525"/>
            <wp:wrapTight wrapText="bothSides">
              <wp:wrapPolygon edited="0">
                <wp:start x="7134" y="0"/>
                <wp:lineTo x="4360" y="1189"/>
                <wp:lineTo x="0" y="5152"/>
                <wp:lineTo x="0" y="15061"/>
                <wp:lineTo x="2774" y="19024"/>
                <wp:lineTo x="2774" y="19420"/>
                <wp:lineTo x="6738" y="21402"/>
                <wp:lineTo x="7134" y="21402"/>
                <wp:lineTo x="14268" y="21402"/>
                <wp:lineTo x="15061" y="21402"/>
                <wp:lineTo x="18628" y="19024"/>
                <wp:lineTo x="21402" y="15061"/>
                <wp:lineTo x="21402" y="5152"/>
                <wp:lineTo x="17042" y="1189"/>
                <wp:lineTo x="14268" y="0"/>
                <wp:lineTo x="713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p w:rsidR="00167D21" w:rsidRPr="00167D21" w:rsidRDefault="00167D21" w:rsidP="00167D21">
      <w:pPr>
        <w:pStyle w:val="Prrafodelista"/>
        <w:shd w:val="clear" w:color="auto" w:fill="FFFFFF"/>
        <w:spacing w:before="100" w:beforeAutospacing="1" w:after="100" w:afterAutospacing="1"/>
        <w:ind w:left="360"/>
        <w:rPr>
          <w:rFonts w:ascii="Candara" w:hAnsi="Candara" w:cs="Arial"/>
        </w:rPr>
      </w:pPr>
    </w:p>
    <w:p w:rsidR="00167D21" w:rsidRDefault="00167D21" w:rsidP="00167D21">
      <w:pPr>
        <w:spacing w:before="240"/>
        <w:rPr>
          <w:rFonts w:ascii="Candara" w:hAnsi="Candara" w:cs="Verdana"/>
          <w:b/>
          <w:bCs/>
          <w:color w:val="1D1B11"/>
        </w:rPr>
      </w:pPr>
    </w:p>
    <w:p w:rsidR="00167D21" w:rsidRPr="00167D21" w:rsidRDefault="00167D21" w:rsidP="00167D21">
      <w:pPr>
        <w:autoSpaceDE w:val="0"/>
        <w:autoSpaceDN w:val="0"/>
        <w:adjustRightInd w:val="0"/>
        <w:spacing w:before="0" w:after="240"/>
        <w:rPr>
          <w:rFonts w:ascii="Candara" w:hAnsi="Candara" w:cs="Verdana"/>
          <w:color w:val="1D1B11"/>
        </w:rPr>
      </w:pPr>
    </w:p>
    <w:p w:rsidR="00167D21" w:rsidRPr="00167D21" w:rsidRDefault="00167D21" w:rsidP="00167D21">
      <w:pPr>
        <w:autoSpaceDE w:val="0"/>
        <w:autoSpaceDN w:val="0"/>
        <w:adjustRightInd w:val="0"/>
        <w:spacing w:before="0" w:after="240"/>
        <w:rPr>
          <w:rFonts w:ascii="Candara" w:hAnsi="Candara" w:cs="Verdana"/>
          <w:color w:val="1D1B11"/>
        </w:rPr>
      </w:pPr>
    </w:p>
    <w:p w:rsidR="00167D21" w:rsidRPr="00835D7F" w:rsidRDefault="00167D21" w:rsidP="00167D21">
      <w:pPr>
        <w:pStyle w:val="Prrafodelista"/>
        <w:numPr>
          <w:ilvl w:val="0"/>
          <w:numId w:val="12"/>
        </w:numPr>
        <w:autoSpaceDE w:val="0"/>
        <w:autoSpaceDN w:val="0"/>
        <w:adjustRightInd w:val="0"/>
        <w:spacing w:before="240" w:after="120"/>
        <w:ind w:left="0" w:firstLine="0"/>
        <w:contextualSpacing w:val="0"/>
        <w:jc w:val="center"/>
        <w:rPr>
          <w:rFonts w:ascii="Candara" w:hAnsi="Candara" w:cs="Verdana"/>
          <w:b/>
          <w:bCs/>
          <w:color w:val="1D1B11"/>
          <w:sz w:val="36"/>
          <w:szCs w:val="36"/>
        </w:rPr>
      </w:pPr>
      <w:r w:rsidRPr="00835D7F">
        <w:rPr>
          <w:rFonts w:ascii="Candara" w:hAnsi="Candara" w:cs="Verdana"/>
          <w:b/>
          <w:bCs/>
          <w:color w:val="1D1B11"/>
          <w:sz w:val="36"/>
          <w:szCs w:val="36"/>
        </w:rPr>
        <w:t>OBSERVACIONES IMPORTANTES</w:t>
      </w:r>
    </w:p>
    <w:p w:rsidR="00167D21" w:rsidRPr="00835D7F" w:rsidRDefault="00167D21" w:rsidP="00167D21">
      <w:pPr>
        <w:pStyle w:val="Prrafodelista"/>
        <w:numPr>
          <w:ilvl w:val="0"/>
          <w:numId w:val="6"/>
        </w:numPr>
        <w:spacing w:before="240"/>
        <w:ind w:left="992" w:hanging="425"/>
        <w:contextualSpacing w:val="0"/>
        <w:rPr>
          <w:rFonts w:ascii="Candara" w:hAnsi="Candara" w:cs="Arial"/>
        </w:rPr>
      </w:pPr>
      <w:r w:rsidRPr="00835D7F">
        <w:rPr>
          <w:rFonts w:ascii="Candara" w:hAnsi="Candara" w:cs="Arial"/>
        </w:rPr>
        <w:t>Cada aspirante sólo puede tramitar una solicitud de ingreso por período académico. Si usted se inscribe y posteriormente lo vuelve a hacer con otro PIN, sólo será válida la última inscripción realizada.</w:t>
      </w:r>
    </w:p>
    <w:p w:rsidR="00167D21" w:rsidRPr="00835D7F" w:rsidRDefault="00167D21" w:rsidP="00167D21">
      <w:pPr>
        <w:pStyle w:val="Prrafodelista"/>
        <w:numPr>
          <w:ilvl w:val="0"/>
          <w:numId w:val="6"/>
        </w:numPr>
        <w:spacing w:before="240"/>
        <w:ind w:left="992" w:hanging="425"/>
        <w:contextualSpacing w:val="0"/>
        <w:rPr>
          <w:rFonts w:ascii="Candara" w:hAnsi="Candara" w:cs="Arial"/>
        </w:rPr>
      </w:pPr>
      <w:r w:rsidRPr="00835D7F">
        <w:rPr>
          <w:rFonts w:ascii="Candara" w:hAnsi="Candara" w:cs="Arial"/>
        </w:rPr>
        <w:t xml:space="preserve">El resultado de cada proceso de admisión sólo es válido para el periodo académico y el programa para el cual se presenta. </w:t>
      </w:r>
    </w:p>
    <w:p w:rsidR="00167D21" w:rsidRPr="00835D7F" w:rsidRDefault="00167D21" w:rsidP="00167D21">
      <w:pPr>
        <w:pStyle w:val="Prrafodelista"/>
        <w:numPr>
          <w:ilvl w:val="0"/>
          <w:numId w:val="6"/>
        </w:numPr>
        <w:spacing w:before="240"/>
        <w:ind w:left="992" w:hanging="425"/>
        <w:contextualSpacing w:val="0"/>
        <w:rPr>
          <w:rFonts w:ascii="Candara" w:hAnsi="Candara" w:cs="Arial"/>
        </w:rPr>
      </w:pPr>
      <w:r w:rsidRPr="00835D7F">
        <w:rPr>
          <w:rFonts w:ascii="Candara" w:hAnsi="Candara" w:cs="Arial"/>
        </w:rPr>
        <w:t>Bajo ninguna circunstancia, la Universidad reserva cupos para siguientes periodos académicos.</w:t>
      </w:r>
    </w:p>
    <w:p w:rsidR="00167D21" w:rsidRPr="00835D7F" w:rsidRDefault="00167D21" w:rsidP="00167D21">
      <w:pPr>
        <w:pStyle w:val="Prrafodelista"/>
        <w:numPr>
          <w:ilvl w:val="0"/>
          <w:numId w:val="6"/>
        </w:numPr>
        <w:spacing w:before="240"/>
        <w:ind w:left="993" w:hanging="426"/>
        <w:contextualSpacing w:val="0"/>
        <w:rPr>
          <w:rFonts w:ascii="Candara" w:hAnsi="Candara" w:cs="Arial"/>
        </w:rPr>
      </w:pPr>
      <w:r w:rsidRPr="00835D7F">
        <w:rPr>
          <w:rFonts w:ascii="Candara" w:hAnsi="Candara" w:cs="Arial"/>
        </w:rPr>
        <w:t>Una vez inscrito no se permite el cambio de los programas escogidos. Una vez realizada la inscripción no se aceptarán modificaciones en el registro (cambio de opciones en la escogencia de los programas). Por ello debe ser muy cuidadoso al escoger el programa al que aspira tanto en la primera como en la segunda opción, pues una vez realizada no podrá cambiarla.</w:t>
      </w:r>
    </w:p>
    <w:p w:rsidR="00167D21" w:rsidRPr="00835D7F" w:rsidRDefault="00167D21" w:rsidP="00167D21">
      <w:pPr>
        <w:pStyle w:val="Prrafodelista"/>
        <w:numPr>
          <w:ilvl w:val="0"/>
          <w:numId w:val="6"/>
        </w:numPr>
        <w:spacing w:before="240"/>
        <w:ind w:left="992" w:hanging="425"/>
        <w:contextualSpacing w:val="0"/>
        <w:rPr>
          <w:rFonts w:ascii="Candara" w:hAnsi="Candara" w:cs="Arial"/>
        </w:rPr>
      </w:pPr>
      <w:r w:rsidRPr="00835D7F">
        <w:rPr>
          <w:rFonts w:ascii="Candara" w:hAnsi="Candara" w:cs="Arial"/>
        </w:rPr>
        <w:t>En caso de no llenarse los cupos en un programa determinado, la Universidad se reserva el derecho de postergar, en ese programa, el inicio de las actividades académicas.</w:t>
      </w:r>
    </w:p>
    <w:p w:rsidR="00167D21" w:rsidRDefault="00167D21" w:rsidP="00167D21">
      <w:pPr>
        <w:pStyle w:val="Prrafodelista"/>
        <w:numPr>
          <w:ilvl w:val="0"/>
          <w:numId w:val="6"/>
        </w:numPr>
        <w:spacing w:before="240"/>
        <w:ind w:left="992" w:hanging="425"/>
        <w:contextualSpacing w:val="0"/>
        <w:rPr>
          <w:rFonts w:ascii="Candara" w:hAnsi="Candara" w:cs="Arial"/>
        </w:rPr>
      </w:pPr>
      <w:r w:rsidRPr="00835D7F">
        <w:rPr>
          <w:rFonts w:ascii="Candara" w:hAnsi="Candara" w:cs="Arial"/>
        </w:rPr>
        <w:t>Bajo ninguna circunstancia la Universidad realiza reembolso de los derechos de inscripción y éste no será válido para otra admisión.</w:t>
      </w:r>
    </w:p>
    <w:p w:rsidR="00167D21" w:rsidRDefault="00167D21" w:rsidP="00167D21">
      <w:pPr>
        <w:pStyle w:val="Prrafodelista"/>
        <w:spacing w:before="0"/>
        <w:ind w:left="992"/>
        <w:contextualSpacing w:val="0"/>
        <w:rPr>
          <w:rFonts w:ascii="Candara" w:hAnsi="Candara" w:cs="Arial"/>
        </w:rPr>
      </w:pPr>
    </w:p>
    <w:p w:rsidR="00167D21" w:rsidRPr="00167D21" w:rsidRDefault="00167D21" w:rsidP="00167D21">
      <w:pPr>
        <w:pStyle w:val="Prrafodelista"/>
        <w:numPr>
          <w:ilvl w:val="0"/>
          <w:numId w:val="6"/>
        </w:numPr>
        <w:autoSpaceDE w:val="0"/>
        <w:autoSpaceDN w:val="0"/>
        <w:adjustRightInd w:val="0"/>
        <w:spacing w:before="0" w:after="240"/>
        <w:ind w:left="992" w:hanging="425"/>
        <w:contextualSpacing w:val="0"/>
        <w:rPr>
          <w:rFonts w:ascii="Candara" w:hAnsi="Candara" w:cs="Verdana"/>
          <w:color w:val="1D1B11"/>
        </w:rPr>
      </w:pPr>
      <w:r w:rsidRPr="00EE4C53">
        <w:rPr>
          <w:rFonts w:ascii="Candara" w:hAnsi="Candara" w:cs="Arial"/>
          <w:bCs/>
          <w:iCs/>
        </w:rPr>
        <w:t xml:space="preserve">Si es miembro de alguna comunidad Indígena, </w:t>
      </w:r>
      <w:proofErr w:type="spellStart"/>
      <w:r w:rsidRPr="00EE4C53">
        <w:rPr>
          <w:rFonts w:ascii="Candara" w:hAnsi="Candara" w:cs="Arial"/>
          <w:bCs/>
          <w:iCs/>
        </w:rPr>
        <w:t>Afrodescendiente</w:t>
      </w:r>
      <w:proofErr w:type="spellEnd"/>
      <w:r w:rsidRPr="00EE4C53">
        <w:rPr>
          <w:rFonts w:ascii="Candara" w:hAnsi="Candara" w:cs="Arial"/>
          <w:bCs/>
          <w:iCs/>
        </w:rPr>
        <w:t xml:space="preserve"> o Raizal, usted deberá informarlo mediante el registro de inscripción en línea. En caso de no hacerlo, no contara con los beneficios ofrecidos. Recuerde que este beneficio solo se adquiere al momento de su ingreso a la institución. </w:t>
      </w:r>
    </w:p>
    <w:p w:rsidR="00167D21" w:rsidRPr="00167D21" w:rsidRDefault="00167D21" w:rsidP="00167D21">
      <w:pPr>
        <w:autoSpaceDE w:val="0"/>
        <w:autoSpaceDN w:val="0"/>
        <w:adjustRightInd w:val="0"/>
        <w:spacing w:before="0" w:after="240"/>
        <w:rPr>
          <w:rFonts w:ascii="Candara" w:hAnsi="Candara" w:cs="Verdana"/>
          <w:color w:val="1D1B11"/>
        </w:rPr>
      </w:pPr>
    </w:p>
    <w:sectPr w:rsidR="00167D21" w:rsidRPr="00167D21" w:rsidSect="006532ED">
      <w:headerReference w:type="default" r:id="rId24"/>
      <w:footerReference w:type="default" r:id="rId25"/>
      <w:pgSz w:w="12240" w:h="15840" w:code="1"/>
      <w:pgMar w:top="1701" w:right="1418" w:bottom="1418" w:left="1701" w:header="851" w:footer="85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1CD" w:rsidRDefault="009601CD">
      <w:pPr>
        <w:spacing w:before="0"/>
      </w:pPr>
      <w:r>
        <w:separator/>
      </w:r>
    </w:p>
  </w:endnote>
  <w:endnote w:type="continuationSeparator" w:id="0">
    <w:p w:rsidR="009601CD" w:rsidRDefault="009601C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10" w:rsidRDefault="004C5A10" w:rsidP="00E16F41">
    <w:pPr>
      <w:pStyle w:val="Piedepgina"/>
      <w:spacing w:before="240"/>
      <w:jc w:val="center"/>
      <w:rPr>
        <w:rFonts w:ascii="Cambria" w:hAnsi="Cambria"/>
        <w:noProof/>
        <w:sz w:val="20"/>
        <w:szCs w:val="20"/>
      </w:rPr>
    </w:pPr>
    <w:r w:rsidRPr="00913DE4">
      <w:rPr>
        <w:rFonts w:ascii="Cambria" w:hAnsi="Cambria"/>
        <w:noProof/>
        <w:sz w:val="20"/>
        <w:szCs w:val="20"/>
        <w:lang w:val="es-CO" w:eastAsia="es-CO"/>
      </w:rPr>
      <mc:AlternateContent>
        <mc:Choice Requires="wps">
          <w:drawing>
            <wp:anchor distT="0" distB="0" distL="114300" distR="114300" simplePos="0" relativeHeight="251525120" behindDoc="0" locked="0" layoutInCell="1" allowOverlap="1" wp14:anchorId="4106DDA1" wp14:editId="3F71311F">
              <wp:simplePos x="0" y="0"/>
              <wp:positionH relativeFrom="column">
                <wp:posOffset>-1625600</wp:posOffset>
              </wp:positionH>
              <wp:positionV relativeFrom="paragraph">
                <wp:posOffset>-594088</wp:posOffset>
              </wp:positionV>
              <wp:extent cx="1250069" cy="855440"/>
              <wp:effectExtent l="114300" t="285750" r="0" b="268605"/>
              <wp:wrapNone/>
              <wp:docPr id="192" name="Triángulo rectángulo 192"/>
              <wp:cNvGraphicFramePr/>
              <a:graphic xmlns:a="http://schemas.openxmlformats.org/drawingml/2006/main">
                <a:graphicData uri="http://schemas.microsoft.com/office/word/2010/wordprocessingShape">
                  <wps:wsp>
                    <wps:cNvSpPr/>
                    <wps:spPr>
                      <a:xfrm rot="1928014">
                        <a:off x="0" y="0"/>
                        <a:ext cx="1250069" cy="855440"/>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771401" id="_x0000_t6" coordsize="21600,21600" o:spt="6" path="m,l,21600r21600,xe">
              <v:stroke joinstyle="miter"/>
              <v:path gradientshapeok="t" o:connecttype="custom" o:connectlocs="0,0;0,10800;0,21600;10800,21600;21600,21600;10800,10800" textboxrect="1800,12600,12600,19800"/>
            </v:shapetype>
            <v:shape id="Triángulo rectángulo 192" o:spid="_x0000_s1026" type="#_x0000_t6" style="position:absolute;margin-left:-128pt;margin-top:-46.8pt;width:98.45pt;height:67.35pt;rotation:2105905fd;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" fillcolor="#1f497d [3215]" stroked="f"/>
          </w:pict>
        </mc:Fallback>
      </mc:AlternateContent>
    </w:r>
    <w:r w:rsidRPr="00913DE4">
      <w:rPr>
        <w:rFonts w:ascii="Cambria" w:hAnsi="Cambria"/>
        <w:noProof/>
        <w:sz w:val="20"/>
        <w:szCs w:val="20"/>
        <w:lang w:val="es-CO" w:eastAsia="es-CO"/>
      </w:rPr>
      <mc:AlternateContent>
        <mc:Choice Requires="wps">
          <w:drawing>
            <wp:anchor distT="0" distB="0" distL="114300" distR="114300" simplePos="0" relativeHeight="251529216" behindDoc="1" locked="0" layoutInCell="1" allowOverlap="1" wp14:anchorId="74763E9C" wp14:editId="774CEA65">
              <wp:simplePos x="0" y="0"/>
              <wp:positionH relativeFrom="column">
                <wp:posOffset>-1080135</wp:posOffset>
              </wp:positionH>
              <wp:positionV relativeFrom="paragraph">
                <wp:posOffset>296545</wp:posOffset>
              </wp:positionV>
              <wp:extent cx="1475740" cy="933450"/>
              <wp:effectExtent l="0" t="0" r="0" b="0"/>
              <wp:wrapTight wrapText="bothSides">
                <wp:wrapPolygon edited="0">
                  <wp:start x="0" y="0"/>
                  <wp:lineTo x="0" y="21159"/>
                  <wp:lineTo x="21191" y="21159"/>
                  <wp:lineTo x="21191" y="20718"/>
                  <wp:lineTo x="836" y="0"/>
                  <wp:lineTo x="0" y="0"/>
                </wp:wrapPolygon>
              </wp:wrapTight>
              <wp:docPr id="63" name="Triángulo rectángulo 63"/>
              <wp:cNvGraphicFramePr/>
              <a:graphic xmlns:a="http://schemas.openxmlformats.org/drawingml/2006/main">
                <a:graphicData uri="http://schemas.microsoft.com/office/word/2010/wordprocessingShape">
                  <wps:wsp>
                    <wps:cNvSpPr/>
                    <wps:spPr>
                      <a:xfrm>
                        <a:off x="0" y="0"/>
                        <a:ext cx="1475740" cy="933450"/>
                      </a:xfrm>
                      <a:prstGeom prst="rtTriangle">
                        <a:avLst/>
                      </a:prstGeom>
                      <a:solidFill>
                        <a:srgbClr val="F5910B"/>
                      </a:solidFill>
                      <a:ln w="9525" cap="flat" cmpd="sng" algn="ctr">
                        <a:noFill/>
                        <a:prstDash val="solid"/>
                      </a:ln>
                      <a:effectLst/>
                    </wps:spPr>
                    <wps:txbx>
                      <w:txbxContent>
                        <w:p w:rsidR="004C5A10" w:rsidRDefault="004C5A10" w:rsidP="00913D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63" o:spid="_x0000_s1034" type="#_x0000_t6" style="position:absolute;left:0;text-align:left;margin-left:-85.05pt;margin-top:23.35pt;width:116.2pt;height:7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" fillcolor="#f5910b" stroked="f">
              <v:textbox>
                <w:txbxContent>
                  <w:p w:rsidR="004C5A10" w:rsidRDefault="004C5A10" w:rsidP="00913DE4">
                    <w:pPr>
                      <w:jc w:val="center"/>
                    </w:pPr>
                  </w:p>
                </w:txbxContent>
              </v:textbox>
              <w10:wrap type="tight"/>
            </v:shape>
          </w:pict>
        </mc:Fallback>
      </mc:AlternateContent>
    </w:r>
    <w:r>
      <w:rPr>
        <w:rFonts w:ascii="Cambria" w:hAnsi="Cambria"/>
        <w:noProof/>
        <w:sz w:val="20"/>
        <w:szCs w:val="20"/>
        <w:lang w:val="es-CO" w:eastAsia="es-CO"/>
      </w:rPr>
      <mc:AlternateContent>
        <mc:Choice Requires="wps">
          <w:drawing>
            <wp:anchor distT="4294967295" distB="4294967295" distL="114300" distR="114300" simplePos="0" relativeHeight="251661824" behindDoc="0" locked="0" layoutInCell="1" allowOverlap="1" wp14:anchorId="5CC90B1E" wp14:editId="27BC636E">
              <wp:simplePos x="0" y="0"/>
              <wp:positionH relativeFrom="column">
                <wp:posOffset>-270510</wp:posOffset>
              </wp:positionH>
              <wp:positionV relativeFrom="paragraph">
                <wp:posOffset>47624</wp:posOffset>
              </wp:positionV>
              <wp:extent cx="6524625" cy="0"/>
              <wp:effectExtent l="0" t="0" r="9525"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DFA998" id="_x0000_t32" coordsize="21600,21600" o:spt="32" o:oned="t" path="m,l21600,21600e" filled="f">
              <v:path arrowok="t" fillok="f" o:connecttype="none"/>
              <o:lock v:ext="edit" shapetype="t"/>
            </v:shapetype>
            <v:shape id="Conector recto de flecha 22" o:spid="_x0000_s1026" type="#_x0000_t32" style="position:absolute;margin-left:-21.3pt;margin-top:3.75pt;width:513.7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"/>
          </w:pict>
        </mc:Fallback>
      </mc:AlternateContent>
    </w:r>
    <w:r>
      <w:rPr>
        <w:rFonts w:ascii="Cambria" w:hAnsi="Cambria"/>
        <w:noProof/>
        <w:sz w:val="20"/>
        <w:szCs w:val="20"/>
        <w:lang w:val="es-CO" w:eastAsia="es-CO"/>
      </w:rPr>
      <mc:AlternateContent>
        <mc:Choice Requires="wpg">
          <w:drawing>
            <wp:anchor distT="0" distB="0" distL="114300" distR="114300" simplePos="0" relativeHeight="251658752" behindDoc="0" locked="0" layoutInCell="0" allowOverlap="1" wp14:anchorId="013F2B29" wp14:editId="6F678036">
              <wp:simplePos x="0" y="0"/>
              <wp:positionH relativeFrom="page">
                <wp:posOffset>6936740</wp:posOffset>
              </wp:positionH>
              <wp:positionV relativeFrom="page">
                <wp:posOffset>9017000</wp:posOffset>
              </wp:positionV>
              <wp:extent cx="607060" cy="559435"/>
              <wp:effectExtent l="19050" t="19050" r="254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559435"/>
                        <a:chOff x="10800" y="14400"/>
                        <a:chExt cx="1440" cy="1440"/>
                      </a:xfrm>
                    </wpg:grpSpPr>
                    <wps:wsp>
                      <wps:cNvPr id="20"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A10" w:rsidRDefault="004C5A10"/>
                        </w:txbxContent>
                      </wps:txbx>
                      <wps:bodyPr rot="0" vert="horz" wrap="square" lIns="91440" tIns="45720" rIns="91440" bIns="45720" anchor="t" anchorCtr="0" upright="1">
                        <a:noAutofit/>
                      </wps:bodyPr>
                    </wps:wsp>
                    <wps:wsp>
                      <wps:cNvPr id="21" name="AutoShape 3"/>
                      <wps:cNvSpPr>
                        <a:spLocks noChangeArrowheads="1"/>
                      </wps:cNvSpPr>
                      <wps:spPr bwMode="auto">
                        <a:xfrm rot="13500000" flipH="1">
                          <a:off x="10813" y="14744"/>
                          <a:ext cx="1121" cy="495"/>
                        </a:xfrm>
                        <a:prstGeom prst="homePlate">
                          <a:avLst>
                            <a:gd name="adj" fmla="val 56616"/>
                          </a:avLst>
                        </a:prstGeom>
                        <a:noFill/>
                        <a:ln w="9525">
                          <a:solidFill>
                            <a:srgbClr val="4F81BD"/>
                          </a:solidFill>
                          <a:miter lim="800000"/>
                          <a:headEnd/>
                          <a:tailEnd/>
                        </a:ln>
                        <a:extLst>
                          <a:ext uri="{909E8E84-426E-40DD-AFC4-6F175D3DCCD1}">
                            <a14:hiddenFill xmlns:a14="http://schemas.microsoft.com/office/drawing/2010/main">
                              <a:solidFill>
                                <a:srgbClr val="4F81BD"/>
                              </a:solidFill>
                            </a14:hiddenFill>
                          </a:ext>
                        </a:extLst>
                      </wps:spPr>
                      <wps:txbx>
                        <w:txbxContent>
                          <w:p w:rsidR="004C5A10" w:rsidRPr="00AB47EB" w:rsidRDefault="004C5A10">
                            <w:pPr>
                              <w:pStyle w:val="Piedepgina"/>
                              <w:jc w:val="center"/>
                              <w:rPr>
                                <w:rFonts w:ascii="Cambria" w:hAnsi="Cambria"/>
                                <w:sz w:val="18"/>
                                <w:szCs w:val="18"/>
                              </w:rPr>
                            </w:pPr>
                            <w:r w:rsidRPr="00AB47EB">
                              <w:rPr>
                                <w:rFonts w:ascii="Cambria" w:hAnsi="Cambria"/>
                                <w:sz w:val="18"/>
                                <w:szCs w:val="18"/>
                              </w:rPr>
                              <w:fldChar w:fldCharType="begin"/>
                            </w:r>
                            <w:r w:rsidRPr="00AB47EB">
                              <w:rPr>
                                <w:rFonts w:ascii="Cambria" w:hAnsi="Cambria"/>
                                <w:sz w:val="18"/>
                                <w:szCs w:val="18"/>
                              </w:rPr>
                              <w:instrText xml:space="preserve"> PAGE   \* MERGEFORMAT </w:instrText>
                            </w:r>
                            <w:r w:rsidRPr="00AB47EB">
                              <w:rPr>
                                <w:rFonts w:ascii="Cambria" w:hAnsi="Cambria"/>
                                <w:sz w:val="18"/>
                                <w:szCs w:val="18"/>
                              </w:rPr>
                              <w:fldChar w:fldCharType="separate"/>
                            </w:r>
                            <w:r w:rsidR="00756278">
                              <w:rPr>
                                <w:rFonts w:ascii="Cambria" w:hAnsi="Cambria"/>
                                <w:noProof/>
                                <w:sz w:val="18"/>
                                <w:szCs w:val="18"/>
                              </w:rPr>
                              <w:t>10</w:t>
                            </w:r>
                            <w:r w:rsidRPr="00AB47EB">
                              <w:rPr>
                                <w:rFonts w:ascii="Cambria" w:hAnsi="Cambria"/>
                                <w:sz w:val="18"/>
                                <w:szCs w:val="18"/>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19" o:spid="_x0000_s1035" style="position:absolute;left:0;text-align:left;margin-left:546.2pt;margin-top:710pt;width:47.8pt;height:44.05pt;z-index:251658752;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" o:allowincell="f">
              <v:rect id="Rectangle 2" o:spid="_x0000_s1036"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textbox>
                  <w:txbxContent>
                    <w:p w:rsidR="004C5A10" w:rsidRDefault="004C5A1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37"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FsEA&#10;AADbAAAADwAAAGRycy9kb3ducmV2LnhtbESPT4vCMBTE74LfITxhb5rqYZVqlGUXwaP137K3R/NM&#10;is1LabJav70RBI/DzPyGWaw6V4srtaHyrGA8ykAQl15XbBQc9uvhDESIyBprz6TgTgFWy35vgbn2&#10;Ny7ouotGJAiHHBXYGJtcylBachhGviFO3tm3DmOSrZG6xVuCu1pOsuxTOqw4LVhs6NtSedn9OwVS&#10;l3T+nf5tZ8aeCtP8rGMhj0p9DLqvOYhIXXyHX+2NVjAZw/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XRbBAAAA2wAAAA8AAAAAAAAAAAAAAAAAmAIAAGRycy9kb3du&#10;cmV2LnhtbFBLBQYAAAAABAAEAPUAAACGAwAAAAA=&#10;" filled="f" fillcolor="#4f81bd" strokecolor="#4f81bd">
                <v:textbox inset=",0,,0">
                  <w:txbxContent>
                    <w:p w:rsidR="004C5A10" w:rsidRPr="00AB47EB" w:rsidRDefault="004C5A10">
                      <w:pPr>
                        <w:pStyle w:val="Piedepgina"/>
                        <w:jc w:val="center"/>
                        <w:rPr>
                          <w:rFonts w:ascii="Cambria" w:hAnsi="Cambria"/>
                          <w:sz w:val="18"/>
                          <w:szCs w:val="18"/>
                        </w:rPr>
                      </w:pPr>
                      <w:r w:rsidRPr="00AB47EB">
                        <w:rPr>
                          <w:rFonts w:ascii="Cambria" w:hAnsi="Cambria"/>
                          <w:sz w:val="18"/>
                          <w:szCs w:val="18"/>
                        </w:rPr>
                        <w:fldChar w:fldCharType="begin"/>
                      </w:r>
                      <w:r w:rsidRPr="00AB47EB">
                        <w:rPr>
                          <w:rFonts w:ascii="Cambria" w:hAnsi="Cambria"/>
                          <w:sz w:val="18"/>
                          <w:szCs w:val="18"/>
                        </w:rPr>
                        <w:instrText xml:space="preserve"> PAGE   \* MERGEFORMAT </w:instrText>
                      </w:r>
                      <w:r w:rsidRPr="00AB47EB">
                        <w:rPr>
                          <w:rFonts w:ascii="Cambria" w:hAnsi="Cambria"/>
                          <w:sz w:val="18"/>
                          <w:szCs w:val="18"/>
                        </w:rPr>
                        <w:fldChar w:fldCharType="separate"/>
                      </w:r>
                      <w:r w:rsidR="00756278">
                        <w:rPr>
                          <w:rFonts w:ascii="Cambria" w:hAnsi="Cambria"/>
                          <w:noProof/>
                          <w:sz w:val="18"/>
                          <w:szCs w:val="18"/>
                        </w:rPr>
                        <w:t>10</w:t>
                      </w:r>
                      <w:r w:rsidRPr="00AB47EB">
                        <w:rPr>
                          <w:rFonts w:ascii="Cambria" w:hAnsi="Cambria"/>
                          <w:sz w:val="18"/>
                          <w:szCs w:val="18"/>
                        </w:rPr>
                        <w:fldChar w:fldCharType="end"/>
                      </w:r>
                    </w:p>
                  </w:txbxContent>
                </v:textbox>
              </v:shape>
              <w10:wrap anchorx="page" anchory="page"/>
            </v:group>
          </w:pict>
        </mc:Fallback>
      </mc:AlternateContent>
    </w:r>
    <w:r w:rsidRPr="00410179">
      <w:rPr>
        <w:rFonts w:ascii="Cambria" w:hAnsi="Cambria"/>
        <w:noProof/>
        <w:sz w:val="20"/>
        <w:szCs w:val="20"/>
      </w:rPr>
      <w:t>UNIVERSIDAD DEL ATLÁNTICO</w:t>
    </w:r>
  </w:p>
  <w:p w:rsidR="004C5A10" w:rsidRDefault="004C5A10" w:rsidP="00E16F41">
    <w:pPr>
      <w:pStyle w:val="Piedepgina"/>
      <w:jc w:val="center"/>
      <w:rPr>
        <w:rFonts w:ascii="Cambria" w:hAnsi="Cambria"/>
        <w:noProof/>
        <w:sz w:val="20"/>
        <w:szCs w:val="20"/>
      </w:rPr>
    </w:pPr>
    <w:r>
      <w:rPr>
        <w:rFonts w:ascii="Cambria" w:hAnsi="Cambria"/>
        <w:noProof/>
        <w:sz w:val="20"/>
        <w:szCs w:val="20"/>
      </w:rPr>
      <w:t>LA MEJOR EDUCACIÓN AL ALCANCE DE TODOS</w:t>
    </w:r>
  </w:p>
  <w:p w:rsidR="004C5A10" w:rsidRDefault="004C5A10" w:rsidP="00E07E0D">
    <w:pPr>
      <w:pStyle w:val="Piedepgina"/>
      <w:jc w:val="center"/>
      <w:rPr>
        <w:rFonts w:asciiTheme="majorHAnsi" w:hAnsiTheme="majorHAnsi"/>
      </w:rPr>
    </w:pPr>
    <w:r w:rsidRPr="00E07E0D">
      <w:rPr>
        <w:rFonts w:asciiTheme="majorHAnsi" w:hAnsiTheme="majorHAnsi"/>
      </w:rPr>
      <w:t xml:space="preserve">Admisiones </w:t>
    </w:r>
    <w:r>
      <w:rPr>
        <w:rFonts w:asciiTheme="majorHAnsi" w:hAnsiTheme="majorHAnsi"/>
      </w:rPr>
      <w:t>I</w:t>
    </w:r>
    <w:r w:rsidRPr="00E07E0D">
      <w:rPr>
        <w:rFonts w:asciiTheme="majorHAnsi" w:hAnsiTheme="majorHAnsi"/>
      </w:rPr>
      <w:t>I Periodo de 2017</w:t>
    </w:r>
  </w:p>
  <w:p w:rsidR="004C5A10" w:rsidRPr="00E07E0D" w:rsidRDefault="004C5A10" w:rsidP="00E07E0D">
    <w:pPr>
      <w:pStyle w:val="Piedepgina"/>
      <w:jc w:val="center"/>
      <w:rPr>
        <w:rFonts w:ascii="Cambria" w:hAnsi="Cambria"/>
        <w:noProof/>
        <w:sz w:val="16"/>
        <w:szCs w:val="16"/>
      </w:rPr>
    </w:pPr>
    <w:r w:rsidRPr="00E07E0D">
      <w:rPr>
        <w:rFonts w:ascii="Cambria" w:hAnsi="Cambria"/>
        <w:noProof/>
        <w:sz w:val="16"/>
        <w:szCs w:val="16"/>
      </w:rPr>
      <w:t>Institución de Educación Superior sujeta a inspección y vigilancia por el MEN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1CD" w:rsidRDefault="009601CD">
      <w:pPr>
        <w:spacing w:before="0"/>
      </w:pPr>
      <w:r>
        <w:separator/>
      </w:r>
    </w:p>
  </w:footnote>
  <w:footnote w:type="continuationSeparator" w:id="0">
    <w:p w:rsidR="009601CD" w:rsidRDefault="009601C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10" w:rsidRDefault="004C5A10">
    <w:pPr>
      <w:pStyle w:val="Encabezado"/>
    </w:pPr>
    <w:r w:rsidRPr="00C127CD">
      <w:rPr>
        <w:rFonts w:ascii="Candara" w:hAnsi="Candara" w:cs="Verdana"/>
        <w:b/>
        <w:bCs/>
        <w:noProof/>
        <w:color w:val="1D1B11"/>
        <w:lang w:val="es-CO" w:eastAsia="es-CO"/>
      </w:rPr>
      <w:drawing>
        <wp:anchor distT="0" distB="0" distL="114300" distR="114300" simplePos="0" relativeHeight="251655680" behindDoc="0" locked="0" layoutInCell="1" allowOverlap="1" wp14:anchorId="659B7693" wp14:editId="1820E53C">
          <wp:simplePos x="0" y="0"/>
          <wp:positionH relativeFrom="column">
            <wp:posOffset>4083</wp:posOffset>
          </wp:positionH>
          <wp:positionV relativeFrom="paragraph">
            <wp:posOffset>-4808</wp:posOffset>
          </wp:positionV>
          <wp:extent cx="1580606" cy="481625"/>
          <wp:effectExtent l="0" t="0" r="635" b="0"/>
          <wp:wrapNone/>
          <wp:docPr id="24" name="Imagen 24" descr="MacintoshHD:Users:sarakarinasolanogalindo:Desktop:jose admisiones: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sarakarinasolanogalindo:Desktop:jose admisiones:LOG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6977" cy="4835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95pt;height:32.95pt" o:bullet="t">
        <v:imagedata r:id="rId1" o:title="rombo-naranja-grande"/>
      </v:shape>
    </w:pict>
  </w:numPicBullet>
  <w:abstractNum w:abstractNumId="0">
    <w:nsid w:val="0F8633C8"/>
    <w:multiLevelType w:val="hybridMultilevel"/>
    <w:tmpl w:val="131EA918"/>
    <w:lvl w:ilvl="0" w:tplc="B4408C34">
      <w:start w:val="10"/>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nsid w:val="173F0DF6"/>
    <w:multiLevelType w:val="hybridMultilevel"/>
    <w:tmpl w:val="A1049ADE"/>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
    <w:nsid w:val="228E6CE6"/>
    <w:multiLevelType w:val="hybridMultilevel"/>
    <w:tmpl w:val="C3FC1D00"/>
    <w:lvl w:ilvl="0" w:tplc="3728869E">
      <w:start w:val="1"/>
      <w:numFmt w:val="decimal"/>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3">
    <w:nsid w:val="27192777"/>
    <w:multiLevelType w:val="hybridMultilevel"/>
    <w:tmpl w:val="82BE51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27DA2359"/>
    <w:multiLevelType w:val="hybridMultilevel"/>
    <w:tmpl w:val="406CF480"/>
    <w:lvl w:ilvl="0" w:tplc="24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35F0604"/>
    <w:multiLevelType w:val="hybridMultilevel"/>
    <w:tmpl w:val="1CBEFB82"/>
    <w:lvl w:ilvl="0" w:tplc="3A3EDAEC">
      <w:numFmt w:val="bullet"/>
      <w:lvlText w:val="•"/>
      <w:lvlJc w:val="left"/>
      <w:pPr>
        <w:ind w:left="720" w:hanging="360"/>
      </w:pPr>
      <w:rPr>
        <w:rFonts w:ascii="Calibri" w:eastAsia="Calibri" w:hAnsi="Calibri" w:cs="Verdana" w:hint="default"/>
        <w:color w:val="49709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272B8"/>
    <w:multiLevelType w:val="hybridMultilevel"/>
    <w:tmpl w:val="B3B80BA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BB6677F"/>
    <w:multiLevelType w:val="hybridMultilevel"/>
    <w:tmpl w:val="F1F2538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72172E7"/>
    <w:multiLevelType w:val="multilevel"/>
    <w:tmpl w:val="BEE2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AB18BE"/>
    <w:multiLevelType w:val="hybridMultilevel"/>
    <w:tmpl w:val="BC1ADA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4A474BE7"/>
    <w:multiLevelType w:val="hybridMultilevel"/>
    <w:tmpl w:val="63CAA14E"/>
    <w:lvl w:ilvl="0" w:tplc="240A0017">
      <w:start w:val="1"/>
      <w:numFmt w:val="lowerLetter"/>
      <w:lvlText w:val="%1)"/>
      <w:lvlJc w:val="left"/>
      <w:pPr>
        <w:ind w:left="1713" w:hanging="360"/>
      </w:p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11">
    <w:nsid w:val="5E6A5C15"/>
    <w:multiLevelType w:val="hybridMultilevel"/>
    <w:tmpl w:val="C82026F6"/>
    <w:lvl w:ilvl="0" w:tplc="67105A82">
      <w:start w:val="1"/>
      <w:numFmt w:val="bullet"/>
      <w:lvlText w:val=""/>
      <w:lvlPicBulletId w:val="0"/>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608E6B78"/>
    <w:multiLevelType w:val="hybridMultilevel"/>
    <w:tmpl w:val="493AB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6BE50FB"/>
    <w:multiLevelType w:val="hybridMultilevel"/>
    <w:tmpl w:val="49AEEC3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69401D26"/>
    <w:multiLevelType w:val="multilevel"/>
    <w:tmpl w:val="EEAA8C3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696C1CD9"/>
    <w:multiLevelType w:val="multilevel"/>
    <w:tmpl w:val="B78AA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332E4B"/>
    <w:multiLevelType w:val="hybridMultilevel"/>
    <w:tmpl w:val="4CD61BEA"/>
    <w:lvl w:ilvl="0" w:tplc="67105A82">
      <w:start w:val="1"/>
      <w:numFmt w:val="bullet"/>
      <w:lvlText w:val=""/>
      <w:lvlPicBulletId w:val="0"/>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777507E4"/>
    <w:multiLevelType w:val="hybridMultilevel"/>
    <w:tmpl w:val="CD04BE18"/>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8">
    <w:nsid w:val="77927A7B"/>
    <w:multiLevelType w:val="hybridMultilevel"/>
    <w:tmpl w:val="1826F1C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78C1674B"/>
    <w:multiLevelType w:val="hybridMultilevel"/>
    <w:tmpl w:val="118EF5CE"/>
    <w:lvl w:ilvl="0" w:tplc="67105A82">
      <w:start w:val="1"/>
      <w:numFmt w:val="bullet"/>
      <w:lvlText w:val=""/>
      <w:lvlPicBulletId w:val="0"/>
      <w:lvlJc w:val="left"/>
      <w:pPr>
        <w:ind w:left="1347" w:hanging="780"/>
      </w:pPr>
      <w:rPr>
        <w:rFonts w:ascii="Symbol" w:hAnsi="Symbol" w:hint="default"/>
        <w:color w:val="auto"/>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79BF6450"/>
    <w:multiLevelType w:val="multilevel"/>
    <w:tmpl w:val="296A17A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7F0B1FD5"/>
    <w:multiLevelType w:val="multilevel"/>
    <w:tmpl w:val="ED8EF74A"/>
    <w:lvl w:ilvl="0">
      <w:start w:val="1"/>
      <w:numFmt w:val="bullet"/>
      <w:lvlText w:val="o"/>
      <w:lvlJc w:val="left"/>
      <w:pPr>
        <w:tabs>
          <w:tab w:val="num" w:pos="-546"/>
        </w:tabs>
        <w:ind w:left="-546" w:hanging="360"/>
      </w:pPr>
      <w:rPr>
        <w:rFonts w:ascii="Courier New" w:hAnsi="Courier New" w:cs="Courier New" w:hint="default"/>
      </w:rPr>
    </w:lvl>
    <w:lvl w:ilvl="1">
      <w:start w:val="1"/>
      <w:numFmt w:val="decimal"/>
      <w:lvlText w:val="%2."/>
      <w:lvlJc w:val="left"/>
      <w:pPr>
        <w:ind w:left="174" w:hanging="360"/>
      </w:pPr>
      <w:rPr>
        <w:rFonts w:hint="default"/>
      </w:rPr>
    </w:lvl>
    <w:lvl w:ilvl="2" w:tentative="1">
      <w:start w:val="1"/>
      <w:numFmt w:val="decimal"/>
      <w:lvlText w:val="%3."/>
      <w:lvlJc w:val="left"/>
      <w:pPr>
        <w:tabs>
          <w:tab w:val="num" w:pos="894"/>
        </w:tabs>
        <w:ind w:left="894" w:hanging="360"/>
      </w:pPr>
    </w:lvl>
    <w:lvl w:ilvl="3" w:tentative="1">
      <w:start w:val="1"/>
      <w:numFmt w:val="decimal"/>
      <w:lvlText w:val="%4."/>
      <w:lvlJc w:val="left"/>
      <w:pPr>
        <w:tabs>
          <w:tab w:val="num" w:pos="1614"/>
        </w:tabs>
        <w:ind w:left="1614" w:hanging="360"/>
      </w:pPr>
    </w:lvl>
    <w:lvl w:ilvl="4" w:tentative="1">
      <w:start w:val="1"/>
      <w:numFmt w:val="decimal"/>
      <w:lvlText w:val="%5."/>
      <w:lvlJc w:val="left"/>
      <w:pPr>
        <w:tabs>
          <w:tab w:val="num" w:pos="2334"/>
        </w:tabs>
        <w:ind w:left="2334" w:hanging="360"/>
      </w:pPr>
    </w:lvl>
    <w:lvl w:ilvl="5" w:tentative="1">
      <w:start w:val="1"/>
      <w:numFmt w:val="decimal"/>
      <w:lvlText w:val="%6."/>
      <w:lvlJc w:val="left"/>
      <w:pPr>
        <w:tabs>
          <w:tab w:val="num" w:pos="3054"/>
        </w:tabs>
        <w:ind w:left="3054" w:hanging="360"/>
      </w:pPr>
    </w:lvl>
    <w:lvl w:ilvl="6" w:tentative="1">
      <w:start w:val="1"/>
      <w:numFmt w:val="decimal"/>
      <w:lvlText w:val="%7."/>
      <w:lvlJc w:val="left"/>
      <w:pPr>
        <w:tabs>
          <w:tab w:val="num" w:pos="3774"/>
        </w:tabs>
        <w:ind w:left="3774" w:hanging="360"/>
      </w:pPr>
    </w:lvl>
    <w:lvl w:ilvl="7" w:tentative="1">
      <w:start w:val="1"/>
      <w:numFmt w:val="decimal"/>
      <w:lvlText w:val="%8."/>
      <w:lvlJc w:val="left"/>
      <w:pPr>
        <w:tabs>
          <w:tab w:val="num" w:pos="4494"/>
        </w:tabs>
        <w:ind w:left="4494" w:hanging="360"/>
      </w:pPr>
    </w:lvl>
    <w:lvl w:ilvl="8" w:tentative="1">
      <w:start w:val="1"/>
      <w:numFmt w:val="decimal"/>
      <w:lvlText w:val="%9."/>
      <w:lvlJc w:val="left"/>
      <w:pPr>
        <w:tabs>
          <w:tab w:val="num" w:pos="5214"/>
        </w:tabs>
        <w:ind w:left="5214" w:hanging="360"/>
      </w:pPr>
    </w:lvl>
  </w:abstractNum>
  <w:num w:numId="1">
    <w:abstractNumId w:val="5"/>
  </w:num>
  <w:num w:numId="2">
    <w:abstractNumId w:val="18"/>
  </w:num>
  <w:num w:numId="3">
    <w:abstractNumId w:val="6"/>
  </w:num>
  <w:num w:numId="4">
    <w:abstractNumId w:val="4"/>
  </w:num>
  <w:num w:numId="5">
    <w:abstractNumId w:val="7"/>
  </w:num>
  <w:num w:numId="6">
    <w:abstractNumId w:val="19"/>
  </w:num>
  <w:num w:numId="7">
    <w:abstractNumId w:val="20"/>
  </w:num>
  <w:num w:numId="8">
    <w:abstractNumId w:val="9"/>
  </w:num>
  <w:num w:numId="9">
    <w:abstractNumId w:val="11"/>
  </w:num>
  <w:num w:numId="10">
    <w:abstractNumId w:val="16"/>
  </w:num>
  <w:num w:numId="11">
    <w:abstractNumId w:val="10"/>
  </w:num>
  <w:num w:numId="12">
    <w:abstractNumId w:val="0"/>
  </w:num>
  <w:num w:numId="13">
    <w:abstractNumId w:val="17"/>
  </w:num>
  <w:num w:numId="14">
    <w:abstractNumId w:val="15"/>
  </w:num>
  <w:num w:numId="15">
    <w:abstractNumId w:val="14"/>
  </w:num>
  <w:num w:numId="16">
    <w:abstractNumId w:val="1"/>
  </w:num>
  <w:num w:numId="17">
    <w:abstractNumId w:val="12"/>
  </w:num>
  <w:num w:numId="18">
    <w:abstractNumId w:val="8"/>
  </w:num>
  <w:num w:numId="19">
    <w:abstractNumId w:val="2"/>
  </w:num>
  <w:num w:numId="20">
    <w:abstractNumId w:val="3"/>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FB"/>
    <w:rsid w:val="00002BD0"/>
    <w:rsid w:val="0001100B"/>
    <w:rsid w:val="00030E42"/>
    <w:rsid w:val="00042742"/>
    <w:rsid w:val="00067B8D"/>
    <w:rsid w:val="0007312C"/>
    <w:rsid w:val="000916FE"/>
    <w:rsid w:val="0009197E"/>
    <w:rsid w:val="00094875"/>
    <w:rsid w:val="0009631F"/>
    <w:rsid w:val="000A6048"/>
    <w:rsid w:val="000B632E"/>
    <w:rsid w:val="000B7E51"/>
    <w:rsid w:val="000C0636"/>
    <w:rsid w:val="000C2972"/>
    <w:rsid w:val="000C6100"/>
    <w:rsid w:val="000D0693"/>
    <w:rsid w:val="000D2EFF"/>
    <w:rsid w:val="000E2230"/>
    <w:rsid w:val="000E4FA8"/>
    <w:rsid w:val="000F078D"/>
    <w:rsid w:val="000F5837"/>
    <w:rsid w:val="000F6202"/>
    <w:rsid w:val="0010430F"/>
    <w:rsid w:val="001149E8"/>
    <w:rsid w:val="00116A64"/>
    <w:rsid w:val="00121C72"/>
    <w:rsid w:val="001276B5"/>
    <w:rsid w:val="0013268A"/>
    <w:rsid w:val="00137536"/>
    <w:rsid w:val="001377EF"/>
    <w:rsid w:val="00137DA2"/>
    <w:rsid w:val="001461F5"/>
    <w:rsid w:val="001501A3"/>
    <w:rsid w:val="00153AD6"/>
    <w:rsid w:val="00153F8C"/>
    <w:rsid w:val="00154B82"/>
    <w:rsid w:val="00157C7D"/>
    <w:rsid w:val="00160FBD"/>
    <w:rsid w:val="00164BCA"/>
    <w:rsid w:val="00166FB7"/>
    <w:rsid w:val="00167D21"/>
    <w:rsid w:val="001704BF"/>
    <w:rsid w:val="00181CFF"/>
    <w:rsid w:val="00182934"/>
    <w:rsid w:val="00187A26"/>
    <w:rsid w:val="001A1D20"/>
    <w:rsid w:val="001A26C0"/>
    <w:rsid w:val="001A36E8"/>
    <w:rsid w:val="001A5C49"/>
    <w:rsid w:val="001B25C3"/>
    <w:rsid w:val="001B2CEE"/>
    <w:rsid w:val="001B2DB8"/>
    <w:rsid w:val="001B4B57"/>
    <w:rsid w:val="001B620D"/>
    <w:rsid w:val="001C15DD"/>
    <w:rsid w:val="001C495F"/>
    <w:rsid w:val="001E06A6"/>
    <w:rsid w:val="002035AC"/>
    <w:rsid w:val="00212910"/>
    <w:rsid w:val="00212AE6"/>
    <w:rsid w:val="0022285F"/>
    <w:rsid w:val="00224990"/>
    <w:rsid w:val="00227AA9"/>
    <w:rsid w:val="002367E0"/>
    <w:rsid w:val="002426E5"/>
    <w:rsid w:val="00245138"/>
    <w:rsid w:val="00250541"/>
    <w:rsid w:val="0026546E"/>
    <w:rsid w:val="00265A01"/>
    <w:rsid w:val="00271ECA"/>
    <w:rsid w:val="00286FD4"/>
    <w:rsid w:val="002878CC"/>
    <w:rsid w:val="002A0439"/>
    <w:rsid w:val="002A2CBB"/>
    <w:rsid w:val="002A2D41"/>
    <w:rsid w:val="002A471E"/>
    <w:rsid w:val="002A6AA4"/>
    <w:rsid w:val="002A6D50"/>
    <w:rsid w:val="002C04BE"/>
    <w:rsid w:val="002C25E9"/>
    <w:rsid w:val="002F280F"/>
    <w:rsid w:val="0030158E"/>
    <w:rsid w:val="0030517A"/>
    <w:rsid w:val="00310ADF"/>
    <w:rsid w:val="003134AA"/>
    <w:rsid w:val="00320C3B"/>
    <w:rsid w:val="0032449B"/>
    <w:rsid w:val="00326C0A"/>
    <w:rsid w:val="00331257"/>
    <w:rsid w:val="00340D5C"/>
    <w:rsid w:val="003442E1"/>
    <w:rsid w:val="00346076"/>
    <w:rsid w:val="0036551C"/>
    <w:rsid w:val="003666B7"/>
    <w:rsid w:val="00370E04"/>
    <w:rsid w:val="00382115"/>
    <w:rsid w:val="00390AAC"/>
    <w:rsid w:val="00394D4D"/>
    <w:rsid w:val="003A3A06"/>
    <w:rsid w:val="003A69FB"/>
    <w:rsid w:val="003B4DD7"/>
    <w:rsid w:val="003B68A7"/>
    <w:rsid w:val="003B74D7"/>
    <w:rsid w:val="003E0597"/>
    <w:rsid w:val="00402BDD"/>
    <w:rsid w:val="00404B62"/>
    <w:rsid w:val="00412D45"/>
    <w:rsid w:val="0042676C"/>
    <w:rsid w:val="00427B74"/>
    <w:rsid w:val="00432B7F"/>
    <w:rsid w:val="00432C71"/>
    <w:rsid w:val="0044029A"/>
    <w:rsid w:val="00443323"/>
    <w:rsid w:val="00444533"/>
    <w:rsid w:val="00444CA0"/>
    <w:rsid w:val="0045229E"/>
    <w:rsid w:val="00452CA1"/>
    <w:rsid w:val="004740C8"/>
    <w:rsid w:val="00474555"/>
    <w:rsid w:val="004B00BA"/>
    <w:rsid w:val="004C0242"/>
    <w:rsid w:val="004C2E2D"/>
    <w:rsid w:val="004C5A10"/>
    <w:rsid w:val="004C61C8"/>
    <w:rsid w:val="004C78B1"/>
    <w:rsid w:val="004D6716"/>
    <w:rsid w:val="004E0157"/>
    <w:rsid w:val="004F678E"/>
    <w:rsid w:val="004F78AA"/>
    <w:rsid w:val="00503F90"/>
    <w:rsid w:val="00530ECF"/>
    <w:rsid w:val="00535B7B"/>
    <w:rsid w:val="0055189C"/>
    <w:rsid w:val="00556FD8"/>
    <w:rsid w:val="00564104"/>
    <w:rsid w:val="00575C4F"/>
    <w:rsid w:val="00592F18"/>
    <w:rsid w:val="0059340C"/>
    <w:rsid w:val="005A1209"/>
    <w:rsid w:val="005A2CF1"/>
    <w:rsid w:val="005A3FD6"/>
    <w:rsid w:val="005C518F"/>
    <w:rsid w:val="005C59EE"/>
    <w:rsid w:val="005D54B5"/>
    <w:rsid w:val="005D6465"/>
    <w:rsid w:val="005F1169"/>
    <w:rsid w:val="00604251"/>
    <w:rsid w:val="00624272"/>
    <w:rsid w:val="006255F9"/>
    <w:rsid w:val="0063629B"/>
    <w:rsid w:val="00642958"/>
    <w:rsid w:val="00646129"/>
    <w:rsid w:val="0064723B"/>
    <w:rsid w:val="00652A06"/>
    <w:rsid w:val="006532ED"/>
    <w:rsid w:val="006557F9"/>
    <w:rsid w:val="00656556"/>
    <w:rsid w:val="0065721C"/>
    <w:rsid w:val="00657C06"/>
    <w:rsid w:val="006749E0"/>
    <w:rsid w:val="006804BC"/>
    <w:rsid w:val="00681679"/>
    <w:rsid w:val="00683032"/>
    <w:rsid w:val="006862EA"/>
    <w:rsid w:val="0069106C"/>
    <w:rsid w:val="00695475"/>
    <w:rsid w:val="006A5D67"/>
    <w:rsid w:val="006C4420"/>
    <w:rsid w:val="006C4FB1"/>
    <w:rsid w:val="006C58AA"/>
    <w:rsid w:val="006D30AB"/>
    <w:rsid w:val="006E005B"/>
    <w:rsid w:val="006E22D9"/>
    <w:rsid w:val="006E63F5"/>
    <w:rsid w:val="00703674"/>
    <w:rsid w:val="00705A6F"/>
    <w:rsid w:val="00707421"/>
    <w:rsid w:val="00707797"/>
    <w:rsid w:val="00712346"/>
    <w:rsid w:val="00713181"/>
    <w:rsid w:val="007131D4"/>
    <w:rsid w:val="00717549"/>
    <w:rsid w:val="00733819"/>
    <w:rsid w:val="00744966"/>
    <w:rsid w:val="00756278"/>
    <w:rsid w:val="00763353"/>
    <w:rsid w:val="007658FE"/>
    <w:rsid w:val="007731D8"/>
    <w:rsid w:val="00777395"/>
    <w:rsid w:val="007A0F22"/>
    <w:rsid w:val="007A12C8"/>
    <w:rsid w:val="007A39B7"/>
    <w:rsid w:val="007D5E89"/>
    <w:rsid w:val="007E1689"/>
    <w:rsid w:val="007F10CF"/>
    <w:rsid w:val="007F7D8C"/>
    <w:rsid w:val="00804D2D"/>
    <w:rsid w:val="0081000E"/>
    <w:rsid w:val="00810A4C"/>
    <w:rsid w:val="008231CB"/>
    <w:rsid w:val="0083080F"/>
    <w:rsid w:val="00834003"/>
    <w:rsid w:val="00835D7F"/>
    <w:rsid w:val="00836433"/>
    <w:rsid w:val="00842AF9"/>
    <w:rsid w:val="00842BBD"/>
    <w:rsid w:val="0084555B"/>
    <w:rsid w:val="008505BE"/>
    <w:rsid w:val="008531E2"/>
    <w:rsid w:val="00860012"/>
    <w:rsid w:val="00861BE5"/>
    <w:rsid w:val="008629F3"/>
    <w:rsid w:val="00862D9A"/>
    <w:rsid w:val="008808B5"/>
    <w:rsid w:val="00881583"/>
    <w:rsid w:val="00882870"/>
    <w:rsid w:val="008923DF"/>
    <w:rsid w:val="008928D6"/>
    <w:rsid w:val="008946F0"/>
    <w:rsid w:val="00895C43"/>
    <w:rsid w:val="008A00DF"/>
    <w:rsid w:val="008A66C8"/>
    <w:rsid w:val="008B3FB1"/>
    <w:rsid w:val="008C470B"/>
    <w:rsid w:val="008C6354"/>
    <w:rsid w:val="008D6562"/>
    <w:rsid w:val="008E58A4"/>
    <w:rsid w:val="00903E51"/>
    <w:rsid w:val="009128E2"/>
    <w:rsid w:val="00913DE4"/>
    <w:rsid w:val="00915EB2"/>
    <w:rsid w:val="009268DA"/>
    <w:rsid w:val="00927D25"/>
    <w:rsid w:val="00934953"/>
    <w:rsid w:val="00934AFF"/>
    <w:rsid w:val="00935CF1"/>
    <w:rsid w:val="00941612"/>
    <w:rsid w:val="009578CF"/>
    <w:rsid w:val="009601CD"/>
    <w:rsid w:val="009644A7"/>
    <w:rsid w:val="00976EF0"/>
    <w:rsid w:val="00977B05"/>
    <w:rsid w:val="00983404"/>
    <w:rsid w:val="0098433D"/>
    <w:rsid w:val="00987129"/>
    <w:rsid w:val="00992316"/>
    <w:rsid w:val="009969B9"/>
    <w:rsid w:val="00996B54"/>
    <w:rsid w:val="009A7A42"/>
    <w:rsid w:val="009B23DB"/>
    <w:rsid w:val="009B3035"/>
    <w:rsid w:val="009B626E"/>
    <w:rsid w:val="009C18D7"/>
    <w:rsid w:val="009D36F5"/>
    <w:rsid w:val="009E18D1"/>
    <w:rsid w:val="009F131A"/>
    <w:rsid w:val="009F1F0D"/>
    <w:rsid w:val="00A1500D"/>
    <w:rsid w:val="00A160BB"/>
    <w:rsid w:val="00A17967"/>
    <w:rsid w:val="00A26734"/>
    <w:rsid w:val="00A35407"/>
    <w:rsid w:val="00A3791F"/>
    <w:rsid w:val="00A438FA"/>
    <w:rsid w:val="00A45C88"/>
    <w:rsid w:val="00A52425"/>
    <w:rsid w:val="00A52E98"/>
    <w:rsid w:val="00A5324D"/>
    <w:rsid w:val="00A53D65"/>
    <w:rsid w:val="00A55F53"/>
    <w:rsid w:val="00A74423"/>
    <w:rsid w:val="00A8201B"/>
    <w:rsid w:val="00A876CE"/>
    <w:rsid w:val="00A96355"/>
    <w:rsid w:val="00A97588"/>
    <w:rsid w:val="00AB166A"/>
    <w:rsid w:val="00AB25A2"/>
    <w:rsid w:val="00AD0792"/>
    <w:rsid w:val="00AE18D2"/>
    <w:rsid w:val="00AE1F1C"/>
    <w:rsid w:val="00AF0B8A"/>
    <w:rsid w:val="00AF4611"/>
    <w:rsid w:val="00AF5BD5"/>
    <w:rsid w:val="00B013CA"/>
    <w:rsid w:val="00B0156F"/>
    <w:rsid w:val="00B035CE"/>
    <w:rsid w:val="00B11688"/>
    <w:rsid w:val="00B135D9"/>
    <w:rsid w:val="00B17354"/>
    <w:rsid w:val="00B209EB"/>
    <w:rsid w:val="00B312E5"/>
    <w:rsid w:val="00B3580C"/>
    <w:rsid w:val="00B36303"/>
    <w:rsid w:val="00B36B4D"/>
    <w:rsid w:val="00B43F6A"/>
    <w:rsid w:val="00B56F01"/>
    <w:rsid w:val="00B67D06"/>
    <w:rsid w:val="00B807BE"/>
    <w:rsid w:val="00B832E2"/>
    <w:rsid w:val="00B83619"/>
    <w:rsid w:val="00B95D47"/>
    <w:rsid w:val="00BA020B"/>
    <w:rsid w:val="00BA3F93"/>
    <w:rsid w:val="00BA4E5A"/>
    <w:rsid w:val="00BC5E5D"/>
    <w:rsid w:val="00BD1997"/>
    <w:rsid w:val="00BE2A58"/>
    <w:rsid w:val="00C01C1F"/>
    <w:rsid w:val="00C029F7"/>
    <w:rsid w:val="00C0466B"/>
    <w:rsid w:val="00C10BC6"/>
    <w:rsid w:val="00C11C9B"/>
    <w:rsid w:val="00C127CD"/>
    <w:rsid w:val="00C31066"/>
    <w:rsid w:val="00C518CF"/>
    <w:rsid w:val="00C53355"/>
    <w:rsid w:val="00C658F6"/>
    <w:rsid w:val="00C72870"/>
    <w:rsid w:val="00C831CC"/>
    <w:rsid w:val="00C905BC"/>
    <w:rsid w:val="00CA7B92"/>
    <w:rsid w:val="00CB0541"/>
    <w:rsid w:val="00CB1848"/>
    <w:rsid w:val="00CB1D5F"/>
    <w:rsid w:val="00CB3E26"/>
    <w:rsid w:val="00CC6252"/>
    <w:rsid w:val="00CD5842"/>
    <w:rsid w:val="00CF1795"/>
    <w:rsid w:val="00D05835"/>
    <w:rsid w:val="00D12664"/>
    <w:rsid w:val="00D12C03"/>
    <w:rsid w:val="00D4134A"/>
    <w:rsid w:val="00D43A27"/>
    <w:rsid w:val="00D51476"/>
    <w:rsid w:val="00D51FC9"/>
    <w:rsid w:val="00D57130"/>
    <w:rsid w:val="00D60023"/>
    <w:rsid w:val="00D71F55"/>
    <w:rsid w:val="00D74E8D"/>
    <w:rsid w:val="00D86AFB"/>
    <w:rsid w:val="00D95255"/>
    <w:rsid w:val="00DA3403"/>
    <w:rsid w:val="00DA6AFB"/>
    <w:rsid w:val="00DB5B05"/>
    <w:rsid w:val="00DC5817"/>
    <w:rsid w:val="00DD17DD"/>
    <w:rsid w:val="00DD4130"/>
    <w:rsid w:val="00DE0D84"/>
    <w:rsid w:val="00DE12FD"/>
    <w:rsid w:val="00DF1B1D"/>
    <w:rsid w:val="00DF5C0F"/>
    <w:rsid w:val="00E07E0D"/>
    <w:rsid w:val="00E144BE"/>
    <w:rsid w:val="00E14BF2"/>
    <w:rsid w:val="00E16F41"/>
    <w:rsid w:val="00E22562"/>
    <w:rsid w:val="00E24E16"/>
    <w:rsid w:val="00E27DDF"/>
    <w:rsid w:val="00E462DD"/>
    <w:rsid w:val="00E62792"/>
    <w:rsid w:val="00E654CA"/>
    <w:rsid w:val="00E75E7F"/>
    <w:rsid w:val="00E83B4A"/>
    <w:rsid w:val="00E944D8"/>
    <w:rsid w:val="00EA2286"/>
    <w:rsid w:val="00EA2B7D"/>
    <w:rsid w:val="00EA4750"/>
    <w:rsid w:val="00EA4C9D"/>
    <w:rsid w:val="00EB00B3"/>
    <w:rsid w:val="00EB2952"/>
    <w:rsid w:val="00EB6591"/>
    <w:rsid w:val="00EC3A85"/>
    <w:rsid w:val="00EC49C8"/>
    <w:rsid w:val="00EC59C3"/>
    <w:rsid w:val="00EE171F"/>
    <w:rsid w:val="00EE4C53"/>
    <w:rsid w:val="00EF0360"/>
    <w:rsid w:val="00EF3DD5"/>
    <w:rsid w:val="00EF56CA"/>
    <w:rsid w:val="00F0286D"/>
    <w:rsid w:val="00F05C14"/>
    <w:rsid w:val="00F12115"/>
    <w:rsid w:val="00F15AC8"/>
    <w:rsid w:val="00F237AC"/>
    <w:rsid w:val="00F26E74"/>
    <w:rsid w:val="00F30CD5"/>
    <w:rsid w:val="00F318CC"/>
    <w:rsid w:val="00F32B44"/>
    <w:rsid w:val="00F41A49"/>
    <w:rsid w:val="00F420B9"/>
    <w:rsid w:val="00F43CF0"/>
    <w:rsid w:val="00F514FC"/>
    <w:rsid w:val="00F52EC3"/>
    <w:rsid w:val="00F634CF"/>
    <w:rsid w:val="00F65F21"/>
    <w:rsid w:val="00F72002"/>
    <w:rsid w:val="00F766A0"/>
    <w:rsid w:val="00F77FDD"/>
    <w:rsid w:val="00F800CE"/>
    <w:rsid w:val="00F83691"/>
    <w:rsid w:val="00F83EB3"/>
    <w:rsid w:val="00F87A30"/>
    <w:rsid w:val="00FA6A01"/>
    <w:rsid w:val="00FA7DC4"/>
    <w:rsid w:val="00FB335D"/>
    <w:rsid w:val="00FB44CB"/>
    <w:rsid w:val="00FB56B3"/>
    <w:rsid w:val="00FC2587"/>
    <w:rsid w:val="00FC2D51"/>
    <w:rsid w:val="00FC6D36"/>
    <w:rsid w:val="00FD0D8C"/>
    <w:rsid w:val="00FD40CD"/>
    <w:rsid w:val="00FE4878"/>
    <w:rsid w:val="00FF2AC1"/>
    <w:rsid w:val="00FF31C1"/>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FB"/>
    <w:pPr>
      <w:spacing w:before="120" w:after="0" w:line="240" w:lineRule="auto"/>
      <w:jc w:val="both"/>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6AFB"/>
    <w:pPr>
      <w:tabs>
        <w:tab w:val="center" w:pos="4252"/>
        <w:tab w:val="right" w:pos="8504"/>
      </w:tabs>
      <w:spacing w:before="0"/>
    </w:pPr>
  </w:style>
  <w:style w:type="character" w:customStyle="1" w:styleId="EncabezadoCar">
    <w:name w:val="Encabezado Car"/>
    <w:basedOn w:val="Fuentedeprrafopredeter"/>
    <w:link w:val="Encabezado"/>
    <w:uiPriority w:val="99"/>
    <w:rsid w:val="00DA6AFB"/>
    <w:rPr>
      <w:rFonts w:ascii="Calibri" w:eastAsia="Calibri" w:hAnsi="Calibri" w:cs="Times New Roman"/>
      <w:lang w:val="es-ES"/>
    </w:rPr>
  </w:style>
  <w:style w:type="paragraph" w:styleId="Piedepgina">
    <w:name w:val="footer"/>
    <w:basedOn w:val="Normal"/>
    <w:link w:val="PiedepginaCar"/>
    <w:uiPriority w:val="99"/>
    <w:unhideWhenUsed/>
    <w:rsid w:val="00DA6AFB"/>
    <w:pPr>
      <w:tabs>
        <w:tab w:val="center" w:pos="4252"/>
        <w:tab w:val="right" w:pos="8504"/>
      </w:tabs>
      <w:spacing w:before="0"/>
    </w:pPr>
  </w:style>
  <w:style w:type="character" w:customStyle="1" w:styleId="PiedepginaCar">
    <w:name w:val="Pie de página Car"/>
    <w:basedOn w:val="Fuentedeprrafopredeter"/>
    <w:link w:val="Piedepgina"/>
    <w:uiPriority w:val="99"/>
    <w:rsid w:val="00DA6AFB"/>
    <w:rPr>
      <w:rFonts w:ascii="Calibri" w:eastAsia="Calibri" w:hAnsi="Calibri" w:cs="Times New Roman"/>
      <w:lang w:val="es-ES"/>
    </w:rPr>
  </w:style>
  <w:style w:type="paragraph" w:styleId="Prrafodelista">
    <w:name w:val="List Paragraph"/>
    <w:basedOn w:val="Normal"/>
    <w:uiPriority w:val="34"/>
    <w:qFormat/>
    <w:rsid w:val="00DA6AFB"/>
    <w:pPr>
      <w:ind w:left="720"/>
      <w:contextualSpacing/>
    </w:pPr>
  </w:style>
  <w:style w:type="character" w:styleId="Hipervnculo">
    <w:name w:val="Hyperlink"/>
    <w:uiPriority w:val="99"/>
    <w:unhideWhenUsed/>
    <w:rsid w:val="00DA6AFB"/>
    <w:rPr>
      <w:color w:val="0000FF"/>
      <w:u w:val="single"/>
    </w:rPr>
  </w:style>
  <w:style w:type="paragraph" w:styleId="Textodeglobo">
    <w:name w:val="Balloon Text"/>
    <w:basedOn w:val="Normal"/>
    <w:link w:val="TextodegloboCar"/>
    <w:uiPriority w:val="99"/>
    <w:semiHidden/>
    <w:unhideWhenUsed/>
    <w:rsid w:val="00DA6AFB"/>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FB"/>
    <w:rPr>
      <w:rFonts w:ascii="Tahoma" w:eastAsia="Calibri" w:hAnsi="Tahoma" w:cs="Tahoma"/>
      <w:sz w:val="16"/>
      <w:szCs w:val="16"/>
      <w:lang w:val="es-ES"/>
    </w:rPr>
  </w:style>
  <w:style w:type="character" w:styleId="Hipervnculovisitado">
    <w:name w:val="FollowedHyperlink"/>
    <w:basedOn w:val="Fuentedeprrafopredeter"/>
    <w:uiPriority w:val="99"/>
    <w:semiHidden/>
    <w:unhideWhenUsed/>
    <w:rsid w:val="00B312E5"/>
    <w:rPr>
      <w:color w:val="800080" w:themeColor="followedHyperlink"/>
      <w:u w:val="single"/>
    </w:rPr>
  </w:style>
  <w:style w:type="table" w:customStyle="1" w:styleId="Sombreadomedio1-nfasis11">
    <w:name w:val="Sombreado medio 1 - Énfasis 11"/>
    <w:basedOn w:val="Tablanormal"/>
    <w:uiPriority w:val="63"/>
    <w:rsid w:val="008928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
    <w:name w:val="Grid Table 4 Accent 1"/>
    <w:basedOn w:val="Tablanormal"/>
    <w:uiPriority w:val="49"/>
    <w:rsid w:val="00D4134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5">
    <w:name w:val="Plain Table 5"/>
    <w:basedOn w:val="Tablanormal"/>
    <w:uiPriority w:val="45"/>
    <w:rsid w:val="007131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ennegrita">
    <w:name w:val="Strong"/>
    <w:basedOn w:val="Fuentedeprrafopredeter"/>
    <w:uiPriority w:val="22"/>
    <w:qFormat/>
    <w:rsid w:val="00DF1B1D"/>
    <w:rPr>
      <w:b/>
      <w:bCs/>
    </w:rPr>
  </w:style>
  <w:style w:type="paragraph" w:styleId="NormalWeb">
    <w:name w:val="Normal (Web)"/>
    <w:basedOn w:val="Normal"/>
    <w:uiPriority w:val="99"/>
    <w:semiHidden/>
    <w:unhideWhenUsed/>
    <w:rsid w:val="00927D25"/>
    <w:pPr>
      <w:spacing w:before="100" w:beforeAutospacing="1" w:after="100" w:afterAutospacing="1"/>
      <w:jc w:val="left"/>
    </w:pPr>
    <w:rPr>
      <w:rFonts w:ascii="Times New Roman" w:eastAsia="Times New Roman" w:hAnsi="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FB"/>
    <w:pPr>
      <w:spacing w:before="120" w:after="0" w:line="240" w:lineRule="auto"/>
      <w:jc w:val="both"/>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6AFB"/>
    <w:pPr>
      <w:tabs>
        <w:tab w:val="center" w:pos="4252"/>
        <w:tab w:val="right" w:pos="8504"/>
      </w:tabs>
      <w:spacing w:before="0"/>
    </w:pPr>
  </w:style>
  <w:style w:type="character" w:customStyle="1" w:styleId="EncabezadoCar">
    <w:name w:val="Encabezado Car"/>
    <w:basedOn w:val="Fuentedeprrafopredeter"/>
    <w:link w:val="Encabezado"/>
    <w:uiPriority w:val="99"/>
    <w:rsid w:val="00DA6AFB"/>
    <w:rPr>
      <w:rFonts w:ascii="Calibri" w:eastAsia="Calibri" w:hAnsi="Calibri" w:cs="Times New Roman"/>
      <w:lang w:val="es-ES"/>
    </w:rPr>
  </w:style>
  <w:style w:type="paragraph" w:styleId="Piedepgina">
    <w:name w:val="footer"/>
    <w:basedOn w:val="Normal"/>
    <w:link w:val="PiedepginaCar"/>
    <w:uiPriority w:val="99"/>
    <w:unhideWhenUsed/>
    <w:rsid w:val="00DA6AFB"/>
    <w:pPr>
      <w:tabs>
        <w:tab w:val="center" w:pos="4252"/>
        <w:tab w:val="right" w:pos="8504"/>
      </w:tabs>
      <w:spacing w:before="0"/>
    </w:pPr>
  </w:style>
  <w:style w:type="character" w:customStyle="1" w:styleId="PiedepginaCar">
    <w:name w:val="Pie de página Car"/>
    <w:basedOn w:val="Fuentedeprrafopredeter"/>
    <w:link w:val="Piedepgina"/>
    <w:uiPriority w:val="99"/>
    <w:rsid w:val="00DA6AFB"/>
    <w:rPr>
      <w:rFonts w:ascii="Calibri" w:eastAsia="Calibri" w:hAnsi="Calibri" w:cs="Times New Roman"/>
      <w:lang w:val="es-ES"/>
    </w:rPr>
  </w:style>
  <w:style w:type="paragraph" w:styleId="Prrafodelista">
    <w:name w:val="List Paragraph"/>
    <w:basedOn w:val="Normal"/>
    <w:uiPriority w:val="34"/>
    <w:qFormat/>
    <w:rsid w:val="00DA6AFB"/>
    <w:pPr>
      <w:ind w:left="720"/>
      <w:contextualSpacing/>
    </w:pPr>
  </w:style>
  <w:style w:type="character" w:styleId="Hipervnculo">
    <w:name w:val="Hyperlink"/>
    <w:uiPriority w:val="99"/>
    <w:unhideWhenUsed/>
    <w:rsid w:val="00DA6AFB"/>
    <w:rPr>
      <w:color w:val="0000FF"/>
      <w:u w:val="single"/>
    </w:rPr>
  </w:style>
  <w:style w:type="paragraph" w:styleId="Textodeglobo">
    <w:name w:val="Balloon Text"/>
    <w:basedOn w:val="Normal"/>
    <w:link w:val="TextodegloboCar"/>
    <w:uiPriority w:val="99"/>
    <w:semiHidden/>
    <w:unhideWhenUsed/>
    <w:rsid w:val="00DA6AFB"/>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FB"/>
    <w:rPr>
      <w:rFonts w:ascii="Tahoma" w:eastAsia="Calibri" w:hAnsi="Tahoma" w:cs="Tahoma"/>
      <w:sz w:val="16"/>
      <w:szCs w:val="16"/>
      <w:lang w:val="es-ES"/>
    </w:rPr>
  </w:style>
  <w:style w:type="character" w:styleId="Hipervnculovisitado">
    <w:name w:val="FollowedHyperlink"/>
    <w:basedOn w:val="Fuentedeprrafopredeter"/>
    <w:uiPriority w:val="99"/>
    <w:semiHidden/>
    <w:unhideWhenUsed/>
    <w:rsid w:val="00B312E5"/>
    <w:rPr>
      <w:color w:val="800080" w:themeColor="followedHyperlink"/>
      <w:u w:val="single"/>
    </w:rPr>
  </w:style>
  <w:style w:type="table" w:customStyle="1" w:styleId="Sombreadomedio1-nfasis11">
    <w:name w:val="Sombreado medio 1 - Énfasis 11"/>
    <w:basedOn w:val="Tablanormal"/>
    <w:uiPriority w:val="63"/>
    <w:rsid w:val="008928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
    <w:name w:val="Grid Table 4 Accent 1"/>
    <w:basedOn w:val="Tablanormal"/>
    <w:uiPriority w:val="49"/>
    <w:rsid w:val="00D4134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5">
    <w:name w:val="Plain Table 5"/>
    <w:basedOn w:val="Tablanormal"/>
    <w:uiPriority w:val="45"/>
    <w:rsid w:val="007131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ennegrita">
    <w:name w:val="Strong"/>
    <w:basedOn w:val="Fuentedeprrafopredeter"/>
    <w:uiPriority w:val="22"/>
    <w:qFormat/>
    <w:rsid w:val="00DF1B1D"/>
    <w:rPr>
      <w:b/>
      <w:bCs/>
    </w:rPr>
  </w:style>
  <w:style w:type="paragraph" w:styleId="NormalWeb">
    <w:name w:val="Normal (Web)"/>
    <w:basedOn w:val="Normal"/>
    <w:uiPriority w:val="99"/>
    <w:semiHidden/>
    <w:unhideWhenUsed/>
    <w:rsid w:val="00927D25"/>
    <w:pPr>
      <w:spacing w:before="100" w:beforeAutospacing="1" w:after="100" w:afterAutospacing="1"/>
      <w:jc w:val="left"/>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1923">
      <w:bodyDiv w:val="1"/>
      <w:marLeft w:val="0"/>
      <w:marRight w:val="0"/>
      <w:marTop w:val="0"/>
      <w:marBottom w:val="0"/>
      <w:divBdr>
        <w:top w:val="none" w:sz="0" w:space="0" w:color="auto"/>
        <w:left w:val="none" w:sz="0" w:space="0" w:color="auto"/>
        <w:bottom w:val="none" w:sz="0" w:space="0" w:color="auto"/>
        <w:right w:val="none" w:sz="0" w:space="0" w:color="auto"/>
      </w:divBdr>
    </w:div>
    <w:div w:id="879633487">
      <w:bodyDiv w:val="1"/>
      <w:marLeft w:val="0"/>
      <w:marRight w:val="0"/>
      <w:marTop w:val="0"/>
      <w:marBottom w:val="0"/>
      <w:divBdr>
        <w:top w:val="none" w:sz="0" w:space="0" w:color="auto"/>
        <w:left w:val="none" w:sz="0" w:space="0" w:color="auto"/>
        <w:bottom w:val="none" w:sz="0" w:space="0" w:color="auto"/>
        <w:right w:val="none" w:sz="0" w:space="0" w:color="auto"/>
      </w:divBdr>
    </w:div>
    <w:div w:id="194256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scripcionesinclusion@mail.uniatlantico.edu.co" TargetMode="External"/><Relationship Id="rId7" Type="http://schemas.openxmlformats.org/officeDocument/2006/relationships/footnotes" Target="footnotes.xml"/><Relationship Id="rId12" Type="http://schemas.openxmlformats.org/officeDocument/2006/relationships/hyperlink" Target="http://www.uniatlantico.edu.co/uatlantico/sites/default/files/secretaria-general/pdf/resoluciones-rectoales/2013/1620.pdf" TargetMode="External"/><Relationship Id="rId17" Type="http://schemas.openxmlformats.org/officeDocument/2006/relationships/hyperlink" Target="http://www.uniatlantico.edu.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cfes.gov.co/atencion-al-ciudadano/examenes-homologables" TargetMode="External"/><Relationship Id="rId20" Type="http://schemas.openxmlformats.org/officeDocument/2006/relationships/hyperlink" Target="http://www.uniatlantico.edu.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ineducacion.gov.co/1759/w3-propertyname-3357.html" TargetMode="External"/><Relationship Id="rId23" Type="http://schemas.openxmlformats.org/officeDocument/2006/relationships/hyperlink" Target="mailto:inscripcionesinclusion@mail.uniatlantico.edu.co" TargetMode="External"/><Relationship Id="rId10" Type="http://schemas.openxmlformats.org/officeDocument/2006/relationships/image" Target="media/image3.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inscripcionesinclusion@mail.uniatlantico.edu.c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191A-8522-4FB1-A8C3-133E4623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2498</Words>
  <Characters>13744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UNIATLANTICO</dc:creator>
  <cp:lastModifiedBy>Rocio Navarro Bula</cp:lastModifiedBy>
  <cp:revision>10</cp:revision>
  <cp:lastPrinted>2016-09-16T16:39:00Z</cp:lastPrinted>
  <dcterms:created xsi:type="dcterms:W3CDTF">2017-03-27T15:45:00Z</dcterms:created>
  <dcterms:modified xsi:type="dcterms:W3CDTF">2017-03-31T20:42:00Z</dcterms:modified>
</cp:coreProperties>
</file>