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C6" w:rsidRPr="00864C97" w:rsidRDefault="009D4016" w:rsidP="009D4016">
      <w:pPr>
        <w:pStyle w:val="Prrafodelista"/>
        <w:numPr>
          <w:ilvl w:val="0"/>
          <w:numId w:val="3"/>
        </w:numPr>
        <w:ind w:left="284" w:hanging="284"/>
        <w:rPr>
          <w:rFonts w:ascii="Candara" w:hAnsi="Candara"/>
        </w:rPr>
      </w:pPr>
      <w:r w:rsidRPr="00864C97">
        <w:rPr>
          <w:rFonts w:ascii="Candara" w:hAnsi="Candara" w:cs="Arial"/>
          <w:b/>
          <w:lang w:val="es-CO"/>
        </w:rPr>
        <w:t>INFORMACIÓN GENERAL DEL CURSO</w:t>
      </w:r>
    </w:p>
    <w:tbl>
      <w:tblPr>
        <w:tblpPr w:leftFromText="141" w:rightFromText="141" w:vertAnchor="page" w:horzAnchor="margin" w:tblpY="256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567"/>
        <w:gridCol w:w="1559"/>
        <w:gridCol w:w="1276"/>
        <w:gridCol w:w="1304"/>
        <w:gridCol w:w="539"/>
        <w:gridCol w:w="567"/>
      </w:tblGrid>
      <w:tr w:rsidR="006D1297" w:rsidRPr="00864C97" w:rsidTr="00864C97">
        <w:trPr>
          <w:trHeight w:val="274"/>
        </w:trPr>
        <w:tc>
          <w:tcPr>
            <w:tcW w:w="1809" w:type="dxa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b/>
                <w:lang w:val="es-CO"/>
              </w:rPr>
            </w:pPr>
            <w:r w:rsidRPr="00864C97">
              <w:rPr>
                <w:rFonts w:ascii="Candara" w:hAnsi="Candara" w:cs="Arial"/>
                <w:b/>
                <w:lang w:val="es-CO"/>
              </w:rPr>
              <w:t>Facultad</w:t>
            </w:r>
          </w:p>
        </w:tc>
        <w:tc>
          <w:tcPr>
            <w:tcW w:w="3544" w:type="dxa"/>
            <w:gridSpan w:val="3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lang w:val="es-CO"/>
              </w:rPr>
            </w:pPr>
            <w:r w:rsidRPr="00864C97">
              <w:rPr>
                <w:rFonts w:ascii="Candara" w:hAnsi="Candara" w:cs="Arial"/>
                <w:lang w:val="es-CO"/>
              </w:rPr>
              <w:t>Ciencias Básicas</w:t>
            </w:r>
          </w:p>
        </w:tc>
        <w:tc>
          <w:tcPr>
            <w:tcW w:w="2580" w:type="dxa"/>
            <w:gridSpan w:val="2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b/>
                <w:lang w:val="es-CO"/>
              </w:rPr>
            </w:pPr>
            <w:r w:rsidRPr="00864C97">
              <w:rPr>
                <w:rFonts w:ascii="Candara" w:hAnsi="Candara" w:cs="Arial"/>
                <w:b/>
                <w:lang w:val="es-CO"/>
              </w:rPr>
              <w:t>Fecha de Actualización</w:t>
            </w:r>
          </w:p>
        </w:tc>
        <w:tc>
          <w:tcPr>
            <w:tcW w:w="1106" w:type="dxa"/>
            <w:gridSpan w:val="2"/>
            <w:vAlign w:val="center"/>
          </w:tcPr>
          <w:p w:rsidR="006D1297" w:rsidRPr="00864C97" w:rsidRDefault="00B105C2" w:rsidP="003D0FFF">
            <w:pPr>
              <w:spacing w:line="276" w:lineRule="auto"/>
              <w:rPr>
                <w:rFonts w:ascii="Candara" w:hAnsi="Candara" w:cs="Arial"/>
                <w:lang w:val="es-CO"/>
              </w:rPr>
            </w:pPr>
            <w:r>
              <w:rPr>
                <w:rFonts w:ascii="Candara" w:hAnsi="Candara" w:cs="Arial"/>
                <w:lang w:val="es-CO"/>
              </w:rPr>
              <w:t>20/02/2017</w:t>
            </w:r>
          </w:p>
        </w:tc>
      </w:tr>
      <w:tr w:rsidR="006D1297" w:rsidRPr="00864C97" w:rsidTr="00864C97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b/>
                <w:lang w:val="es-CO"/>
              </w:rPr>
            </w:pPr>
            <w:r w:rsidRPr="00864C97">
              <w:rPr>
                <w:rFonts w:ascii="Candara" w:hAnsi="Candara" w:cs="Arial"/>
                <w:b/>
                <w:lang w:val="es-CO"/>
              </w:rPr>
              <w:t>Programa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lang w:val="es-CO"/>
              </w:rPr>
            </w:pPr>
            <w:r w:rsidRPr="00864C97">
              <w:rPr>
                <w:rFonts w:ascii="Candara" w:hAnsi="Candara" w:cs="Arial"/>
                <w:lang w:val="es-CO"/>
              </w:rPr>
              <w:t>Matemáticas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b/>
                <w:lang w:val="es-CO"/>
              </w:rPr>
            </w:pPr>
            <w:r w:rsidRPr="00864C97">
              <w:rPr>
                <w:rFonts w:ascii="Candara" w:hAnsi="Candara" w:cs="Arial"/>
                <w:b/>
                <w:lang w:val="es-CO"/>
              </w:rPr>
              <w:t>Semestre</w:t>
            </w:r>
          </w:p>
        </w:tc>
        <w:tc>
          <w:tcPr>
            <w:tcW w:w="1106" w:type="dxa"/>
            <w:gridSpan w:val="2"/>
            <w:shd w:val="clear" w:color="auto" w:fill="F2F2F2" w:themeFill="background1" w:themeFillShade="F2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lang w:val="es-CO"/>
              </w:rPr>
            </w:pPr>
            <w:r w:rsidRPr="00864C97">
              <w:rPr>
                <w:rFonts w:ascii="Candara" w:hAnsi="Candara" w:cs="Arial"/>
                <w:lang w:val="es-CO"/>
              </w:rPr>
              <w:t xml:space="preserve">  II</w:t>
            </w:r>
            <w:r w:rsidR="00864C97">
              <w:rPr>
                <w:rFonts w:ascii="Candara" w:hAnsi="Candara" w:cs="Arial"/>
                <w:lang w:val="es-CO"/>
              </w:rPr>
              <w:t>I</w:t>
            </w:r>
          </w:p>
        </w:tc>
      </w:tr>
      <w:tr w:rsidR="006D1297" w:rsidRPr="00864C97" w:rsidTr="00864C97">
        <w:trPr>
          <w:trHeight w:val="320"/>
        </w:trPr>
        <w:tc>
          <w:tcPr>
            <w:tcW w:w="1809" w:type="dxa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b/>
                <w:lang w:val="es-CO"/>
              </w:rPr>
            </w:pPr>
            <w:r w:rsidRPr="00864C97">
              <w:rPr>
                <w:rFonts w:ascii="Candara" w:hAnsi="Candara" w:cs="Arial"/>
                <w:b/>
                <w:lang w:val="es-CO"/>
              </w:rPr>
              <w:t>Nombre</w:t>
            </w:r>
          </w:p>
        </w:tc>
        <w:tc>
          <w:tcPr>
            <w:tcW w:w="4820" w:type="dxa"/>
            <w:gridSpan w:val="4"/>
            <w:vAlign w:val="center"/>
          </w:tcPr>
          <w:p w:rsidR="006D1297" w:rsidRPr="00864C97" w:rsidRDefault="00645DA8" w:rsidP="003D0FFF">
            <w:pPr>
              <w:spacing w:line="276" w:lineRule="auto"/>
              <w:rPr>
                <w:rFonts w:ascii="Candara" w:hAnsi="Candara" w:cs="Arial"/>
                <w:lang w:val="es-CO"/>
              </w:rPr>
            </w:pPr>
            <w:r w:rsidRPr="00864C97">
              <w:rPr>
                <w:rFonts w:ascii="Candara" w:hAnsi="Candara" w:cs="Arial"/>
                <w:lang w:val="es-CO"/>
              </w:rPr>
              <w:t>Calculo Vectorial</w:t>
            </w:r>
          </w:p>
        </w:tc>
        <w:tc>
          <w:tcPr>
            <w:tcW w:w="1304" w:type="dxa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b/>
                <w:lang w:val="es-CO"/>
              </w:rPr>
            </w:pPr>
            <w:r w:rsidRPr="00864C97">
              <w:rPr>
                <w:rFonts w:ascii="Candara" w:hAnsi="Candara" w:cs="Arial"/>
                <w:b/>
                <w:lang w:val="es-CO"/>
              </w:rPr>
              <w:t>Código</w:t>
            </w:r>
          </w:p>
        </w:tc>
        <w:tc>
          <w:tcPr>
            <w:tcW w:w="1106" w:type="dxa"/>
            <w:gridSpan w:val="2"/>
            <w:vAlign w:val="center"/>
          </w:tcPr>
          <w:p w:rsidR="006D1297" w:rsidRPr="00864C97" w:rsidRDefault="00645DA8" w:rsidP="003D0FFF">
            <w:pPr>
              <w:spacing w:line="276" w:lineRule="auto"/>
              <w:rPr>
                <w:rFonts w:ascii="Candara" w:hAnsi="Candara" w:cs="Arial"/>
                <w:lang w:val="es-CO"/>
              </w:rPr>
            </w:pPr>
            <w:r w:rsidRPr="00864C97">
              <w:rPr>
                <w:rFonts w:ascii="Candara" w:hAnsi="Candara" w:cs="Arial"/>
                <w:lang w:val="es-CO"/>
              </w:rPr>
              <w:t>22147</w:t>
            </w:r>
          </w:p>
        </w:tc>
      </w:tr>
      <w:tr w:rsidR="006D1297" w:rsidRPr="00864C97" w:rsidTr="00864C97">
        <w:trPr>
          <w:trHeight w:val="32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b/>
                <w:lang w:val="es-CO"/>
              </w:rPr>
            </w:pPr>
            <w:r w:rsidRPr="00864C97">
              <w:rPr>
                <w:rFonts w:ascii="Candara" w:hAnsi="Candara" w:cs="Arial"/>
                <w:b/>
                <w:lang w:val="es-CO"/>
              </w:rPr>
              <w:t>Prerrequisitos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:rsidR="006D1297" w:rsidRPr="00864C97" w:rsidRDefault="00645DA8" w:rsidP="003D0FFF">
            <w:pPr>
              <w:spacing w:line="276" w:lineRule="auto"/>
              <w:rPr>
                <w:rFonts w:ascii="Candara" w:hAnsi="Candara" w:cs="Arial"/>
                <w:lang w:val="es-CO"/>
              </w:rPr>
            </w:pPr>
            <w:r w:rsidRPr="00864C97">
              <w:rPr>
                <w:rFonts w:ascii="Candara" w:hAnsi="Candara" w:cs="Arial"/>
                <w:lang w:val="es-CO"/>
              </w:rPr>
              <w:t>Calculo II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b/>
                <w:lang w:val="es-CO"/>
              </w:rPr>
            </w:pPr>
            <w:r w:rsidRPr="00864C97">
              <w:rPr>
                <w:rFonts w:ascii="Candara" w:hAnsi="Candara" w:cs="Arial"/>
                <w:b/>
                <w:lang w:val="es-CO"/>
              </w:rPr>
              <w:t>Créditos</w:t>
            </w:r>
          </w:p>
        </w:tc>
        <w:tc>
          <w:tcPr>
            <w:tcW w:w="1106" w:type="dxa"/>
            <w:gridSpan w:val="2"/>
            <w:shd w:val="clear" w:color="auto" w:fill="F2F2F2" w:themeFill="background1" w:themeFillShade="F2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lang w:val="es-CO"/>
              </w:rPr>
            </w:pPr>
            <w:r w:rsidRPr="00864C97">
              <w:rPr>
                <w:rFonts w:ascii="Candara" w:hAnsi="Candara" w:cs="Arial"/>
                <w:lang w:val="es-CO"/>
              </w:rPr>
              <w:t>4</w:t>
            </w:r>
          </w:p>
        </w:tc>
      </w:tr>
      <w:tr w:rsidR="006D1297" w:rsidRPr="00864C97" w:rsidTr="00864C97">
        <w:trPr>
          <w:trHeight w:val="224"/>
        </w:trPr>
        <w:tc>
          <w:tcPr>
            <w:tcW w:w="1809" w:type="dxa"/>
            <w:vMerge w:val="restart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b/>
                <w:lang w:val="es-CO"/>
              </w:rPr>
            </w:pPr>
            <w:r w:rsidRPr="00864C97">
              <w:rPr>
                <w:rFonts w:ascii="Candara" w:hAnsi="Candara" w:cs="Arial"/>
                <w:b/>
                <w:lang w:val="es-CO"/>
              </w:rPr>
              <w:t>Nivel de Formación</w:t>
            </w:r>
          </w:p>
        </w:tc>
        <w:tc>
          <w:tcPr>
            <w:tcW w:w="1418" w:type="dxa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lang w:val="es-CO"/>
              </w:rPr>
            </w:pPr>
            <w:r w:rsidRPr="00864C97">
              <w:rPr>
                <w:rFonts w:ascii="Candara" w:hAnsi="Candara" w:cs="Arial"/>
                <w:lang w:val="es-CO"/>
              </w:rPr>
              <w:t xml:space="preserve">Técnico </w:t>
            </w:r>
          </w:p>
        </w:tc>
        <w:tc>
          <w:tcPr>
            <w:tcW w:w="567" w:type="dxa"/>
            <w:vAlign w:val="center"/>
          </w:tcPr>
          <w:p w:rsidR="006D1297" w:rsidRPr="00864C97" w:rsidRDefault="006D1297" w:rsidP="003D0FFF">
            <w:pPr>
              <w:spacing w:line="276" w:lineRule="auto"/>
              <w:jc w:val="center"/>
              <w:rPr>
                <w:rFonts w:ascii="Candara" w:hAnsi="Candara" w:cs="Arial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lang w:val="es-CO"/>
              </w:rPr>
            </w:pPr>
            <w:r w:rsidRPr="00864C97">
              <w:rPr>
                <w:rFonts w:ascii="Candara" w:hAnsi="Candara" w:cs="Arial"/>
                <w:lang w:val="es-CO"/>
              </w:rPr>
              <w:t xml:space="preserve">Profesional </w:t>
            </w:r>
          </w:p>
        </w:tc>
        <w:tc>
          <w:tcPr>
            <w:tcW w:w="1276" w:type="dxa"/>
            <w:vAlign w:val="center"/>
          </w:tcPr>
          <w:p w:rsidR="006D1297" w:rsidRPr="00864C97" w:rsidRDefault="006D1297" w:rsidP="003D0FFF">
            <w:pPr>
              <w:spacing w:line="276" w:lineRule="auto"/>
              <w:jc w:val="center"/>
              <w:rPr>
                <w:rFonts w:ascii="Candara" w:hAnsi="Candara" w:cs="Arial"/>
                <w:lang w:val="es-CO"/>
              </w:rPr>
            </w:pPr>
            <w:r w:rsidRPr="00864C97">
              <w:rPr>
                <w:rFonts w:ascii="Candara" w:hAnsi="Candara" w:cs="Arial"/>
                <w:lang w:val="es-CO"/>
              </w:rPr>
              <w:t>X</w:t>
            </w:r>
          </w:p>
        </w:tc>
        <w:tc>
          <w:tcPr>
            <w:tcW w:w="1843" w:type="dxa"/>
            <w:gridSpan w:val="2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lang w:val="es-CO"/>
              </w:rPr>
            </w:pPr>
            <w:r w:rsidRPr="00864C97">
              <w:rPr>
                <w:rFonts w:ascii="Candara" w:hAnsi="Candara" w:cs="Arial"/>
                <w:lang w:val="es-CO"/>
              </w:rPr>
              <w:t xml:space="preserve">Maestría </w:t>
            </w:r>
          </w:p>
        </w:tc>
        <w:tc>
          <w:tcPr>
            <w:tcW w:w="567" w:type="dxa"/>
            <w:vAlign w:val="center"/>
          </w:tcPr>
          <w:p w:rsidR="006D1297" w:rsidRPr="00864C97" w:rsidRDefault="006D1297" w:rsidP="003D0FFF">
            <w:pPr>
              <w:spacing w:line="276" w:lineRule="auto"/>
              <w:jc w:val="center"/>
              <w:rPr>
                <w:rFonts w:ascii="Candara" w:hAnsi="Candara" w:cs="Arial"/>
                <w:lang w:val="es-CO"/>
              </w:rPr>
            </w:pPr>
          </w:p>
        </w:tc>
      </w:tr>
      <w:tr w:rsidR="006D1297" w:rsidRPr="00864C97" w:rsidTr="00864C97">
        <w:trPr>
          <w:trHeight w:val="265"/>
        </w:trPr>
        <w:tc>
          <w:tcPr>
            <w:tcW w:w="1809" w:type="dxa"/>
            <w:vMerge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b/>
                <w:lang w:val="es-CO"/>
              </w:rPr>
            </w:pPr>
          </w:p>
        </w:tc>
        <w:tc>
          <w:tcPr>
            <w:tcW w:w="1418" w:type="dxa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lang w:val="es-CO"/>
              </w:rPr>
            </w:pPr>
            <w:r w:rsidRPr="00864C97">
              <w:rPr>
                <w:rFonts w:ascii="Candara" w:hAnsi="Candara" w:cs="Arial"/>
                <w:lang w:val="es-CO"/>
              </w:rPr>
              <w:t>Tecnológico</w:t>
            </w:r>
          </w:p>
        </w:tc>
        <w:tc>
          <w:tcPr>
            <w:tcW w:w="567" w:type="dxa"/>
            <w:vAlign w:val="center"/>
          </w:tcPr>
          <w:p w:rsidR="006D1297" w:rsidRPr="00864C97" w:rsidRDefault="006D1297" w:rsidP="003D0FFF">
            <w:pPr>
              <w:spacing w:line="276" w:lineRule="auto"/>
              <w:jc w:val="center"/>
              <w:rPr>
                <w:rFonts w:ascii="Candara" w:hAnsi="Candara" w:cs="Arial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lang w:val="es-CO"/>
              </w:rPr>
            </w:pPr>
            <w:r w:rsidRPr="00864C97">
              <w:rPr>
                <w:rFonts w:ascii="Candara" w:hAnsi="Candara" w:cs="Arial"/>
                <w:lang w:val="es-CO"/>
              </w:rPr>
              <w:t xml:space="preserve">Especialización </w:t>
            </w:r>
          </w:p>
        </w:tc>
        <w:tc>
          <w:tcPr>
            <w:tcW w:w="1276" w:type="dxa"/>
            <w:vAlign w:val="center"/>
          </w:tcPr>
          <w:p w:rsidR="006D1297" w:rsidRPr="00864C97" w:rsidRDefault="006D1297" w:rsidP="003D0FFF">
            <w:pPr>
              <w:spacing w:line="276" w:lineRule="auto"/>
              <w:jc w:val="center"/>
              <w:rPr>
                <w:rFonts w:ascii="Candara" w:hAnsi="Candara" w:cs="Arial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lang w:val="es-CO"/>
              </w:rPr>
            </w:pPr>
            <w:r w:rsidRPr="00864C97">
              <w:rPr>
                <w:rFonts w:ascii="Candara" w:hAnsi="Candara" w:cs="Arial"/>
                <w:lang w:val="es-CO"/>
              </w:rPr>
              <w:t xml:space="preserve">Doctorado </w:t>
            </w:r>
          </w:p>
        </w:tc>
        <w:tc>
          <w:tcPr>
            <w:tcW w:w="567" w:type="dxa"/>
            <w:vAlign w:val="center"/>
          </w:tcPr>
          <w:p w:rsidR="006D1297" w:rsidRPr="00864C97" w:rsidRDefault="006D1297" w:rsidP="003D0FFF">
            <w:pPr>
              <w:spacing w:line="276" w:lineRule="auto"/>
              <w:jc w:val="center"/>
              <w:rPr>
                <w:rFonts w:ascii="Candara" w:hAnsi="Candara" w:cs="Arial"/>
                <w:lang w:val="es-CO"/>
              </w:rPr>
            </w:pPr>
          </w:p>
        </w:tc>
      </w:tr>
      <w:tr w:rsidR="006D1297" w:rsidRPr="00864C97" w:rsidTr="00864C97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b/>
                <w:lang w:val="es-CO"/>
              </w:rPr>
            </w:pPr>
            <w:r w:rsidRPr="00864C97">
              <w:rPr>
                <w:rFonts w:ascii="Candara" w:hAnsi="Candara" w:cs="Arial"/>
                <w:b/>
                <w:lang w:val="es-CO"/>
              </w:rPr>
              <w:t xml:space="preserve">Área de Formación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lang w:val="es-CO"/>
              </w:rPr>
            </w:pPr>
            <w:r w:rsidRPr="00864C97">
              <w:rPr>
                <w:rFonts w:ascii="Candara" w:hAnsi="Candara" w:cs="Arial"/>
                <w:lang w:val="es-CO"/>
              </w:rPr>
              <w:t>Básica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lang w:val="es-CO"/>
              </w:rPr>
            </w:pPr>
            <w:r w:rsidRPr="00864C97">
              <w:rPr>
                <w:rFonts w:ascii="Candara" w:hAnsi="Candara" w:cs="Arial"/>
                <w:lang w:val="es-CO"/>
              </w:rPr>
              <w:t>X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lang w:val="es-CO"/>
              </w:rPr>
            </w:pPr>
            <w:r w:rsidRPr="00864C97">
              <w:rPr>
                <w:rFonts w:ascii="Candara" w:hAnsi="Candara" w:cs="Arial"/>
                <w:lang w:val="es-CO"/>
              </w:rPr>
              <w:t>Profesional o Disciplinar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lang w:val="es-CO"/>
              </w:rPr>
            </w:pPr>
            <w:r w:rsidRPr="00864C97">
              <w:rPr>
                <w:rFonts w:ascii="Candara" w:hAnsi="Candara" w:cs="Arial"/>
                <w:lang w:val="es-CO"/>
              </w:rPr>
              <w:t>Electiva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lang w:val="es-CO"/>
              </w:rPr>
            </w:pPr>
          </w:p>
        </w:tc>
      </w:tr>
      <w:tr w:rsidR="006D1297" w:rsidRPr="00864C97" w:rsidTr="00864C97">
        <w:trPr>
          <w:trHeight w:val="103"/>
        </w:trPr>
        <w:tc>
          <w:tcPr>
            <w:tcW w:w="1809" w:type="dxa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b/>
                <w:lang w:val="es-CO"/>
              </w:rPr>
            </w:pPr>
            <w:r w:rsidRPr="00864C97">
              <w:rPr>
                <w:rFonts w:ascii="Candara" w:hAnsi="Candara" w:cs="Arial"/>
                <w:b/>
                <w:lang w:val="es-CO"/>
              </w:rPr>
              <w:t>Tipo de Curso</w:t>
            </w:r>
          </w:p>
        </w:tc>
        <w:tc>
          <w:tcPr>
            <w:tcW w:w="1418" w:type="dxa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lang w:val="es-CO"/>
              </w:rPr>
            </w:pPr>
            <w:r w:rsidRPr="00864C97">
              <w:rPr>
                <w:rFonts w:ascii="Candara" w:hAnsi="Candara" w:cs="Arial"/>
                <w:lang w:val="es-CO"/>
              </w:rPr>
              <w:t>Teórico</w:t>
            </w:r>
          </w:p>
        </w:tc>
        <w:tc>
          <w:tcPr>
            <w:tcW w:w="567" w:type="dxa"/>
            <w:vAlign w:val="center"/>
          </w:tcPr>
          <w:p w:rsidR="006D1297" w:rsidRPr="00864C97" w:rsidRDefault="006D1297" w:rsidP="003D0FFF">
            <w:pPr>
              <w:spacing w:line="276" w:lineRule="auto"/>
              <w:jc w:val="center"/>
              <w:rPr>
                <w:rFonts w:ascii="Candara" w:hAnsi="Candara" w:cs="Arial"/>
                <w:lang w:val="es-CO"/>
              </w:rPr>
            </w:pPr>
            <w:r w:rsidRPr="00864C97">
              <w:rPr>
                <w:rFonts w:ascii="Candara" w:hAnsi="Candara" w:cs="Arial"/>
                <w:lang w:val="es-CO"/>
              </w:rPr>
              <w:t>X</w:t>
            </w:r>
          </w:p>
        </w:tc>
        <w:tc>
          <w:tcPr>
            <w:tcW w:w="1559" w:type="dxa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lang w:val="es-CO"/>
              </w:rPr>
            </w:pPr>
            <w:r w:rsidRPr="00864C97">
              <w:rPr>
                <w:rFonts w:ascii="Candara" w:hAnsi="Candara" w:cs="Arial"/>
                <w:lang w:val="es-CO"/>
              </w:rPr>
              <w:t>Práctico</w:t>
            </w:r>
          </w:p>
        </w:tc>
        <w:tc>
          <w:tcPr>
            <w:tcW w:w="1276" w:type="dxa"/>
            <w:vAlign w:val="center"/>
          </w:tcPr>
          <w:p w:rsidR="006D1297" w:rsidRPr="00864C97" w:rsidRDefault="006D1297" w:rsidP="003D0FFF">
            <w:pPr>
              <w:spacing w:line="276" w:lineRule="auto"/>
              <w:jc w:val="center"/>
              <w:rPr>
                <w:rFonts w:ascii="Candara" w:hAnsi="Candara" w:cs="Arial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lang w:val="es-CO"/>
              </w:rPr>
            </w:pPr>
            <w:r w:rsidRPr="00864C97">
              <w:rPr>
                <w:rFonts w:ascii="Candara" w:hAnsi="Candara" w:cs="Arial"/>
                <w:lang w:val="es-CO"/>
              </w:rPr>
              <w:t>Teórico-práctico</w:t>
            </w:r>
          </w:p>
        </w:tc>
        <w:tc>
          <w:tcPr>
            <w:tcW w:w="567" w:type="dxa"/>
            <w:vAlign w:val="center"/>
          </w:tcPr>
          <w:p w:rsidR="006D1297" w:rsidRPr="00864C97" w:rsidRDefault="006D1297" w:rsidP="003D0FFF">
            <w:pPr>
              <w:spacing w:line="276" w:lineRule="auto"/>
              <w:jc w:val="center"/>
              <w:rPr>
                <w:rFonts w:ascii="Candara" w:hAnsi="Candara" w:cs="Arial"/>
                <w:lang w:val="es-CO"/>
              </w:rPr>
            </w:pPr>
          </w:p>
        </w:tc>
      </w:tr>
      <w:tr w:rsidR="006D1297" w:rsidRPr="00864C97" w:rsidTr="00864C97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b/>
                <w:lang w:val="es-CO"/>
              </w:rPr>
            </w:pPr>
            <w:r w:rsidRPr="00864C97">
              <w:rPr>
                <w:rFonts w:ascii="Candara" w:hAnsi="Candara" w:cs="Arial"/>
                <w:b/>
                <w:lang w:val="es-CO"/>
              </w:rPr>
              <w:t>Modalidad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lang w:val="es-CO"/>
              </w:rPr>
            </w:pPr>
            <w:r w:rsidRPr="00864C97">
              <w:rPr>
                <w:rFonts w:ascii="Candara" w:hAnsi="Candara" w:cs="Arial"/>
                <w:lang w:val="es-CO"/>
              </w:rPr>
              <w:t>Presencial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D1297" w:rsidRPr="00864C97" w:rsidRDefault="006D1297" w:rsidP="003D0FFF">
            <w:pPr>
              <w:spacing w:line="276" w:lineRule="auto"/>
              <w:jc w:val="center"/>
              <w:rPr>
                <w:rFonts w:ascii="Candara" w:hAnsi="Candara" w:cs="Arial"/>
                <w:lang w:val="es-CO"/>
              </w:rPr>
            </w:pPr>
            <w:r w:rsidRPr="00864C97">
              <w:rPr>
                <w:rFonts w:ascii="Candara" w:hAnsi="Candara" w:cs="Arial"/>
                <w:lang w:val="es-CO"/>
              </w:rPr>
              <w:t>X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lang w:val="es-CO"/>
              </w:rPr>
            </w:pPr>
            <w:r w:rsidRPr="00864C97">
              <w:rPr>
                <w:rFonts w:ascii="Candara" w:hAnsi="Candara" w:cs="Arial"/>
                <w:lang w:val="es-CO"/>
              </w:rPr>
              <w:t>Virtual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D1297" w:rsidRPr="00864C97" w:rsidRDefault="006D1297" w:rsidP="003D0FFF">
            <w:pPr>
              <w:spacing w:line="276" w:lineRule="auto"/>
              <w:jc w:val="center"/>
              <w:rPr>
                <w:rFonts w:ascii="Candara" w:hAnsi="Candara" w:cs="Arial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lang w:val="es-CO"/>
              </w:rPr>
            </w:pPr>
            <w:r w:rsidRPr="00864C97">
              <w:rPr>
                <w:rFonts w:ascii="Candara" w:hAnsi="Candara" w:cs="Arial"/>
                <w:lang w:val="es-CO"/>
              </w:rPr>
              <w:t>Mixta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D1297" w:rsidRPr="00864C97" w:rsidRDefault="006D1297" w:rsidP="003D0FFF">
            <w:pPr>
              <w:spacing w:line="276" w:lineRule="auto"/>
              <w:jc w:val="center"/>
              <w:rPr>
                <w:rFonts w:ascii="Candara" w:hAnsi="Candara" w:cs="Arial"/>
                <w:lang w:val="es-CO"/>
              </w:rPr>
            </w:pPr>
          </w:p>
        </w:tc>
      </w:tr>
      <w:tr w:rsidR="006D1297" w:rsidRPr="00864C97" w:rsidTr="00864C97">
        <w:trPr>
          <w:trHeight w:val="103"/>
        </w:trPr>
        <w:tc>
          <w:tcPr>
            <w:tcW w:w="1809" w:type="dxa"/>
            <w:vAlign w:val="center"/>
          </w:tcPr>
          <w:p w:rsidR="006D1297" w:rsidRPr="00864C97" w:rsidRDefault="006D1297" w:rsidP="003D0FFF">
            <w:pPr>
              <w:rPr>
                <w:rFonts w:ascii="Candara" w:hAnsi="Candara" w:cs="Arial"/>
                <w:b/>
                <w:lang w:val="es-CO"/>
              </w:rPr>
            </w:pPr>
            <w:r w:rsidRPr="00864C97">
              <w:rPr>
                <w:rFonts w:ascii="Candara" w:hAnsi="Candara" w:cs="Arial"/>
                <w:b/>
                <w:lang w:val="es-CO"/>
              </w:rPr>
              <w:t>Horas de Acompañamiento Directo</w:t>
            </w:r>
          </w:p>
        </w:tc>
        <w:tc>
          <w:tcPr>
            <w:tcW w:w="1418" w:type="dxa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lang w:val="es-CO"/>
              </w:rPr>
            </w:pPr>
            <w:r w:rsidRPr="00864C97">
              <w:rPr>
                <w:rFonts w:ascii="Candara" w:hAnsi="Candara" w:cs="Arial"/>
                <w:lang w:val="es-CO"/>
              </w:rPr>
              <w:t>Presencial</w:t>
            </w:r>
          </w:p>
        </w:tc>
        <w:tc>
          <w:tcPr>
            <w:tcW w:w="567" w:type="dxa"/>
            <w:vAlign w:val="center"/>
          </w:tcPr>
          <w:p w:rsidR="006D1297" w:rsidRPr="00864C97" w:rsidRDefault="00645DA8" w:rsidP="003D0FFF">
            <w:pPr>
              <w:spacing w:line="276" w:lineRule="auto"/>
              <w:jc w:val="center"/>
              <w:rPr>
                <w:rFonts w:ascii="Candara" w:hAnsi="Candara" w:cs="Arial"/>
                <w:lang w:val="es-CO"/>
              </w:rPr>
            </w:pPr>
            <w:r w:rsidRPr="00864C97">
              <w:rPr>
                <w:rFonts w:ascii="Candara" w:hAnsi="Candara" w:cs="Arial"/>
                <w:lang w:val="es-CO"/>
              </w:rPr>
              <w:t>4</w:t>
            </w:r>
          </w:p>
        </w:tc>
        <w:tc>
          <w:tcPr>
            <w:tcW w:w="1559" w:type="dxa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lang w:val="es-CO"/>
              </w:rPr>
            </w:pPr>
            <w:r w:rsidRPr="00864C97">
              <w:rPr>
                <w:rFonts w:ascii="Candara" w:hAnsi="Candara" w:cs="Arial"/>
                <w:lang w:val="es-CO"/>
              </w:rPr>
              <w:t>Virtual</w:t>
            </w:r>
          </w:p>
        </w:tc>
        <w:tc>
          <w:tcPr>
            <w:tcW w:w="1276" w:type="dxa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D1297" w:rsidRPr="00864C97" w:rsidRDefault="006D1297" w:rsidP="003D0FFF">
            <w:pPr>
              <w:spacing w:line="276" w:lineRule="auto"/>
              <w:rPr>
                <w:rFonts w:ascii="Candara" w:hAnsi="Candara" w:cs="Arial"/>
                <w:b/>
                <w:lang w:val="es-CO"/>
              </w:rPr>
            </w:pPr>
            <w:r w:rsidRPr="00864C97">
              <w:rPr>
                <w:rFonts w:ascii="Candara" w:hAnsi="Candara" w:cs="Arial"/>
                <w:b/>
                <w:lang w:val="es-CO"/>
              </w:rPr>
              <w:t>Horas de Trabajo Independiente</w:t>
            </w:r>
          </w:p>
        </w:tc>
        <w:tc>
          <w:tcPr>
            <w:tcW w:w="567" w:type="dxa"/>
            <w:vAlign w:val="center"/>
          </w:tcPr>
          <w:p w:rsidR="006D1297" w:rsidRPr="00864C97" w:rsidRDefault="00645DA8" w:rsidP="003D0FFF">
            <w:pPr>
              <w:spacing w:line="276" w:lineRule="auto"/>
              <w:rPr>
                <w:rFonts w:ascii="Candara" w:hAnsi="Candara" w:cs="Arial"/>
                <w:lang w:val="es-CO"/>
              </w:rPr>
            </w:pPr>
            <w:r w:rsidRPr="00864C97">
              <w:rPr>
                <w:rFonts w:ascii="Candara" w:hAnsi="Candara" w:cs="Arial"/>
                <w:lang w:val="es-CO"/>
              </w:rPr>
              <w:t>8</w:t>
            </w:r>
          </w:p>
        </w:tc>
      </w:tr>
    </w:tbl>
    <w:p w:rsidR="009D4016" w:rsidRPr="00864C97" w:rsidRDefault="009D4016">
      <w:pPr>
        <w:rPr>
          <w:rFonts w:ascii="Candara" w:hAnsi="Candara"/>
        </w:rPr>
      </w:pPr>
    </w:p>
    <w:p w:rsidR="009D4016" w:rsidRPr="00864C97" w:rsidRDefault="009D4016" w:rsidP="009D4016">
      <w:pPr>
        <w:pStyle w:val="Prrafodelista"/>
        <w:numPr>
          <w:ilvl w:val="0"/>
          <w:numId w:val="3"/>
        </w:numPr>
        <w:ind w:left="284" w:hanging="284"/>
        <w:rPr>
          <w:rFonts w:ascii="Candara" w:hAnsi="Candara" w:cs="Arial"/>
          <w:b/>
        </w:rPr>
      </w:pPr>
      <w:r w:rsidRPr="00864C97">
        <w:rPr>
          <w:rFonts w:ascii="Candara" w:hAnsi="Candara" w:cs="Arial"/>
          <w:b/>
        </w:rPr>
        <w:t xml:space="preserve">DESCRIPCIÓN </w:t>
      </w:r>
      <w:r w:rsidRPr="00864C97">
        <w:rPr>
          <w:rFonts w:ascii="Candara" w:hAnsi="Candara" w:cs="Arial"/>
          <w:b/>
          <w:lang w:val="es-CO"/>
        </w:rPr>
        <w:t>DEL CURSO</w:t>
      </w:r>
    </w:p>
    <w:p w:rsidR="009D4016" w:rsidRPr="00864C97" w:rsidRDefault="009D4016" w:rsidP="006D1297">
      <w:pPr>
        <w:rPr>
          <w:rFonts w:ascii="Candara" w:hAnsi="Candara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D1297" w:rsidRPr="00864C97" w:rsidTr="003D0FFF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:rsidR="00645DA8" w:rsidRPr="00864C97" w:rsidRDefault="00645DA8" w:rsidP="00645DA8">
            <w:pPr>
              <w:spacing w:line="258" w:lineRule="auto"/>
              <w:jc w:val="both"/>
              <w:rPr>
                <w:rFonts w:ascii="Candara" w:eastAsia="Arial" w:hAnsi="Candara"/>
              </w:rPr>
            </w:pPr>
            <w:r w:rsidRPr="00864C97">
              <w:rPr>
                <w:rFonts w:ascii="Candara" w:eastAsia="Arial" w:hAnsi="Candara"/>
              </w:rPr>
              <w:t>Esta asignatura es obligatoria, se imparte en el cuarto semestre del programa de</w:t>
            </w:r>
            <w:r w:rsidR="00B105C2">
              <w:rPr>
                <w:rFonts w:ascii="Candara" w:eastAsia="Arial" w:hAnsi="Candara"/>
              </w:rPr>
              <w:t xml:space="preserve"> Química y en el tercer semestre de los programas de la facultad de ingeniería </w:t>
            </w:r>
            <w:r w:rsidRPr="00864C97">
              <w:rPr>
                <w:rFonts w:ascii="Candara" w:eastAsia="Arial" w:hAnsi="Candara"/>
              </w:rPr>
              <w:t>de la Universidad del Atlántico y su docencia está asignada al Programa de Matemáticas. Tiene una asignación lectiva de 4 créditos académicos que se impartirán a lo largo del</w:t>
            </w:r>
            <w:r w:rsidR="00380C09">
              <w:rPr>
                <w:rFonts w:ascii="Candara" w:eastAsia="Arial" w:hAnsi="Candara"/>
              </w:rPr>
              <w:t xml:space="preserve"> curso con una distribución de 4</w:t>
            </w:r>
            <w:r w:rsidRPr="00864C97">
              <w:rPr>
                <w:rFonts w:ascii="Candara" w:eastAsia="Arial" w:hAnsi="Candara"/>
              </w:rPr>
              <w:t xml:space="preserve"> horas de clase semanales</w:t>
            </w:r>
            <w:r w:rsidR="00B105C2">
              <w:rPr>
                <w:rFonts w:ascii="Candara" w:eastAsia="Arial" w:hAnsi="Candara"/>
              </w:rPr>
              <w:t xml:space="preserve"> de acompañamiento directo</w:t>
            </w:r>
            <w:r w:rsidRPr="00864C97">
              <w:rPr>
                <w:rFonts w:ascii="Candara" w:eastAsia="Arial" w:hAnsi="Candara"/>
              </w:rPr>
              <w:t>.</w:t>
            </w:r>
          </w:p>
          <w:p w:rsidR="006D1297" w:rsidRPr="00864C97" w:rsidRDefault="00645DA8" w:rsidP="00645DA8">
            <w:pPr>
              <w:spacing w:line="288" w:lineRule="auto"/>
              <w:jc w:val="both"/>
              <w:rPr>
                <w:rFonts w:ascii="Candara" w:hAnsi="Candara" w:cs="Arial"/>
              </w:rPr>
            </w:pPr>
            <w:r w:rsidRPr="00864C97">
              <w:rPr>
                <w:rFonts w:ascii="Candara" w:eastAsia="Arial" w:hAnsi="Candara"/>
              </w:rPr>
              <w:t>Además de las clases de teoría y de prácticas, los alumnos disponen de 4 horas semanales de tutor a donde se podrán consultar aspectos relativos a las asignaturas como disponer de una atención personalizada por parte de sus profesores.</w:t>
            </w:r>
          </w:p>
        </w:tc>
      </w:tr>
    </w:tbl>
    <w:p w:rsidR="006D1297" w:rsidRPr="00864C97" w:rsidRDefault="006D1297" w:rsidP="006D1297">
      <w:pPr>
        <w:rPr>
          <w:rFonts w:ascii="Candara" w:hAnsi="Candara" w:cs="Arial"/>
          <w:b/>
        </w:rPr>
      </w:pPr>
    </w:p>
    <w:p w:rsidR="006D1297" w:rsidRPr="00864C97" w:rsidRDefault="006D1297" w:rsidP="009D4016">
      <w:pPr>
        <w:pStyle w:val="Prrafodelista"/>
        <w:ind w:left="0"/>
        <w:rPr>
          <w:rFonts w:ascii="Candara" w:hAnsi="Candara" w:cs="Arial"/>
          <w:b/>
        </w:rPr>
      </w:pPr>
    </w:p>
    <w:p w:rsidR="009D4016" w:rsidRPr="00864C97" w:rsidRDefault="009D4016" w:rsidP="009D4016">
      <w:pPr>
        <w:pStyle w:val="Prrafodelista"/>
        <w:numPr>
          <w:ilvl w:val="0"/>
          <w:numId w:val="3"/>
        </w:numPr>
        <w:ind w:left="284" w:hanging="284"/>
        <w:rPr>
          <w:rFonts w:ascii="Candara" w:hAnsi="Candara" w:cs="Arial"/>
          <w:b/>
        </w:rPr>
      </w:pPr>
      <w:r w:rsidRPr="00864C97">
        <w:rPr>
          <w:rFonts w:ascii="Candara" w:hAnsi="Candara" w:cs="Arial"/>
          <w:b/>
        </w:rPr>
        <w:t>COMPETENCIA GENERAL DEL CURSO</w:t>
      </w:r>
    </w:p>
    <w:p w:rsidR="009D4016" w:rsidRPr="00864C97" w:rsidRDefault="009D4016" w:rsidP="009D4016">
      <w:pPr>
        <w:rPr>
          <w:rFonts w:ascii="Candara" w:hAnsi="Candara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D4016" w:rsidRPr="00864C97" w:rsidTr="006D71B1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:rsidR="00645DA8" w:rsidRPr="00864C97" w:rsidRDefault="00645DA8" w:rsidP="00645DA8">
            <w:pPr>
              <w:jc w:val="both"/>
              <w:rPr>
                <w:rFonts w:ascii="Candara" w:hAnsi="Candara" w:cs="Arial"/>
                <w:bCs/>
                <w:color w:val="000000"/>
              </w:rPr>
            </w:pPr>
            <w:r w:rsidRPr="00864C97">
              <w:rPr>
                <w:rFonts w:ascii="Candara" w:hAnsi="Candara" w:cs="Arial"/>
                <w:bCs/>
                <w:color w:val="000000"/>
              </w:rPr>
              <w:t>Al terminar el curso, se espera que el estudiante haya adquirido habilidades para:</w:t>
            </w:r>
          </w:p>
          <w:p w:rsidR="00645DA8" w:rsidRPr="00864C97" w:rsidRDefault="00645DA8" w:rsidP="00645DA8">
            <w:pPr>
              <w:jc w:val="both"/>
              <w:rPr>
                <w:rFonts w:ascii="Candara" w:hAnsi="Candara" w:cs="Arial"/>
                <w:bCs/>
                <w:color w:val="000000"/>
              </w:rPr>
            </w:pPr>
          </w:p>
          <w:p w:rsidR="00645DA8" w:rsidRPr="00864C97" w:rsidRDefault="00645DA8" w:rsidP="00645DA8">
            <w:pPr>
              <w:jc w:val="both"/>
              <w:rPr>
                <w:rFonts w:ascii="Candara" w:hAnsi="Candara" w:cs="Arial"/>
                <w:bCs/>
                <w:color w:val="000000"/>
              </w:rPr>
            </w:pPr>
            <w:r w:rsidRPr="00864C97">
              <w:rPr>
                <w:rFonts w:ascii="Candara" w:hAnsi="Candara" w:cs="Arial"/>
                <w:bCs/>
                <w:color w:val="000000"/>
              </w:rPr>
              <w:t>Calcular límites, derivadas e integrales de funciones reales de varias variables y de funciones vectoriales, haciendo uso de las propiedades vistas en clase.</w:t>
            </w:r>
          </w:p>
          <w:p w:rsidR="00645DA8" w:rsidRPr="00864C97" w:rsidRDefault="00645DA8" w:rsidP="00645DA8">
            <w:pPr>
              <w:jc w:val="both"/>
              <w:rPr>
                <w:rFonts w:ascii="Candara" w:hAnsi="Candara" w:cs="Arial"/>
                <w:bCs/>
                <w:color w:val="000000"/>
              </w:rPr>
            </w:pPr>
          </w:p>
          <w:p w:rsidR="00645DA8" w:rsidRPr="00864C97" w:rsidRDefault="00645DA8" w:rsidP="00645DA8">
            <w:pPr>
              <w:jc w:val="both"/>
              <w:rPr>
                <w:rFonts w:ascii="Candara" w:hAnsi="Candara" w:cs="Arial"/>
                <w:bCs/>
                <w:color w:val="000000"/>
              </w:rPr>
            </w:pPr>
            <w:r w:rsidRPr="00864C97">
              <w:rPr>
                <w:rFonts w:ascii="Candara" w:hAnsi="Candara" w:cs="Arial"/>
                <w:bCs/>
                <w:color w:val="000000"/>
              </w:rPr>
              <w:lastRenderedPageBreak/>
              <w:t>Resolver problemas de aplicación relacionados con áreas, volúmenes, centros de masa y momentos de inercia, aplicando integración en varias variables.</w:t>
            </w:r>
          </w:p>
          <w:p w:rsidR="00645DA8" w:rsidRPr="00864C97" w:rsidRDefault="00645DA8" w:rsidP="00645DA8">
            <w:pPr>
              <w:jc w:val="both"/>
              <w:rPr>
                <w:rFonts w:ascii="Candara" w:hAnsi="Candara" w:cs="Arial"/>
                <w:bCs/>
                <w:color w:val="000000"/>
              </w:rPr>
            </w:pPr>
          </w:p>
          <w:p w:rsidR="009D4016" w:rsidRPr="00864C97" w:rsidRDefault="00645DA8" w:rsidP="00645DA8">
            <w:pPr>
              <w:autoSpaceDE w:val="0"/>
              <w:autoSpaceDN w:val="0"/>
              <w:adjustRightInd w:val="0"/>
              <w:rPr>
                <w:rFonts w:ascii="Candara" w:hAnsi="Candara" w:cs="Arial"/>
                <w:bCs/>
                <w:color w:val="000000"/>
              </w:rPr>
            </w:pPr>
            <w:r w:rsidRPr="00864C97">
              <w:rPr>
                <w:rFonts w:ascii="Candara" w:hAnsi="Candara" w:cs="Arial"/>
                <w:bCs/>
                <w:color w:val="000000"/>
              </w:rPr>
              <w:t>Asimilar el lenguaje, los métodos y la interpretación de los conceptos fundamentales del cálculo vectorial, así como su aplicación a una gran variedad de problemas.</w:t>
            </w:r>
          </w:p>
        </w:tc>
      </w:tr>
    </w:tbl>
    <w:p w:rsidR="009D4016" w:rsidRPr="00864C97" w:rsidRDefault="009D4016" w:rsidP="009D4016">
      <w:pPr>
        <w:rPr>
          <w:rFonts w:ascii="Candara" w:hAnsi="Candara" w:cs="Arial"/>
        </w:rPr>
      </w:pPr>
    </w:p>
    <w:p w:rsidR="006D1297" w:rsidRPr="00864C97" w:rsidRDefault="006D1297" w:rsidP="009D4016">
      <w:pPr>
        <w:rPr>
          <w:rFonts w:ascii="Candara" w:hAnsi="Candara" w:cs="Arial"/>
        </w:rPr>
      </w:pPr>
    </w:p>
    <w:p w:rsidR="009D4016" w:rsidRPr="00864C97" w:rsidRDefault="009D4016" w:rsidP="009D4016">
      <w:pPr>
        <w:rPr>
          <w:rFonts w:ascii="Candara" w:hAnsi="Candara" w:cs="Arial"/>
          <w:b/>
        </w:rPr>
      </w:pPr>
      <w:r w:rsidRPr="00864C97">
        <w:rPr>
          <w:rFonts w:ascii="Candara" w:hAnsi="Candara" w:cs="Arial"/>
          <w:b/>
        </w:rPr>
        <w:t>4. UNIDADES DE FORMACIÓN</w:t>
      </w:r>
    </w:p>
    <w:p w:rsidR="009D4016" w:rsidRPr="00864C97" w:rsidRDefault="009D4016" w:rsidP="009D4016">
      <w:pPr>
        <w:rPr>
          <w:rFonts w:ascii="Candara" w:hAnsi="Candara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0"/>
        <w:gridCol w:w="2168"/>
        <w:gridCol w:w="3852"/>
        <w:gridCol w:w="1148"/>
      </w:tblGrid>
      <w:tr w:rsidR="009D4016" w:rsidRPr="00864C97" w:rsidTr="006D71B1">
        <w:tc>
          <w:tcPr>
            <w:tcW w:w="1668" w:type="dxa"/>
            <w:shd w:val="clear" w:color="auto" w:fill="F2F2F2" w:themeFill="background1" w:themeFillShade="F2"/>
          </w:tcPr>
          <w:p w:rsidR="009D4016" w:rsidRPr="00864C97" w:rsidRDefault="009D4016" w:rsidP="006D71B1">
            <w:pPr>
              <w:rPr>
                <w:rFonts w:ascii="Candara" w:hAnsi="Candara" w:cs="Arial"/>
                <w:b/>
              </w:rPr>
            </w:pPr>
            <w:r w:rsidRPr="00864C97">
              <w:rPr>
                <w:rFonts w:ascii="Candara" w:hAnsi="Candara" w:cs="Arial"/>
                <w:b/>
              </w:rPr>
              <w:t>UNIDAD 1.</w:t>
            </w:r>
          </w:p>
        </w:tc>
        <w:tc>
          <w:tcPr>
            <w:tcW w:w="7386" w:type="dxa"/>
            <w:gridSpan w:val="3"/>
            <w:shd w:val="clear" w:color="auto" w:fill="auto"/>
          </w:tcPr>
          <w:p w:rsidR="009D4016" w:rsidRPr="00864C97" w:rsidRDefault="00645DA8" w:rsidP="006D71B1">
            <w:pPr>
              <w:rPr>
                <w:rFonts w:ascii="Candara" w:hAnsi="Candara" w:cs="Arial"/>
              </w:rPr>
            </w:pPr>
            <w:r w:rsidRPr="00864C97">
              <w:rPr>
                <w:rFonts w:ascii="Candara" w:eastAsia="Arial" w:hAnsi="Candara"/>
                <w:b/>
              </w:rPr>
              <w:t>CALCULO DIFERENCIAL</w:t>
            </w:r>
          </w:p>
        </w:tc>
      </w:tr>
      <w:tr w:rsidR="009D4016" w:rsidRPr="00864C97" w:rsidTr="006D71B1">
        <w:tc>
          <w:tcPr>
            <w:tcW w:w="3936" w:type="dxa"/>
            <w:gridSpan w:val="2"/>
            <w:shd w:val="clear" w:color="auto" w:fill="F2F2F2" w:themeFill="background1" w:themeFillShade="F2"/>
          </w:tcPr>
          <w:p w:rsidR="009D4016" w:rsidRPr="00864C97" w:rsidRDefault="009D4016" w:rsidP="006D71B1">
            <w:pPr>
              <w:rPr>
                <w:rFonts w:ascii="Candara" w:hAnsi="Candara" w:cs="Arial"/>
                <w:b/>
              </w:rPr>
            </w:pPr>
            <w:r w:rsidRPr="00864C97">
              <w:rPr>
                <w:rFonts w:ascii="Candara" w:hAnsi="Candara" w:cs="Arial"/>
                <w:b/>
              </w:rPr>
              <w:t>CONTENIDOS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9D4016" w:rsidRPr="00864C97" w:rsidRDefault="009D4016" w:rsidP="006D71B1">
            <w:pPr>
              <w:jc w:val="center"/>
              <w:rPr>
                <w:rFonts w:ascii="Candara" w:hAnsi="Candara" w:cs="Arial"/>
                <w:b/>
              </w:rPr>
            </w:pPr>
            <w:r w:rsidRPr="00864C97">
              <w:rPr>
                <w:rFonts w:ascii="Candara" w:hAnsi="Candara" w:cs="Arial"/>
                <w:b/>
              </w:rPr>
              <w:t>CRITERIOS DE EVALUACIÓN</w:t>
            </w:r>
          </w:p>
        </w:tc>
        <w:tc>
          <w:tcPr>
            <w:tcW w:w="1149" w:type="dxa"/>
            <w:shd w:val="clear" w:color="auto" w:fill="F2F2F2" w:themeFill="background1" w:themeFillShade="F2"/>
          </w:tcPr>
          <w:p w:rsidR="009D4016" w:rsidRPr="00864C97" w:rsidRDefault="009D4016" w:rsidP="006D71B1">
            <w:pPr>
              <w:rPr>
                <w:rFonts w:ascii="Candara" w:hAnsi="Candara" w:cs="Arial"/>
                <w:b/>
              </w:rPr>
            </w:pPr>
            <w:r w:rsidRPr="00864C97">
              <w:rPr>
                <w:rFonts w:ascii="Candara" w:hAnsi="Candara" w:cs="Arial"/>
                <w:b/>
              </w:rPr>
              <w:t>SEMANA</w:t>
            </w:r>
          </w:p>
        </w:tc>
      </w:tr>
      <w:tr w:rsidR="009D4016" w:rsidRPr="00864C97" w:rsidTr="006D71B1">
        <w:tc>
          <w:tcPr>
            <w:tcW w:w="3936" w:type="dxa"/>
            <w:gridSpan w:val="2"/>
          </w:tcPr>
          <w:p w:rsidR="00645DA8" w:rsidRPr="00864C97" w:rsidRDefault="00645DA8" w:rsidP="00645DA8">
            <w:pPr>
              <w:pStyle w:val="Sinespaciado"/>
              <w:numPr>
                <w:ilvl w:val="1"/>
                <w:numId w:val="9"/>
              </w:numPr>
              <w:rPr>
                <w:rFonts w:ascii="Candara" w:hAnsi="Candara"/>
              </w:rPr>
            </w:pPr>
            <w:r w:rsidRPr="00864C97">
              <w:rPr>
                <w:rFonts w:ascii="Candara" w:hAnsi="Candara"/>
              </w:rPr>
              <w:t>Campos Escalares. Campos vectoriales.</w:t>
            </w:r>
          </w:p>
          <w:p w:rsidR="00645DA8" w:rsidRPr="00864C97" w:rsidRDefault="00645DA8" w:rsidP="00645DA8">
            <w:pPr>
              <w:pStyle w:val="Sinespaciado"/>
              <w:rPr>
                <w:rFonts w:ascii="Candara" w:hAnsi="Candara"/>
              </w:rPr>
            </w:pPr>
            <w:r w:rsidRPr="00864C97">
              <w:rPr>
                <w:rFonts w:ascii="Candara" w:hAnsi="Candara"/>
              </w:rPr>
              <w:t>1.2 Límite y continuidad.</w:t>
            </w:r>
          </w:p>
          <w:p w:rsidR="00645DA8" w:rsidRPr="00864C97" w:rsidRDefault="00645DA8" w:rsidP="00645DA8">
            <w:pPr>
              <w:pStyle w:val="Sinespaciado"/>
              <w:rPr>
                <w:rFonts w:ascii="Candara" w:hAnsi="Candara"/>
              </w:rPr>
            </w:pPr>
            <w:r w:rsidRPr="00864C97">
              <w:rPr>
                <w:rFonts w:ascii="Candara" w:hAnsi="Candara"/>
              </w:rPr>
              <w:t>1.3. Derivada de un campo escalar respecto a un vector.</w:t>
            </w:r>
          </w:p>
          <w:p w:rsidR="00645DA8" w:rsidRPr="00864C97" w:rsidRDefault="00645DA8" w:rsidP="00645DA8">
            <w:pPr>
              <w:pStyle w:val="Sinespaciado"/>
              <w:rPr>
                <w:rFonts w:ascii="Candara" w:hAnsi="Candara"/>
              </w:rPr>
            </w:pPr>
            <w:r w:rsidRPr="00864C97">
              <w:rPr>
                <w:rFonts w:ascii="Candara" w:hAnsi="Candara"/>
              </w:rPr>
              <w:t>1.4 Derivadas direccionales y derivadas parciales.</w:t>
            </w:r>
          </w:p>
          <w:p w:rsidR="00645DA8" w:rsidRPr="00864C97" w:rsidRDefault="00645DA8" w:rsidP="00645DA8">
            <w:pPr>
              <w:pStyle w:val="Sinespaciado"/>
              <w:rPr>
                <w:rFonts w:ascii="Candara" w:hAnsi="Candara"/>
              </w:rPr>
            </w:pPr>
            <w:r w:rsidRPr="00864C97">
              <w:rPr>
                <w:rFonts w:ascii="Candara" w:hAnsi="Candara"/>
              </w:rPr>
              <w:t>1.5 Derivadas parciales de orden superior.</w:t>
            </w:r>
          </w:p>
          <w:p w:rsidR="00645DA8" w:rsidRPr="00864C97" w:rsidRDefault="00645DA8" w:rsidP="00645DA8">
            <w:pPr>
              <w:pStyle w:val="Sinespaciado"/>
              <w:rPr>
                <w:rFonts w:ascii="Candara" w:hAnsi="Candara"/>
              </w:rPr>
            </w:pPr>
            <w:r w:rsidRPr="00864C97">
              <w:rPr>
                <w:rFonts w:ascii="Candara" w:hAnsi="Candara"/>
              </w:rPr>
              <w:t>1.6 La diferencial.</w:t>
            </w:r>
          </w:p>
          <w:p w:rsidR="00645DA8" w:rsidRPr="00864C97" w:rsidRDefault="00645DA8" w:rsidP="00645DA8">
            <w:pPr>
              <w:pStyle w:val="Sinespaciado"/>
              <w:rPr>
                <w:rFonts w:ascii="Candara" w:hAnsi="Candara"/>
              </w:rPr>
            </w:pPr>
            <w:r w:rsidRPr="00864C97">
              <w:rPr>
                <w:rFonts w:ascii="Candara" w:hAnsi="Candara"/>
              </w:rPr>
              <w:t>1.7 Gradiente de un campo escalar.</w:t>
            </w:r>
          </w:p>
          <w:p w:rsidR="00645DA8" w:rsidRPr="00864C97" w:rsidRDefault="00645DA8" w:rsidP="00645DA8">
            <w:pPr>
              <w:pStyle w:val="Sinespaciado"/>
              <w:rPr>
                <w:rFonts w:ascii="Candara" w:hAnsi="Candara"/>
              </w:rPr>
            </w:pPr>
            <w:r w:rsidRPr="00864C97">
              <w:rPr>
                <w:rFonts w:ascii="Candara" w:hAnsi="Candara"/>
              </w:rPr>
              <w:t>1.8. Regla de la cadena para derivadas de campos escalares.</w:t>
            </w:r>
          </w:p>
          <w:p w:rsidR="00645DA8" w:rsidRPr="00864C97" w:rsidRDefault="00645DA8" w:rsidP="00645DA8">
            <w:pPr>
              <w:pStyle w:val="Sinespaciado"/>
              <w:rPr>
                <w:rFonts w:ascii="Candara" w:hAnsi="Candara"/>
              </w:rPr>
            </w:pPr>
            <w:r w:rsidRPr="00864C97">
              <w:rPr>
                <w:rFonts w:ascii="Candara" w:hAnsi="Candara"/>
              </w:rPr>
              <w:t>1.9 Diferenciales de campos vectoriales.</w:t>
            </w:r>
          </w:p>
          <w:p w:rsidR="009D4016" w:rsidRPr="00864C97" w:rsidRDefault="00645DA8" w:rsidP="00645DA8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/>
              </w:rPr>
              <w:t>1.10. Regla de la cadena para diferenciales de campos escalares.</w:t>
            </w:r>
          </w:p>
        </w:tc>
        <w:tc>
          <w:tcPr>
            <w:tcW w:w="3969" w:type="dxa"/>
          </w:tcPr>
          <w:p w:rsidR="006D1297" w:rsidRPr="00864C97" w:rsidRDefault="006D1297" w:rsidP="006D1297">
            <w:pPr>
              <w:jc w:val="both"/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Participación del estudiante durante el desarrollo de las clases</w:t>
            </w:r>
          </w:p>
          <w:p w:rsidR="006D1297" w:rsidRPr="00864C97" w:rsidRDefault="006D1297" w:rsidP="006D1297">
            <w:pPr>
              <w:rPr>
                <w:rFonts w:ascii="Candara" w:hAnsi="Candara" w:cs="Arial"/>
              </w:rPr>
            </w:pPr>
          </w:p>
          <w:p w:rsidR="006D1297" w:rsidRPr="00864C97" w:rsidRDefault="006D1297" w:rsidP="006D1297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 xml:space="preserve">Entrega de talleres. </w:t>
            </w:r>
          </w:p>
          <w:p w:rsidR="006D1297" w:rsidRPr="00864C97" w:rsidRDefault="006D1297" w:rsidP="006D1297">
            <w:pPr>
              <w:rPr>
                <w:rFonts w:ascii="Candara" w:hAnsi="Candara" w:cs="Arial"/>
              </w:rPr>
            </w:pPr>
          </w:p>
          <w:p w:rsidR="006D1297" w:rsidRPr="00864C97" w:rsidRDefault="006D1297" w:rsidP="006D1297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Presentación de trabajos en grupo.</w:t>
            </w:r>
          </w:p>
          <w:p w:rsidR="006D1297" w:rsidRPr="00864C97" w:rsidRDefault="006D1297" w:rsidP="006D1297">
            <w:pPr>
              <w:rPr>
                <w:rFonts w:ascii="Candara" w:hAnsi="Candara" w:cs="Arial"/>
              </w:rPr>
            </w:pPr>
          </w:p>
          <w:p w:rsidR="006D1297" w:rsidRPr="00864C97" w:rsidRDefault="006D1297" w:rsidP="006D1297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Desarrollo de evaluaciones objetivas</w:t>
            </w:r>
          </w:p>
          <w:p w:rsidR="009D4016" w:rsidRPr="00864C97" w:rsidRDefault="009D4016" w:rsidP="006D71B1">
            <w:pPr>
              <w:rPr>
                <w:rFonts w:ascii="Candara" w:hAnsi="Candara" w:cs="Arial"/>
              </w:rPr>
            </w:pPr>
          </w:p>
        </w:tc>
        <w:tc>
          <w:tcPr>
            <w:tcW w:w="1149" w:type="dxa"/>
          </w:tcPr>
          <w:p w:rsidR="00557CC9" w:rsidRDefault="00557CC9" w:rsidP="006D71B1">
            <w:pPr>
              <w:rPr>
                <w:rFonts w:ascii="Candara" w:hAnsi="Candara" w:cs="Arial"/>
              </w:rPr>
            </w:pPr>
          </w:p>
          <w:p w:rsidR="00557CC9" w:rsidRDefault="00557CC9" w:rsidP="006D71B1">
            <w:pPr>
              <w:rPr>
                <w:rFonts w:ascii="Candara" w:hAnsi="Candara" w:cs="Arial"/>
              </w:rPr>
            </w:pPr>
          </w:p>
          <w:p w:rsidR="00557CC9" w:rsidRDefault="00557CC9" w:rsidP="006D71B1">
            <w:pPr>
              <w:rPr>
                <w:rFonts w:ascii="Candara" w:hAnsi="Candara" w:cs="Arial"/>
              </w:rPr>
            </w:pPr>
          </w:p>
          <w:p w:rsidR="009D4016" w:rsidRPr="00864C97" w:rsidRDefault="006D1297" w:rsidP="006D71B1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1,2,3</w:t>
            </w:r>
          </w:p>
        </w:tc>
      </w:tr>
    </w:tbl>
    <w:p w:rsidR="009D4016" w:rsidRPr="00864C97" w:rsidRDefault="009D4016" w:rsidP="009D4016">
      <w:pPr>
        <w:ind w:firstLine="708"/>
        <w:rPr>
          <w:rFonts w:ascii="Candara" w:hAnsi="Candara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1"/>
        <w:gridCol w:w="2175"/>
        <w:gridCol w:w="3860"/>
        <w:gridCol w:w="1142"/>
      </w:tblGrid>
      <w:tr w:rsidR="00645DA8" w:rsidRPr="00864C97" w:rsidTr="00645DA8">
        <w:tc>
          <w:tcPr>
            <w:tcW w:w="1651" w:type="dxa"/>
            <w:shd w:val="clear" w:color="auto" w:fill="F2F2F2" w:themeFill="background1" w:themeFillShade="F2"/>
          </w:tcPr>
          <w:p w:rsidR="00645DA8" w:rsidRPr="00864C97" w:rsidRDefault="00645DA8" w:rsidP="00645DA8">
            <w:pPr>
              <w:rPr>
                <w:rFonts w:ascii="Candara" w:hAnsi="Candara" w:cs="Arial"/>
                <w:b/>
              </w:rPr>
            </w:pPr>
            <w:r w:rsidRPr="00864C97">
              <w:rPr>
                <w:rFonts w:ascii="Candara" w:hAnsi="Candara" w:cs="Arial"/>
                <w:b/>
              </w:rPr>
              <w:t>UNIDAD 2.</w:t>
            </w:r>
          </w:p>
        </w:tc>
        <w:tc>
          <w:tcPr>
            <w:tcW w:w="7177" w:type="dxa"/>
            <w:gridSpan w:val="3"/>
            <w:shd w:val="clear" w:color="auto" w:fill="auto"/>
            <w:vAlign w:val="center"/>
          </w:tcPr>
          <w:p w:rsidR="00645DA8" w:rsidRPr="00864C97" w:rsidRDefault="00645DA8" w:rsidP="00645DA8">
            <w:pPr>
              <w:rPr>
                <w:rFonts w:ascii="Candara" w:hAnsi="Candara" w:cs="Arial"/>
              </w:rPr>
            </w:pPr>
            <w:r w:rsidRPr="00864C97">
              <w:rPr>
                <w:rFonts w:ascii="Candara" w:eastAsia="Arial" w:hAnsi="Candara"/>
                <w:b/>
              </w:rPr>
              <w:t>APLICACIONES DEL CALCULO DIFERENCIAL</w:t>
            </w:r>
          </w:p>
        </w:tc>
      </w:tr>
      <w:tr w:rsidR="00645DA8" w:rsidRPr="00864C97" w:rsidTr="00645DA8">
        <w:tc>
          <w:tcPr>
            <w:tcW w:w="3826" w:type="dxa"/>
            <w:gridSpan w:val="2"/>
            <w:shd w:val="clear" w:color="auto" w:fill="F2F2F2" w:themeFill="background1" w:themeFillShade="F2"/>
          </w:tcPr>
          <w:p w:rsidR="00645DA8" w:rsidRPr="00864C97" w:rsidRDefault="00645DA8" w:rsidP="00645DA8">
            <w:pPr>
              <w:rPr>
                <w:rFonts w:ascii="Candara" w:hAnsi="Candara" w:cs="Arial"/>
                <w:b/>
              </w:rPr>
            </w:pPr>
            <w:r w:rsidRPr="00864C97">
              <w:rPr>
                <w:rFonts w:ascii="Candara" w:hAnsi="Candara" w:cs="Arial"/>
                <w:b/>
              </w:rPr>
              <w:t>CONTENIDOS</w:t>
            </w:r>
          </w:p>
        </w:tc>
        <w:tc>
          <w:tcPr>
            <w:tcW w:w="3860" w:type="dxa"/>
            <w:shd w:val="clear" w:color="auto" w:fill="F2F2F2" w:themeFill="background1" w:themeFillShade="F2"/>
          </w:tcPr>
          <w:p w:rsidR="00645DA8" w:rsidRPr="00864C97" w:rsidRDefault="00645DA8" w:rsidP="00645DA8">
            <w:pPr>
              <w:jc w:val="center"/>
              <w:rPr>
                <w:rFonts w:ascii="Candara" w:hAnsi="Candara" w:cs="Arial"/>
                <w:b/>
              </w:rPr>
            </w:pPr>
            <w:r w:rsidRPr="00864C97">
              <w:rPr>
                <w:rFonts w:ascii="Candara" w:hAnsi="Candara" w:cs="Arial"/>
                <w:b/>
              </w:rPr>
              <w:t>CRITERIOS DE EVALUACIÓN</w:t>
            </w:r>
          </w:p>
        </w:tc>
        <w:tc>
          <w:tcPr>
            <w:tcW w:w="1142" w:type="dxa"/>
            <w:shd w:val="clear" w:color="auto" w:fill="F2F2F2" w:themeFill="background1" w:themeFillShade="F2"/>
          </w:tcPr>
          <w:p w:rsidR="00645DA8" w:rsidRPr="00864C97" w:rsidRDefault="00645DA8" w:rsidP="00645DA8">
            <w:pPr>
              <w:rPr>
                <w:rFonts w:ascii="Candara" w:hAnsi="Candara" w:cs="Arial"/>
                <w:b/>
              </w:rPr>
            </w:pPr>
            <w:r w:rsidRPr="00864C97">
              <w:rPr>
                <w:rFonts w:ascii="Candara" w:hAnsi="Candara" w:cs="Arial"/>
                <w:b/>
              </w:rPr>
              <w:t>SEMANA</w:t>
            </w:r>
          </w:p>
        </w:tc>
      </w:tr>
      <w:tr w:rsidR="00645DA8" w:rsidRPr="00864C97" w:rsidTr="00645DA8">
        <w:tc>
          <w:tcPr>
            <w:tcW w:w="3826" w:type="dxa"/>
            <w:gridSpan w:val="2"/>
          </w:tcPr>
          <w:p w:rsidR="00645DA8" w:rsidRPr="00864C97" w:rsidRDefault="00645DA8" w:rsidP="00645DA8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2.1 Derivación de funciones de</w:t>
            </w:r>
            <w:r w:rsidRPr="00864C97">
              <w:rPr>
                <w:rFonts w:ascii="Candara" w:hAnsi="Candara" w:cs="Arial"/>
              </w:rPr>
              <w:br w:type="page"/>
              <w:t>finidas implícitamente.</w:t>
            </w: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2.2 Máximos, mínimos y puntos de ensilladura.</w:t>
            </w: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2.3 Criterio de la segunda derivada para determinar extremos de funciones de dos variables.</w:t>
            </w: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lastRenderedPageBreak/>
              <w:t xml:space="preserve">2.4. Multiplicadores de </w:t>
            </w:r>
            <w:proofErr w:type="spellStart"/>
            <w:r w:rsidRPr="00864C97">
              <w:rPr>
                <w:rFonts w:ascii="Candara" w:hAnsi="Candara" w:cs="Arial"/>
              </w:rPr>
              <w:t>Lagrange</w:t>
            </w:r>
            <w:proofErr w:type="spellEnd"/>
            <w:r w:rsidRPr="00864C97">
              <w:rPr>
                <w:rFonts w:ascii="Candara" w:hAnsi="Candara" w:cs="Arial"/>
              </w:rPr>
              <w:t>.</w:t>
            </w:r>
          </w:p>
        </w:tc>
        <w:tc>
          <w:tcPr>
            <w:tcW w:w="3860" w:type="dxa"/>
          </w:tcPr>
          <w:p w:rsidR="00645DA8" w:rsidRPr="00864C97" w:rsidRDefault="00645DA8" w:rsidP="00645DA8">
            <w:pPr>
              <w:jc w:val="both"/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lastRenderedPageBreak/>
              <w:t>Participación del estudiante durante el desarrollo de las clases</w:t>
            </w: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 xml:space="preserve">Entrega de talleres. </w:t>
            </w: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Presentación de trabajos en grupo.</w:t>
            </w: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Desarrollo de evaluaciones objetivas</w:t>
            </w: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</w:p>
        </w:tc>
        <w:tc>
          <w:tcPr>
            <w:tcW w:w="1142" w:type="dxa"/>
          </w:tcPr>
          <w:p w:rsidR="00645DA8" w:rsidRPr="00864C97" w:rsidRDefault="00645DA8" w:rsidP="00645DA8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4,5,6</w:t>
            </w:r>
          </w:p>
        </w:tc>
      </w:tr>
    </w:tbl>
    <w:p w:rsidR="009D4016" w:rsidRPr="00864C97" w:rsidRDefault="009D4016" w:rsidP="009D4016">
      <w:pPr>
        <w:rPr>
          <w:rFonts w:ascii="Candara" w:hAnsi="Candara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7"/>
        <w:gridCol w:w="2168"/>
        <w:gridCol w:w="3855"/>
        <w:gridCol w:w="1148"/>
      </w:tblGrid>
      <w:tr w:rsidR="009D4016" w:rsidRPr="00864C97" w:rsidTr="006D71B1">
        <w:tc>
          <w:tcPr>
            <w:tcW w:w="1668" w:type="dxa"/>
            <w:shd w:val="clear" w:color="auto" w:fill="F2F2F2" w:themeFill="background1" w:themeFillShade="F2"/>
          </w:tcPr>
          <w:p w:rsidR="009D4016" w:rsidRPr="00864C97" w:rsidRDefault="009D4016" w:rsidP="006D71B1">
            <w:pPr>
              <w:rPr>
                <w:rFonts w:ascii="Candara" w:hAnsi="Candara" w:cs="Arial"/>
                <w:b/>
              </w:rPr>
            </w:pPr>
            <w:r w:rsidRPr="00864C97">
              <w:rPr>
                <w:rFonts w:ascii="Candara" w:hAnsi="Candara" w:cs="Arial"/>
                <w:b/>
              </w:rPr>
              <w:t>UNIDAD 3.</w:t>
            </w:r>
          </w:p>
        </w:tc>
        <w:tc>
          <w:tcPr>
            <w:tcW w:w="7386" w:type="dxa"/>
            <w:gridSpan w:val="3"/>
            <w:shd w:val="clear" w:color="auto" w:fill="auto"/>
          </w:tcPr>
          <w:p w:rsidR="009D4016" w:rsidRPr="00864C97" w:rsidRDefault="00645DA8" w:rsidP="006D71B1">
            <w:pPr>
              <w:rPr>
                <w:rFonts w:ascii="Candara" w:hAnsi="Candara" w:cs="Arial"/>
                <w:b/>
              </w:rPr>
            </w:pPr>
            <w:r w:rsidRPr="00864C97">
              <w:rPr>
                <w:rFonts w:ascii="Candara" w:eastAsia="Arial" w:hAnsi="Candara"/>
                <w:b/>
              </w:rPr>
              <w:t>INTEGRALES MULTIPLES</w:t>
            </w:r>
          </w:p>
        </w:tc>
      </w:tr>
      <w:tr w:rsidR="009D4016" w:rsidRPr="00864C97" w:rsidTr="006D71B1">
        <w:tc>
          <w:tcPr>
            <w:tcW w:w="3936" w:type="dxa"/>
            <w:gridSpan w:val="2"/>
            <w:shd w:val="clear" w:color="auto" w:fill="F2F2F2" w:themeFill="background1" w:themeFillShade="F2"/>
          </w:tcPr>
          <w:p w:rsidR="009D4016" w:rsidRPr="00864C97" w:rsidRDefault="009D4016" w:rsidP="006D71B1">
            <w:pPr>
              <w:rPr>
                <w:rFonts w:ascii="Candara" w:hAnsi="Candara" w:cs="Arial"/>
                <w:b/>
              </w:rPr>
            </w:pPr>
            <w:r w:rsidRPr="00864C97">
              <w:rPr>
                <w:rFonts w:ascii="Candara" w:hAnsi="Candara" w:cs="Arial"/>
                <w:b/>
              </w:rPr>
              <w:t>CONTENIDOS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9D4016" w:rsidRPr="00864C97" w:rsidRDefault="009D4016" w:rsidP="006D71B1">
            <w:pPr>
              <w:jc w:val="center"/>
              <w:rPr>
                <w:rFonts w:ascii="Candara" w:hAnsi="Candara" w:cs="Arial"/>
                <w:b/>
              </w:rPr>
            </w:pPr>
            <w:r w:rsidRPr="00864C97">
              <w:rPr>
                <w:rFonts w:ascii="Candara" w:hAnsi="Candara" w:cs="Arial"/>
                <w:b/>
              </w:rPr>
              <w:t>CRITERIOS DE EVALUACIÓN</w:t>
            </w:r>
          </w:p>
        </w:tc>
        <w:tc>
          <w:tcPr>
            <w:tcW w:w="1149" w:type="dxa"/>
            <w:shd w:val="clear" w:color="auto" w:fill="F2F2F2" w:themeFill="background1" w:themeFillShade="F2"/>
          </w:tcPr>
          <w:p w:rsidR="009D4016" w:rsidRPr="00864C97" w:rsidRDefault="009D4016" w:rsidP="006D71B1">
            <w:pPr>
              <w:rPr>
                <w:rFonts w:ascii="Candara" w:hAnsi="Candara" w:cs="Arial"/>
                <w:b/>
              </w:rPr>
            </w:pPr>
            <w:r w:rsidRPr="00864C97">
              <w:rPr>
                <w:rFonts w:ascii="Candara" w:hAnsi="Candara" w:cs="Arial"/>
                <w:b/>
              </w:rPr>
              <w:t>SEMANA</w:t>
            </w:r>
          </w:p>
        </w:tc>
      </w:tr>
      <w:tr w:rsidR="009D4016" w:rsidRPr="00864C97" w:rsidTr="006D71B1">
        <w:tc>
          <w:tcPr>
            <w:tcW w:w="3936" w:type="dxa"/>
            <w:gridSpan w:val="2"/>
          </w:tcPr>
          <w:p w:rsidR="00645DA8" w:rsidRPr="00864C97" w:rsidRDefault="00645DA8" w:rsidP="00645DA8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3.1 Particiones de rectángulos y funciones escalonadas.</w:t>
            </w: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 xml:space="preserve">3. 2. Teorema de </w:t>
            </w:r>
            <w:proofErr w:type="spellStart"/>
            <w:r w:rsidRPr="00864C97">
              <w:rPr>
                <w:rFonts w:ascii="Candara" w:hAnsi="Candara" w:cs="Arial"/>
              </w:rPr>
              <w:t>Fubini</w:t>
            </w:r>
            <w:proofErr w:type="spellEnd"/>
            <w:r w:rsidRPr="00864C97">
              <w:rPr>
                <w:rFonts w:ascii="Candara" w:hAnsi="Candara" w:cs="Arial"/>
              </w:rPr>
              <w:t>.</w:t>
            </w: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3. 3 Integrales dobles extendidas a regiones más generales.</w:t>
            </w: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3.4 Aplicaciones a áreas y volúmenes.</w:t>
            </w: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3. 5 Cambio de variable en una integral doble.</w:t>
            </w: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3.6. Integral triple.</w:t>
            </w: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</w:p>
          <w:p w:rsidR="009D4016" w:rsidRPr="00864C97" w:rsidRDefault="00645DA8" w:rsidP="00645DA8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3.7. Cambio de variable en una integral triple.</w:t>
            </w:r>
          </w:p>
        </w:tc>
        <w:tc>
          <w:tcPr>
            <w:tcW w:w="3969" w:type="dxa"/>
          </w:tcPr>
          <w:p w:rsidR="006D1297" w:rsidRPr="00864C97" w:rsidRDefault="006D1297" w:rsidP="006D1297">
            <w:pPr>
              <w:jc w:val="both"/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Participación del estudiante durante el desarrollo de las clases</w:t>
            </w:r>
          </w:p>
          <w:p w:rsidR="006D1297" w:rsidRPr="00864C97" w:rsidRDefault="006D1297" w:rsidP="006D1297">
            <w:pPr>
              <w:rPr>
                <w:rFonts w:ascii="Candara" w:hAnsi="Candara" w:cs="Arial"/>
              </w:rPr>
            </w:pPr>
          </w:p>
          <w:p w:rsidR="006D1297" w:rsidRPr="00864C97" w:rsidRDefault="006D1297" w:rsidP="006D1297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 xml:space="preserve">Entrega de talleres. </w:t>
            </w:r>
          </w:p>
          <w:p w:rsidR="006D1297" w:rsidRPr="00864C97" w:rsidRDefault="006D1297" w:rsidP="006D1297">
            <w:pPr>
              <w:rPr>
                <w:rFonts w:ascii="Candara" w:hAnsi="Candara" w:cs="Arial"/>
              </w:rPr>
            </w:pPr>
          </w:p>
          <w:p w:rsidR="006D1297" w:rsidRPr="00864C97" w:rsidRDefault="006D1297" w:rsidP="006D1297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Presentación de trabajos en grupo.</w:t>
            </w:r>
          </w:p>
          <w:p w:rsidR="006D1297" w:rsidRPr="00864C97" w:rsidRDefault="006D1297" w:rsidP="006D1297">
            <w:pPr>
              <w:rPr>
                <w:rFonts w:ascii="Candara" w:hAnsi="Candara" w:cs="Arial"/>
              </w:rPr>
            </w:pPr>
          </w:p>
          <w:p w:rsidR="006D1297" w:rsidRPr="00864C97" w:rsidRDefault="006D1297" w:rsidP="006D1297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Desarrollo de evaluaciones objetivas</w:t>
            </w:r>
          </w:p>
          <w:p w:rsidR="009D4016" w:rsidRPr="00864C97" w:rsidRDefault="009D4016" w:rsidP="006D71B1">
            <w:pPr>
              <w:rPr>
                <w:rFonts w:ascii="Candara" w:hAnsi="Candara" w:cs="Arial"/>
              </w:rPr>
            </w:pPr>
          </w:p>
        </w:tc>
        <w:tc>
          <w:tcPr>
            <w:tcW w:w="1149" w:type="dxa"/>
          </w:tcPr>
          <w:p w:rsidR="009D4016" w:rsidRPr="00864C97" w:rsidRDefault="009D4016" w:rsidP="006D71B1">
            <w:pPr>
              <w:rPr>
                <w:rFonts w:ascii="Candara" w:hAnsi="Candara" w:cs="Arial"/>
              </w:rPr>
            </w:pPr>
          </w:p>
          <w:p w:rsidR="00494714" w:rsidRPr="00864C97" w:rsidRDefault="00494714" w:rsidP="006D71B1">
            <w:pPr>
              <w:rPr>
                <w:rFonts w:ascii="Candara" w:hAnsi="Candara" w:cs="Arial"/>
              </w:rPr>
            </w:pPr>
          </w:p>
          <w:p w:rsidR="00494714" w:rsidRPr="00864C97" w:rsidRDefault="00494714" w:rsidP="006D71B1">
            <w:pPr>
              <w:rPr>
                <w:rFonts w:ascii="Candara" w:hAnsi="Candara" w:cs="Arial"/>
              </w:rPr>
            </w:pPr>
          </w:p>
          <w:p w:rsidR="00494714" w:rsidRPr="00864C97" w:rsidRDefault="00494714" w:rsidP="006D71B1">
            <w:pPr>
              <w:rPr>
                <w:rFonts w:ascii="Candara" w:hAnsi="Candara" w:cs="Arial"/>
              </w:rPr>
            </w:pPr>
          </w:p>
          <w:p w:rsidR="00494714" w:rsidRPr="00864C97" w:rsidRDefault="00494714" w:rsidP="006D71B1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7,8</w:t>
            </w:r>
            <w:r w:rsidR="00645DA8" w:rsidRPr="00864C97">
              <w:rPr>
                <w:rFonts w:ascii="Candara" w:hAnsi="Candara" w:cs="Arial"/>
              </w:rPr>
              <w:t>,9 y 10</w:t>
            </w:r>
          </w:p>
        </w:tc>
      </w:tr>
    </w:tbl>
    <w:p w:rsidR="009D4016" w:rsidRPr="00864C97" w:rsidRDefault="009D4016" w:rsidP="009D4016">
      <w:pPr>
        <w:rPr>
          <w:rFonts w:ascii="Candara" w:hAnsi="Candara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0"/>
        <w:gridCol w:w="2168"/>
        <w:gridCol w:w="3852"/>
        <w:gridCol w:w="1148"/>
      </w:tblGrid>
      <w:tr w:rsidR="009D4016" w:rsidRPr="00864C97" w:rsidTr="006D71B1">
        <w:tc>
          <w:tcPr>
            <w:tcW w:w="1668" w:type="dxa"/>
            <w:shd w:val="clear" w:color="auto" w:fill="F2F2F2" w:themeFill="background1" w:themeFillShade="F2"/>
          </w:tcPr>
          <w:p w:rsidR="009D4016" w:rsidRPr="00864C97" w:rsidRDefault="009D4016" w:rsidP="006D71B1">
            <w:pPr>
              <w:rPr>
                <w:rFonts w:ascii="Candara" w:hAnsi="Candara" w:cs="Arial"/>
                <w:b/>
              </w:rPr>
            </w:pPr>
            <w:r w:rsidRPr="00864C97">
              <w:rPr>
                <w:rFonts w:ascii="Candara" w:hAnsi="Candara" w:cs="Arial"/>
                <w:b/>
              </w:rPr>
              <w:t>UNIDAD 4.</w:t>
            </w:r>
          </w:p>
        </w:tc>
        <w:tc>
          <w:tcPr>
            <w:tcW w:w="7386" w:type="dxa"/>
            <w:gridSpan w:val="3"/>
            <w:shd w:val="clear" w:color="auto" w:fill="auto"/>
          </w:tcPr>
          <w:p w:rsidR="009D4016" w:rsidRPr="00864C97" w:rsidRDefault="00645DA8" w:rsidP="006D71B1">
            <w:pPr>
              <w:rPr>
                <w:rFonts w:ascii="Candara" w:hAnsi="Candara" w:cs="Arial"/>
                <w:b/>
              </w:rPr>
            </w:pPr>
            <w:r w:rsidRPr="00864C97">
              <w:rPr>
                <w:rFonts w:ascii="Candara" w:eastAsia="Arial" w:hAnsi="Candara"/>
                <w:b/>
                <w:w w:val="99"/>
              </w:rPr>
              <w:t>INTEGRALES DE LÍNEA</w:t>
            </w:r>
          </w:p>
        </w:tc>
      </w:tr>
      <w:tr w:rsidR="009D4016" w:rsidRPr="00864C97" w:rsidTr="006D71B1">
        <w:tc>
          <w:tcPr>
            <w:tcW w:w="3936" w:type="dxa"/>
            <w:gridSpan w:val="2"/>
            <w:shd w:val="clear" w:color="auto" w:fill="F2F2F2" w:themeFill="background1" w:themeFillShade="F2"/>
          </w:tcPr>
          <w:p w:rsidR="009D4016" w:rsidRPr="00864C97" w:rsidRDefault="009D4016" w:rsidP="006D71B1">
            <w:pPr>
              <w:rPr>
                <w:rFonts w:ascii="Candara" w:hAnsi="Candara" w:cs="Arial"/>
                <w:b/>
              </w:rPr>
            </w:pPr>
            <w:r w:rsidRPr="00864C97">
              <w:rPr>
                <w:rFonts w:ascii="Candara" w:hAnsi="Candara" w:cs="Arial"/>
                <w:b/>
              </w:rPr>
              <w:t>CONTENIDOS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9D4016" w:rsidRPr="00864C97" w:rsidRDefault="009D4016" w:rsidP="006D71B1">
            <w:pPr>
              <w:jc w:val="center"/>
              <w:rPr>
                <w:rFonts w:ascii="Candara" w:hAnsi="Candara" w:cs="Arial"/>
                <w:b/>
              </w:rPr>
            </w:pPr>
            <w:r w:rsidRPr="00864C97">
              <w:rPr>
                <w:rFonts w:ascii="Candara" w:hAnsi="Candara" w:cs="Arial"/>
                <w:b/>
              </w:rPr>
              <w:t>CRITERIOS DE EVALUACIÓN</w:t>
            </w:r>
          </w:p>
        </w:tc>
        <w:tc>
          <w:tcPr>
            <w:tcW w:w="1149" w:type="dxa"/>
            <w:shd w:val="clear" w:color="auto" w:fill="F2F2F2" w:themeFill="background1" w:themeFillShade="F2"/>
          </w:tcPr>
          <w:p w:rsidR="009D4016" w:rsidRPr="00864C97" w:rsidRDefault="009D4016" w:rsidP="006D71B1">
            <w:pPr>
              <w:rPr>
                <w:rFonts w:ascii="Candara" w:hAnsi="Candara" w:cs="Arial"/>
                <w:b/>
              </w:rPr>
            </w:pPr>
            <w:r w:rsidRPr="00864C97">
              <w:rPr>
                <w:rFonts w:ascii="Candara" w:hAnsi="Candara" w:cs="Arial"/>
                <w:b/>
              </w:rPr>
              <w:t>SEMANA</w:t>
            </w:r>
          </w:p>
        </w:tc>
      </w:tr>
      <w:tr w:rsidR="009D4016" w:rsidRPr="00864C97" w:rsidTr="006D71B1">
        <w:tc>
          <w:tcPr>
            <w:tcW w:w="3936" w:type="dxa"/>
            <w:gridSpan w:val="2"/>
          </w:tcPr>
          <w:p w:rsidR="00645DA8" w:rsidRPr="00864C97" w:rsidRDefault="00645DA8" w:rsidP="00645DA8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4.1 De</w:t>
            </w:r>
            <w:r w:rsidRPr="00864C97">
              <w:rPr>
                <w:rFonts w:ascii="Candara" w:hAnsi="Candara" w:cs="Arial"/>
              </w:rPr>
              <w:br w:type="page"/>
              <w:t>finición de integral de línea.</w:t>
            </w: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4.2 Caminos e integrales de línea.</w:t>
            </w: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4. 3. Propiedades fundamentales de las integrales de línea.</w:t>
            </w: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4.4. Integrales de línea con respecto a la longitud de arco.</w:t>
            </w: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4.5 Segundo teorema fundamental del cálculo para integrales de línea.</w:t>
            </w:r>
          </w:p>
          <w:p w:rsidR="00645DA8" w:rsidRPr="00864C97" w:rsidRDefault="00645DA8" w:rsidP="00645DA8">
            <w:pPr>
              <w:rPr>
                <w:rFonts w:ascii="Candara" w:hAnsi="Candara" w:cs="Arial"/>
              </w:rPr>
            </w:pPr>
            <w:bookmarkStart w:id="0" w:name="_GoBack"/>
            <w:bookmarkEnd w:id="0"/>
          </w:p>
          <w:p w:rsidR="009D4016" w:rsidRPr="00864C97" w:rsidRDefault="00645DA8" w:rsidP="00645DA8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4.6. Teorema de Green en el plano.</w:t>
            </w:r>
          </w:p>
        </w:tc>
        <w:tc>
          <w:tcPr>
            <w:tcW w:w="3969" w:type="dxa"/>
          </w:tcPr>
          <w:p w:rsidR="006D1297" w:rsidRPr="00864C97" w:rsidRDefault="006D1297" w:rsidP="006D1297">
            <w:pPr>
              <w:jc w:val="both"/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Participación del estudiante durante el desarrollo de las clases</w:t>
            </w:r>
          </w:p>
          <w:p w:rsidR="006D1297" w:rsidRPr="00864C97" w:rsidRDefault="006D1297" w:rsidP="006D1297">
            <w:pPr>
              <w:rPr>
                <w:rFonts w:ascii="Candara" w:hAnsi="Candara" w:cs="Arial"/>
              </w:rPr>
            </w:pPr>
          </w:p>
          <w:p w:rsidR="006D1297" w:rsidRPr="00864C97" w:rsidRDefault="006D1297" w:rsidP="006D1297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 xml:space="preserve">Entrega de talleres. </w:t>
            </w:r>
          </w:p>
          <w:p w:rsidR="006D1297" w:rsidRPr="00864C97" w:rsidRDefault="006D1297" w:rsidP="006D1297">
            <w:pPr>
              <w:rPr>
                <w:rFonts w:ascii="Candara" w:hAnsi="Candara" w:cs="Arial"/>
              </w:rPr>
            </w:pPr>
          </w:p>
          <w:p w:rsidR="006D1297" w:rsidRPr="00864C97" w:rsidRDefault="006D1297" w:rsidP="006D1297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Presentación de trabajos en grupo.</w:t>
            </w:r>
          </w:p>
          <w:p w:rsidR="006D1297" w:rsidRPr="00864C97" w:rsidRDefault="006D1297" w:rsidP="006D1297">
            <w:pPr>
              <w:rPr>
                <w:rFonts w:ascii="Candara" w:hAnsi="Candara" w:cs="Arial"/>
              </w:rPr>
            </w:pPr>
          </w:p>
          <w:p w:rsidR="006D1297" w:rsidRPr="00864C97" w:rsidRDefault="006D1297" w:rsidP="006D1297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Desarrollo de evaluaciones objetivas</w:t>
            </w:r>
          </w:p>
          <w:p w:rsidR="009D4016" w:rsidRPr="00864C97" w:rsidRDefault="009D4016" w:rsidP="006D71B1">
            <w:pPr>
              <w:rPr>
                <w:rFonts w:ascii="Candara" w:hAnsi="Candara" w:cs="Arial"/>
              </w:rPr>
            </w:pPr>
          </w:p>
        </w:tc>
        <w:tc>
          <w:tcPr>
            <w:tcW w:w="1149" w:type="dxa"/>
          </w:tcPr>
          <w:p w:rsidR="009D4016" w:rsidRPr="00864C97" w:rsidRDefault="009D4016" w:rsidP="006D71B1">
            <w:pPr>
              <w:rPr>
                <w:rFonts w:ascii="Candara" w:hAnsi="Candara" w:cs="Arial"/>
              </w:rPr>
            </w:pPr>
          </w:p>
          <w:p w:rsidR="00494714" w:rsidRPr="00864C97" w:rsidRDefault="00494714" w:rsidP="006D71B1">
            <w:pPr>
              <w:rPr>
                <w:rFonts w:ascii="Candara" w:hAnsi="Candara" w:cs="Arial"/>
              </w:rPr>
            </w:pPr>
          </w:p>
          <w:p w:rsidR="00494714" w:rsidRPr="00864C97" w:rsidRDefault="00494714" w:rsidP="006D71B1">
            <w:pPr>
              <w:rPr>
                <w:rFonts w:ascii="Candara" w:hAnsi="Candara" w:cs="Arial"/>
              </w:rPr>
            </w:pPr>
          </w:p>
          <w:p w:rsidR="00494714" w:rsidRPr="00864C97" w:rsidRDefault="00494714" w:rsidP="006D71B1">
            <w:pPr>
              <w:rPr>
                <w:rFonts w:ascii="Candara" w:hAnsi="Candara" w:cs="Arial"/>
              </w:rPr>
            </w:pPr>
          </w:p>
          <w:p w:rsidR="00494714" w:rsidRPr="00864C97" w:rsidRDefault="00645DA8" w:rsidP="006D71B1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11, 12 y 13</w:t>
            </w:r>
          </w:p>
        </w:tc>
      </w:tr>
    </w:tbl>
    <w:p w:rsidR="009D4016" w:rsidRPr="00864C97" w:rsidRDefault="009D4016" w:rsidP="009D4016">
      <w:pPr>
        <w:rPr>
          <w:rFonts w:ascii="Candara" w:hAnsi="Candara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166"/>
        <w:gridCol w:w="3846"/>
        <w:gridCol w:w="1148"/>
      </w:tblGrid>
      <w:tr w:rsidR="006D1297" w:rsidRPr="00864C97" w:rsidTr="003D0FFF">
        <w:tc>
          <w:tcPr>
            <w:tcW w:w="1668" w:type="dxa"/>
            <w:shd w:val="clear" w:color="auto" w:fill="F2F2F2" w:themeFill="background1" w:themeFillShade="F2"/>
          </w:tcPr>
          <w:p w:rsidR="006D1297" w:rsidRPr="00864C97" w:rsidRDefault="006D1297" w:rsidP="003D0FFF">
            <w:pPr>
              <w:rPr>
                <w:rFonts w:ascii="Candara" w:hAnsi="Candara" w:cs="Arial"/>
                <w:b/>
              </w:rPr>
            </w:pPr>
            <w:r w:rsidRPr="00864C97">
              <w:rPr>
                <w:rFonts w:ascii="Candara" w:hAnsi="Candara" w:cs="Arial"/>
                <w:b/>
              </w:rPr>
              <w:t>UNIDAD 5.</w:t>
            </w:r>
          </w:p>
        </w:tc>
        <w:tc>
          <w:tcPr>
            <w:tcW w:w="7386" w:type="dxa"/>
            <w:gridSpan w:val="3"/>
            <w:shd w:val="clear" w:color="auto" w:fill="auto"/>
          </w:tcPr>
          <w:p w:rsidR="006D1297" w:rsidRPr="00864C97" w:rsidRDefault="006D1297" w:rsidP="003D0FFF">
            <w:pPr>
              <w:rPr>
                <w:rFonts w:ascii="Candara" w:hAnsi="Candara" w:cs="Arial"/>
                <w:b/>
              </w:rPr>
            </w:pPr>
            <w:r w:rsidRPr="00864C97">
              <w:rPr>
                <w:rFonts w:ascii="Candara" w:hAnsi="Candara" w:cs="Arial"/>
              </w:rPr>
              <w:t xml:space="preserve"> </w:t>
            </w:r>
            <w:r w:rsidR="00A939D6" w:rsidRPr="00864C97">
              <w:rPr>
                <w:rFonts w:ascii="Candara" w:eastAsia="Arial" w:hAnsi="Candara"/>
                <w:b/>
              </w:rPr>
              <w:t>INTEGRALES DE SUPERFICIE</w:t>
            </w:r>
          </w:p>
        </w:tc>
      </w:tr>
      <w:tr w:rsidR="006D1297" w:rsidRPr="00864C97" w:rsidTr="003D0FFF">
        <w:tc>
          <w:tcPr>
            <w:tcW w:w="3936" w:type="dxa"/>
            <w:gridSpan w:val="2"/>
            <w:shd w:val="clear" w:color="auto" w:fill="F2F2F2" w:themeFill="background1" w:themeFillShade="F2"/>
          </w:tcPr>
          <w:p w:rsidR="006D1297" w:rsidRPr="00864C97" w:rsidRDefault="006D1297" w:rsidP="003D0FFF">
            <w:pPr>
              <w:rPr>
                <w:rFonts w:ascii="Candara" w:hAnsi="Candara" w:cs="Arial"/>
                <w:b/>
              </w:rPr>
            </w:pPr>
            <w:r w:rsidRPr="00864C97">
              <w:rPr>
                <w:rFonts w:ascii="Candara" w:hAnsi="Candara" w:cs="Arial"/>
                <w:b/>
              </w:rPr>
              <w:lastRenderedPageBreak/>
              <w:t>CONTENIDOS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6D1297" w:rsidRPr="00864C97" w:rsidRDefault="006D1297" w:rsidP="003D0FFF">
            <w:pPr>
              <w:jc w:val="center"/>
              <w:rPr>
                <w:rFonts w:ascii="Candara" w:hAnsi="Candara" w:cs="Arial"/>
                <w:b/>
              </w:rPr>
            </w:pPr>
            <w:r w:rsidRPr="00864C97">
              <w:rPr>
                <w:rFonts w:ascii="Candara" w:hAnsi="Candara" w:cs="Arial"/>
                <w:b/>
              </w:rPr>
              <w:t>CRITERIOS DE EVALUACIÓN</w:t>
            </w:r>
          </w:p>
        </w:tc>
        <w:tc>
          <w:tcPr>
            <w:tcW w:w="1149" w:type="dxa"/>
            <w:shd w:val="clear" w:color="auto" w:fill="F2F2F2" w:themeFill="background1" w:themeFillShade="F2"/>
          </w:tcPr>
          <w:p w:rsidR="006D1297" w:rsidRPr="00864C97" w:rsidRDefault="006D1297" w:rsidP="003D0FFF">
            <w:pPr>
              <w:rPr>
                <w:rFonts w:ascii="Candara" w:hAnsi="Candara" w:cs="Arial"/>
                <w:b/>
              </w:rPr>
            </w:pPr>
            <w:r w:rsidRPr="00864C97">
              <w:rPr>
                <w:rFonts w:ascii="Candara" w:hAnsi="Candara" w:cs="Arial"/>
                <w:b/>
              </w:rPr>
              <w:t>SEMANA</w:t>
            </w:r>
          </w:p>
        </w:tc>
      </w:tr>
      <w:tr w:rsidR="006D1297" w:rsidRPr="00864C97" w:rsidTr="003D0FFF">
        <w:tc>
          <w:tcPr>
            <w:tcW w:w="3936" w:type="dxa"/>
            <w:gridSpan w:val="2"/>
          </w:tcPr>
          <w:p w:rsidR="00A939D6" w:rsidRPr="00864C97" w:rsidRDefault="00A939D6" w:rsidP="00A939D6">
            <w:pPr>
              <w:pStyle w:val="Prrafodelista"/>
              <w:numPr>
                <w:ilvl w:val="1"/>
                <w:numId w:val="11"/>
              </w:numPr>
              <w:jc w:val="both"/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Producto vectorial fundamental.</w:t>
            </w:r>
          </w:p>
          <w:p w:rsidR="00A939D6" w:rsidRPr="00864C97" w:rsidRDefault="00A939D6" w:rsidP="00A939D6">
            <w:pPr>
              <w:jc w:val="both"/>
              <w:rPr>
                <w:rFonts w:ascii="Candara" w:hAnsi="Candara" w:cs="Arial"/>
              </w:rPr>
            </w:pPr>
          </w:p>
          <w:p w:rsidR="00A939D6" w:rsidRPr="00864C97" w:rsidRDefault="00A939D6" w:rsidP="00A939D6">
            <w:pPr>
              <w:rPr>
                <w:rFonts w:ascii="Candara" w:hAnsi="Candara" w:cs="Arial"/>
                <w:lang w:val="es-ES"/>
              </w:rPr>
            </w:pPr>
            <w:r w:rsidRPr="00864C97">
              <w:rPr>
                <w:rFonts w:ascii="Candara" w:hAnsi="Candara" w:cs="Arial"/>
                <w:lang w:val="es-ES"/>
              </w:rPr>
              <w:t xml:space="preserve">5.2 Área de una </w:t>
            </w:r>
            <w:proofErr w:type="spellStart"/>
            <w:r w:rsidRPr="00864C97">
              <w:rPr>
                <w:rFonts w:ascii="Candara" w:hAnsi="Candara" w:cs="Arial"/>
                <w:lang w:val="es-ES"/>
              </w:rPr>
              <w:t>super</w:t>
            </w:r>
            <w:proofErr w:type="spellEnd"/>
            <w:r w:rsidRPr="00864C97">
              <w:rPr>
                <w:rFonts w:ascii="Candara" w:hAnsi="Candara" w:cs="Arial"/>
                <w:lang w:val="es-ES"/>
              </w:rPr>
              <w:br w:type="page"/>
            </w:r>
            <w:proofErr w:type="spellStart"/>
            <w:r w:rsidRPr="00864C97">
              <w:rPr>
                <w:rFonts w:ascii="Candara" w:hAnsi="Candara" w:cs="Arial"/>
                <w:lang w:val="es-ES"/>
              </w:rPr>
              <w:t>ficie</w:t>
            </w:r>
            <w:proofErr w:type="spellEnd"/>
            <w:r w:rsidRPr="00864C97">
              <w:rPr>
                <w:rFonts w:ascii="Candara" w:hAnsi="Candara" w:cs="Arial"/>
                <w:lang w:val="es-ES"/>
              </w:rPr>
              <w:t xml:space="preserve"> paramétrica.</w:t>
            </w:r>
          </w:p>
          <w:p w:rsidR="00A939D6" w:rsidRPr="00864C97" w:rsidRDefault="00A939D6" w:rsidP="00A939D6">
            <w:pPr>
              <w:pStyle w:val="Prrafodelista"/>
              <w:rPr>
                <w:rFonts w:ascii="Candara" w:hAnsi="Candara" w:cs="Arial"/>
                <w:lang w:val="es-ES"/>
              </w:rPr>
            </w:pPr>
          </w:p>
          <w:p w:rsidR="00A939D6" w:rsidRPr="00864C97" w:rsidRDefault="00A939D6" w:rsidP="00A939D6">
            <w:pPr>
              <w:pStyle w:val="Prrafodelista"/>
              <w:numPr>
                <w:ilvl w:val="1"/>
                <w:numId w:val="12"/>
              </w:numPr>
              <w:rPr>
                <w:rFonts w:ascii="Candara" w:hAnsi="Candara" w:cs="Arial"/>
                <w:lang w:val="es-ES"/>
              </w:rPr>
            </w:pPr>
            <w:r w:rsidRPr="00864C97">
              <w:rPr>
                <w:rFonts w:ascii="Candara" w:hAnsi="Candara" w:cs="Arial"/>
                <w:lang w:val="es-ES"/>
              </w:rPr>
              <w:t>De</w:t>
            </w:r>
            <w:r w:rsidRPr="00864C97">
              <w:rPr>
                <w:rFonts w:ascii="Candara" w:hAnsi="Candara" w:cs="Arial"/>
                <w:lang w:val="es-ES"/>
              </w:rPr>
              <w:br w:type="page"/>
              <w:t xml:space="preserve">finición de integral de </w:t>
            </w:r>
            <w:proofErr w:type="spellStart"/>
            <w:r w:rsidRPr="00864C97">
              <w:rPr>
                <w:rFonts w:ascii="Candara" w:hAnsi="Candara" w:cs="Arial"/>
                <w:lang w:val="es-ES"/>
              </w:rPr>
              <w:t>superfi</w:t>
            </w:r>
            <w:proofErr w:type="spellEnd"/>
            <w:r w:rsidRPr="00864C97">
              <w:rPr>
                <w:rFonts w:ascii="Candara" w:hAnsi="Candara" w:cs="Arial"/>
                <w:lang w:val="es-ES"/>
              </w:rPr>
              <w:br w:type="page"/>
              <w:t>cie.</w:t>
            </w:r>
          </w:p>
          <w:p w:rsidR="00A939D6" w:rsidRPr="00864C97" w:rsidRDefault="00A939D6" w:rsidP="00A939D6">
            <w:pPr>
              <w:pStyle w:val="Prrafodelista"/>
              <w:rPr>
                <w:rFonts w:ascii="Candara" w:hAnsi="Candara" w:cs="Arial"/>
                <w:lang w:val="es-ES"/>
              </w:rPr>
            </w:pPr>
          </w:p>
          <w:p w:rsidR="00A939D6" w:rsidRPr="00864C97" w:rsidRDefault="00A939D6" w:rsidP="00A939D6">
            <w:pPr>
              <w:pStyle w:val="Prrafodelista"/>
              <w:ind w:hanging="720"/>
              <w:rPr>
                <w:rFonts w:ascii="Candara" w:hAnsi="Candara" w:cs="Arial"/>
                <w:lang w:val="es-ES"/>
              </w:rPr>
            </w:pPr>
            <w:r w:rsidRPr="00864C97">
              <w:rPr>
                <w:rFonts w:ascii="Candara" w:hAnsi="Candara" w:cs="Arial"/>
              </w:rPr>
              <w:t>5.4</w:t>
            </w:r>
            <w:r w:rsidRPr="00864C97">
              <w:rPr>
                <w:rFonts w:ascii="Candara" w:hAnsi="Candara" w:cs="Arial"/>
                <w:lang w:val="es-ES"/>
              </w:rPr>
              <w:t xml:space="preserve"> Teorema de Stokes.</w:t>
            </w:r>
          </w:p>
          <w:p w:rsidR="00A939D6" w:rsidRPr="00864C97" w:rsidRDefault="00A939D6" w:rsidP="00A939D6">
            <w:pPr>
              <w:pStyle w:val="Prrafodelista"/>
              <w:rPr>
                <w:rFonts w:ascii="Candara" w:hAnsi="Candara" w:cs="Arial"/>
                <w:lang w:val="es-ES"/>
              </w:rPr>
            </w:pPr>
          </w:p>
          <w:p w:rsidR="00A939D6" w:rsidRPr="00864C97" w:rsidRDefault="00A939D6" w:rsidP="00A939D6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5.5 Rotacional y la divergencia de un campo vectorial.</w:t>
            </w:r>
          </w:p>
          <w:p w:rsidR="00A939D6" w:rsidRPr="00864C97" w:rsidRDefault="00A939D6" w:rsidP="00A939D6">
            <w:pPr>
              <w:rPr>
                <w:rFonts w:ascii="Candara" w:hAnsi="Candara" w:cs="Arial"/>
              </w:rPr>
            </w:pPr>
          </w:p>
          <w:p w:rsidR="00494714" w:rsidRPr="00864C97" w:rsidRDefault="00A939D6" w:rsidP="00A939D6">
            <w:pPr>
              <w:spacing w:line="288" w:lineRule="auto"/>
              <w:rPr>
                <w:rFonts w:ascii="Candara" w:hAnsi="Candara" w:cs="Arial"/>
                <w:color w:val="000000"/>
              </w:rPr>
            </w:pPr>
            <w:r w:rsidRPr="00864C97">
              <w:rPr>
                <w:rFonts w:ascii="Candara" w:hAnsi="Candara" w:cs="Arial"/>
              </w:rPr>
              <w:t>5.6 Teorema de la divergencia</w:t>
            </w:r>
          </w:p>
          <w:p w:rsidR="006D1297" w:rsidRPr="00864C97" w:rsidRDefault="006D1297" w:rsidP="003D0FFF">
            <w:pPr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6D1297" w:rsidRPr="00864C97" w:rsidRDefault="006D1297" w:rsidP="003D0FFF">
            <w:pPr>
              <w:jc w:val="both"/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Participación del estudiante durante el desarrollo de las clases</w:t>
            </w:r>
          </w:p>
          <w:p w:rsidR="006D1297" w:rsidRPr="00864C97" w:rsidRDefault="006D1297" w:rsidP="003D0FFF">
            <w:pPr>
              <w:rPr>
                <w:rFonts w:ascii="Candara" w:hAnsi="Candara" w:cs="Arial"/>
              </w:rPr>
            </w:pPr>
          </w:p>
          <w:p w:rsidR="006D1297" w:rsidRPr="00864C97" w:rsidRDefault="006D1297" w:rsidP="003D0FFF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 xml:space="preserve">Entrega de talleres. </w:t>
            </w:r>
          </w:p>
          <w:p w:rsidR="006D1297" w:rsidRPr="00864C97" w:rsidRDefault="006D1297" w:rsidP="003D0FFF">
            <w:pPr>
              <w:rPr>
                <w:rFonts w:ascii="Candara" w:hAnsi="Candara" w:cs="Arial"/>
              </w:rPr>
            </w:pPr>
          </w:p>
          <w:p w:rsidR="006D1297" w:rsidRPr="00864C97" w:rsidRDefault="006D1297" w:rsidP="003D0FFF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Presentación de trabajos en grupo.</w:t>
            </w:r>
          </w:p>
          <w:p w:rsidR="006D1297" w:rsidRPr="00864C97" w:rsidRDefault="006D1297" w:rsidP="003D0FFF">
            <w:pPr>
              <w:rPr>
                <w:rFonts w:ascii="Candara" w:hAnsi="Candara" w:cs="Arial"/>
              </w:rPr>
            </w:pPr>
          </w:p>
          <w:p w:rsidR="006D1297" w:rsidRPr="00864C97" w:rsidRDefault="006D1297" w:rsidP="003D0FFF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Desarrollo de evaluaciones objetivas</w:t>
            </w:r>
          </w:p>
          <w:p w:rsidR="006D1297" w:rsidRPr="00864C97" w:rsidRDefault="006D1297" w:rsidP="003D0FFF">
            <w:pPr>
              <w:rPr>
                <w:rFonts w:ascii="Candara" w:hAnsi="Candara" w:cs="Arial"/>
              </w:rPr>
            </w:pPr>
          </w:p>
        </w:tc>
        <w:tc>
          <w:tcPr>
            <w:tcW w:w="1149" w:type="dxa"/>
          </w:tcPr>
          <w:p w:rsidR="006D1297" w:rsidRPr="00864C97" w:rsidRDefault="006D1297" w:rsidP="003D0FFF">
            <w:pPr>
              <w:rPr>
                <w:rFonts w:ascii="Candara" w:hAnsi="Candara" w:cs="Arial"/>
              </w:rPr>
            </w:pPr>
          </w:p>
          <w:p w:rsidR="00494714" w:rsidRPr="00864C97" w:rsidRDefault="00494714" w:rsidP="003D0FFF">
            <w:pPr>
              <w:rPr>
                <w:rFonts w:ascii="Candara" w:hAnsi="Candara" w:cs="Arial"/>
              </w:rPr>
            </w:pPr>
          </w:p>
          <w:p w:rsidR="00494714" w:rsidRPr="00864C97" w:rsidRDefault="00494714" w:rsidP="003D0FFF">
            <w:pPr>
              <w:rPr>
                <w:rFonts w:ascii="Candara" w:hAnsi="Candara" w:cs="Arial"/>
              </w:rPr>
            </w:pPr>
          </w:p>
          <w:p w:rsidR="00494714" w:rsidRPr="00864C97" w:rsidRDefault="00494714" w:rsidP="003D0FFF">
            <w:pPr>
              <w:rPr>
                <w:rFonts w:ascii="Candara" w:hAnsi="Candara" w:cs="Arial"/>
              </w:rPr>
            </w:pPr>
            <w:r w:rsidRPr="00864C97">
              <w:rPr>
                <w:rFonts w:ascii="Candara" w:hAnsi="Candara" w:cs="Arial"/>
              </w:rPr>
              <w:t>14,15,16</w:t>
            </w:r>
          </w:p>
        </w:tc>
      </w:tr>
    </w:tbl>
    <w:p w:rsidR="006D1297" w:rsidRPr="00864C97" w:rsidRDefault="006D1297" w:rsidP="009D4016">
      <w:pPr>
        <w:rPr>
          <w:rFonts w:ascii="Candara" w:hAnsi="Candara" w:cs="Arial"/>
        </w:rPr>
      </w:pPr>
    </w:p>
    <w:p w:rsidR="00494714" w:rsidRPr="00864C97" w:rsidRDefault="00494714" w:rsidP="009D4016">
      <w:pPr>
        <w:rPr>
          <w:rFonts w:ascii="Candara" w:hAnsi="Candara" w:cs="Arial"/>
        </w:rPr>
      </w:pPr>
    </w:p>
    <w:p w:rsidR="00864C97" w:rsidRPr="00864C97" w:rsidRDefault="00864C97" w:rsidP="00864C97">
      <w:pPr>
        <w:pStyle w:val="Prrafodelista"/>
        <w:numPr>
          <w:ilvl w:val="0"/>
          <w:numId w:val="3"/>
        </w:numPr>
        <w:ind w:left="284"/>
        <w:rPr>
          <w:rFonts w:ascii="Candara" w:hAnsi="Candara" w:cs="Arial"/>
          <w:b/>
        </w:rPr>
      </w:pPr>
      <w:r w:rsidRPr="00864C97">
        <w:rPr>
          <w:rFonts w:ascii="Candara" w:hAnsi="Candara" w:cs="Arial"/>
          <w:b/>
        </w:rPr>
        <w:t>BIBLIOGRAFÍA BÁSICA DEL CURSO</w:t>
      </w:r>
    </w:p>
    <w:p w:rsidR="00864C97" w:rsidRPr="00864C97" w:rsidRDefault="00864C97" w:rsidP="00864C97">
      <w:pPr>
        <w:rPr>
          <w:rFonts w:ascii="Candara" w:hAnsi="Candara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64C97" w:rsidRPr="00864C97" w:rsidTr="001F5F78">
        <w:trPr>
          <w:trHeight w:val="230"/>
        </w:trPr>
        <w:tc>
          <w:tcPr>
            <w:tcW w:w="8828" w:type="dxa"/>
            <w:shd w:val="clear" w:color="auto" w:fill="F2F2F2" w:themeFill="background1" w:themeFillShade="F2"/>
          </w:tcPr>
          <w:p w:rsidR="00864C97" w:rsidRPr="00864C97" w:rsidRDefault="00864C97" w:rsidP="001F5F78">
            <w:pPr>
              <w:spacing w:line="288" w:lineRule="auto"/>
              <w:jc w:val="both"/>
              <w:rPr>
                <w:rFonts w:ascii="Candara" w:hAnsi="Candara" w:cs="Arial"/>
                <w:color w:val="000000"/>
                <w:lang w:val="en-US"/>
              </w:rPr>
            </w:pPr>
            <w:r w:rsidRPr="00864C97">
              <w:rPr>
                <w:rFonts w:ascii="Candara" w:hAnsi="Candara" w:cs="Arial"/>
                <w:color w:val="000000"/>
              </w:rPr>
              <w:t xml:space="preserve">[1] Leithold, L. El cálculo. 7a ed. </w:t>
            </w:r>
            <w:r w:rsidRPr="00864C97">
              <w:rPr>
                <w:rFonts w:ascii="Candara" w:hAnsi="Candara" w:cs="Arial"/>
                <w:color w:val="000000"/>
                <w:lang w:val="en-US"/>
              </w:rPr>
              <w:t xml:space="preserve">Oxford, México.1994 </w:t>
            </w:r>
          </w:p>
        </w:tc>
      </w:tr>
      <w:tr w:rsidR="00864C97" w:rsidRPr="00864C97" w:rsidTr="001F5F78">
        <w:tc>
          <w:tcPr>
            <w:tcW w:w="8828" w:type="dxa"/>
          </w:tcPr>
          <w:p w:rsidR="00864C97" w:rsidRPr="00864C97" w:rsidRDefault="00864C97" w:rsidP="001F5F78">
            <w:pPr>
              <w:spacing w:line="288" w:lineRule="auto"/>
              <w:jc w:val="both"/>
              <w:rPr>
                <w:rFonts w:ascii="Candara" w:hAnsi="Candara" w:cs="Arial"/>
                <w:color w:val="000000"/>
                <w:lang w:val="es-CO"/>
              </w:rPr>
            </w:pPr>
            <w:r w:rsidRPr="00864C97">
              <w:rPr>
                <w:rFonts w:ascii="Candara" w:hAnsi="Candara" w:cs="Arial"/>
                <w:color w:val="000000"/>
                <w:lang w:val="en-US"/>
              </w:rPr>
              <w:t xml:space="preserve">[2] Stewart, J. Cálculo </w:t>
            </w:r>
            <w:proofErr w:type="spellStart"/>
            <w:r w:rsidRPr="00864C97">
              <w:rPr>
                <w:rFonts w:ascii="Candara" w:hAnsi="Candara" w:cs="Arial"/>
                <w:color w:val="000000"/>
                <w:lang w:val="en-US"/>
              </w:rPr>
              <w:t>diferencial</w:t>
            </w:r>
            <w:proofErr w:type="spellEnd"/>
            <w:r w:rsidRPr="00864C97">
              <w:rPr>
                <w:rFonts w:ascii="Candara" w:hAnsi="Candara" w:cs="Arial"/>
                <w:color w:val="000000"/>
                <w:lang w:val="en-US"/>
              </w:rPr>
              <w:t xml:space="preserve"> e integral. </w:t>
            </w:r>
            <w:proofErr w:type="spellStart"/>
            <w:r w:rsidRPr="00864C97">
              <w:rPr>
                <w:rFonts w:ascii="Candara" w:hAnsi="Candara" w:cs="Arial"/>
                <w:color w:val="000000"/>
                <w:lang w:val="en-US"/>
              </w:rPr>
              <w:t>Thomsom</w:t>
            </w:r>
            <w:proofErr w:type="spellEnd"/>
            <w:r w:rsidRPr="00864C97">
              <w:rPr>
                <w:rFonts w:ascii="Candara" w:hAnsi="Candara" w:cs="Arial"/>
                <w:color w:val="000000"/>
                <w:lang w:val="en-US"/>
              </w:rPr>
              <w:t>, 1999.</w:t>
            </w:r>
          </w:p>
        </w:tc>
      </w:tr>
      <w:tr w:rsidR="00864C97" w:rsidRPr="00864C97" w:rsidTr="001F5F78">
        <w:tc>
          <w:tcPr>
            <w:tcW w:w="8828" w:type="dxa"/>
            <w:shd w:val="clear" w:color="auto" w:fill="F2F2F2" w:themeFill="background1" w:themeFillShade="F2"/>
          </w:tcPr>
          <w:p w:rsidR="00864C97" w:rsidRPr="00864C97" w:rsidRDefault="00864C97" w:rsidP="001F5F78">
            <w:pPr>
              <w:spacing w:line="288" w:lineRule="auto"/>
              <w:jc w:val="both"/>
              <w:rPr>
                <w:rFonts w:ascii="Candara" w:hAnsi="Candara" w:cs="Arial"/>
                <w:color w:val="000000"/>
                <w:lang w:val="es-CO"/>
              </w:rPr>
            </w:pPr>
            <w:r w:rsidRPr="00864C97">
              <w:rPr>
                <w:rFonts w:ascii="Candara" w:eastAsiaTheme="minorEastAsia" w:hAnsi="Candara" w:cs="CMCSC10"/>
                <w:lang w:val="es-CO" w:eastAsia="es-ES"/>
              </w:rPr>
              <w:t xml:space="preserve">[3] Roland E. Larson, Robert P, Hostetler and Bruce H. </w:t>
            </w:r>
            <w:r w:rsidRPr="00864C97">
              <w:rPr>
                <w:rFonts w:ascii="Candara" w:eastAsiaTheme="minorEastAsia" w:hAnsi="Candara" w:cs="CMTI12"/>
                <w:lang w:val="es-CO" w:eastAsia="es-ES"/>
              </w:rPr>
              <w:t xml:space="preserve">Cálculo y geometría analítica. </w:t>
            </w:r>
            <w:r w:rsidRPr="00864C97">
              <w:rPr>
                <w:rFonts w:ascii="Candara" w:eastAsiaTheme="minorEastAsia" w:hAnsi="Candara" w:cs="CMR12"/>
                <w:lang w:val="es-CO" w:eastAsia="es-ES"/>
              </w:rPr>
              <w:t>Volumen 1- 6a Edición. Mc Graw-Hill.</w:t>
            </w:r>
          </w:p>
        </w:tc>
      </w:tr>
    </w:tbl>
    <w:p w:rsidR="00864C97" w:rsidRPr="00864C97" w:rsidRDefault="00864C97" w:rsidP="00864C97">
      <w:pPr>
        <w:rPr>
          <w:rFonts w:ascii="Candara" w:hAnsi="Candara" w:cs="Arial"/>
        </w:rPr>
      </w:pPr>
    </w:p>
    <w:p w:rsidR="00864C97" w:rsidRPr="00864C97" w:rsidRDefault="00864C97" w:rsidP="00864C97">
      <w:pPr>
        <w:pStyle w:val="Prrafodelista"/>
        <w:numPr>
          <w:ilvl w:val="0"/>
          <w:numId w:val="3"/>
        </w:numPr>
        <w:ind w:left="284" w:hanging="284"/>
        <w:rPr>
          <w:rFonts w:ascii="Candara" w:hAnsi="Candara" w:cs="Arial"/>
          <w:b/>
        </w:rPr>
      </w:pPr>
      <w:r w:rsidRPr="00864C97">
        <w:rPr>
          <w:rFonts w:ascii="Candara" w:hAnsi="Candara" w:cs="Arial"/>
          <w:b/>
        </w:rPr>
        <w:t>BIBLIOGRAFÍA COMPLEMENTARIA DEL CURSO</w:t>
      </w:r>
    </w:p>
    <w:p w:rsidR="00864C97" w:rsidRPr="00864C97" w:rsidRDefault="00864C97" w:rsidP="00864C97">
      <w:pPr>
        <w:rPr>
          <w:rFonts w:ascii="Candara" w:hAnsi="Candara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64C97" w:rsidRPr="00864C97" w:rsidTr="001F5F78">
        <w:trPr>
          <w:trHeight w:val="230"/>
        </w:trPr>
        <w:tc>
          <w:tcPr>
            <w:tcW w:w="8828" w:type="dxa"/>
            <w:shd w:val="clear" w:color="auto" w:fill="F2F2F2" w:themeFill="background1" w:themeFillShade="F2"/>
          </w:tcPr>
          <w:p w:rsidR="00864C97" w:rsidRPr="00864C97" w:rsidRDefault="00864C97" w:rsidP="001F5F78">
            <w:pPr>
              <w:jc w:val="both"/>
              <w:rPr>
                <w:rFonts w:ascii="Candara" w:hAnsi="Candara" w:cs="Arial"/>
                <w:b/>
              </w:rPr>
            </w:pPr>
            <w:r w:rsidRPr="00864C97">
              <w:rPr>
                <w:rFonts w:ascii="Candara" w:hAnsi="Candara" w:cs="Arial"/>
                <w:color w:val="000000"/>
              </w:rPr>
              <w:t xml:space="preserve">[4] </w:t>
            </w:r>
            <w:proofErr w:type="spellStart"/>
            <w:r w:rsidRPr="00864C97">
              <w:rPr>
                <w:rFonts w:ascii="Candara" w:eastAsiaTheme="minorEastAsia" w:hAnsi="Candara" w:cs="CMCSC10"/>
                <w:lang w:val="es-CO" w:eastAsia="es-ES"/>
              </w:rPr>
              <w:t>Apostol</w:t>
            </w:r>
            <w:proofErr w:type="spellEnd"/>
            <w:r w:rsidRPr="00864C97">
              <w:rPr>
                <w:rFonts w:ascii="Candara" w:eastAsiaTheme="minorEastAsia" w:hAnsi="Candara" w:cs="CMCSC10"/>
                <w:lang w:val="es-CO" w:eastAsia="es-ES"/>
              </w:rPr>
              <w:t xml:space="preserve">, Tom. </w:t>
            </w:r>
            <w:r w:rsidRPr="00864C97">
              <w:rPr>
                <w:rFonts w:ascii="Candara" w:hAnsi="Candara" w:cs="Arial"/>
                <w:color w:val="000000"/>
              </w:rPr>
              <w:t xml:space="preserve">Cálculus, tomo 2. </w:t>
            </w:r>
            <w:proofErr w:type="spellStart"/>
            <w:r w:rsidRPr="00864C97">
              <w:rPr>
                <w:rFonts w:ascii="Candara" w:hAnsi="Candara" w:cs="Arial"/>
                <w:color w:val="000000"/>
              </w:rPr>
              <w:t>Reverté</w:t>
            </w:r>
            <w:proofErr w:type="spellEnd"/>
            <w:r w:rsidRPr="00864C97">
              <w:rPr>
                <w:rFonts w:ascii="Candara" w:hAnsi="Candara" w:cs="Arial"/>
                <w:color w:val="000000"/>
              </w:rPr>
              <w:t xml:space="preserve"> 1971.</w:t>
            </w:r>
          </w:p>
        </w:tc>
      </w:tr>
      <w:tr w:rsidR="00864C97" w:rsidRPr="00864C97" w:rsidTr="001F5F78">
        <w:tc>
          <w:tcPr>
            <w:tcW w:w="8828" w:type="dxa"/>
          </w:tcPr>
          <w:p w:rsidR="00864C97" w:rsidRPr="00864C97" w:rsidRDefault="00864C97" w:rsidP="00864C97">
            <w:pPr>
              <w:rPr>
                <w:rFonts w:ascii="Candara" w:hAnsi="Candara" w:cs="Arial"/>
                <w:b/>
              </w:rPr>
            </w:pPr>
            <w:r w:rsidRPr="00864C97">
              <w:rPr>
                <w:rFonts w:ascii="Candara" w:eastAsiaTheme="minorEastAsia" w:hAnsi="Candara" w:cs="CMR12"/>
                <w:lang w:val="es-CO" w:eastAsia="es-ES"/>
              </w:rPr>
              <w:t xml:space="preserve">[6] </w:t>
            </w:r>
            <w:r w:rsidRPr="00864C97">
              <w:rPr>
                <w:rFonts w:ascii="Candara" w:eastAsiaTheme="minorEastAsia" w:hAnsi="Candara" w:cs="CMCSC10"/>
                <w:lang w:val="es-CO" w:eastAsia="es-ES"/>
              </w:rPr>
              <w:t xml:space="preserve">Thomas, George B, </w:t>
            </w:r>
            <w:proofErr w:type="spellStart"/>
            <w:r w:rsidRPr="00864C97">
              <w:rPr>
                <w:rFonts w:ascii="Candara" w:eastAsiaTheme="minorEastAsia" w:hAnsi="Candara" w:cs="CMTI12"/>
                <w:lang w:val="es-CO" w:eastAsia="es-ES"/>
              </w:rPr>
              <w:t>C_alculo</w:t>
            </w:r>
            <w:proofErr w:type="spellEnd"/>
            <w:r w:rsidRPr="00864C97">
              <w:rPr>
                <w:rFonts w:ascii="Candara" w:eastAsiaTheme="minorEastAsia" w:hAnsi="Candara" w:cs="CMTI12"/>
                <w:lang w:val="es-CO" w:eastAsia="es-ES"/>
              </w:rPr>
              <w:t xml:space="preserve"> de una variable. </w:t>
            </w:r>
            <w:r w:rsidRPr="00864C97">
              <w:rPr>
                <w:rFonts w:ascii="Candara" w:eastAsiaTheme="minorEastAsia" w:hAnsi="Candara" w:cs="CMR12"/>
                <w:lang w:val="es-CO" w:eastAsia="es-ES"/>
              </w:rPr>
              <w:t>Addison-Wesley Iberoamericana.</w:t>
            </w:r>
          </w:p>
        </w:tc>
      </w:tr>
    </w:tbl>
    <w:p w:rsidR="009D4016" w:rsidRPr="00864C97" w:rsidRDefault="009D4016" w:rsidP="00864C97">
      <w:pPr>
        <w:autoSpaceDE w:val="0"/>
        <w:autoSpaceDN w:val="0"/>
        <w:adjustRightInd w:val="0"/>
        <w:rPr>
          <w:rFonts w:ascii="Candara" w:eastAsiaTheme="minorEastAsia" w:hAnsi="Candara" w:cs="CMR12"/>
          <w:lang w:val="es-CO" w:eastAsia="es-ES"/>
        </w:rPr>
      </w:pPr>
    </w:p>
    <w:sectPr w:rsidR="009D4016" w:rsidRPr="00864C97" w:rsidSect="00965E3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BE4" w:rsidRDefault="005D5BE4" w:rsidP="009D4016">
      <w:r>
        <w:separator/>
      </w:r>
    </w:p>
  </w:endnote>
  <w:endnote w:type="continuationSeparator" w:id="0">
    <w:p w:rsidR="005D5BE4" w:rsidRDefault="005D5BE4" w:rsidP="009D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CSC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I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1D9" w:rsidRPr="00B361C9" w:rsidRDefault="000D31E7">
    <w:pPr>
      <w:pStyle w:val="Piedepgina"/>
      <w:rPr>
        <w:rFonts w:ascii="Candara" w:hAnsi="Candara"/>
        <w:sz w:val="20"/>
        <w:lang w:val="es-CO"/>
      </w:rPr>
    </w:pPr>
    <w:proofErr w:type="spellStart"/>
    <w:r w:rsidRPr="00B361C9">
      <w:rPr>
        <w:rFonts w:ascii="Candara" w:hAnsi="Candara"/>
        <w:sz w:val="20"/>
        <w:lang w:val="es-CO"/>
      </w:rPr>
      <w:t>Vo</w:t>
    </w:r>
    <w:proofErr w:type="spellEnd"/>
    <w:r w:rsidRPr="00B361C9">
      <w:rPr>
        <w:rFonts w:ascii="Candara" w:hAnsi="Candara"/>
        <w:sz w:val="20"/>
        <w:lang w:val="es-CO"/>
      </w:rPr>
      <w:t xml:space="preserve"> Bo Comité Curricular y de Autoevaluación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BE4" w:rsidRDefault="005D5BE4" w:rsidP="009D4016">
      <w:r>
        <w:separator/>
      </w:r>
    </w:p>
  </w:footnote>
  <w:footnote w:type="continuationSeparator" w:id="0">
    <w:p w:rsidR="005D5BE4" w:rsidRDefault="005D5BE4" w:rsidP="009D4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ayout w:type="fixed"/>
      <w:tblLook w:val="04A0" w:firstRow="1" w:lastRow="0" w:firstColumn="1" w:lastColumn="0" w:noHBand="0" w:noVBand="1"/>
    </w:tblPr>
    <w:tblGrid>
      <w:gridCol w:w="6629"/>
      <w:gridCol w:w="2410"/>
    </w:tblGrid>
    <w:tr w:rsidR="0065610D" w:rsidRPr="0065610D" w:rsidTr="007608F7">
      <w:trPr>
        <w:trHeight w:val="132"/>
      </w:trPr>
      <w:tc>
        <w:tcPr>
          <w:tcW w:w="6629" w:type="dxa"/>
          <w:vMerge w:val="restart"/>
        </w:tcPr>
        <w:p w:rsidR="0065610D" w:rsidRPr="0065610D" w:rsidRDefault="000D31E7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28271</wp:posOffset>
                </wp:positionV>
                <wp:extent cx="1469205" cy="516835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9205" cy="516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10" w:type="dxa"/>
        </w:tcPr>
        <w:p w:rsidR="0065610D" w:rsidRPr="007608F7" w:rsidRDefault="000D31E7">
          <w:pPr>
            <w:pStyle w:val="Encabezado"/>
            <w:rPr>
              <w:rFonts w:ascii="Candara" w:hAnsi="Candara" w:cs="Arial"/>
              <w:sz w:val="22"/>
            </w:rPr>
          </w:pPr>
          <w:r w:rsidRPr="007608F7">
            <w:rPr>
              <w:rFonts w:ascii="Candara" w:hAnsi="Candara" w:cs="Arial"/>
              <w:b/>
              <w:sz w:val="22"/>
            </w:rPr>
            <w:t>CÓDIGO</w:t>
          </w:r>
          <w:r w:rsidRPr="007608F7">
            <w:rPr>
              <w:rFonts w:ascii="Candara" w:hAnsi="Candara" w:cs="Arial"/>
              <w:sz w:val="22"/>
            </w:rPr>
            <w:t>: FOR-DO-</w:t>
          </w:r>
          <w:r w:rsidR="007608F7" w:rsidRPr="007608F7">
            <w:rPr>
              <w:rFonts w:ascii="Candara" w:hAnsi="Candara" w:cs="Arial"/>
              <w:sz w:val="22"/>
            </w:rPr>
            <w:t>062</w:t>
          </w:r>
        </w:p>
      </w:tc>
    </w:tr>
    <w:tr w:rsidR="0065610D" w:rsidRPr="0065610D" w:rsidTr="007608F7">
      <w:trPr>
        <w:trHeight w:val="314"/>
      </w:trPr>
      <w:tc>
        <w:tcPr>
          <w:tcW w:w="6629" w:type="dxa"/>
          <w:vMerge/>
        </w:tcPr>
        <w:p w:rsidR="0065610D" w:rsidRPr="0065610D" w:rsidRDefault="005D5BE4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10" w:type="dxa"/>
          <w:vAlign w:val="center"/>
        </w:tcPr>
        <w:p w:rsidR="0065610D" w:rsidRPr="007608F7" w:rsidRDefault="007608F7" w:rsidP="00B82C6C">
          <w:pPr>
            <w:pStyle w:val="Encabezado"/>
            <w:rPr>
              <w:rFonts w:ascii="Candara" w:hAnsi="Candara" w:cs="Arial"/>
              <w:sz w:val="22"/>
            </w:rPr>
          </w:pPr>
          <w:r>
            <w:rPr>
              <w:rFonts w:ascii="Candara" w:hAnsi="Candara" w:cs="Arial"/>
              <w:b/>
              <w:sz w:val="22"/>
            </w:rPr>
            <w:t>VERSIÓ</w:t>
          </w:r>
          <w:r w:rsidR="000D31E7" w:rsidRPr="007608F7">
            <w:rPr>
              <w:rFonts w:ascii="Candara" w:hAnsi="Candara" w:cs="Arial"/>
              <w:b/>
              <w:sz w:val="22"/>
            </w:rPr>
            <w:t>N:</w:t>
          </w:r>
          <w:r w:rsidR="000D31E7" w:rsidRPr="007608F7">
            <w:rPr>
              <w:rFonts w:ascii="Candara" w:hAnsi="Candara" w:cs="Arial"/>
              <w:sz w:val="22"/>
            </w:rPr>
            <w:t xml:space="preserve"> 0</w:t>
          </w:r>
        </w:p>
      </w:tc>
    </w:tr>
    <w:tr w:rsidR="0065610D" w:rsidRPr="0065610D" w:rsidTr="007608F7">
      <w:tc>
        <w:tcPr>
          <w:tcW w:w="6629" w:type="dxa"/>
          <w:vMerge/>
        </w:tcPr>
        <w:p w:rsidR="0065610D" w:rsidRPr="0065610D" w:rsidRDefault="005D5BE4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10" w:type="dxa"/>
        </w:tcPr>
        <w:p w:rsidR="0065610D" w:rsidRPr="007608F7" w:rsidRDefault="000D31E7" w:rsidP="00324041">
          <w:pPr>
            <w:pStyle w:val="Encabezado"/>
            <w:rPr>
              <w:rFonts w:ascii="Candara" w:hAnsi="Candara" w:cs="Arial"/>
              <w:sz w:val="22"/>
            </w:rPr>
          </w:pPr>
          <w:r w:rsidRPr="007608F7">
            <w:rPr>
              <w:rFonts w:ascii="Candara" w:hAnsi="Candara" w:cs="Arial"/>
              <w:b/>
              <w:sz w:val="22"/>
            </w:rPr>
            <w:t>FECHA:</w:t>
          </w:r>
          <w:r w:rsidR="007608F7" w:rsidRPr="007608F7">
            <w:rPr>
              <w:rFonts w:ascii="Candara" w:hAnsi="Candara" w:cs="Arial"/>
              <w:sz w:val="22"/>
            </w:rPr>
            <w:t>26/08/2016</w:t>
          </w:r>
        </w:p>
      </w:tc>
    </w:tr>
    <w:tr w:rsidR="0065610D" w:rsidRPr="0065610D" w:rsidTr="007608F7">
      <w:tc>
        <w:tcPr>
          <w:tcW w:w="9039" w:type="dxa"/>
          <w:gridSpan w:val="2"/>
        </w:tcPr>
        <w:p w:rsidR="0065610D" w:rsidRPr="007608F7" w:rsidRDefault="000D31E7" w:rsidP="00110A90">
          <w:pPr>
            <w:pStyle w:val="Encabezado"/>
            <w:jc w:val="center"/>
            <w:rPr>
              <w:rFonts w:ascii="Candara" w:hAnsi="Candara" w:cs="Arial"/>
              <w:b/>
            </w:rPr>
          </w:pPr>
          <w:r w:rsidRPr="007608F7">
            <w:rPr>
              <w:rFonts w:ascii="Candara" w:hAnsi="Candara" w:cs="Arial"/>
              <w:b/>
            </w:rPr>
            <w:t>FORMATO RESUMEN DECONTENIDO DE CURSO O SÍLABO</w:t>
          </w:r>
        </w:p>
      </w:tc>
    </w:tr>
  </w:tbl>
  <w:p w:rsidR="00844431" w:rsidRDefault="005D5BE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5900"/>
    <w:multiLevelType w:val="hybridMultilevel"/>
    <w:tmpl w:val="DA2C55EC"/>
    <w:lvl w:ilvl="0" w:tplc="5C4EA866">
      <w:start w:val="1"/>
      <w:numFmt w:val="decimal"/>
      <w:lvlText w:val="%1."/>
      <w:lvlJc w:val="left"/>
      <w:pPr>
        <w:ind w:left="720" w:hanging="360"/>
      </w:pPr>
      <w:rPr>
        <w:rFonts w:ascii="Candara" w:hAnsi="Candara" w:cs="Aria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32968"/>
    <w:multiLevelType w:val="multilevel"/>
    <w:tmpl w:val="73EA4C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9B344E4"/>
    <w:multiLevelType w:val="multilevel"/>
    <w:tmpl w:val="3634DE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9F469C6"/>
    <w:multiLevelType w:val="hybridMultilevel"/>
    <w:tmpl w:val="43C430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574E03"/>
    <w:multiLevelType w:val="hybridMultilevel"/>
    <w:tmpl w:val="393AEC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E1168"/>
    <w:multiLevelType w:val="hybridMultilevel"/>
    <w:tmpl w:val="B39257AC"/>
    <w:lvl w:ilvl="0" w:tplc="C2F0E3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A73E8"/>
    <w:multiLevelType w:val="hybridMultilevel"/>
    <w:tmpl w:val="2B1429C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D74A0"/>
    <w:multiLevelType w:val="hybridMultilevel"/>
    <w:tmpl w:val="6E04252A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777FB"/>
    <w:multiLevelType w:val="hybridMultilevel"/>
    <w:tmpl w:val="B52CC92A"/>
    <w:lvl w:ilvl="0" w:tplc="240A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71FD52F4"/>
    <w:multiLevelType w:val="multilevel"/>
    <w:tmpl w:val="65303F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43C7A75"/>
    <w:multiLevelType w:val="hybridMultilevel"/>
    <w:tmpl w:val="A97ECDB4"/>
    <w:lvl w:ilvl="0" w:tplc="FE664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344FE"/>
    <w:multiLevelType w:val="multilevel"/>
    <w:tmpl w:val="EFC4DF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16"/>
    <w:rsid w:val="000D31E7"/>
    <w:rsid w:val="002861A8"/>
    <w:rsid w:val="00380C09"/>
    <w:rsid w:val="00395ADF"/>
    <w:rsid w:val="00494714"/>
    <w:rsid w:val="00557CC9"/>
    <w:rsid w:val="0058746A"/>
    <w:rsid w:val="005D5BE4"/>
    <w:rsid w:val="005E6386"/>
    <w:rsid w:val="006330B8"/>
    <w:rsid w:val="00645DA8"/>
    <w:rsid w:val="006D1297"/>
    <w:rsid w:val="007608F7"/>
    <w:rsid w:val="00780ABC"/>
    <w:rsid w:val="00864C97"/>
    <w:rsid w:val="00965E3C"/>
    <w:rsid w:val="009B48C6"/>
    <w:rsid w:val="009D4016"/>
    <w:rsid w:val="00A939D6"/>
    <w:rsid w:val="00B105C2"/>
    <w:rsid w:val="00B732AE"/>
    <w:rsid w:val="00E205B4"/>
    <w:rsid w:val="00F02F4A"/>
    <w:rsid w:val="00F04D2B"/>
    <w:rsid w:val="00F7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B88CC-C82D-47F1-9D61-DC800859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016"/>
    <w:pPr>
      <w:spacing w:after="0" w:line="240" w:lineRule="auto"/>
    </w:pPr>
    <w:rPr>
      <w:rFonts w:ascii="Comic Sans MS" w:eastAsia="Times" w:hAnsi="Comic Sans MS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645DA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D401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D4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40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4016"/>
    <w:rPr>
      <w:rFonts w:ascii="Comic Sans MS" w:eastAsia="Times" w:hAnsi="Comic Sans MS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D40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016"/>
    <w:rPr>
      <w:rFonts w:ascii="Comic Sans MS" w:eastAsia="Times" w:hAnsi="Comic Sans MS" w:cs="Times New Roman"/>
      <w:sz w:val="24"/>
      <w:szCs w:val="24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9"/>
    <w:rsid w:val="00645DA8"/>
    <w:rPr>
      <w:rFonts w:ascii="Times New Roman" w:eastAsia="Times New Roman" w:hAnsi="Times New Roman" w:cs="Arial"/>
      <w:b/>
      <w:bCs/>
      <w:sz w:val="24"/>
      <w:szCs w:val="24"/>
      <w:lang w:val="en-US" w:eastAsia="es-CO"/>
    </w:rPr>
  </w:style>
  <w:style w:type="paragraph" w:styleId="Sinespaciado">
    <w:name w:val="No Spacing"/>
    <w:uiPriority w:val="1"/>
    <w:qFormat/>
    <w:rsid w:val="00645DA8"/>
    <w:pPr>
      <w:spacing w:after="0" w:line="240" w:lineRule="auto"/>
    </w:pPr>
    <w:rPr>
      <w:rFonts w:ascii="Comic Sans MS" w:eastAsia="Times" w:hAnsi="Comic Sans MS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781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Camargo</dc:creator>
  <cp:lastModifiedBy>Docentes Uniatlantico</cp:lastModifiedBy>
  <cp:revision>8</cp:revision>
  <dcterms:created xsi:type="dcterms:W3CDTF">2017-03-27T13:15:00Z</dcterms:created>
  <dcterms:modified xsi:type="dcterms:W3CDTF">2017-06-06T10:58:00Z</dcterms:modified>
</cp:coreProperties>
</file>