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8C6" w:rsidRPr="00EF0D87" w:rsidRDefault="009D4016" w:rsidP="009D4016">
      <w:pPr>
        <w:pStyle w:val="Prrafodelista"/>
        <w:numPr>
          <w:ilvl w:val="0"/>
          <w:numId w:val="3"/>
        </w:numPr>
        <w:ind w:left="284" w:hanging="284"/>
        <w:rPr>
          <w:rFonts w:ascii="Candara" w:hAnsi="Candara"/>
          <w:sz w:val="22"/>
          <w:szCs w:val="22"/>
        </w:rPr>
      </w:pPr>
      <w:r w:rsidRPr="00EF0D87">
        <w:rPr>
          <w:rFonts w:ascii="Candara" w:hAnsi="Candara" w:cs="Arial"/>
          <w:b/>
          <w:sz w:val="22"/>
          <w:szCs w:val="22"/>
          <w:lang w:val="es-CO"/>
        </w:rPr>
        <w:t>INFORMACIÓN GENERAL DEL CURSO</w:t>
      </w:r>
    </w:p>
    <w:p w:rsidR="009D4016" w:rsidRPr="00EF0D87" w:rsidRDefault="009D4016">
      <w:pPr>
        <w:rPr>
          <w:rFonts w:ascii="Candara" w:hAnsi="Candara"/>
          <w:sz w:val="22"/>
          <w:szCs w:val="22"/>
        </w:rPr>
      </w:pPr>
    </w:p>
    <w:tbl>
      <w:tblPr>
        <w:tblpPr w:leftFromText="141" w:rightFromText="141" w:vertAnchor="page" w:horzAnchor="margin"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418"/>
        <w:gridCol w:w="425"/>
        <w:gridCol w:w="1701"/>
        <w:gridCol w:w="567"/>
        <w:gridCol w:w="567"/>
        <w:gridCol w:w="1134"/>
        <w:gridCol w:w="709"/>
        <w:gridCol w:w="567"/>
      </w:tblGrid>
      <w:tr w:rsidR="009D4016" w:rsidRPr="00EF0D87" w:rsidTr="006D71B1">
        <w:trPr>
          <w:trHeight w:val="274"/>
        </w:trPr>
        <w:tc>
          <w:tcPr>
            <w:tcW w:w="1951" w:type="dxa"/>
            <w:vAlign w:val="center"/>
          </w:tcPr>
          <w:p w:rsidR="009D4016" w:rsidRPr="00EF0D87" w:rsidRDefault="009D4016" w:rsidP="006D71B1">
            <w:pPr>
              <w:spacing w:line="276" w:lineRule="auto"/>
              <w:rPr>
                <w:rFonts w:ascii="Candara" w:hAnsi="Candara" w:cs="Arial"/>
                <w:b/>
                <w:lang w:val="es-CO"/>
              </w:rPr>
            </w:pPr>
            <w:r w:rsidRPr="00EF0D87">
              <w:rPr>
                <w:rFonts w:ascii="Candara" w:hAnsi="Candara" w:cs="Arial"/>
                <w:b/>
                <w:sz w:val="22"/>
                <w:szCs w:val="22"/>
                <w:lang w:val="es-CO"/>
              </w:rPr>
              <w:t>Facultad</w:t>
            </w:r>
          </w:p>
        </w:tc>
        <w:tc>
          <w:tcPr>
            <w:tcW w:w="3544" w:type="dxa"/>
            <w:gridSpan w:val="3"/>
            <w:vAlign w:val="center"/>
          </w:tcPr>
          <w:p w:rsidR="009D4016" w:rsidRPr="00EF0D87" w:rsidRDefault="004D052F" w:rsidP="006D71B1">
            <w:pPr>
              <w:spacing w:line="276" w:lineRule="auto"/>
              <w:rPr>
                <w:rFonts w:ascii="Candara" w:hAnsi="Candara" w:cs="Arial"/>
                <w:lang w:val="es-CO"/>
              </w:rPr>
            </w:pPr>
            <w:r w:rsidRPr="00EF0D87">
              <w:rPr>
                <w:rFonts w:ascii="Candara" w:hAnsi="Candara" w:cs="Arial"/>
                <w:sz w:val="22"/>
                <w:szCs w:val="22"/>
                <w:lang w:val="es-CO"/>
              </w:rPr>
              <w:t>CIENCIAS BÁ</w:t>
            </w:r>
            <w:r w:rsidR="00356A92" w:rsidRPr="00EF0D87">
              <w:rPr>
                <w:rFonts w:ascii="Candara" w:hAnsi="Candara" w:cs="Arial"/>
                <w:sz w:val="22"/>
                <w:szCs w:val="22"/>
                <w:lang w:val="es-CO"/>
              </w:rPr>
              <w:t>SICAS</w:t>
            </w:r>
          </w:p>
        </w:tc>
        <w:tc>
          <w:tcPr>
            <w:tcW w:w="2268" w:type="dxa"/>
            <w:gridSpan w:val="3"/>
            <w:vAlign w:val="center"/>
          </w:tcPr>
          <w:p w:rsidR="009D4016" w:rsidRPr="00EF0D87" w:rsidRDefault="009D4016" w:rsidP="006D71B1">
            <w:pPr>
              <w:spacing w:line="276" w:lineRule="auto"/>
              <w:rPr>
                <w:rFonts w:ascii="Candara" w:hAnsi="Candara" w:cs="Arial"/>
                <w:b/>
                <w:lang w:val="es-CO"/>
              </w:rPr>
            </w:pPr>
            <w:r w:rsidRPr="00EF0D87">
              <w:rPr>
                <w:rFonts w:ascii="Candara" w:hAnsi="Candara" w:cs="Arial"/>
                <w:b/>
                <w:sz w:val="22"/>
                <w:szCs w:val="22"/>
                <w:lang w:val="es-CO"/>
              </w:rPr>
              <w:t>Fecha de Actualización</w:t>
            </w:r>
          </w:p>
        </w:tc>
        <w:tc>
          <w:tcPr>
            <w:tcW w:w="1276" w:type="dxa"/>
            <w:gridSpan w:val="2"/>
            <w:vAlign w:val="center"/>
          </w:tcPr>
          <w:p w:rsidR="009D4016" w:rsidRPr="00EF0D87" w:rsidRDefault="00203CB7" w:rsidP="006D71B1">
            <w:pPr>
              <w:spacing w:line="276" w:lineRule="auto"/>
              <w:rPr>
                <w:rFonts w:ascii="Candara" w:hAnsi="Candara" w:cs="Arial"/>
                <w:lang w:val="es-CO"/>
              </w:rPr>
            </w:pPr>
            <w:r>
              <w:rPr>
                <w:rFonts w:ascii="Candara" w:hAnsi="Candara" w:cs="Arial"/>
                <w:sz w:val="22"/>
                <w:szCs w:val="22"/>
                <w:lang w:val="es-CO"/>
              </w:rPr>
              <w:t>20/02/2017</w:t>
            </w:r>
          </w:p>
        </w:tc>
      </w:tr>
      <w:tr w:rsidR="009D4016" w:rsidRPr="00EF0D87" w:rsidTr="006D71B1">
        <w:trPr>
          <w:trHeight w:val="309"/>
        </w:trPr>
        <w:tc>
          <w:tcPr>
            <w:tcW w:w="1951" w:type="dxa"/>
            <w:shd w:val="clear" w:color="auto" w:fill="F2F2F2" w:themeFill="background1" w:themeFillShade="F2"/>
            <w:vAlign w:val="center"/>
          </w:tcPr>
          <w:p w:rsidR="009D4016" w:rsidRPr="00EF0D87" w:rsidRDefault="009D4016" w:rsidP="006D71B1">
            <w:pPr>
              <w:spacing w:line="276" w:lineRule="auto"/>
              <w:rPr>
                <w:rFonts w:ascii="Candara" w:hAnsi="Candara" w:cs="Arial"/>
                <w:b/>
                <w:lang w:val="es-CO"/>
              </w:rPr>
            </w:pPr>
            <w:r w:rsidRPr="00EF0D87">
              <w:rPr>
                <w:rFonts w:ascii="Candara" w:hAnsi="Candara" w:cs="Arial"/>
                <w:b/>
                <w:sz w:val="22"/>
                <w:szCs w:val="22"/>
                <w:lang w:val="es-CO"/>
              </w:rPr>
              <w:t>Programa</w:t>
            </w:r>
          </w:p>
        </w:tc>
        <w:tc>
          <w:tcPr>
            <w:tcW w:w="4678" w:type="dxa"/>
            <w:gridSpan w:val="5"/>
            <w:shd w:val="clear" w:color="auto" w:fill="F2F2F2" w:themeFill="background1" w:themeFillShade="F2"/>
            <w:vAlign w:val="center"/>
          </w:tcPr>
          <w:p w:rsidR="009D4016" w:rsidRPr="00EF0D87" w:rsidRDefault="00203CB7" w:rsidP="006D71B1">
            <w:pPr>
              <w:spacing w:line="276" w:lineRule="auto"/>
              <w:rPr>
                <w:rFonts w:ascii="Candara" w:hAnsi="Candara" w:cs="Arial"/>
                <w:lang w:val="es-CO"/>
              </w:rPr>
            </w:pPr>
            <w:r>
              <w:rPr>
                <w:rFonts w:ascii="Candara" w:hAnsi="Candara" w:cs="Arial"/>
                <w:sz w:val="22"/>
                <w:szCs w:val="22"/>
                <w:lang w:val="es-CO"/>
              </w:rPr>
              <w:t>MATEMATICAS</w:t>
            </w:r>
          </w:p>
        </w:tc>
        <w:tc>
          <w:tcPr>
            <w:tcW w:w="1134" w:type="dxa"/>
            <w:shd w:val="clear" w:color="auto" w:fill="F2F2F2" w:themeFill="background1" w:themeFillShade="F2"/>
            <w:vAlign w:val="center"/>
          </w:tcPr>
          <w:p w:rsidR="009D4016" w:rsidRPr="00EF0D87" w:rsidRDefault="009D4016" w:rsidP="006D71B1">
            <w:pPr>
              <w:spacing w:line="276" w:lineRule="auto"/>
              <w:rPr>
                <w:rFonts w:ascii="Candara" w:hAnsi="Candara" w:cs="Arial"/>
                <w:b/>
                <w:lang w:val="es-CO"/>
              </w:rPr>
            </w:pPr>
            <w:r w:rsidRPr="00EF0D87">
              <w:rPr>
                <w:rFonts w:ascii="Candara" w:hAnsi="Candara" w:cs="Arial"/>
                <w:b/>
                <w:sz w:val="22"/>
                <w:szCs w:val="22"/>
                <w:lang w:val="es-CO"/>
              </w:rPr>
              <w:t>Semestre</w:t>
            </w:r>
          </w:p>
        </w:tc>
        <w:tc>
          <w:tcPr>
            <w:tcW w:w="1276" w:type="dxa"/>
            <w:gridSpan w:val="2"/>
            <w:shd w:val="clear" w:color="auto" w:fill="F2F2F2" w:themeFill="background1" w:themeFillShade="F2"/>
            <w:vAlign w:val="center"/>
          </w:tcPr>
          <w:p w:rsidR="009D4016" w:rsidRPr="00EF0D87" w:rsidRDefault="00203CB7" w:rsidP="006D71B1">
            <w:pPr>
              <w:spacing w:line="276" w:lineRule="auto"/>
              <w:rPr>
                <w:rFonts w:ascii="Candara" w:hAnsi="Candara" w:cs="Arial"/>
                <w:lang w:val="es-CO"/>
              </w:rPr>
            </w:pPr>
            <w:r>
              <w:rPr>
                <w:rFonts w:ascii="Candara" w:hAnsi="Candara" w:cs="Arial"/>
                <w:sz w:val="22"/>
                <w:szCs w:val="22"/>
                <w:lang w:val="es-CO"/>
              </w:rPr>
              <w:t>CUARTO</w:t>
            </w:r>
          </w:p>
        </w:tc>
      </w:tr>
      <w:tr w:rsidR="009D4016" w:rsidRPr="00EF0D87" w:rsidTr="006D71B1">
        <w:trPr>
          <w:trHeight w:val="320"/>
        </w:trPr>
        <w:tc>
          <w:tcPr>
            <w:tcW w:w="1951" w:type="dxa"/>
            <w:vAlign w:val="center"/>
          </w:tcPr>
          <w:p w:rsidR="009D4016" w:rsidRPr="00EF0D87" w:rsidRDefault="009D4016" w:rsidP="006D71B1">
            <w:pPr>
              <w:spacing w:line="276" w:lineRule="auto"/>
              <w:rPr>
                <w:rFonts w:ascii="Candara" w:hAnsi="Candara" w:cs="Arial"/>
                <w:b/>
                <w:lang w:val="es-CO"/>
              </w:rPr>
            </w:pPr>
            <w:r w:rsidRPr="00EF0D87">
              <w:rPr>
                <w:rFonts w:ascii="Candara" w:hAnsi="Candara" w:cs="Arial"/>
                <w:b/>
                <w:sz w:val="22"/>
                <w:szCs w:val="22"/>
                <w:lang w:val="es-CO"/>
              </w:rPr>
              <w:t xml:space="preserve">Nombre </w:t>
            </w:r>
          </w:p>
        </w:tc>
        <w:tc>
          <w:tcPr>
            <w:tcW w:w="4678" w:type="dxa"/>
            <w:gridSpan w:val="5"/>
            <w:vAlign w:val="center"/>
          </w:tcPr>
          <w:p w:rsidR="009D4016" w:rsidRPr="00EF0D87" w:rsidRDefault="0053770F" w:rsidP="006D71B1">
            <w:pPr>
              <w:spacing w:line="276" w:lineRule="auto"/>
              <w:rPr>
                <w:rFonts w:ascii="Candara" w:hAnsi="Candara" w:cs="Arial"/>
                <w:lang w:val="es-CO"/>
              </w:rPr>
            </w:pPr>
            <w:r>
              <w:rPr>
                <w:rFonts w:ascii="Candara" w:hAnsi="Candara" w:cs="Arial"/>
                <w:sz w:val="22"/>
                <w:szCs w:val="22"/>
                <w:lang w:val="es-CO"/>
              </w:rPr>
              <w:t>ECUACIONES DIFERENCIALES</w:t>
            </w:r>
          </w:p>
        </w:tc>
        <w:tc>
          <w:tcPr>
            <w:tcW w:w="1134" w:type="dxa"/>
            <w:vAlign w:val="center"/>
          </w:tcPr>
          <w:p w:rsidR="009D4016" w:rsidRPr="00EF0D87" w:rsidRDefault="009D4016" w:rsidP="006D71B1">
            <w:pPr>
              <w:spacing w:line="276" w:lineRule="auto"/>
              <w:rPr>
                <w:rFonts w:ascii="Candara" w:hAnsi="Candara" w:cs="Arial"/>
                <w:b/>
                <w:lang w:val="es-CO"/>
              </w:rPr>
            </w:pPr>
            <w:r w:rsidRPr="00EF0D87">
              <w:rPr>
                <w:rFonts w:ascii="Candara" w:hAnsi="Candara" w:cs="Arial"/>
                <w:b/>
                <w:sz w:val="22"/>
                <w:szCs w:val="22"/>
                <w:lang w:val="es-CO"/>
              </w:rPr>
              <w:t>Código</w:t>
            </w:r>
          </w:p>
        </w:tc>
        <w:tc>
          <w:tcPr>
            <w:tcW w:w="1276" w:type="dxa"/>
            <w:gridSpan w:val="2"/>
            <w:vAlign w:val="center"/>
          </w:tcPr>
          <w:p w:rsidR="009D4016" w:rsidRPr="00EF0D87" w:rsidRDefault="00203CB7" w:rsidP="006D71B1">
            <w:pPr>
              <w:spacing w:line="276" w:lineRule="auto"/>
              <w:rPr>
                <w:rFonts w:ascii="Candara" w:hAnsi="Candara" w:cs="Arial"/>
                <w:lang w:val="es-CO"/>
              </w:rPr>
            </w:pPr>
            <w:r>
              <w:rPr>
                <w:rFonts w:ascii="Candara" w:hAnsi="Candara" w:cs="Arial"/>
                <w:sz w:val="22"/>
                <w:szCs w:val="22"/>
                <w:lang w:val="es-CO"/>
              </w:rPr>
              <w:t>22076</w:t>
            </w:r>
          </w:p>
        </w:tc>
      </w:tr>
      <w:tr w:rsidR="009D4016" w:rsidRPr="00EF0D87" w:rsidTr="006D71B1">
        <w:trPr>
          <w:trHeight w:val="320"/>
        </w:trPr>
        <w:tc>
          <w:tcPr>
            <w:tcW w:w="1951" w:type="dxa"/>
            <w:shd w:val="clear" w:color="auto" w:fill="F2F2F2" w:themeFill="background1" w:themeFillShade="F2"/>
            <w:vAlign w:val="center"/>
          </w:tcPr>
          <w:p w:rsidR="009D4016" w:rsidRPr="00EF0D87" w:rsidRDefault="009D4016" w:rsidP="006D71B1">
            <w:pPr>
              <w:spacing w:line="276" w:lineRule="auto"/>
              <w:rPr>
                <w:rFonts w:ascii="Candara" w:hAnsi="Candara" w:cs="Arial"/>
                <w:b/>
                <w:lang w:val="es-CO"/>
              </w:rPr>
            </w:pPr>
            <w:r w:rsidRPr="00EF0D87">
              <w:rPr>
                <w:rFonts w:ascii="Candara" w:hAnsi="Candara" w:cs="Arial"/>
                <w:b/>
                <w:sz w:val="22"/>
                <w:szCs w:val="22"/>
                <w:lang w:val="es-CO"/>
              </w:rPr>
              <w:t>Prerrequisitos</w:t>
            </w:r>
          </w:p>
        </w:tc>
        <w:tc>
          <w:tcPr>
            <w:tcW w:w="4678" w:type="dxa"/>
            <w:gridSpan w:val="5"/>
            <w:shd w:val="clear" w:color="auto" w:fill="F2F2F2" w:themeFill="background1" w:themeFillShade="F2"/>
            <w:vAlign w:val="center"/>
          </w:tcPr>
          <w:p w:rsidR="009D4016" w:rsidRPr="00EF0D87" w:rsidRDefault="00203CB7" w:rsidP="006D71B1">
            <w:pPr>
              <w:spacing w:line="276" w:lineRule="auto"/>
              <w:rPr>
                <w:rFonts w:ascii="Candara" w:hAnsi="Candara" w:cs="Arial"/>
                <w:lang w:val="es-CO"/>
              </w:rPr>
            </w:pPr>
            <w:r>
              <w:rPr>
                <w:rFonts w:ascii="Candara" w:hAnsi="Candara" w:cs="Arial"/>
                <w:sz w:val="22"/>
                <w:szCs w:val="22"/>
                <w:lang w:val="es-CO"/>
              </w:rPr>
              <w:t>CALCULO II</w:t>
            </w:r>
          </w:p>
        </w:tc>
        <w:tc>
          <w:tcPr>
            <w:tcW w:w="1134" w:type="dxa"/>
            <w:shd w:val="clear" w:color="auto" w:fill="F2F2F2" w:themeFill="background1" w:themeFillShade="F2"/>
            <w:vAlign w:val="center"/>
          </w:tcPr>
          <w:p w:rsidR="009D4016" w:rsidRPr="00EF0D87" w:rsidRDefault="009D4016" w:rsidP="006D71B1">
            <w:pPr>
              <w:spacing w:line="276" w:lineRule="auto"/>
              <w:rPr>
                <w:rFonts w:ascii="Candara" w:hAnsi="Candara" w:cs="Arial"/>
                <w:b/>
                <w:lang w:val="es-CO"/>
              </w:rPr>
            </w:pPr>
            <w:r w:rsidRPr="00EF0D87">
              <w:rPr>
                <w:rFonts w:ascii="Candara" w:hAnsi="Candara" w:cs="Arial"/>
                <w:b/>
                <w:sz w:val="22"/>
                <w:szCs w:val="22"/>
                <w:lang w:val="es-CO"/>
              </w:rPr>
              <w:t>Créditos</w:t>
            </w:r>
          </w:p>
        </w:tc>
        <w:tc>
          <w:tcPr>
            <w:tcW w:w="1276" w:type="dxa"/>
            <w:gridSpan w:val="2"/>
            <w:shd w:val="clear" w:color="auto" w:fill="F2F2F2" w:themeFill="background1" w:themeFillShade="F2"/>
            <w:vAlign w:val="center"/>
          </w:tcPr>
          <w:p w:rsidR="009D4016" w:rsidRPr="00EF0D87" w:rsidRDefault="00356A92" w:rsidP="006D71B1">
            <w:pPr>
              <w:spacing w:line="276" w:lineRule="auto"/>
              <w:rPr>
                <w:rFonts w:ascii="Candara" w:hAnsi="Candara" w:cs="Arial"/>
                <w:lang w:val="es-CO"/>
              </w:rPr>
            </w:pPr>
            <w:r w:rsidRPr="00EF0D87">
              <w:rPr>
                <w:rFonts w:ascii="Candara" w:hAnsi="Candara" w:cs="Arial"/>
                <w:sz w:val="22"/>
                <w:szCs w:val="22"/>
                <w:lang w:val="es-CO"/>
              </w:rPr>
              <w:t>4</w:t>
            </w:r>
          </w:p>
        </w:tc>
      </w:tr>
      <w:tr w:rsidR="009D4016" w:rsidRPr="00EF0D87" w:rsidTr="006D71B1">
        <w:trPr>
          <w:trHeight w:val="224"/>
        </w:trPr>
        <w:tc>
          <w:tcPr>
            <w:tcW w:w="1951" w:type="dxa"/>
            <w:vMerge w:val="restart"/>
            <w:vAlign w:val="center"/>
          </w:tcPr>
          <w:p w:rsidR="009D4016" w:rsidRPr="00EF0D87" w:rsidRDefault="009D4016" w:rsidP="006D71B1">
            <w:pPr>
              <w:spacing w:line="276" w:lineRule="auto"/>
              <w:rPr>
                <w:rFonts w:ascii="Candara" w:hAnsi="Candara" w:cs="Arial"/>
                <w:b/>
                <w:lang w:val="es-CO"/>
              </w:rPr>
            </w:pPr>
            <w:r w:rsidRPr="00EF0D87">
              <w:rPr>
                <w:rFonts w:ascii="Candara" w:hAnsi="Candara" w:cs="Arial"/>
                <w:b/>
                <w:sz w:val="22"/>
                <w:szCs w:val="22"/>
                <w:lang w:val="es-CO"/>
              </w:rPr>
              <w:t>Nivel de Formación</w:t>
            </w:r>
          </w:p>
        </w:tc>
        <w:tc>
          <w:tcPr>
            <w:tcW w:w="1418" w:type="dxa"/>
            <w:vAlign w:val="center"/>
          </w:tcPr>
          <w:p w:rsidR="009D4016" w:rsidRPr="00EF0D87" w:rsidRDefault="009D4016" w:rsidP="006D71B1">
            <w:pPr>
              <w:spacing w:line="276" w:lineRule="auto"/>
              <w:rPr>
                <w:rFonts w:ascii="Candara" w:hAnsi="Candara" w:cs="Arial"/>
                <w:lang w:val="es-CO"/>
              </w:rPr>
            </w:pPr>
            <w:r w:rsidRPr="00EF0D87">
              <w:rPr>
                <w:rFonts w:ascii="Candara" w:hAnsi="Candara" w:cs="Arial"/>
                <w:sz w:val="22"/>
                <w:szCs w:val="22"/>
                <w:lang w:val="es-CO"/>
              </w:rPr>
              <w:t xml:space="preserve">Técnico </w:t>
            </w:r>
          </w:p>
        </w:tc>
        <w:tc>
          <w:tcPr>
            <w:tcW w:w="425" w:type="dxa"/>
            <w:vAlign w:val="center"/>
          </w:tcPr>
          <w:p w:rsidR="009D4016" w:rsidRPr="00EF0D87" w:rsidRDefault="009D4016" w:rsidP="006D71B1">
            <w:pPr>
              <w:spacing w:line="276" w:lineRule="auto"/>
              <w:jc w:val="center"/>
              <w:rPr>
                <w:rFonts w:ascii="Candara" w:hAnsi="Candara" w:cs="Arial"/>
                <w:lang w:val="es-CO"/>
              </w:rPr>
            </w:pPr>
          </w:p>
        </w:tc>
        <w:tc>
          <w:tcPr>
            <w:tcW w:w="2268" w:type="dxa"/>
            <w:gridSpan w:val="2"/>
            <w:vAlign w:val="center"/>
          </w:tcPr>
          <w:p w:rsidR="009D4016" w:rsidRPr="00EF0D87" w:rsidRDefault="009D4016" w:rsidP="006D71B1">
            <w:pPr>
              <w:spacing w:line="276" w:lineRule="auto"/>
              <w:rPr>
                <w:rFonts w:ascii="Candara" w:hAnsi="Candara" w:cs="Arial"/>
                <w:lang w:val="es-CO"/>
              </w:rPr>
            </w:pPr>
            <w:r w:rsidRPr="00EF0D87">
              <w:rPr>
                <w:rFonts w:ascii="Candara" w:hAnsi="Candara" w:cs="Arial"/>
                <w:sz w:val="22"/>
                <w:szCs w:val="22"/>
                <w:lang w:val="es-CO"/>
              </w:rPr>
              <w:t xml:space="preserve">Profesional </w:t>
            </w:r>
          </w:p>
        </w:tc>
        <w:tc>
          <w:tcPr>
            <w:tcW w:w="567" w:type="dxa"/>
            <w:vAlign w:val="center"/>
          </w:tcPr>
          <w:p w:rsidR="009D4016" w:rsidRPr="00EF0D87" w:rsidRDefault="00FD4104" w:rsidP="006D71B1">
            <w:pPr>
              <w:spacing w:line="276" w:lineRule="auto"/>
              <w:jc w:val="center"/>
              <w:rPr>
                <w:rFonts w:ascii="Candara" w:hAnsi="Candara" w:cs="Arial"/>
                <w:lang w:val="es-CO"/>
              </w:rPr>
            </w:pPr>
            <w:r w:rsidRPr="00EF0D87">
              <w:rPr>
                <w:rFonts w:ascii="Candara" w:hAnsi="Candara" w:cs="Arial"/>
                <w:sz w:val="22"/>
                <w:szCs w:val="22"/>
                <w:lang w:val="es-CO"/>
              </w:rPr>
              <w:t>X</w:t>
            </w:r>
          </w:p>
        </w:tc>
        <w:tc>
          <w:tcPr>
            <w:tcW w:w="1843" w:type="dxa"/>
            <w:gridSpan w:val="2"/>
            <w:vAlign w:val="center"/>
          </w:tcPr>
          <w:p w:rsidR="009D4016" w:rsidRPr="00EF0D87" w:rsidRDefault="009D4016" w:rsidP="006D71B1">
            <w:pPr>
              <w:spacing w:line="276" w:lineRule="auto"/>
              <w:rPr>
                <w:rFonts w:ascii="Candara" w:hAnsi="Candara" w:cs="Arial"/>
                <w:lang w:val="es-CO"/>
              </w:rPr>
            </w:pPr>
            <w:r w:rsidRPr="00EF0D87">
              <w:rPr>
                <w:rFonts w:ascii="Candara" w:hAnsi="Candara" w:cs="Arial"/>
                <w:sz w:val="22"/>
                <w:szCs w:val="22"/>
                <w:lang w:val="es-CO"/>
              </w:rPr>
              <w:t xml:space="preserve">Maestría </w:t>
            </w:r>
          </w:p>
        </w:tc>
        <w:tc>
          <w:tcPr>
            <w:tcW w:w="567" w:type="dxa"/>
            <w:vAlign w:val="center"/>
          </w:tcPr>
          <w:p w:rsidR="009D4016" w:rsidRPr="00EF0D87" w:rsidRDefault="009D4016" w:rsidP="006D71B1">
            <w:pPr>
              <w:spacing w:line="276" w:lineRule="auto"/>
              <w:jc w:val="center"/>
              <w:rPr>
                <w:rFonts w:ascii="Candara" w:hAnsi="Candara" w:cs="Arial"/>
                <w:lang w:val="es-CO"/>
              </w:rPr>
            </w:pPr>
          </w:p>
        </w:tc>
      </w:tr>
      <w:tr w:rsidR="009D4016" w:rsidRPr="00EF0D87" w:rsidTr="006D71B1">
        <w:trPr>
          <w:trHeight w:val="265"/>
        </w:trPr>
        <w:tc>
          <w:tcPr>
            <w:tcW w:w="1951" w:type="dxa"/>
            <w:vMerge/>
            <w:vAlign w:val="center"/>
          </w:tcPr>
          <w:p w:rsidR="009D4016" w:rsidRPr="00EF0D87" w:rsidRDefault="009D4016" w:rsidP="006D71B1">
            <w:pPr>
              <w:spacing w:line="276" w:lineRule="auto"/>
              <w:rPr>
                <w:rFonts w:ascii="Candara" w:hAnsi="Candara" w:cs="Arial"/>
                <w:b/>
                <w:lang w:val="es-CO"/>
              </w:rPr>
            </w:pPr>
          </w:p>
        </w:tc>
        <w:tc>
          <w:tcPr>
            <w:tcW w:w="1418" w:type="dxa"/>
            <w:vAlign w:val="center"/>
          </w:tcPr>
          <w:p w:rsidR="009D4016" w:rsidRPr="00EF0D87" w:rsidRDefault="009D4016" w:rsidP="006D71B1">
            <w:pPr>
              <w:spacing w:line="276" w:lineRule="auto"/>
              <w:rPr>
                <w:rFonts w:ascii="Candara" w:hAnsi="Candara" w:cs="Arial"/>
                <w:lang w:val="es-CO"/>
              </w:rPr>
            </w:pPr>
            <w:r w:rsidRPr="00EF0D87">
              <w:rPr>
                <w:rFonts w:ascii="Candara" w:hAnsi="Candara" w:cs="Arial"/>
                <w:sz w:val="22"/>
                <w:szCs w:val="22"/>
                <w:lang w:val="es-CO"/>
              </w:rPr>
              <w:t>Tecnológico</w:t>
            </w:r>
          </w:p>
        </w:tc>
        <w:tc>
          <w:tcPr>
            <w:tcW w:w="425" w:type="dxa"/>
            <w:vAlign w:val="center"/>
          </w:tcPr>
          <w:p w:rsidR="009D4016" w:rsidRPr="00EF0D87" w:rsidRDefault="009D4016" w:rsidP="006D71B1">
            <w:pPr>
              <w:spacing w:line="276" w:lineRule="auto"/>
              <w:jc w:val="center"/>
              <w:rPr>
                <w:rFonts w:ascii="Candara" w:hAnsi="Candara" w:cs="Arial"/>
                <w:lang w:val="es-CO"/>
              </w:rPr>
            </w:pPr>
          </w:p>
        </w:tc>
        <w:tc>
          <w:tcPr>
            <w:tcW w:w="2268" w:type="dxa"/>
            <w:gridSpan w:val="2"/>
            <w:vAlign w:val="center"/>
          </w:tcPr>
          <w:p w:rsidR="009D4016" w:rsidRPr="00EF0D87" w:rsidRDefault="009D4016" w:rsidP="006D71B1">
            <w:pPr>
              <w:spacing w:line="276" w:lineRule="auto"/>
              <w:rPr>
                <w:rFonts w:ascii="Candara" w:hAnsi="Candara" w:cs="Arial"/>
                <w:lang w:val="es-CO"/>
              </w:rPr>
            </w:pPr>
            <w:r w:rsidRPr="00EF0D87">
              <w:rPr>
                <w:rFonts w:ascii="Candara" w:hAnsi="Candara" w:cs="Arial"/>
                <w:sz w:val="22"/>
                <w:szCs w:val="22"/>
                <w:lang w:val="es-CO"/>
              </w:rPr>
              <w:t xml:space="preserve">Especialización </w:t>
            </w:r>
          </w:p>
        </w:tc>
        <w:tc>
          <w:tcPr>
            <w:tcW w:w="567" w:type="dxa"/>
            <w:vAlign w:val="center"/>
          </w:tcPr>
          <w:p w:rsidR="009D4016" w:rsidRPr="00EF0D87" w:rsidRDefault="009D4016" w:rsidP="006D71B1">
            <w:pPr>
              <w:spacing w:line="276" w:lineRule="auto"/>
              <w:jc w:val="center"/>
              <w:rPr>
                <w:rFonts w:ascii="Candara" w:hAnsi="Candara" w:cs="Arial"/>
                <w:lang w:val="es-CO"/>
              </w:rPr>
            </w:pPr>
          </w:p>
        </w:tc>
        <w:tc>
          <w:tcPr>
            <w:tcW w:w="1843" w:type="dxa"/>
            <w:gridSpan w:val="2"/>
            <w:vAlign w:val="center"/>
          </w:tcPr>
          <w:p w:rsidR="009D4016" w:rsidRPr="00EF0D87" w:rsidRDefault="009D4016" w:rsidP="006D71B1">
            <w:pPr>
              <w:spacing w:line="276" w:lineRule="auto"/>
              <w:rPr>
                <w:rFonts w:ascii="Candara" w:hAnsi="Candara" w:cs="Arial"/>
                <w:lang w:val="es-CO"/>
              </w:rPr>
            </w:pPr>
            <w:r w:rsidRPr="00EF0D87">
              <w:rPr>
                <w:rFonts w:ascii="Candara" w:hAnsi="Candara" w:cs="Arial"/>
                <w:sz w:val="22"/>
                <w:szCs w:val="22"/>
                <w:lang w:val="es-CO"/>
              </w:rPr>
              <w:t xml:space="preserve">Doctorado </w:t>
            </w:r>
          </w:p>
        </w:tc>
        <w:tc>
          <w:tcPr>
            <w:tcW w:w="567" w:type="dxa"/>
            <w:vAlign w:val="center"/>
          </w:tcPr>
          <w:p w:rsidR="009D4016" w:rsidRPr="00EF0D87" w:rsidRDefault="009D4016" w:rsidP="006D71B1">
            <w:pPr>
              <w:spacing w:line="276" w:lineRule="auto"/>
              <w:jc w:val="center"/>
              <w:rPr>
                <w:rFonts w:ascii="Candara" w:hAnsi="Candara" w:cs="Arial"/>
                <w:lang w:val="es-CO"/>
              </w:rPr>
            </w:pPr>
          </w:p>
        </w:tc>
      </w:tr>
      <w:tr w:rsidR="009D4016" w:rsidRPr="00EF0D87" w:rsidTr="006D71B1">
        <w:trPr>
          <w:trHeight w:val="103"/>
        </w:trPr>
        <w:tc>
          <w:tcPr>
            <w:tcW w:w="1951" w:type="dxa"/>
            <w:shd w:val="clear" w:color="auto" w:fill="F2F2F2" w:themeFill="background1" w:themeFillShade="F2"/>
            <w:vAlign w:val="center"/>
          </w:tcPr>
          <w:p w:rsidR="009D4016" w:rsidRPr="00EF0D87" w:rsidRDefault="009D4016" w:rsidP="006D71B1">
            <w:pPr>
              <w:spacing w:line="276" w:lineRule="auto"/>
              <w:rPr>
                <w:rFonts w:ascii="Candara" w:hAnsi="Candara" w:cs="Arial"/>
                <w:b/>
                <w:lang w:val="es-CO"/>
              </w:rPr>
            </w:pPr>
            <w:r w:rsidRPr="00EF0D87">
              <w:rPr>
                <w:rFonts w:ascii="Candara" w:hAnsi="Candara" w:cs="Arial"/>
                <w:b/>
                <w:sz w:val="22"/>
                <w:szCs w:val="22"/>
                <w:lang w:val="es-CO"/>
              </w:rPr>
              <w:t xml:space="preserve">Área de Formación </w:t>
            </w:r>
          </w:p>
        </w:tc>
        <w:tc>
          <w:tcPr>
            <w:tcW w:w="1418" w:type="dxa"/>
            <w:shd w:val="clear" w:color="auto" w:fill="F2F2F2" w:themeFill="background1" w:themeFillShade="F2"/>
            <w:vAlign w:val="center"/>
          </w:tcPr>
          <w:p w:rsidR="009D4016" w:rsidRPr="00EF0D87" w:rsidRDefault="009D4016" w:rsidP="006D71B1">
            <w:pPr>
              <w:spacing w:line="276" w:lineRule="auto"/>
              <w:rPr>
                <w:rFonts w:ascii="Candara" w:hAnsi="Candara" w:cs="Arial"/>
                <w:lang w:val="es-CO"/>
              </w:rPr>
            </w:pPr>
            <w:r w:rsidRPr="00EF0D87">
              <w:rPr>
                <w:rFonts w:ascii="Candara" w:hAnsi="Candara" w:cs="Arial"/>
                <w:sz w:val="22"/>
                <w:szCs w:val="22"/>
                <w:lang w:val="es-CO"/>
              </w:rPr>
              <w:t>Básica</w:t>
            </w:r>
          </w:p>
        </w:tc>
        <w:tc>
          <w:tcPr>
            <w:tcW w:w="425" w:type="dxa"/>
            <w:shd w:val="clear" w:color="auto" w:fill="F2F2F2" w:themeFill="background1" w:themeFillShade="F2"/>
            <w:vAlign w:val="center"/>
          </w:tcPr>
          <w:p w:rsidR="009D4016" w:rsidRPr="00EF0D87" w:rsidRDefault="004D052F" w:rsidP="006D71B1">
            <w:pPr>
              <w:spacing w:line="276" w:lineRule="auto"/>
              <w:rPr>
                <w:rFonts w:ascii="Candara" w:hAnsi="Candara" w:cs="Arial"/>
                <w:lang w:val="es-CO"/>
              </w:rPr>
            </w:pPr>
            <w:r w:rsidRPr="00EF0D87">
              <w:rPr>
                <w:rFonts w:ascii="Candara" w:hAnsi="Candara" w:cs="Arial"/>
                <w:sz w:val="22"/>
                <w:szCs w:val="22"/>
                <w:lang w:val="es-CO"/>
              </w:rPr>
              <w:t>X</w:t>
            </w:r>
          </w:p>
        </w:tc>
        <w:tc>
          <w:tcPr>
            <w:tcW w:w="2268" w:type="dxa"/>
            <w:gridSpan w:val="2"/>
            <w:shd w:val="clear" w:color="auto" w:fill="F2F2F2" w:themeFill="background1" w:themeFillShade="F2"/>
            <w:vAlign w:val="center"/>
          </w:tcPr>
          <w:p w:rsidR="009D4016" w:rsidRPr="00EF0D87" w:rsidRDefault="009D4016" w:rsidP="006D71B1">
            <w:pPr>
              <w:spacing w:line="276" w:lineRule="auto"/>
              <w:rPr>
                <w:rFonts w:ascii="Candara" w:hAnsi="Candara" w:cs="Arial"/>
                <w:lang w:val="es-CO"/>
              </w:rPr>
            </w:pPr>
            <w:r w:rsidRPr="00EF0D87">
              <w:rPr>
                <w:rFonts w:ascii="Candara" w:hAnsi="Candara" w:cs="Arial"/>
                <w:sz w:val="22"/>
                <w:szCs w:val="22"/>
                <w:lang w:val="es-CO"/>
              </w:rPr>
              <w:t>Profesional o Disciplinar</w:t>
            </w:r>
          </w:p>
        </w:tc>
        <w:tc>
          <w:tcPr>
            <w:tcW w:w="567" w:type="dxa"/>
            <w:shd w:val="clear" w:color="auto" w:fill="F2F2F2" w:themeFill="background1" w:themeFillShade="F2"/>
            <w:vAlign w:val="center"/>
          </w:tcPr>
          <w:p w:rsidR="009D4016" w:rsidRPr="00EF0D87" w:rsidRDefault="009D4016" w:rsidP="006D71B1">
            <w:pPr>
              <w:spacing w:line="276" w:lineRule="auto"/>
              <w:rPr>
                <w:rFonts w:ascii="Candara" w:hAnsi="Candara" w:cs="Arial"/>
                <w:lang w:val="es-CO"/>
              </w:rPr>
            </w:pPr>
          </w:p>
        </w:tc>
        <w:tc>
          <w:tcPr>
            <w:tcW w:w="1843" w:type="dxa"/>
            <w:gridSpan w:val="2"/>
            <w:shd w:val="clear" w:color="auto" w:fill="F2F2F2" w:themeFill="background1" w:themeFillShade="F2"/>
            <w:vAlign w:val="center"/>
          </w:tcPr>
          <w:p w:rsidR="009D4016" w:rsidRPr="00EF0D87" w:rsidRDefault="009D4016" w:rsidP="006D71B1">
            <w:pPr>
              <w:spacing w:line="276" w:lineRule="auto"/>
              <w:rPr>
                <w:rFonts w:ascii="Candara" w:hAnsi="Candara" w:cs="Arial"/>
                <w:lang w:val="es-CO"/>
              </w:rPr>
            </w:pPr>
            <w:r w:rsidRPr="00EF0D87">
              <w:rPr>
                <w:rFonts w:ascii="Candara" w:hAnsi="Candara" w:cs="Arial"/>
                <w:sz w:val="22"/>
                <w:szCs w:val="22"/>
                <w:lang w:val="es-CO"/>
              </w:rPr>
              <w:t>Electiva</w:t>
            </w:r>
          </w:p>
        </w:tc>
        <w:tc>
          <w:tcPr>
            <w:tcW w:w="567" w:type="dxa"/>
            <w:shd w:val="clear" w:color="auto" w:fill="F2F2F2" w:themeFill="background1" w:themeFillShade="F2"/>
            <w:vAlign w:val="center"/>
          </w:tcPr>
          <w:p w:rsidR="009D4016" w:rsidRPr="00EF0D87" w:rsidRDefault="009D4016" w:rsidP="006D71B1">
            <w:pPr>
              <w:spacing w:line="276" w:lineRule="auto"/>
              <w:rPr>
                <w:rFonts w:ascii="Candara" w:hAnsi="Candara" w:cs="Arial"/>
                <w:lang w:val="es-CO"/>
              </w:rPr>
            </w:pPr>
          </w:p>
        </w:tc>
      </w:tr>
      <w:tr w:rsidR="009D4016" w:rsidRPr="00EF0D87" w:rsidTr="006D71B1">
        <w:trPr>
          <w:trHeight w:val="103"/>
        </w:trPr>
        <w:tc>
          <w:tcPr>
            <w:tcW w:w="1951" w:type="dxa"/>
            <w:vAlign w:val="center"/>
          </w:tcPr>
          <w:p w:rsidR="009D4016" w:rsidRPr="00EF0D87" w:rsidRDefault="009D4016" w:rsidP="006D71B1">
            <w:pPr>
              <w:spacing w:line="276" w:lineRule="auto"/>
              <w:rPr>
                <w:rFonts w:ascii="Candara" w:hAnsi="Candara" w:cs="Arial"/>
                <w:b/>
                <w:lang w:val="es-CO"/>
              </w:rPr>
            </w:pPr>
            <w:r w:rsidRPr="00EF0D87">
              <w:rPr>
                <w:rFonts w:ascii="Candara" w:hAnsi="Candara" w:cs="Arial"/>
                <w:b/>
                <w:sz w:val="22"/>
                <w:szCs w:val="22"/>
                <w:lang w:val="es-CO"/>
              </w:rPr>
              <w:t>Tipo de Curso</w:t>
            </w:r>
          </w:p>
        </w:tc>
        <w:tc>
          <w:tcPr>
            <w:tcW w:w="1418" w:type="dxa"/>
            <w:vAlign w:val="center"/>
          </w:tcPr>
          <w:p w:rsidR="009D4016" w:rsidRPr="00EF0D87" w:rsidRDefault="009D4016" w:rsidP="006D71B1">
            <w:pPr>
              <w:spacing w:line="276" w:lineRule="auto"/>
              <w:rPr>
                <w:rFonts w:ascii="Candara" w:hAnsi="Candara" w:cs="Arial"/>
                <w:lang w:val="es-CO"/>
              </w:rPr>
            </w:pPr>
            <w:r w:rsidRPr="00EF0D87">
              <w:rPr>
                <w:rFonts w:ascii="Candara" w:hAnsi="Candara" w:cs="Arial"/>
                <w:sz w:val="22"/>
                <w:szCs w:val="22"/>
                <w:lang w:val="es-CO"/>
              </w:rPr>
              <w:t>Teórico</w:t>
            </w:r>
          </w:p>
        </w:tc>
        <w:tc>
          <w:tcPr>
            <w:tcW w:w="425" w:type="dxa"/>
            <w:vAlign w:val="center"/>
          </w:tcPr>
          <w:p w:rsidR="009D4016" w:rsidRPr="00EF0D87" w:rsidRDefault="009D4016" w:rsidP="006D71B1">
            <w:pPr>
              <w:spacing w:line="276" w:lineRule="auto"/>
              <w:jc w:val="center"/>
              <w:rPr>
                <w:rFonts w:ascii="Candara" w:hAnsi="Candara" w:cs="Arial"/>
                <w:lang w:val="es-CO"/>
              </w:rPr>
            </w:pPr>
          </w:p>
        </w:tc>
        <w:tc>
          <w:tcPr>
            <w:tcW w:w="2268" w:type="dxa"/>
            <w:gridSpan w:val="2"/>
            <w:vAlign w:val="center"/>
          </w:tcPr>
          <w:p w:rsidR="009D4016" w:rsidRPr="00EF0D87" w:rsidRDefault="009D4016" w:rsidP="006D71B1">
            <w:pPr>
              <w:spacing w:line="276" w:lineRule="auto"/>
              <w:rPr>
                <w:rFonts w:ascii="Candara" w:hAnsi="Candara" w:cs="Arial"/>
                <w:lang w:val="es-CO"/>
              </w:rPr>
            </w:pPr>
            <w:r w:rsidRPr="00EF0D87">
              <w:rPr>
                <w:rFonts w:ascii="Candara" w:hAnsi="Candara" w:cs="Arial"/>
                <w:sz w:val="22"/>
                <w:szCs w:val="22"/>
                <w:lang w:val="es-CO"/>
              </w:rPr>
              <w:t>Práctico</w:t>
            </w:r>
          </w:p>
        </w:tc>
        <w:tc>
          <w:tcPr>
            <w:tcW w:w="567" w:type="dxa"/>
            <w:vAlign w:val="center"/>
          </w:tcPr>
          <w:p w:rsidR="009D4016" w:rsidRPr="00EF0D87" w:rsidRDefault="009D4016" w:rsidP="006D71B1">
            <w:pPr>
              <w:spacing w:line="276" w:lineRule="auto"/>
              <w:jc w:val="center"/>
              <w:rPr>
                <w:rFonts w:ascii="Candara" w:hAnsi="Candara" w:cs="Arial"/>
                <w:lang w:val="es-CO"/>
              </w:rPr>
            </w:pPr>
          </w:p>
        </w:tc>
        <w:tc>
          <w:tcPr>
            <w:tcW w:w="1843" w:type="dxa"/>
            <w:gridSpan w:val="2"/>
            <w:vAlign w:val="center"/>
          </w:tcPr>
          <w:p w:rsidR="009D4016" w:rsidRPr="00EF0D87" w:rsidRDefault="009D4016" w:rsidP="006D71B1">
            <w:pPr>
              <w:spacing w:line="276" w:lineRule="auto"/>
              <w:rPr>
                <w:rFonts w:ascii="Candara" w:hAnsi="Candara" w:cs="Arial"/>
                <w:lang w:val="es-CO"/>
              </w:rPr>
            </w:pPr>
            <w:r w:rsidRPr="00EF0D87">
              <w:rPr>
                <w:rFonts w:ascii="Candara" w:hAnsi="Candara" w:cs="Arial"/>
                <w:sz w:val="22"/>
                <w:szCs w:val="22"/>
                <w:lang w:val="es-CO"/>
              </w:rPr>
              <w:t>Teórico-práctico</w:t>
            </w:r>
          </w:p>
        </w:tc>
        <w:tc>
          <w:tcPr>
            <w:tcW w:w="567" w:type="dxa"/>
            <w:vAlign w:val="center"/>
          </w:tcPr>
          <w:p w:rsidR="009D4016" w:rsidRPr="00EF0D87" w:rsidRDefault="009D4016" w:rsidP="006D71B1">
            <w:pPr>
              <w:spacing w:line="276" w:lineRule="auto"/>
              <w:jc w:val="center"/>
              <w:rPr>
                <w:rFonts w:ascii="Candara" w:hAnsi="Candara" w:cs="Arial"/>
                <w:lang w:val="es-CO"/>
              </w:rPr>
            </w:pPr>
          </w:p>
        </w:tc>
      </w:tr>
      <w:tr w:rsidR="009D4016" w:rsidRPr="00EF0D87" w:rsidTr="006D71B1">
        <w:trPr>
          <w:trHeight w:val="103"/>
        </w:trPr>
        <w:tc>
          <w:tcPr>
            <w:tcW w:w="1951" w:type="dxa"/>
            <w:shd w:val="clear" w:color="auto" w:fill="F2F2F2" w:themeFill="background1" w:themeFillShade="F2"/>
            <w:vAlign w:val="center"/>
          </w:tcPr>
          <w:p w:rsidR="009D4016" w:rsidRPr="00EF0D87" w:rsidRDefault="009D4016" w:rsidP="006D71B1">
            <w:pPr>
              <w:spacing w:line="276" w:lineRule="auto"/>
              <w:rPr>
                <w:rFonts w:ascii="Candara" w:hAnsi="Candara" w:cs="Arial"/>
                <w:b/>
                <w:lang w:val="es-CO"/>
              </w:rPr>
            </w:pPr>
            <w:r w:rsidRPr="00EF0D87">
              <w:rPr>
                <w:rFonts w:ascii="Candara" w:hAnsi="Candara" w:cs="Arial"/>
                <w:b/>
                <w:sz w:val="22"/>
                <w:szCs w:val="22"/>
                <w:lang w:val="es-CO"/>
              </w:rPr>
              <w:t>Modalidad</w:t>
            </w:r>
          </w:p>
        </w:tc>
        <w:tc>
          <w:tcPr>
            <w:tcW w:w="1418" w:type="dxa"/>
            <w:shd w:val="clear" w:color="auto" w:fill="F2F2F2" w:themeFill="background1" w:themeFillShade="F2"/>
            <w:vAlign w:val="center"/>
          </w:tcPr>
          <w:p w:rsidR="009D4016" w:rsidRPr="00EF0D87" w:rsidRDefault="009D4016" w:rsidP="006D71B1">
            <w:pPr>
              <w:spacing w:line="276" w:lineRule="auto"/>
              <w:rPr>
                <w:rFonts w:ascii="Candara" w:hAnsi="Candara" w:cs="Arial"/>
                <w:lang w:val="es-CO"/>
              </w:rPr>
            </w:pPr>
            <w:r w:rsidRPr="00EF0D87">
              <w:rPr>
                <w:rFonts w:ascii="Candara" w:hAnsi="Candara" w:cs="Arial"/>
                <w:sz w:val="22"/>
                <w:szCs w:val="22"/>
                <w:lang w:val="es-CO"/>
              </w:rPr>
              <w:t>Presencial</w:t>
            </w:r>
          </w:p>
        </w:tc>
        <w:tc>
          <w:tcPr>
            <w:tcW w:w="425" w:type="dxa"/>
            <w:shd w:val="clear" w:color="auto" w:fill="F2F2F2" w:themeFill="background1" w:themeFillShade="F2"/>
            <w:vAlign w:val="center"/>
          </w:tcPr>
          <w:p w:rsidR="009D4016" w:rsidRPr="00EF0D87" w:rsidRDefault="00FD4104" w:rsidP="006D71B1">
            <w:pPr>
              <w:spacing w:line="276" w:lineRule="auto"/>
              <w:jc w:val="center"/>
              <w:rPr>
                <w:rFonts w:ascii="Candara" w:hAnsi="Candara" w:cs="Arial"/>
                <w:lang w:val="es-CO"/>
              </w:rPr>
            </w:pPr>
            <w:r w:rsidRPr="00EF0D87">
              <w:rPr>
                <w:rFonts w:ascii="Candara" w:hAnsi="Candara" w:cs="Arial"/>
                <w:sz w:val="22"/>
                <w:szCs w:val="22"/>
                <w:lang w:val="es-CO"/>
              </w:rPr>
              <w:t>X</w:t>
            </w:r>
          </w:p>
        </w:tc>
        <w:tc>
          <w:tcPr>
            <w:tcW w:w="2268" w:type="dxa"/>
            <w:gridSpan w:val="2"/>
            <w:shd w:val="clear" w:color="auto" w:fill="F2F2F2" w:themeFill="background1" w:themeFillShade="F2"/>
            <w:vAlign w:val="center"/>
          </w:tcPr>
          <w:p w:rsidR="009D4016" w:rsidRPr="00EF0D87" w:rsidRDefault="009D4016" w:rsidP="006D71B1">
            <w:pPr>
              <w:spacing w:line="276" w:lineRule="auto"/>
              <w:rPr>
                <w:rFonts w:ascii="Candara" w:hAnsi="Candara" w:cs="Arial"/>
                <w:lang w:val="es-CO"/>
              </w:rPr>
            </w:pPr>
            <w:r w:rsidRPr="00EF0D87">
              <w:rPr>
                <w:rFonts w:ascii="Candara" w:hAnsi="Candara" w:cs="Arial"/>
                <w:sz w:val="22"/>
                <w:szCs w:val="22"/>
                <w:lang w:val="es-CO"/>
              </w:rPr>
              <w:t>Virtual</w:t>
            </w:r>
          </w:p>
        </w:tc>
        <w:tc>
          <w:tcPr>
            <w:tcW w:w="567" w:type="dxa"/>
            <w:shd w:val="clear" w:color="auto" w:fill="F2F2F2" w:themeFill="background1" w:themeFillShade="F2"/>
            <w:vAlign w:val="center"/>
          </w:tcPr>
          <w:p w:rsidR="009D4016" w:rsidRPr="00EF0D87" w:rsidRDefault="009D4016" w:rsidP="006D71B1">
            <w:pPr>
              <w:spacing w:line="276" w:lineRule="auto"/>
              <w:jc w:val="center"/>
              <w:rPr>
                <w:rFonts w:ascii="Candara" w:hAnsi="Candara" w:cs="Arial"/>
                <w:lang w:val="es-CO"/>
              </w:rPr>
            </w:pPr>
          </w:p>
        </w:tc>
        <w:tc>
          <w:tcPr>
            <w:tcW w:w="1843" w:type="dxa"/>
            <w:gridSpan w:val="2"/>
            <w:shd w:val="clear" w:color="auto" w:fill="F2F2F2" w:themeFill="background1" w:themeFillShade="F2"/>
            <w:vAlign w:val="center"/>
          </w:tcPr>
          <w:p w:rsidR="009D4016" w:rsidRPr="00EF0D87" w:rsidRDefault="009D4016" w:rsidP="006D71B1">
            <w:pPr>
              <w:spacing w:line="276" w:lineRule="auto"/>
              <w:rPr>
                <w:rFonts w:ascii="Candara" w:hAnsi="Candara" w:cs="Arial"/>
                <w:lang w:val="es-CO"/>
              </w:rPr>
            </w:pPr>
            <w:r w:rsidRPr="00EF0D87">
              <w:rPr>
                <w:rFonts w:ascii="Candara" w:hAnsi="Candara" w:cs="Arial"/>
                <w:sz w:val="22"/>
                <w:szCs w:val="22"/>
                <w:lang w:val="es-CO"/>
              </w:rPr>
              <w:t>Mixta</w:t>
            </w:r>
          </w:p>
        </w:tc>
        <w:tc>
          <w:tcPr>
            <w:tcW w:w="567" w:type="dxa"/>
            <w:shd w:val="clear" w:color="auto" w:fill="F2F2F2" w:themeFill="background1" w:themeFillShade="F2"/>
            <w:vAlign w:val="center"/>
          </w:tcPr>
          <w:p w:rsidR="009D4016" w:rsidRPr="00EF0D87" w:rsidRDefault="009D4016" w:rsidP="006D71B1">
            <w:pPr>
              <w:spacing w:line="276" w:lineRule="auto"/>
              <w:jc w:val="center"/>
              <w:rPr>
                <w:rFonts w:ascii="Candara" w:hAnsi="Candara" w:cs="Arial"/>
                <w:lang w:val="es-CO"/>
              </w:rPr>
            </w:pPr>
          </w:p>
        </w:tc>
      </w:tr>
      <w:tr w:rsidR="009D4016" w:rsidRPr="00EF0D87" w:rsidTr="006D71B1">
        <w:trPr>
          <w:trHeight w:val="103"/>
        </w:trPr>
        <w:tc>
          <w:tcPr>
            <w:tcW w:w="1951" w:type="dxa"/>
            <w:vAlign w:val="center"/>
          </w:tcPr>
          <w:p w:rsidR="009D4016" w:rsidRPr="00EF0D87" w:rsidRDefault="009D4016" w:rsidP="006D71B1">
            <w:pPr>
              <w:rPr>
                <w:rFonts w:ascii="Candara" w:hAnsi="Candara" w:cs="Arial"/>
                <w:b/>
                <w:lang w:val="es-CO"/>
              </w:rPr>
            </w:pPr>
            <w:r w:rsidRPr="00EF0D87">
              <w:rPr>
                <w:rFonts w:ascii="Candara" w:hAnsi="Candara" w:cs="Arial"/>
                <w:b/>
                <w:sz w:val="22"/>
                <w:szCs w:val="22"/>
                <w:lang w:val="es-CO"/>
              </w:rPr>
              <w:t>Horas de Acompañamiento Directo</w:t>
            </w:r>
          </w:p>
        </w:tc>
        <w:tc>
          <w:tcPr>
            <w:tcW w:w="1418" w:type="dxa"/>
            <w:vAlign w:val="center"/>
          </w:tcPr>
          <w:p w:rsidR="009D4016" w:rsidRPr="00EF0D87" w:rsidRDefault="009D4016" w:rsidP="006D71B1">
            <w:pPr>
              <w:spacing w:line="276" w:lineRule="auto"/>
              <w:rPr>
                <w:rFonts w:ascii="Candara" w:hAnsi="Candara" w:cs="Arial"/>
                <w:lang w:val="es-CO"/>
              </w:rPr>
            </w:pPr>
            <w:r w:rsidRPr="00EF0D87">
              <w:rPr>
                <w:rFonts w:ascii="Candara" w:hAnsi="Candara" w:cs="Arial"/>
                <w:sz w:val="22"/>
                <w:szCs w:val="22"/>
                <w:lang w:val="es-CO"/>
              </w:rPr>
              <w:t>Presencial</w:t>
            </w:r>
          </w:p>
        </w:tc>
        <w:tc>
          <w:tcPr>
            <w:tcW w:w="425" w:type="dxa"/>
            <w:vAlign w:val="center"/>
          </w:tcPr>
          <w:p w:rsidR="009D4016" w:rsidRPr="00EF0D87" w:rsidRDefault="00F11178" w:rsidP="006D71B1">
            <w:pPr>
              <w:spacing w:line="276" w:lineRule="auto"/>
              <w:jc w:val="center"/>
              <w:rPr>
                <w:rFonts w:ascii="Candara" w:hAnsi="Candara" w:cs="Arial"/>
                <w:lang w:val="es-CO"/>
              </w:rPr>
            </w:pPr>
            <w:r w:rsidRPr="00EF0D87">
              <w:rPr>
                <w:rFonts w:ascii="Candara" w:hAnsi="Candara" w:cs="Arial"/>
                <w:sz w:val="22"/>
                <w:szCs w:val="22"/>
                <w:lang w:val="es-CO"/>
              </w:rPr>
              <w:t>4</w:t>
            </w:r>
          </w:p>
        </w:tc>
        <w:tc>
          <w:tcPr>
            <w:tcW w:w="2268" w:type="dxa"/>
            <w:gridSpan w:val="2"/>
            <w:vAlign w:val="center"/>
          </w:tcPr>
          <w:p w:rsidR="009D4016" w:rsidRPr="00EF0D87" w:rsidRDefault="009D4016" w:rsidP="006D71B1">
            <w:pPr>
              <w:spacing w:line="276" w:lineRule="auto"/>
              <w:rPr>
                <w:rFonts w:ascii="Candara" w:hAnsi="Candara" w:cs="Arial"/>
                <w:lang w:val="es-CO"/>
              </w:rPr>
            </w:pPr>
            <w:r w:rsidRPr="00EF0D87">
              <w:rPr>
                <w:rFonts w:ascii="Candara" w:hAnsi="Candara" w:cs="Arial"/>
                <w:sz w:val="22"/>
                <w:szCs w:val="22"/>
                <w:lang w:val="es-CO"/>
              </w:rPr>
              <w:t>Virtual</w:t>
            </w:r>
          </w:p>
        </w:tc>
        <w:tc>
          <w:tcPr>
            <w:tcW w:w="567" w:type="dxa"/>
            <w:vAlign w:val="center"/>
          </w:tcPr>
          <w:p w:rsidR="009D4016" w:rsidRPr="00EF0D87" w:rsidRDefault="009D4016" w:rsidP="006D71B1">
            <w:pPr>
              <w:spacing w:line="276" w:lineRule="auto"/>
              <w:rPr>
                <w:rFonts w:ascii="Candara" w:hAnsi="Candara" w:cs="Arial"/>
                <w:lang w:val="es-CO"/>
              </w:rPr>
            </w:pPr>
          </w:p>
        </w:tc>
        <w:tc>
          <w:tcPr>
            <w:tcW w:w="1843" w:type="dxa"/>
            <w:gridSpan w:val="2"/>
            <w:vAlign w:val="center"/>
          </w:tcPr>
          <w:p w:rsidR="009D4016" w:rsidRPr="00EF0D87" w:rsidRDefault="009D4016" w:rsidP="006D71B1">
            <w:pPr>
              <w:spacing w:line="276" w:lineRule="auto"/>
              <w:rPr>
                <w:rFonts w:ascii="Candara" w:hAnsi="Candara" w:cs="Arial"/>
                <w:b/>
                <w:lang w:val="es-CO"/>
              </w:rPr>
            </w:pPr>
            <w:r w:rsidRPr="00EF0D87">
              <w:rPr>
                <w:rFonts w:ascii="Candara" w:hAnsi="Candara" w:cs="Arial"/>
                <w:b/>
                <w:sz w:val="22"/>
                <w:szCs w:val="22"/>
                <w:lang w:val="es-CO"/>
              </w:rPr>
              <w:t>Horas de Trabajo Independiente</w:t>
            </w:r>
          </w:p>
        </w:tc>
        <w:tc>
          <w:tcPr>
            <w:tcW w:w="567" w:type="dxa"/>
            <w:vAlign w:val="center"/>
          </w:tcPr>
          <w:p w:rsidR="009D4016" w:rsidRPr="00EF0D87" w:rsidRDefault="00203CB7" w:rsidP="006D71B1">
            <w:pPr>
              <w:spacing w:line="276" w:lineRule="auto"/>
              <w:rPr>
                <w:rFonts w:ascii="Candara" w:hAnsi="Candara" w:cs="Arial"/>
                <w:lang w:val="es-CO"/>
              </w:rPr>
            </w:pPr>
            <w:r>
              <w:rPr>
                <w:rFonts w:ascii="Candara" w:hAnsi="Candara" w:cs="Arial"/>
                <w:lang w:val="es-CO"/>
              </w:rPr>
              <w:t>8</w:t>
            </w:r>
          </w:p>
        </w:tc>
      </w:tr>
    </w:tbl>
    <w:p w:rsidR="009D4016" w:rsidRPr="00EF0D87" w:rsidRDefault="009D4016" w:rsidP="009D4016">
      <w:pPr>
        <w:pStyle w:val="Prrafodelista"/>
        <w:numPr>
          <w:ilvl w:val="0"/>
          <w:numId w:val="3"/>
        </w:numPr>
        <w:ind w:left="284" w:hanging="284"/>
        <w:rPr>
          <w:rFonts w:ascii="Candara" w:hAnsi="Candara" w:cs="Arial"/>
          <w:b/>
          <w:sz w:val="22"/>
          <w:szCs w:val="22"/>
        </w:rPr>
      </w:pPr>
      <w:r w:rsidRPr="00EF0D87">
        <w:rPr>
          <w:rFonts w:ascii="Candara" w:hAnsi="Candara" w:cs="Arial"/>
          <w:b/>
          <w:sz w:val="22"/>
          <w:szCs w:val="22"/>
        </w:rPr>
        <w:t xml:space="preserve">DESCRIPCIÓN </w:t>
      </w:r>
      <w:r w:rsidRPr="00EF0D87">
        <w:rPr>
          <w:rFonts w:ascii="Candara" w:hAnsi="Candara" w:cs="Arial"/>
          <w:b/>
          <w:sz w:val="22"/>
          <w:szCs w:val="22"/>
          <w:lang w:val="es-CO"/>
        </w:rPr>
        <w:t>DEL CURSO</w:t>
      </w:r>
    </w:p>
    <w:p w:rsidR="009D4016" w:rsidRPr="00EF0D87" w:rsidRDefault="009D4016" w:rsidP="009D4016">
      <w:pPr>
        <w:pStyle w:val="Prrafodelista"/>
        <w:ind w:left="0"/>
        <w:rPr>
          <w:rFonts w:ascii="Candara" w:hAnsi="Candara" w:cs="Arial"/>
          <w:b/>
          <w:sz w:val="22"/>
          <w:szCs w:val="22"/>
        </w:rPr>
      </w:pPr>
    </w:p>
    <w:tbl>
      <w:tblPr>
        <w:tblStyle w:val="Tablaconcuadrcula"/>
        <w:tblW w:w="0" w:type="auto"/>
        <w:tblLook w:val="04A0" w:firstRow="1" w:lastRow="0" w:firstColumn="1" w:lastColumn="0" w:noHBand="0" w:noVBand="1"/>
      </w:tblPr>
      <w:tblGrid>
        <w:gridCol w:w="8828"/>
      </w:tblGrid>
      <w:tr w:rsidR="00356A92" w:rsidRPr="00EF0D87" w:rsidTr="006D71B1">
        <w:trPr>
          <w:trHeight w:val="286"/>
        </w:trPr>
        <w:tc>
          <w:tcPr>
            <w:tcW w:w="9039" w:type="dxa"/>
            <w:shd w:val="clear" w:color="auto" w:fill="F2F2F2" w:themeFill="background1" w:themeFillShade="F2"/>
          </w:tcPr>
          <w:p w:rsidR="00356A92" w:rsidRPr="00EF0D87" w:rsidRDefault="00203CB7" w:rsidP="00322510">
            <w:pPr>
              <w:pStyle w:val="Textoindependiente"/>
              <w:spacing w:before="0" w:beforeAutospacing="0" w:after="0" w:afterAutospacing="0" w:line="288" w:lineRule="auto"/>
              <w:jc w:val="both"/>
              <w:rPr>
                <w:rFonts w:ascii="Candara" w:hAnsi="Candara" w:cs="Arial"/>
                <w:b/>
                <w:bCs/>
                <w:color w:val="000000"/>
                <w:sz w:val="22"/>
                <w:szCs w:val="22"/>
              </w:rPr>
            </w:pPr>
            <w:r w:rsidRPr="004115EE">
              <w:rPr>
                <w:rFonts w:ascii="Candara" w:hAnsi="Candara" w:cs="Arial"/>
                <w:lang w:val="es-CO"/>
              </w:rPr>
              <w:t xml:space="preserve">En este primer curso de Ecuaciones Diferenciales Ordinarias (EDO) el estudiante podría apreciar cuan fértil es el campo de las ecuaciones en las aplicaciones de la matemáticas, viendo por ejemplo, como una ecuación diferencial puede describir la dinámica de un proceso, la cual resolviéndose puede dar información sobre dicho proceso, que permita anticipar su comportamiento y ver su variación bajo distintas condiciones iniciales. Con este curso se busca además que un estudiante de la Carrera en Matemáticas desarrolle sus habilidades en las aplicaciones de las matemáticas, y tenga herramientas que le permitan entender el dinamismo de ciertos fenómenos de la naturaleza. Adicionalmente se espera que adquiera habilidades que le permitan desenvolverse en diferentes situaciones que requieren ciertos problemas de la sociedad. En este sentido, se propone en esta asignatura, ofrecer una variedad de métodos y técnicas que permitan tratar con una EDO, para que se pueda conocer y describir el comportamiento de las soluciones. Enfocándose en dar soluciones explícitas de las ecuaciones, lo cual fomente el raciocinio algorítmico, al modelar distintas situaciones en la naturaleza. Se busca también que el estudiante tenga también los fundamentos matemáticos para abordar con éxito, otros cursos posteriores de su carrera, adquiera un lenguaje apropiado que le permitirán </w:t>
            </w:r>
            <w:r w:rsidRPr="004115EE">
              <w:rPr>
                <w:rFonts w:ascii="Candara" w:hAnsi="Candara" w:cs="Arial"/>
                <w:lang w:val="es-CO"/>
              </w:rPr>
              <w:lastRenderedPageBreak/>
              <w:t>comunicarse con claridad y precisión con otros profesionales que estén resolviendo problemas modelen situaciones que involucran una ecuación diferencial ordinaria.</w:t>
            </w:r>
          </w:p>
        </w:tc>
      </w:tr>
    </w:tbl>
    <w:p w:rsidR="009D4016" w:rsidRPr="00EF0D87" w:rsidRDefault="009D4016" w:rsidP="009D4016">
      <w:pPr>
        <w:rPr>
          <w:rFonts w:ascii="Candara" w:hAnsi="Candara" w:cs="Arial"/>
          <w:sz w:val="22"/>
          <w:szCs w:val="22"/>
        </w:rPr>
      </w:pPr>
    </w:p>
    <w:p w:rsidR="009D4016" w:rsidRPr="00EF0D87" w:rsidRDefault="009D4016" w:rsidP="009D4016">
      <w:pPr>
        <w:pStyle w:val="Prrafodelista"/>
        <w:numPr>
          <w:ilvl w:val="0"/>
          <w:numId w:val="3"/>
        </w:numPr>
        <w:ind w:left="284" w:hanging="284"/>
        <w:rPr>
          <w:rFonts w:ascii="Candara" w:hAnsi="Candara" w:cs="Arial"/>
          <w:b/>
          <w:sz w:val="22"/>
          <w:szCs w:val="22"/>
        </w:rPr>
      </w:pPr>
      <w:r w:rsidRPr="00EF0D87">
        <w:rPr>
          <w:rFonts w:ascii="Candara" w:hAnsi="Candara" w:cs="Arial"/>
          <w:b/>
          <w:sz w:val="22"/>
          <w:szCs w:val="22"/>
        </w:rPr>
        <w:t>COMPETENCIA GENERAL DEL CURSO</w:t>
      </w:r>
    </w:p>
    <w:p w:rsidR="009D4016" w:rsidRPr="00EF0D87" w:rsidRDefault="009D4016" w:rsidP="009D4016">
      <w:pPr>
        <w:rPr>
          <w:rFonts w:ascii="Candara" w:hAnsi="Candara" w:cs="Arial"/>
          <w:sz w:val="22"/>
          <w:szCs w:val="22"/>
        </w:rPr>
      </w:pPr>
    </w:p>
    <w:tbl>
      <w:tblPr>
        <w:tblStyle w:val="Tablaconcuadrcula"/>
        <w:tblW w:w="0" w:type="auto"/>
        <w:tblLook w:val="04A0" w:firstRow="1" w:lastRow="0" w:firstColumn="1" w:lastColumn="0" w:noHBand="0" w:noVBand="1"/>
      </w:tblPr>
      <w:tblGrid>
        <w:gridCol w:w="8828"/>
      </w:tblGrid>
      <w:tr w:rsidR="00356A92" w:rsidRPr="00EF0D87" w:rsidTr="006D71B1">
        <w:trPr>
          <w:trHeight w:val="230"/>
        </w:trPr>
        <w:tc>
          <w:tcPr>
            <w:tcW w:w="9039" w:type="dxa"/>
            <w:shd w:val="clear" w:color="auto" w:fill="F2F2F2" w:themeFill="background1" w:themeFillShade="F2"/>
          </w:tcPr>
          <w:p w:rsidR="00203CB7" w:rsidRPr="00203CB7" w:rsidRDefault="00203CB7" w:rsidP="00203CB7">
            <w:pPr>
              <w:numPr>
                <w:ilvl w:val="0"/>
                <w:numId w:val="15"/>
              </w:numPr>
              <w:tabs>
                <w:tab w:val="left" w:pos="1725"/>
              </w:tabs>
              <w:jc w:val="both"/>
              <w:rPr>
                <w:rFonts w:ascii="Candara" w:hAnsi="Candara" w:cs="Arial"/>
                <w:bCs/>
                <w:sz w:val="20"/>
                <w:lang w:val="es-CO"/>
              </w:rPr>
            </w:pPr>
            <w:r w:rsidRPr="00203CB7">
              <w:rPr>
                <w:rFonts w:ascii="Candara" w:hAnsi="Candara" w:cs="Arial"/>
                <w:bCs/>
                <w:sz w:val="20"/>
                <w:lang w:val="es-CO"/>
              </w:rPr>
              <w:t>Como concierne a un estudiante de un programa de ciencias en la Universidad del Atlántico, el estudiante del Programa de Matemáticas debe mostrar una formación científica integral que le ayude a seguir actualizado y pueda desarrollar más conocimiento a lo largo de su carrera profesional.</w:t>
            </w:r>
          </w:p>
          <w:p w:rsidR="00203CB7" w:rsidRPr="00203CB7" w:rsidRDefault="00203CB7" w:rsidP="00203CB7">
            <w:pPr>
              <w:numPr>
                <w:ilvl w:val="0"/>
                <w:numId w:val="15"/>
              </w:numPr>
              <w:tabs>
                <w:tab w:val="left" w:pos="1725"/>
              </w:tabs>
              <w:jc w:val="both"/>
              <w:rPr>
                <w:rFonts w:ascii="Candara" w:hAnsi="Candara" w:cs="Arial"/>
                <w:bCs/>
                <w:sz w:val="20"/>
                <w:lang w:val="es-CO"/>
              </w:rPr>
            </w:pPr>
            <w:r w:rsidRPr="00203CB7">
              <w:rPr>
                <w:rFonts w:ascii="Candara" w:hAnsi="Candara" w:cs="Arial"/>
                <w:bCs/>
                <w:sz w:val="20"/>
                <w:lang w:val="es-CO"/>
              </w:rPr>
              <w:t>Adicionalmente el estudiante debe estar en la capacidad de aplicar los conocimientos que va adquiriendo, por ende es necesario tenga una formación sólida y rigurosa en el campo de las de ecuaciones diferenciales. Se espera que el estudiante pueda desarrollar las siguientes competencias:</w:t>
            </w:r>
          </w:p>
          <w:p w:rsidR="00203CB7" w:rsidRPr="00203CB7" w:rsidRDefault="00203CB7" w:rsidP="00203CB7">
            <w:pPr>
              <w:numPr>
                <w:ilvl w:val="0"/>
                <w:numId w:val="15"/>
              </w:numPr>
              <w:tabs>
                <w:tab w:val="left" w:pos="1725"/>
              </w:tabs>
              <w:jc w:val="both"/>
              <w:rPr>
                <w:rFonts w:ascii="Candara" w:hAnsi="Candara" w:cs="Arial"/>
                <w:bCs/>
                <w:sz w:val="20"/>
                <w:lang w:val="es-CO"/>
              </w:rPr>
            </w:pPr>
            <w:r w:rsidRPr="00203CB7">
              <w:rPr>
                <w:rFonts w:ascii="Candara" w:hAnsi="Candara" w:cs="Arial"/>
                <w:bCs/>
                <w:sz w:val="20"/>
                <w:lang w:val="es-CO"/>
              </w:rPr>
              <w:t>Comprensión de la Ecuación Diferencial y la relación que existen entre ellas y las operaciones que se efectúan en la búsqueda de su solución.</w:t>
            </w:r>
          </w:p>
          <w:p w:rsidR="00203CB7" w:rsidRPr="00203CB7" w:rsidRDefault="00203CB7" w:rsidP="00203CB7">
            <w:pPr>
              <w:numPr>
                <w:ilvl w:val="0"/>
                <w:numId w:val="15"/>
              </w:numPr>
              <w:tabs>
                <w:tab w:val="left" w:pos="1725"/>
              </w:tabs>
              <w:jc w:val="both"/>
              <w:rPr>
                <w:rFonts w:ascii="Candara" w:hAnsi="Candara" w:cs="Arial"/>
                <w:bCs/>
                <w:sz w:val="20"/>
                <w:lang w:val="es-CO"/>
              </w:rPr>
            </w:pPr>
            <w:r w:rsidRPr="00203CB7">
              <w:rPr>
                <w:rFonts w:ascii="Candara" w:hAnsi="Candara" w:cs="Arial"/>
                <w:bCs/>
                <w:sz w:val="20"/>
                <w:lang w:val="es-CO"/>
              </w:rPr>
              <w:t xml:space="preserve"> Identificación de las propiedades y origen de las Ecuaciones Diferenciales.</w:t>
            </w:r>
          </w:p>
          <w:p w:rsidR="00203CB7" w:rsidRPr="00203CB7" w:rsidRDefault="00203CB7" w:rsidP="00203CB7">
            <w:pPr>
              <w:numPr>
                <w:ilvl w:val="0"/>
                <w:numId w:val="15"/>
              </w:numPr>
              <w:tabs>
                <w:tab w:val="left" w:pos="1725"/>
              </w:tabs>
              <w:jc w:val="both"/>
              <w:rPr>
                <w:rFonts w:ascii="Candara" w:hAnsi="Candara" w:cs="Arial"/>
                <w:bCs/>
                <w:sz w:val="20"/>
                <w:lang w:val="es-CO"/>
              </w:rPr>
            </w:pPr>
            <w:r w:rsidRPr="00203CB7">
              <w:rPr>
                <w:rFonts w:ascii="Candara" w:hAnsi="Candara" w:cs="Arial"/>
                <w:bCs/>
                <w:sz w:val="20"/>
                <w:lang w:val="es-CO"/>
              </w:rPr>
              <w:t>Análisis de la función como solución de la ED, representación y descripción de los fenómenos de variación y cambio.</w:t>
            </w:r>
          </w:p>
          <w:p w:rsidR="00203CB7" w:rsidRPr="00203CB7" w:rsidRDefault="00203CB7" w:rsidP="00203CB7">
            <w:pPr>
              <w:numPr>
                <w:ilvl w:val="0"/>
                <w:numId w:val="15"/>
              </w:numPr>
              <w:tabs>
                <w:tab w:val="left" w:pos="1725"/>
              </w:tabs>
              <w:jc w:val="both"/>
              <w:rPr>
                <w:rFonts w:ascii="Candara" w:hAnsi="Candara" w:cs="Arial"/>
                <w:bCs/>
                <w:sz w:val="20"/>
                <w:lang w:val="es-CO"/>
              </w:rPr>
            </w:pPr>
            <w:r w:rsidRPr="00203CB7">
              <w:rPr>
                <w:rFonts w:ascii="Candara" w:hAnsi="Candara" w:cs="Arial"/>
                <w:bCs/>
                <w:sz w:val="20"/>
                <w:lang w:val="es-CO"/>
              </w:rPr>
              <w:t xml:space="preserve"> Aplicación de la Transformada de Laplace para resolver problemas de valor inicial.</w:t>
            </w:r>
          </w:p>
          <w:p w:rsidR="00203CB7" w:rsidRPr="00203CB7" w:rsidRDefault="00203CB7" w:rsidP="00203CB7">
            <w:pPr>
              <w:numPr>
                <w:ilvl w:val="0"/>
                <w:numId w:val="15"/>
              </w:numPr>
              <w:tabs>
                <w:tab w:val="left" w:pos="1725"/>
              </w:tabs>
              <w:jc w:val="both"/>
              <w:rPr>
                <w:rFonts w:ascii="Candara" w:hAnsi="Candara" w:cs="Arial"/>
                <w:bCs/>
                <w:sz w:val="20"/>
                <w:lang w:val="es-CO"/>
              </w:rPr>
            </w:pPr>
            <w:r w:rsidRPr="00203CB7">
              <w:rPr>
                <w:rFonts w:ascii="Candara" w:hAnsi="Candara" w:cs="Arial"/>
                <w:bCs/>
                <w:sz w:val="20"/>
                <w:lang w:val="es-CO"/>
              </w:rPr>
              <w:t>Hacer un desarrollo cuidadoso no sólo de las técnicas y la teoría, sino también de las aplicaciones y la geometría de las Ecuaciones Diferenciales Ordinarias.</w:t>
            </w:r>
          </w:p>
          <w:p w:rsidR="00203CB7" w:rsidRPr="00203CB7" w:rsidRDefault="00203CB7" w:rsidP="00203CB7">
            <w:pPr>
              <w:numPr>
                <w:ilvl w:val="0"/>
                <w:numId w:val="15"/>
              </w:numPr>
              <w:tabs>
                <w:tab w:val="left" w:pos="1725"/>
              </w:tabs>
              <w:jc w:val="both"/>
              <w:rPr>
                <w:rFonts w:ascii="Candara" w:hAnsi="Candara" w:cs="Arial"/>
                <w:bCs/>
                <w:sz w:val="20"/>
                <w:lang w:val="es-CO"/>
              </w:rPr>
            </w:pPr>
            <w:r w:rsidRPr="00203CB7">
              <w:rPr>
                <w:rFonts w:ascii="Candara" w:hAnsi="Candara" w:cs="Arial"/>
                <w:bCs/>
                <w:sz w:val="20"/>
                <w:lang w:val="es-CO"/>
              </w:rPr>
              <w:t>Que el estudiante a través del conocimiento de una variedad de métodos y técnicas tanto cuantitativo como cualitativo pueda describir el comportamiento de las soluciones de una EDO, y adquiera una visión global del campo de las EDO.</w:t>
            </w:r>
          </w:p>
          <w:p w:rsidR="00203CB7" w:rsidRPr="00203CB7" w:rsidRDefault="00203CB7" w:rsidP="00203CB7">
            <w:pPr>
              <w:numPr>
                <w:ilvl w:val="0"/>
                <w:numId w:val="15"/>
              </w:numPr>
              <w:tabs>
                <w:tab w:val="left" w:pos="1725"/>
              </w:tabs>
              <w:jc w:val="both"/>
              <w:rPr>
                <w:rFonts w:ascii="Candara" w:hAnsi="Candara" w:cs="Arial"/>
                <w:bCs/>
                <w:sz w:val="20"/>
                <w:lang w:val="es-CO"/>
              </w:rPr>
            </w:pPr>
            <w:r w:rsidRPr="00203CB7">
              <w:rPr>
                <w:rFonts w:ascii="Candara" w:hAnsi="Candara" w:cs="Arial"/>
                <w:bCs/>
                <w:sz w:val="20"/>
                <w:lang w:val="es-CO"/>
              </w:rPr>
              <w:t>Dada una EDO, ser capaz de resolverla con rigor cuando sea integrable, es decir, no limitarse a realizar una serie de manipulaciones más o menos mecánicas que conduzcan a la expresión de la presunta solución general, sino ser capaz de discernir con precisión cuales son realmente todas las soluciones y en que intervalos están definidas.</w:t>
            </w:r>
          </w:p>
          <w:p w:rsidR="00203CB7" w:rsidRPr="00203CB7" w:rsidRDefault="00203CB7" w:rsidP="00203CB7">
            <w:pPr>
              <w:numPr>
                <w:ilvl w:val="0"/>
                <w:numId w:val="15"/>
              </w:numPr>
              <w:tabs>
                <w:tab w:val="left" w:pos="1725"/>
              </w:tabs>
              <w:jc w:val="both"/>
              <w:rPr>
                <w:rFonts w:ascii="Candara" w:hAnsi="Candara" w:cs="Arial"/>
                <w:bCs/>
                <w:sz w:val="20"/>
                <w:lang w:val="es-CO"/>
              </w:rPr>
            </w:pPr>
            <w:r w:rsidRPr="00203CB7">
              <w:rPr>
                <w:rFonts w:ascii="Candara" w:hAnsi="Candara" w:cs="Arial"/>
                <w:bCs/>
                <w:sz w:val="20"/>
                <w:lang w:val="es-CO"/>
              </w:rPr>
              <w:t>Dada una EDO que no sea integrable, ser capaz de derivar la mayor información posible acerca del comportamiento de sus soluciones.</w:t>
            </w:r>
          </w:p>
          <w:p w:rsidR="00203CB7" w:rsidRPr="00203CB7" w:rsidRDefault="00203CB7" w:rsidP="00203CB7">
            <w:pPr>
              <w:numPr>
                <w:ilvl w:val="0"/>
                <w:numId w:val="15"/>
              </w:numPr>
              <w:tabs>
                <w:tab w:val="left" w:pos="1725"/>
              </w:tabs>
              <w:jc w:val="both"/>
              <w:rPr>
                <w:rFonts w:ascii="Candara" w:hAnsi="Candara" w:cs="Arial"/>
                <w:bCs/>
                <w:sz w:val="20"/>
                <w:lang w:val="es-CO"/>
              </w:rPr>
            </w:pPr>
            <w:r w:rsidRPr="00203CB7">
              <w:rPr>
                <w:rFonts w:ascii="Candara" w:hAnsi="Candara" w:cs="Arial"/>
                <w:bCs/>
                <w:sz w:val="20"/>
                <w:lang w:val="es-CO"/>
              </w:rPr>
              <w:t>Preparar al estudiante para que pueda iniciar el estudio de otras técnicas de solución de problemas con los que se enfrentará en breve.</w:t>
            </w:r>
          </w:p>
          <w:p w:rsidR="00203CB7" w:rsidRPr="00203CB7" w:rsidRDefault="00203CB7" w:rsidP="00203CB7">
            <w:pPr>
              <w:numPr>
                <w:ilvl w:val="0"/>
                <w:numId w:val="15"/>
              </w:numPr>
              <w:tabs>
                <w:tab w:val="left" w:pos="1725"/>
              </w:tabs>
              <w:jc w:val="both"/>
              <w:rPr>
                <w:rFonts w:ascii="Candara" w:hAnsi="Candara" w:cs="Arial"/>
                <w:bCs/>
                <w:sz w:val="20"/>
                <w:lang w:val="es-CO"/>
              </w:rPr>
            </w:pPr>
            <w:r w:rsidRPr="00203CB7">
              <w:rPr>
                <w:rFonts w:ascii="Candara" w:hAnsi="Candara" w:cs="Arial"/>
                <w:bCs/>
                <w:sz w:val="20"/>
                <w:lang w:val="es-CO"/>
              </w:rPr>
              <w:t>Posibilitar que el estudiante aprenda a usar eficientemente las herramientas tecnológicas a su alcance, en la solución de los problemas propios de la asignatura.</w:t>
            </w:r>
          </w:p>
          <w:p w:rsidR="00203CB7" w:rsidRPr="00203CB7" w:rsidRDefault="00203CB7" w:rsidP="00203CB7">
            <w:pPr>
              <w:numPr>
                <w:ilvl w:val="0"/>
                <w:numId w:val="15"/>
              </w:numPr>
              <w:tabs>
                <w:tab w:val="left" w:pos="1725"/>
              </w:tabs>
              <w:jc w:val="both"/>
              <w:rPr>
                <w:rFonts w:ascii="Candara" w:hAnsi="Candara" w:cs="Arial"/>
                <w:bCs/>
                <w:sz w:val="20"/>
                <w:lang w:val="es-CO"/>
              </w:rPr>
            </w:pPr>
            <w:r w:rsidRPr="00203CB7">
              <w:rPr>
                <w:rFonts w:ascii="Candara" w:hAnsi="Candara" w:cs="Arial"/>
                <w:bCs/>
                <w:sz w:val="20"/>
                <w:lang w:val="es-CO"/>
              </w:rPr>
              <w:t>Involucrar al estudiante de manera activa en su proceso de aprendizaje mediante lecturas previas de los diferentes temas a tratar y mediante la asignación de problemas que deben ser sustentados en el aula.</w:t>
            </w:r>
          </w:p>
          <w:p w:rsidR="00203CB7" w:rsidRPr="00203CB7" w:rsidRDefault="00203CB7" w:rsidP="00203CB7">
            <w:pPr>
              <w:numPr>
                <w:ilvl w:val="0"/>
                <w:numId w:val="15"/>
              </w:numPr>
              <w:tabs>
                <w:tab w:val="left" w:pos="1725"/>
              </w:tabs>
              <w:jc w:val="both"/>
              <w:rPr>
                <w:rFonts w:ascii="Candara" w:hAnsi="Candara" w:cs="Arial"/>
                <w:bCs/>
                <w:sz w:val="20"/>
                <w:lang w:val="es-CO"/>
              </w:rPr>
            </w:pPr>
          </w:p>
          <w:p w:rsidR="00203CB7" w:rsidRPr="00203CB7" w:rsidRDefault="00203CB7" w:rsidP="00203CB7">
            <w:pPr>
              <w:numPr>
                <w:ilvl w:val="0"/>
                <w:numId w:val="15"/>
              </w:numPr>
              <w:tabs>
                <w:tab w:val="left" w:pos="1725"/>
              </w:tabs>
              <w:jc w:val="both"/>
              <w:rPr>
                <w:rFonts w:ascii="Candara" w:hAnsi="Candara" w:cs="Arial"/>
                <w:bCs/>
                <w:sz w:val="20"/>
                <w:lang w:val="es-CO"/>
              </w:rPr>
            </w:pPr>
            <w:r w:rsidRPr="00203CB7">
              <w:rPr>
                <w:rFonts w:ascii="Candara" w:hAnsi="Candara" w:cs="Arial"/>
                <w:bCs/>
                <w:sz w:val="20"/>
                <w:lang w:val="es-CO"/>
              </w:rPr>
              <w:t>Propiciar que el estudiante aprenda a trabajar adecuadamente tanto de manera individual como en grupo.</w:t>
            </w:r>
          </w:p>
          <w:p w:rsidR="00203CB7" w:rsidRPr="00203CB7" w:rsidRDefault="00203CB7" w:rsidP="00203CB7">
            <w:pPr>
              <w:numPr>
                <w:ilvl w:val="0"/>
                <w:numId w:val="15"/>
              </w:numPr>
              <w:tabs>
                <w:tab w:val="left" w:pos="1725"/>
              </w:tabs>
              <w:jc w:val="both"/>
              <w:rPr>
                <w:rFonts w:ascii="Candara" w:hAnsi="Candara" w:cs="Arial"/>
                <w:bCs/>
                <w:sz w:val="20"/>
                <w:lang w:val="es-CO"/>
              </w:rPr>
            </w:pPr>
            <w:r w:rsidRPr="00203CB7">
              <w:rPr>
                <w:rFonts w:ascii="Candara" w:hAnsi="Candara" w:cs="Arial"/>
                <w:bCs/>
                <w:sz w:val="20"/>
                <w:lang w:val="es-CO"/>
              </w:rPr>
              <w:t>Aumento de la capacidad personal para plantear hipótesis y realizar inferencias retomando elementos de su conocimiento matemático.</w:t>
            </w:r>
          </w:p>
          <w:p w:rsidR="00203CB7" w:rsidRPr="00203CB7" w:rsidRDefault="00203CB7" w:rsidP="00203CB7">
            <w:pPr>
              <w:numPr>
                <w:ilvl w:val="0"/>
                <w:numId w:val="15"/>
              </w:numPr>
              <w:tabs>
                <w:tab w:val="left" w:pos="1725"/>
              </w:tabs>
              <w:jc w:val="both"/>
              <w:rPr>
                <w:rFonts w:ascii="Candara" w:hAnsi="Candara" w:cs="Arial"/>
                <w:bCs/>
                <w:sz w:val="20"/>
                <w:lang w:val="es-CO"/>
              </w:rPr>
            </w:pPr>
            <w:r w:rsidRPr="00203CB7">
              <w:rPr>
                <w:rFonts w:ascii="Candara" w:hAnsi="Candara" w:cs="Arial"/>
                <w:bCs/>
                <w:sz w:val="20"/>
                <w:lang w:val="es-CO"/>
              </w:rPr>
              <w:t>Incremento de la capacidad personal para trabajar en grupo, realizando aportes pertinentes y valorando otras opiniones.</w:t>
            </w:r>
          </w:p>
          <w:p w:rsidR="00356A92" w:rsidRPr="00EF0D87" w:rsidRDefault="00203CB7" w:rsidP="00203CB7">
            <w:pPr>
              <w:spacing w:line="288" w:lineRule="auto"/>
              <w:jc w:val="both"/>
              <w:rPr>
                <w:rFonts w:ascii="Candara" w:eastAsia="Arial Unicode MS" w:hAnsi="Candara" w:cs="Arial Unicode MS"/>
                <w:b/>
                <w:bCs/>
                <w:color w:val="000000"/>
                <w:sz w:val="22"/>
                <w:szCs w:val="22"/>
              </w:rPr>
            </w:pPr>
            <w:r w:rsidRPr="00203CB7">
              <w:rPr>
                <w:rFonts w:ascii="Candara" w:hAnsi="Candara" w:cs="Arial"/>
                <w:bCs/>
                <w:sz w:val="20"/>
                <w:lang w:val="es-CO"/>
              </w:rPr>
              <w:t>Aplicar los conceptos y métodos elementos estudiados a la solución de problemas de aplicación. Analiza algunas situaciones de contenido matemático relacionado con el campo de la ingeniería, presenta argumentos y relata sus comprensiones personales</w:t>
            </w:r>
          </w:p>
        </w:tc>
      </w:tr>
    </w:tbl>
    <w:p w:rsidR="009D4016" w:rsidRPr="00EF0D87" w:rsidRDefault="009D4016" w:rsidP="009D4016">
      <w:pPr>
        <w:rPr>
          <w:rFonts w:ascii="Candara" w:hAnsi="Candara" w:cs="Arial"/>
          <w:b/>
          <w:sz w:val="22"/>
          <w:szCs w:val="22"/>
        </w:rPr>
      </w:pPr>
      <w:r w:rsidRPr="00EF0D87">
        <w:rPr>
          <w:rFonts w:ascii="Candara" w:hAnsi="Candara" w:cs="Arial"/>
          <w:b/>
          <w:sz w:val="22"/>
          <w:szCs w:val="22"/>
        </w:rPr>
        <w:lastRenderedPageBreak/>
        <w:t>4. UNIDADES DE FORMACIÓN</w:t>
      </w:r>
    </w:p>
    <w:p w:rsidR="009D4016" w:rsidRPr="00EF0D87" w:rsidRDefault="009D4016" w:rsidP="009D4016">
      <w:pPr>
        <w:rPr>
          <w:rFonts w:ascii="Candara" w:hAnsi="Candara" w:cs="Arial"/>
          <w:b/>
          <w:sz w:val="22"/>
          <w:szCs w:val="22"/>
        </w:rPr>
      </w:pPr>
    </w:p>
    <w:tbl>
      <w:tblPr>
        <w:tblStyle w:val="Tablaconcuadrcula"/>
        <w:tblW w:w="0" w:type="auto"/>
        <w:tblLook w:val="04A0" w:firstRow="1" w:lastRow="0" w:firstColumn="1" w:lastColumn="0" w:noHBand="0" w:noVBand="1"/>
      </w:tblPr>
      <w:tblGrid>
        <w:gridCol w:w="1651"/>
        <w:gridCol w:w="2167"/>
        <w:gridCol w:w="3865"/>
        <w:gridCol w:w="1145"/>
      </w:tblGrid>
      <w:tr w:rsidR="009D4016" w:rsidRPr="00EF0D87" w:rsidTr="006D71B1">
        <w:tc>
          <w:tcPr>
            <w:tcW w:w="1668" w:type="dxa"/>
            <w:shd w:val="clear" w:color="auto" w:fill="F2F2F2" w:themeFill="background1" w:themeFillShade="F2"/>
          </w:tcPr>
          <w:p w:rsidR="009D4016" w:rsidRPr="00EF0D87" w:rsidRDefault="009D4016" w:rsidP="006D71B1">
            <w:pPr>
              <w:rPr>
                <w:rFonts w:ascii="Candara" w:hAnsi="Candara" w:cs="Arial"/>
                <w:b/>
                <w:sz w:val="22"/>
                <w:szCs w:val="22"/>
              </w:rPr>
            </w:pPr>
            <w:r w:rsidRPr="00EF0D87">
              <w:rPr>
                <w:rFonts w:ascii="Candara" w:hAnsi="Candara" w:cs="Arial"/>
                <w:b/>
                <w:sz w:val="22"/>
                <w:szCs w:val="22"/>
              </w:rPr>
              <w:t>UNIDAD 1.</w:t>
            </w:r>
          </w:p>
        </w:tc>
        <w:tc>
          <w:tcPr>
            <w:tcW w:w="7386" w:type="dxa"/>
            <w:gridSpan w:val="3"/>
            <w:shd w:val="clear" w:color="auto" w:fill="auto"/>
          </w:tcPr>
          <w:p w:rsidR="009D4016" w:rsidRPr="00EF0D87" w:rsidRDefault="00203CB7" w:rsidP="00203CB7">
            <w:pPr>
              <w:rPr>
                <w:rFonts w:ascii="Candara" w:hAnsi="Candara" w:cs="Arial"/>
                <w:sz w:val="22"/>
                <w:szCs w:val="22"/>
              </w:rPr>
            </w:pPr>
            <w:r w:rsidRPr="0083374D">
              <w:rPr>
                <w:rFonts w:ascii="Candara" w:hAnsi="Candara" w:cs="CMBX12"/>
                <w:b/>
                <w:lang w:val="es-CO" w:eastAsia="es-CO"/>
              </w:rPr>
              <w:t>Ecuaciones diferenciales de primer orden.</w:t>
            </w:r>
          </w:p>
        </w:tc>
      </w:tr>
      <w:tr w:rsidR="009D4016" w:rsidRPr="00EF0D87" w:rsidTr="006D71B1">
        <w:tc>
          <w:tcPr>
            <w:tcW w:w="3936" w:type="dxa"/>
            <w:gridSpan w:val="2"/>
            <w:shd w:val="clear" w:color="auto" w:fill="F2F2F2" w:themeFill="background1" w:themeFillShade="F2"/>
          </w:tcPr>
          <w:p w:rsidR="009D4016" w:rsidRPr="00EF0D87" w:rsidRDefault="009D4016" w:rsidP="006D71B1">
            <w:pPr>
              <w:rPr>
                <w:rFonts w:ascii="Candara" w:hAnsi="Candara" w:cs="Arial"/>
                <w:b/>
                <w:sz w:val="22"/>
                <w:szCs w:val="22"/>
              </w:rPr>
            </w:pPr>
            <w:r w:rsidRPr="00EF0D87">
              <w:rPr>
                <w:rFonts w:ascii="Candara" w:hAnsi="Candara" w:cs="Arial"/>
                <w:b/>
                <w:sz w:val="22"/>
                <w:szCs w:val="22"/>
              </w:rPr>
              <w:t>CONTENIDOS</w:t>
            </w:r>
          </w:p>
        </w:tc>
        <w:tc>
          <w:tcPr>
            <w:tcW w:w="3969" w:type="dxa"/>
            <w:shd w:val="clear" w:color="auto" w:fill="F2F2F2" w:themeFill="background1" w:themeFillShade="F2"/>
          </w:tcPr>
          <w:p w:rsidR="009D4016" w:rsidRPr="00EF0D87" w:rsidRDefault="009D4016" w:rsidP="006D71B1">
            <w:pPr>
              <w:jc w:val="center"/>
              <w:rPr>
                <w:rFonts w:ascii="Candara" w:hAnsi="Candara" w:cs="Arial"/>
                <w:b/>
                <w:sz w:val="22"/>
                <w:szCs w:val="22"/>
              </w:rPr>
            </w:pPr>
            <w:r w:rsidRPr="00EF0D87">
              <w:rPr>
                <w:rFonts w:ascii="Candara" w:hAnsi="Candara" w:cs="Arial"/>
                <w:b/>
                <w:sz w:val="22"/>
                <w:szCs w:val="22"/>
              </w:rPr>
              <w:t>CRITERIOS DE EVALUACIÓN</w:t>
            </w:r>
          </w:p>
        </w:tc>
        <w:tc>
          <w:tcPr>
            <w:tcW w:w="1149" w:type="dxa"/>
            <w:shd w:val="clear" w:color="auto" w:fill="F2F2F2" w:themeFill="background1" w:themeFillShade="F2"/>
          </w:tcPr>
          <w:p w:rsidR="009D4016" w:rsidRPr="00EF0D87" w:rsidRDefault="009D4016" w:rsidP="006D71B1">
            <w:pPr>
              <w:rPr>
                <w:rFonts w:ascii="Candara" w:hAnsi="Candara" w:cs="Arial"/>
                <w:b/>
                <w:sz w:val="22"/>
                <w:szCs w:val="22"/>
              </w:rPr>
            </w:pPr>
            <w:r w:rsidRPr="00EF0D87">
              <w:rPr>
                <w:rFonts w:ascii="Candara" w:hAnsi="Candara" w:cs="Arial"/>
                <w:b/>
                <w:sz w:val="22"/>
                <w:szCs w:val="22"/>
              </w:rPr>
              <w:t>SEMANA</w:t>
            </w:r>
          </w:p>
        </w:tc>
      </w:tr>
      <w:tr w:rsidR="00356A92" w:rsidRPr="00EF0D87" w:rsidTr="006D71B1">
        <w:tc>
          <w:tcPr>
            <w:tcW w:w="3936" w:type="dxa"/>
            <w:gridSpan w:val="2"/>
          </w:tcPr>
          <w:p w:rsidR="00203CB7" w:rsidRPr="00203CB7" w:rsidRDefault="00203CB7" w:rsidP="00203CB7">
            <w:pPr>
              <w:pStyle w:val="Sinespaciado"/>
              <w:rPr>
                <w:rFonts w:ascii="Candara" w:eastAsia="Arial Unicode MS" w:hAnsi="Candara" w:cs="Arial Unicode MS"/>
                <w:sz w:val="22"/>
                <w:szCs w:val="22"/>
              </w:rPr>
            </w:pPr>
            <w:r w:rsidRPr="00203CB7">
              <w:rPr>
                <w:rFonts w:ascii="Candara" w:eastAsia="Arial Unicode MS" w:hAnsi="Candara" w:cs="Arial Unicode MS"/>
                <w:sz w:val="22"/>
                <w:szCs w:val="22"/>
              </w:rPr>
              <w:t>1. Introducción. Solución por integración directa</w:t>
            </w:r>
          </w:p>
          <w:p w:rsidR="00203CB7" w:rsidRPr="00203CB7" w:rsidRDefault="00203CB7" w:rsidP="00203CB7">
            <w:pPr>
              <w:pStyle w:val="Sinespaciado"/>
              <w:rPr>
                <w:rFonts w:ascii="Candara" w:eastAsia="Arial Unicode MS" w:hAnsi="Candara" w:cs="Arial Unicode MS"/>
                <w:sz w:val="22"/>
                <w:szCs w:val="22"/>
              </w:rPr>
            </w:pPr>
            <w:r w:rsidRPr="00203CB7">
              <w:rPr>
                <w:rFonts w:ascii="Candara" w:eastAsia="Arial Unicode MS" w:hAnsi="Candara" w:cs="Arial Unicode MS"/>
                <w:sz w:val="22"/>
                <w:szCs w:val="22"/>
              </w:rPr>
              <w:t>2. Existencia y unicidad de soluciones.</w:t>
            </w:r>
          </w:p>
          <w:p w:rsidR="00203CB7" w:rsidRPr="00203CB7" w:rsidRDefault="00203CB7" w:rsidP="00203CB7">
            <w:pPr>
              <w:pStyle w:val="Sinespaciado"/>
              <w:rPr>
                <w:rFonts w:ascii="Candara" w:eastAsia="Arial Unicode MS" w:hAnsi="Candara" w:cs="Arial Unicode MS"/>
                <w:sz w:val="22"/>
                <w:szCs w:val="22"/>
              </w:rPr>
            </w:pPr>
            <w:r w:rsidRPr="00203CB7">
              <w:rPr>
                <w:rFonts w:ascii="Candara" w:eastAsia="Arial Unicode MS" w:hAnsi="Candara" w:cs="Arial Unicode MS"/>
                <w:sz w:val="22"/>
                <w:szCs w:val="22"/>
              </w:rPr>
              <w:t>3. Ecuaciones separables.</w:t>
            </w:r>
          </w:p>
          <w:p w:rsidR="00203CB7" w:rsidRPr="00203CB7" w:rsidRDefault="00203CB7" w:rsidP="00203CB7">
            <w:pPr>
              <w:pStyle w:val="Sinespaciado"/>
              <w:rPr>
                <w:rFonts w:ascii="Candara" w:eastAsia="Arial Unicode MS" w:hAnsi="Candara" w:cs="Arial Unicode MS"/>
                <w:sz w:val="22"/>
                <w:szCs w:val="22"/>
              </w:rPr>
            </w:pPr>
            <w:r w:rsidRPr="00203CB7">
              <w:rPr>
                <w:rFonts w:ascii="Candara" w:eastAsia="Arial Unicode MS" w:hAnsi="Candara" w:cs="Arial Unicode MS"/>
                <w:sz w:val="22"/>
                <w:szCs w:val="22"/>
              </w:rPr>
              <w:t>4. Ecuaciones Homogéneas.</w:t>
            </w:r>
          </w:p>
          <w:p w:rsidR="00203CB7" w:rsidRPr="00203CB7" w:rsidRDefault="00203CB7" w:rsidP="00203CB7">
            <w:pPr>
              <w:pStyle w:val="Sinespaciado"/>
              <w:rPr>
                <w:rFonts w:ascii="Candara" w:eastAsia="Arial Unicode MS" w:hAnsi="Candara" w:cs="Arial Unicode MS"/>
                <w:sz w:val="22"/>
                <w:szCs w:val="22"/>
              </w:rPr>
            </w:pPr>
            <w:r w:rsidRPr="00203CB7">
              <w:rPr>
                <w:rFonts w:ascii="Candara" w:eastAsia="Arial Unicode MS" w:hAnsi="Candara" w:cs="Arial Unicode MS"/>
                <w:sz w:val="22"/>
                <w:szCs w:val="22"/>
              </w:rPr>
              <w:t>5. Ecuaciones Lineales.</w:t>
            </w:r>
          </w:p>
          <w:p w:rsidR="00203CB7" w:rsidRPr="00203CB7" w:rsidRDefault="00203CB7" w:rsidP="00203CB7">
            <w:pPr>
              <w:pStyle w:val="Sinespaciado"/>
              <w:rPr>
                <w:rFonts w:ascii="Candara" w:eastAsia="Arial Unicode MS" w:hAnsi="Candara" w:cs="Arial Unicode MS"/>
                <w:sz w:val="22"/>
                <w:szCs w:val="22"/>
              </w:rPr>
            </w:pPr>
            <w:r w:rsidRPr="00203CB7">
              <w:rPr>
                <w:rFonts w:ascii="Candara" w:eastAsia="Arial Unicode MS" w:hAnsi="Candara" w:cs="Arial Unicode MS"/>
                <w:sz w:val="22"/>
                <w:szCs w:val="22"/>
              </w:rPr>
              <w:t>6. Ecuación de Bernoulli.</w:t>
            </w:r>
          </w:p>
          <w:p w:rsidR="00203CB7" w:rsidRPr="00203CB7" w:rsidRDefault="00203CB7" w:rsidP="00203CB7">
            <w:pPr>
              <w:pStyle w:val="Sinespaciado"/>
              <w:rPr>
                <w:rFonts w:ascii="Candara" w:eastAsia="Arial Unicode MS" w:hAnsi="Candara" w:cs="Arial Unicode MS"/>
                <w:sz w:val="22"/>
                <w:szCs w:val="22"/>
              </w:rPr>
            </w:pPr>
            <w:r w:rsidRPr="00203CB7">
              <w:rPr>
                <w:rFonts w:ascii="Candara" w:eastAsia="Arial Unicode MS" w:hAnsi="Candara" w:cs="Arial Unicode MS"/>
                <w:sz w:val="22"/>
                <w:szCs w:val="22"/>
              </w:rPr>
              <w:t>7. Ecuaciones Exactas.</w:t>
            </w:r>
          </w:p>
          <w:p w:rsidR="00203CB7" w:rsidRPr="00203CB7" w:rsidRDefault="00203CB7" w:rsidP="00203CB7">
            <w:pPr>
              <w:pStyle w:val="Sinespaciado"/>
              <w:rPr>
                <w:rFonts w:ascii="Candara" w:eastAsia="Arial Unicode MS" w:hAnsi="Candara" w:cs="Arial Unicode MS"/>
                <w:sz w:val="22"/>
                <w:szCs w:val="22"/>
              </w:rPr>
            </w:pPr>
            <w:r w:rsidRPr="00203CB7">
              <w:rPr>
                <w:rFonts w:ascii="Candara" w:eastAsia="Arial Unicode MS" w:hAnsi="Candara" w:cs="Arial Unicode MS"/>
                <w:sz w:val="22"/>
                <w:szCs w:val="22"/>
              </w:rPr>
              <w:t>8. Factores de integración</w:t>
            </w:r>
          </w:p>
          <w:p w:rsidR="00356A92" w:rsidRPr="00EF0D87" w:rsidRDefault="00203CB7" w:rsidP="00203CB7">
            <w:pPr>
              <w:pStyle w:val="Sinespaciado"/>
              <w:rPr>
                <w:rFonts w:ascii="Candara" w:eastAsia="Arial Unicode MS" w:hAnsi="Candara" w:cs="Arial Unicode MS"/>
                <w:b/>
                <w:bCs/>
                <w:color w:val="000000"/>
                <w:sz w:val="22"/>
                <w:szCs w:val="22"/>
              </w:rPr>
            </w:pPr>
            <w:r w:rsidRPr="00203CB7">
              <w:rPr>
                <w:rFonts w:ascii="Candara" w:eastAsia="Arial Unicode MS" w:hAnsi="Candara" w:cs="Arial Unicode MS"/>
                <w:sz w:val="22"/>
                <w:szCs w:val="22"/>
              </w:rPr>
              <w:t>9. Soluciones por sustitución</w:t>
            </w:r>
          </w:p>
        </w:tc>
        <w:tc>
          <w:tcPr>
            <w:tcW w:w="3969" w:type="dxa"/>
          </w:tcPr>
          <w:p w:rsidR="00203CB7" w:rsidRDefault="00203CB7" w:rsidP="00203CB7">
            <w:pPr>
              <w:pStyle w:val="Prrafodelista"/>
              <w:spacing w:line="288" w:lineRule="auto"/>
              <w:ind w:left="393"/>
              <w:rPr>
                <w:rFonts w:ascii="Candara" w:hAnsi="Candara" w:cs="Arial"/>
                <w:bCs/>
                <w:color w:val="000000"/>
                <w:sz w:val="22"/>
                <w:szCs w:val="22"/>
                <w:lang w:eastAsia="es-ES"/>
              </w:rPr>
            </w:pPr>
          </w:p>
          <w:p w:rsidR="00356A92" w:rsidRDefault="00203CB7" w:rsidP="00203CB7">
            <w:pPr>
              <w:pStyle w:val="Prrafodelista"/>
              <w:spacing w:line="288" w:lineRule="auto"/>
              <w:ind w:left="393"/>
              <w:rPr>
                <w:rFonts w:ascii="Candara" w:hAnsi="Candara" w:cs="Arial"/>
                <w:bCs/>
                <w:color w:val="000000"/>
                <w:sz w:val="22"/>
                <w:szCs w:val="22"/>
                <w:lang w:eastAsia="es-ES"/>
              </w:rPr>
            </w:pPr>
            <w:r>
              <w:rPr>
                <w:rFonts w:ascii="Candara" w:hAnsi="Candara" w:cs="Arial"/>
                <w:bCs/>
                <w:color w:val="000000"/>
                <w:sz w:val="22"/>
                <w:szCs w:val="22"/>
                <w:lang w:eastAsia="es-ES"/>
              </w:rPr>
              <w:t>Participación en clases</w:t>
            </w:r>
          </w:p>
          <w:p w:rsidR="00203CB7" w:rsidRDefault="00203CB7" w:rsidP="00203CB7">
            <w:pPr>
              <w:pStyle w:val="Prrafodelista"/>
              <w:spacing w:line="288" w:lineRule="auto"/>
              <w:ind w:left="393"/>
              <w:rPr>
                <w:rFonts w:ascii="Candara" w:hAnsi="Candara" w:cs="Arial"/>
                <w:bCs/>
                <w:color w:val="000000"/>
                <w:sz w:val="22"/>
                <w:szCs w:val="22"/>
                <w:lang w:eastAsia="es-ES"/>
              </w:rPr>
            </w:pPr>
            <w:r>
              <w:rPr>
                <w:rFonts w:ascii="Candara" w:hAnsi="Candara" w:cs="Arial"/>
                <w:bCs/>
                <w:color w:val="000000"/>
                <w:sz w:val="22"/>
                <w:szCs w:val="22"/>
                <w:lang w:eastAsia="es-ES"/>
              </w:rPr>
              <w:t>Resolución de problemas</w:t>
            </w:r>
          </w:p>
          <w:p w:rsidR="00203CB7" w:rsidRDefault="00203CB7" w:rsidP="00203CB7">
            <w:pPr>
              <w:pStyle w:val="Prrafodelista"/>
              <w:spacing w:line="288" w:lineRule="auto"/>
              <w:ind w:left="393"/>
              <w:rPr>
                <w:rFonts w:ascii="Candara" w:hAnsi="Candara" w:cs="Arial"/>
                <w:bCs/>
                <w:color w:val="000000"/>
                <w:sz w:val="22"/>
                <w:szCs w:val="22"/>
                <w:lang w:eastAsia="es-ES"/>
              </w:rPr>
            </w:pPr>
            <w:r>
              <w:rPr>
                <w:rFonts w:ascii="Candara" w:hAnsi="Candara" w:cs="Arial"/>
                <w:bCs/>
                <w:color w:val="000000"/>
                <w:sz w:val="22"/>
                <w:szCs w:val="22"/>
                <w:lang w:eastAsia="es-ES"/>
              </w:rPr>
              <w:t>Entrega de tareas</w:t>
            </w:r>
          </w:p>
          <w:p w:rsidR="00203CB7" w:rsidRDefault="00203CB7" w:rsidP="00203CB7">
            <w:pPr>
              <w:pStyle w:val="Prrafodelista"/>
              <w:spacing w:line="288" w:lineRule="auto"/>
              <w:ind w:left="393"/>
              <w:rPr>
                <w:rFonts w:ascii="Candara" w:hAnsi="Candara" w:cs="Arial"/>
                <w:bCs/>
                <w:color w:val="000000"/>
                <w:sz w:val="22"/>
                <w:szCs w:val="22"/>
                <w:lang w:eastAsia="es-ES"/>
              </w:rPr>
            </w:pPr>
            <w:r>
              <w:rPr>
                <w:rFonts w:ascii="Candara" w:hAnsi="Candara" w:cs="Arial"/>
                <w:bCs/>
                <w:color w:val="000000"/>
                <w:sz w:val="22"/>
                <w:szCs w:val="22"/>
                <w:lang w:eastAsia="es-ES"/>
              </w:rPr>
              <w:t>Talleres</w:t>
            </w:r>
          </w:p>
          <w:p w:rsidR="00203CB7" w:rsidRPr="00EF0D87" w:rsidRDefault="00203CB7" w:rsidP="00203CB7">
            <w:pPr>
              <w:pStyle w:val="Prrafodelista"/>
              <w:spacing w:line="288" w:lineRule="auto"/>
              <w:ind w:left="393"/>
              <w:rPr>
                <w:rFonts w:ascii="Candara" w:hAnsi="Candara" w:cs="Arial"/>
                <w:bCs/>
                <w:color w:val="000000"/>
                <w:sz w:val="22"/>
                <w:szCs w:val="22"/>
                <w:lang w:eastAsia="es-ES"/>
              </w:rPr>
            </w:pPr>
            <w:r>
              <w:rPr>
                <w:rFonts w:ascii="Candara" w:hAnsi="Candara" w:cs="Arial"/>
                <w:bCs/>
                <w:color w:val="000000"/>
                <w:sz w:val="22"/>
                <w:szCs w:val="22"/>
                <w:lang w:eastAsia="es-ES"/>
              </w:rPr>
              <w:t>Exámenes</w:t>
            </w:r>
          </w:p>
        </w:tc>
        <w:tc>
          <w:tcPr>
            <w:tcW w:w="1149" w:type="dxa"/>
          </w:tcPr>
          <w:p w:rsidR="006C6939" w:rsidRPr="00EF0D87" w:rsidRDefault="006C6939" w:rsidP="006D71B1">
            <w:pPr>
              <w:rPr>
                <w:rFonts w:ascii="Candara" w:hAnsi="Candara" w:cs="Arial"/>
                <w:sz w:val="22"/>
                <w:szCs w:val="22"/>
              </w:rPr>
            </w:pPr>
          </w:p>
          <w:p w:rsidR="006C6939" w:rsidRPr="00EF0D87" w:rsidRDefault="006C6939" w:rsidP="006C6939">
            <w:pPr>
              <w:rPr>
                <w:rFonts w:ascii="Candara" w:hAnsi="Candara" w:cs="Arial"/>
                <w:sz w:val="22"/>
                <w:szCs w:val="22"/>
              </w:rPr>
            </w:pPr>
          </w:p>
          <w:p w:rsidR="006C6939" w:rsidRPr="00EF0D87" w:rsidRDefault="006C6939" w:rsidP="006C6939">
            <w:pPr>
              <w:rPr>
                <w:rFonts w:ascii="Candara" w:hAnsi="Candara" w:cs="Arial"/>
                <w:sz w:val="22"/>
                <w:szCs w:val="22"/>
              </w:rPr>
            </w:pPr>
          </w:p>
          <w:p w:rsidR="00356A92" w:rsidRPr="00EF0D87" w:rsidRDefault="00203CB7" w:rsidP="006C6939">
            <w:pPr>
              <w:rPr>
                <w:rFonts w:ascii="Candara" w:hAnsi="Candara" w:cs="Arial"/>
                <w:sz w:val="22"/>
                <w:szCs w:val="22"/>
              </w:rPr>
            </w:pPr>
            <w:r>
              <w:rPr>
                <w:rFonts w:ascii="Candara" w:hAnsi="Candara" w:cs="Arial"/>
                <w:sz w:val="22"/>
                <w:szCs w:val="22"/>
              </w:rPr>
              <w:t>1,2,3,4</w:t>
            </w:r>
          </w:p>
        </w:tc>
      </w:tr>
    </w:tbl>
    <w:p w:rsidR="009D4016" w:rsidRPr="00EF0D87" w:rsidRDefault="009D4016" w:rsidP="009D4016">
      <w:pPr>
        <w:ind w:firstLine="708"/>
        <w:rPr>
          <w:rFonts w:ascii="Candara" w:hAnsi="Candara" w:cs="Arial"/>
          <w:sz w:val="22"/>
          <w:szCs w:val="22"/>
        </w:rPr>
      </w:pPr>
    </w:p>
    <w:tbl>
      <w:tblPr>
        <w:tblStyle w:val="Tablaconcuadrcula"/>
        <w:tblW w:w="0" w:type="auto"/>
        <w:tblLook w:val="04A0" w:firstRow="1" w:lastRow="0" w:firstColumn="1" w:lastColumn="0" w:noHBand="0" w:noVBand="1"/>
      </w:tblPr>
      <w:tblGrid>
        <w:gridCol w:w="1659"/>
        <w:gridCol w:w="2165"/>
        <w:gridCol w:w="3859"/>
        <w:gridCol w:w="1145"/>
      </w:tblGrid>
      <w:tr w:rsidR="009D4016" w:rsidRPr="00EF0D87" w:rsidTr="006D71B1">
        <w:tc>
          <w:tcPr>
            <w:tcW w:w="1668" w:type="dxa"/>
            <w:shd w:val="clear" w:color="auto" w:fill="F2F2F2" w:themeFill="background1" w:themeFillShade="F2"/>
          </w:tcPr>
          <w:p w:rsidR="009D4016" w:rsidRPr="00EF0D87" w:rsidRDefault="009D4016" w:rsidP="006D71B1">
            <w:pPr>
              <w:rPr>
                <w:rFonts w:ascii="Candara" w:hAnsi="Candara" w:cs="Arial"/>
                <w:b/>
                <w:sz w:val="22"/>
                <w:szCs w:val="22"/>
              </w:rPr>
            </w:pPr>
            <w:r w:rsidRPr="00EF0D87">
              <w:rPr>
                <w:rFonts w:ascii="Candara" w:hAnsi="Candara" w:cs="Arial"/>
                <w:b/>
                <w:sz w:val="22"/>
                <w:szCs w:val="22"/>
              </w:rPr>
              <w:t>UNIDAD 2.</w:t>
            </w:r>
          </w:p>
        </w:tc>
        <w:tc>
          <w:tcPr>
            <w:tcW w:w="7386" w:type="dxa"/>
            <w:gridSpan w:val="3"/>
            <w:shd w:val="clear" w:color="auto" w:fill="auto"/>
          </w:tcPr>
          <w:p w:rsidR="00FC6626" w:rsidRPr="0083374D" w:rsidRDefault="00FC6626" w:rsidP="00FC6626">
            <w:pPr>
              <w:rPr>
                <w:rFonts w:ascii="Candara" w:hAnsi="Candara" w:cs="Arial"/>
                <w:b/>
                <w:sz w:val="22"/>
              </w:rPr>
            </w:pPr>
            <w:r w:rsidRPr="0083374D">
              <w:rPr>
                <w:rFonts w:ascii="Candara" w:hAnsi="Candara" w:cs="Arial"/>
                <w:b/>
                <w:sz w:val="22"/>
                <w:lang w:val="es-CO"/>
              </w:rPr>
              <w:t>Modelos matemáticos que involucran ecuaciones de primer orden.</w:t>
            </w:r>
          </w:p>
          <w:p w:rsidR="009D4016" w:rsidRPr="00EF0D87" w:rsidRDefault="009D4016" w:rsidP="006D71B1">
            <w:pPr>
              <w:rPr>
                <w:rFonts w:ascii="Candara" w:hAnsi="Candara" w:cs="Arial"/>
                <w:sz w:val="22"/>
                <w:szCs w:val="22"/>
              </w:rPr>
            </w:pPr>
          </w:p>
        </w:tc>
      </w:tr>
      <w:tr w:rsidR="009D4016" w:rsidRPr="00EF0D87" w:rsidTr="006D71B1">
        <w:tc>
          <w:tcPr>
            <w:tcW w:w="3936" w:type="dxa"/>
            <w:gridSpan w:val="2"/>
            <w:shd w:val="clear" w:color="auto" w:fill="F2F2F2" w:themeFill="background1" w:themeFillShade="F2"/>
          </w:tcPr>
          <w:p w:rsidR="009D4016" w:rsidRPr="00EF0D87" w:rsidRDefault="009D4016" w:rsidP="006D71B1">
            <w:pPr>
              <w:rPr>
                <w:rFonts w:ascii="Candara" w:hAnsi="Candara" w:cs="Arial"/>
                <w:b/>
                <w:sz w:val="22"/>
                <w:szCs w:val="22"/>
              </w:rPr>
            </w:pPr>
            <w:r w:rsidRPr="00EF0D87">
              <w:rPr>
                <w:rFonts w:ascii="Candara" w:hAnsi="Candara" w:cs="Arial"/>
                <w:b/>
                <w:sz w:val="22"/>
                <w:szCs w:val="22"/>
              </w:rPr>
              <w:t>CONTENIDOS</w:t>
            </w:r>
          </w:p>
        </w:tc>
        <w:tc>
          <w:tcPr>
            <w:tcW w:w="3969" w:type="dxa"/>
            <w:shd w:val="clear" w:color="auto" w:fill="F2F2F2" w:themeFill="background1" w:themeFillShade="F2"/>
          </w:tcPr>
          <w:p w:rsidR="009D4016" w:rsidRPr="00EF0D87" w:rsidRDefault="009D4016" w:rsidP="006D71B1">
            <w:pPr>
              <w:jc w:val="center"/>
              <w:rPr>
                <w:rFonts w:ascii="Candara" w:hAnsi="Candara" w:cs="Arial"/>
                <w:b/>
                <w:sz w:val="22"/>
                <w:szCs w:val="22"/>
              </w:rPr>
            </w:pPr>
            <w:r w:rsidRPr="00EF0D87">
              <w:rPr>
                <w:rFonts w:ascii="Candara" w:hAnsi="Candara" w:cs="Arial"/>
                <w:b/>
                <w:sz w:val="22"/>
                <w:szCs w:val="22"/>
              </w:rPr>
              <w:t>CRITERIOS DE EVALUACIÓN</w:t>
            </w:r>
          </w:p>
        </w:tc>
        <w:tc>
          <w:tcPr>
            <w:tcW w:w="1149" w:type="dxa"/>
            <w:shd w:val="clear" w:color="auto" w:fill="F2F2F2" w:themeFill="background1" w:themeFillShade="F2"/>
          </w:tcPr>
          <w:p w:rsidR="009D4016" w:rsidRPr="00EF0D87" w:rsidRDefault="009D4016" w:rsidP="006D71B1">
            <w:pPr>
              <w:rPr>
                <w:rFonts w:ascii="Candara" w:hAnsi="Candara" w:cs="Arial"/>
                <w:b/>
                <w:sz w:val="22"/>
                <w:szCs w:val="22"/>
              </w:rPr>
            </w:pPr>
            <w:r w:rsidRPr="00EF0D87">
              <w:rPr>
                <w:rFonts w:ascii="Candara" w:hAnsi="Candara" w:cs="Arial"/>
                <w:b/>
                <w:sz w:val="22"/>
                <w:szCs w:val="22"/>
              </w:rPr>
              <w:t>SEMANA</w:t>
            </w:r>
          </w:p>
        </w:tc>
      </w:tr>
      <w:tr w:rsidR="00CA22CF" w:rsidRPr="00EF0D87" w:rsidTr="006D71B1">
        <w:tc>
          <w:tcPr>
            <w:tcW w:w="3936" w:type="dxa"/>
            <w:gridSpan w:val="2"/>
          </w:tcPr>
          <w:p w:rsidR="00FC6626" w:rsidRPr="00FC6626" w:rsidRDefault="00FC6626" w:rsidP="00FC6626">
            <w:pPr>
              <w:rPr>
                <w:rFonts w:ascii="Candara" w:hAnsi="Candara" w:cs="Arial"/>
                <w:bCs/>
                <w:lang w:val="es-CO"/>
              </w:rPr>
            </w:pPr>
            <w:r>
              <w:rPr>
                <w:rFonts w:ascii="Candara" w:hAnsi="Candara" w:cs="Arial"/>
                <w:b/>
                <w:bCs/>
                <w:lang w:val="es-CO"/>
              </w:rPr>
              <w:t>1.</w:t>
            </w:r>
            <w:r w:rsidRPr="00FC6626">
              <w:rPr>
                <w:rFonts w:ascii="Candara" w:hAnsi="Candara" w:cs="Arial"/>
                <w:bCs/>
                <w:lang w:val="es-CO"/>
              </w:rPr>
              <w:t xml:space="preserve"> Crecimiento y Decaimiento naturales: Crecimiento de poblaciones. Interés Compuesto. Desintegración radiactiva. Eliminación de medicamentos</w:t>
            </w:r>
          </w:p>
          <w:p w:rsidR="00FC6626" w:rsidRPr="00FC6626" w:rsidRDefault="00FC6626" w:rsidP="00FC6626">
            <w:pPr>
              <w:rPr>
                <w:rFonts w:ascii="Candara" w:hAnsi="Candara" w:cs="Arial"/>
                <w:bCs/>
                <w:lang w:val="es-CO"/>
              </w:rPr>
            </w:pPr>
            <w:r w:rsidRPr="00FC6626">
              <w:rPr>
                <w:rFonts w:ascii="Candara" w:hAnsi="Candara" w:cs="Arial"/>
                <w:bCs/>
                <w:lang w:val="es-CO"/>
              </w:rPr>
              <w:t>2. Ley de enfriamiento y calentamiento.</w:t>
            </w:r>
          </w:p>
          <w:p w:rsidR="00FC6626" w:rsidRPr="00FC6626" w:rsidRDefault="00FC6626" w:rsidP="00FC6626">
            <w:pPr>
              <w:rPr>
                <w:rFonts w:ascii="Candara" w:hAnsi="Candara" w:cs="Arial"/>
                <w:bCs/>
                <w:lang w:val="es-CO"/>
              </w:rPr>
            </w:pPr>
            <w:r w:rsidRPr="00FC6626">
              <w:rPr>
                <w:rFonts w:ascii="Candara" w:hAnsi="Candara" w:cs="Arial"/>
                <w:bCs/>
                <w:lang w:val="es-CO"/>
              </w:rPr>
              <w:t>3. Ley de Torricelli.</w:t>
            </w:r>
          </w:p>
          <w:p w:rsidR="00FC6626" w:rsidRPr="00FC6626" w:rsidRDefault="00FC6626" w:rsidP="00FC6626">
            <w:pPr>
              <w:rPr>
                <w:rFonts w:ascii="Candara" w:hAnsi="Candara" w:cs="Arial"/>
                <w:bCs/>
                <w:lang w:val="es-CO"/>
              </w:rPr>
            </w:pPr>
            <w:r w:rsidRPr="00FC6626">
              <w:rPr>
                <w:rFonts w:ascii="Candara" w:hAnsi="Candara" w:cs="Arial"/>
                <w:bCs/>
                <w:lang w:val="es-CO"/>
              </w:rPr>
              <w:t>4. Problemas de mezclas.</w:t>
            </w:r>
          </w:p>
          <w:p w:rsidR="00FC6626" w:rsidRPr="00FC6626" w:rsidRDefault="00FC6626" w:rsidP="00FC6626">
            <w:pPr>
              <w:rPr>
                <w:rFonts w:ascii="Candara" w:hAnsi="Candara" w:cs="Arial"/>
                <w:bCs/>
                <w:lang w:val="es-CO"/>
              </w:rPr>
            </w:pPr>
            <w:r w:rsidRPr="00FC6626">
              <w:rPr>
                <w:rFonts w:ascii="Candara" w:hAnsi="Candara" w:cs="Arial"/>
                <w:bCs/>
                <w:lang w:val="es-CO"/>
              </w:rPr>
              <w:t>5. Trayectorias de vuelo.</w:t>
            </w:r>
          </w:p>
          <w:p w:rsidR="00FC6626" w:rsidRPr="00FC6626" w:rsidRDefault="00FC6626" w:rsidP="00FC6626">
            <w:pPr>
              <w:rPr>
                <w:rFonts w:ascii="Candara" w:hAnsi="Candara" w:cs="Arial"/>
                <w:bCs/>
                <w:lang w:val="es-CO"/>
              </w:rPr>
            </w:pPr>
            <w:r w:rsidRPr="00FC6626">
              <w:rPr>
                <w:rFonts w:ascii="Candara" w:hAnsi="Candara" w:cs="Arial"/>
                <w:bCs/>
                <w:lang w:val="es-CO"/>
              </w:rPr>
              <w:t>6. Modelo de Poblaciones: Poblaciones limitadas. Día del juicio contra extinción.</w:t>
            </w:r>
          </w:p>
          <w:p w:rsidR="00FC6626" w:rsidRPr="00FC6626" w:rsidRDefault="00FC6626" w:rsidP="00FC6626">
            <w:pPr>
              <w:rPr>
                <w:rFonts w:ascii="Candara" w:hAnsi="Candara" w:cs="Arial"/>
                <w:bCs/>
                <w:lang w:val="es-CO"/>
              </w:rPr>
            </w:pPr>
            <w:r w:rsidRPr="00FC6626">
              <w:rPr>
                <w:rFonts w:ascii="Candara" w:hAnsi="Candara" w:cs="Arial"/>
                <w:bCs/>
                <w:lang w:val="es-CO"/>
              </w:rPr>
              <w:t>7. Movimiento con aceleración variable: Resistencia proporcional a la velocidad. Resistencia proporcional al cuadrado de la velocidad.</w:t>
            </w:r>
          </w:p>
          <w:p w:rsidR="00CA22CF" w:rsidRPr="00EF0D87" w:rsidRDefault="00FC6626" w:rsidP="00FC6626">
            <w:pPr>
              <w:pStyle w:val="Sinespaciado"/>
              <w:rPr>
                <w:rFonts w:ascii="Candara" w:eastAsia="Arial Unicode MS" w:hAnsi="Candara" w:cs="Arial"/>
                <w:b/>
                <w:bCs/>
                <w:color w:val="000000"/>
                <w:sz w:val="22"/>
                <w:szCs w:val="22"/>
              </w:rPr>
            </w:pPr>
            <w:r w:rsidRPr="00FC6626">
              <w:rPr>
                <w:rFonts w:ascii="Candara" w:hAnsi="Candara" w:cs="Arial"/>
                <w:bCs/>
                <w:szCs w:val="24"/>
                <w:lang w:val="es-CO"/>
              </w:rPr>
              <w:t>8. Curvas de persecución.</w:t>
            </w:r>
          </w:p>
        </w:tc>
        <w:tc>
          <w:tcPr>
            <w:tcW w:w="3969" w:type="dxa"/>
          </w:tcPr>
          <w:p w:rsidR="00CA22CF" w:rsidRDefault="00CA22CF" w:rsidP="00203CB7">
            <w:pPr>
              <w:pStyle w:val="Prrafodelista"/>
              <w:spacing w:line="288" w:lineRule="auto"/>
              <w:ind w:left="501"/>
              <w:rPr>
                <w:rFonts w:ascii="Candara" w:hAnsi="Candara" w:cs="Arial"/>
                <w:bCs/>
                <w:color w:val="000000"/>
                <w:sz w:val="22"/>
                <w:szCs w:val="22"/>
                <w:lang w:eastAsia="es-ES"/>
              </w:rPr>
            </w:pPr>
          </w:p>
          <w:p w:rsidR="00203CB7" w:rsidRDefault="00203CB7" w:rsidP="00203CB7">
            <w:pPr>
              <w:pStyle w:val="Prrafodelista"/>
              <w:spacing w:line="288" w:lineRule="auto"/>
              <w:ind w:left="501"/>
              <w:rPr>
                <w:rFonts w:ascii="Candara" w:hAnsi="Candara" w:cs="Arial"/>
                <w:bCs/>
                <w:color w:val="000000"/>
                <w:sz w:val="22"/>
                <w:szCs w:val="22"/>
                <w:lang w:eastAsia="es-ES"/>
              </w:rPr>
            </w:pPr>
          </w:p>
          <w:p w:rsidR="00203CB7" w:rsidRDefault="00203CB7" w:rsidP="00203CB7">
            <w:pPr>
              <w:pStyle w:val="Prrafodelista"/>
              <w:spacing w:line="288" w:lineRule="auto"/>
              <w:ind w:left="393"/>
              <w:rPr>
                <w:rFonts w:ascii="Candara" w:hAnsi="Candara" w:cs="Arial"/>
                <w:bCs/>
                <w:color w:val="000000"/>
                <w:sz w:val="22"/>
                <w:szCs w:val="22"/>
                <w:lang w:eastAsia="es-ES"/>
              </w:rPr>
            </w:pPr>
            <w:r>
              <w:rPr>
                <w:rFonts w:ascii="Candara" w:hAnsi="Candara" w:cs="Arial"/>
                <w:bCs/>
                <w:color w:val="000000"/>
                <w:sz w:val="22"/>
                <w:szCs w:val="22"/>
                <w:lang w:eastAsia="es-ES"/>
              </w:rPr>
              <w:t>Participación en clases</w:t>
            </w:r>
          </w:p>
          <w:p w:rsidR="00203CB7" w:rsidRDefault="00203CB7" w:rsidP="00203CB7">
            <w:pPr>
              <w:pStyle w:val="Prrafodelista"/>
              <w:spacing w:line="288" w:lineRule="auto"/>
              <w:ind w:left="393"/>
              <w:rPr>
                <w:rFonts w:ascii="Candara" w:hAnsi="Candara" w:cs="Arial"/>
                <w:bCs/>
                <w:color w:val="000000"/>
                <w:sz w:val="22"/>
                <w:szCs w:val="22"/>
                <w:lang w:eastAsia="es-ES"/>
              </w:rPr>
            </w:pPr>
            <w:r>
              <w:rPr>
                <w:rFonts w:ascii="Candara" w:hAnsi="Candara" w:cs="Arial"/>
                <w:bCs/>
                <w:color w:val="000000"/>
                <w:sz w:val="22"/>
                <w:szCs w:val="22"/>
                <w:lang w:eastAsia="es-ES"/>
              </w:rPr>
              <w:t>Resolución de problemas</w:t>
            </w:r>
          </w:p>
          <w:p w:rsidR="00203CB7" w:rsidRDefault="00203CB7" w:rsidP="00203CB7">
            <w:pPr>
              <w:pStyle w:val="Prrafodelista"/>
              <w:spacing w:line="288" w:lineRule="auto"/>
              <w:ind w:left="393"/>
              <w:rPr>
                <w:rFonts w:ascii="Candara" w:hAnsi="Candara" w:cs="Arial"/>
                <w:bCs/>
                <w:color w:val="000000"/>
                <w:sz w:val="22"/>
                <w:szCs w:val="22"/>
                <w:lang w:eastAsia="es-ES"/>
              </w:rPr>
            </w:pPr>
            <w:r>
              <w:rPr>
                <w:rFonts w:ascii="Candara" w:hAnsi="Candara" w:cs="Arial"/>
                <w:bCs/>
                <w:color w:val="000000"/>
                <w:sz w:val="22"/>
                <w:szCs w:val="22"/>
                <w:lang w:eastAsia="es-ES"/>
              </w:rPr>
              <w:t>Entrega de tareas</w:t>
            </w:r>
          </w:p>
          <w:p w:rsidR="00203CB7" w:rsidRDefault="00203CB7" w:rsidP="00203CB7">
            <w:pPr>
              <w:pStyle w:val="Prrafodelista"/>
              <w:spacing w:line="288" w:lineRule="auto"/>
              <w:ind w:left="393"/>
              <w:rPr>
                <w:rFonts w:ascii="Candara" w:hAnsi="Candara" w:cs="Arial"/>
                <w:bCs/>
                <w:color w:val="000000"/>
                <w:sz w:val="22"/>
                <w:szCs w:val="22"/>
                <w:lang w:eastAsia="es-ES"/>
              </w:rPr>
            </w:pPr>
            <w:r>
              <w:rPr>
                <w:rFonts w:ascii="Candara" w:hAnsi="Candara" w:cs="Arial"/>
                <w:bCs/>
                <w:color w:val="000000"/>
                <w:sz w:val="22"/>
                <w:szCs w:val="22"/>
                <w:lang w:eastAsia="es-ES"/>
              </w:rPr>
              <w:t>Talleres</w:t>
            </w:r>
          </w:p>
          <w:p w:rsidR="00203CB7" w:rsidRPr="00EF0D87" w:rsidRDefault="00203CB7" w:rsidP="00FC6626">
            <w:pPr>
              <w:pStyle w:val="Prrafodelista"/>
              <w:spacing w:line="288" w:lineRule="auto"/>
              <w:ind w:left="316"/>
              <w:rPr>
                <w:rFonts w:ascii="Candara" w:hAnsi="Candara" w:cs="Arial"/>
                <w:bCs/>
                <w:color w:val="000000"/>
                <w:sz w:val="22"/>
                <w:szCs w:val="22"/>
                <w:lang w:eastAsia="es-ES"/>
              </w:rPr>
            </w:pPr>
            <w:r>
              <w:rPr>
                <w:rFonts w:ascii="Candara" w:hAnsi="Candara" w:cs="Arial"/>
                <w:bCs/>
                <w:color w:val="000000"/>
                <w:sz w:val="22"/>
                <w:szCs w:val="22"/>
                <w:lang w:eastAsia="es-ES"/>
              </w:rPr>
              <w:t>Exámenes</w:t>
            </w:r>
          </w:p>
        </w:tc>
        <w:tc>
          <w:tcPr>
            <w:tcW w:w="1149" w:type="dxa"/>
          </w:tcPr>
          <w:p w:rsidR="006C6939" w:rsidRPr="00EF0D87" w:rsidRDefault="006C6939" w:rsidP="006D71B1">
            <w:pPr>
              <w:rPr>
                <w:rFonts w:ascii="Candara" w:hAnsi="Candara" w:cs="Arial"/>
                <w:sz w:val="22"/>
                <w:szCs w:val="22"/>
              </w:rPr>
            </w:pPr>
          </w:p>
          <w:p w:rsidR="006C6939" w:rsidRPr="00EF0D87" w:rsidRDefault="006C6939" w:rsidP="006C6939">
            <w:pPr>
              <w:rPr>
                <w:rFonts w:ascii="Candara" w:hAnsi="Candara" w:cs="Arial"/>
                <w:sz w:val="22"/>
                <w:szCs w:val="22"/>
              </w:rPr>
            </w:pPr>
          </w:p>
          <w:p w:rsidR="006C6939" w:rsidRPr="00EF0D87" w:rsidRDefault="006C6939" w:rsidP="006C6939">
            <w:pPr>
              <w:rPr>
                <w:rFonts w:ascii="Candara" w:hAnsi="Candara" w:cs="Arial"/>
                <w:sz w:val="22"/>
                <w:szCs w:val="22"/>
              </w:rPr>
            </w:pPr>
          </w:p>
          <w:p w:rsidR="00CA22CF" w:rsidRPr="00EF0D87" w:rsidRDefault="006C6939" w:rsidP="006C6939">
            <w:pPr>
              <w:rPr>
                <w:rFonts w:ascii="Candara" w:hAnsi="Candara" w:cs="Arial"/>
                <w:sz w:val="22"/>
                <w:szCs w:val="22"/>
              </w:rPr>
            </w:pPr>
            <w:r w:rsidRPr="00EF0D87">
              <w:rPr>
                <w:rFonts w:ascii="Candara" w:hAnsi="Candara" w:cs="Arial"/>
                <w:sz w:val="22"/>
                <w:szCs w:val="22"/>
              </w:rPr>
              <w:t>5,6,7,8</w:t>
            </w:r>
          </w:p>
        </w:tc>
      </w:tr>
    </w:tbl>
    <w:p w:rsidR="004D052F" w:rsidRPr="00EF0D87" w:rsidRDefault="004D052F" w:rsidP="009D4016">
      <w:pPr>
        <w:rPr>
          <w:rFonts w:ascii="Candara" w:hAnsi="Candara" w:cs="Arial"/>
          <w:sz w:val="22"/>
          <w:szCs w:val="22"/>
        </w:rPr>
      </w:pPr>
    </w:p>
    <w:tbl>
      <w:tblPr>
        <w:tblStyle w:val="Tablaconcuadrcula"/>
        <w:tblW w:w="0" w:type="auto"/>
        <w:tblLook w:val="04A0" w:firstRow="1" w:lastRow="0" w:firstColumn="1" w:lastColumn="0" w:noHBand="0" w:noVBand="1"/>
      </w:tblPr>
      <w:tblGrid>
        <w:gridCol w:w="1658"/>
        <w:gridCol w:w="2166"/>
        <w:gridCol w:w="3859"/>
        <w:gridCol w:w="1145"/>
      </w:tblGrid>
      <w:tr w:rsidR="009D4016" w:rsidRPr="00EF0D87" w:rsidTr="006D71B1">
        <w:tc>
          <w:tcPr>
            <w:tcW w:w="1668" w:type="dxa"/>
            <w:shd w:val="clear" w:color="auto" w:fill="F2F2F2" w:themeFill="background1" w:themeFillShade="F2"/>
          </w:tcPr>
          <w:p w:rsidR="009D4016" w:rsidRPr="00EF0D87" w:rsidRDefault="009D4016" w:rsidP="006D71B1">
            <w:pPr>
              <w:rPr>
                <w:rFonts w:ascii="Candara" w:hAnsi="Candara" w:cs="Arial"/>
                <w:b/>
                <w:sz w:val="22"/>
                <w:szCs w:val="22"/>
              </w:rPr>
            </w:pPr>
            <w:r w:rsidRPr="00EF0D87">
              <w:rPr>
                <w:rFonts w:ascii="Candara" w:hAnsi="Candara" w:cs="Arial"/>
                <w:b/>
                <w:sz w:val="22"/>
                <w:szCs w:val="22"/>
              </w:rPr>
              <w:t>UNIDAD 3.</w:t>
            </w:r>
          </w:p>
        </w:tc>
        <w:tc>
          <w:tcPr>
            <w:tcW w:w="7386" w:type="dxa"/>
            <w:gridSpan w:val="3"/>
            <w:shd w:val="clear" w:color="auto" w:fill="auto"/>
          </w:tcPr>
          <w:p w:rsidR="009D4016" w:rsidRPr="00EF0D87" w:rsidRDefault="00FC6626" w:rsidP="00FC6626">
            <w:pPr>
              <w:rPr>
                <w:rFonts w:ascii="Candara" w:hAnsi="Candara" w:cs="Arial"/>
                <w:sz w:val="22"/>
                <w:szCs w:val="22"/>
              </w:rPr>
            </w:pPr>
            <w:r w:rsidRPr="0083374D">
              <w:rPr>
                <w:rFonts w:ascii="Candara" w:hAnsi="Candara" w:cs="Arial"/>
                <w:b/>
                <w:sz w:val="22"/>
                <w:lang w:val="es-CO"/>
              </w:rPr>
              <w:t>Ecuaciones diferenciales de orden superior.</w:t>
            </w:r>
          </w:p>
        </w:tc>
      </w:tr>
      <w:tr w:rsidR="009D4016" w:rsidRPr="00EF0D87" w:rsidTr="006D71B1">
        <w:tc>
          <w:tcPr>
            <w:tcW w:w="3936" w:type="dxa"/>
            <w:gridSpan w:val="2"/>
            <w:shd w:val="clear" w:color="auto" w:fill="F2F2F2" w:themeFill="background1" w:themeFillShade="F2"/>
          </w:tcPr>
          <w:p w:rsidR="009D4016" w:rsidRPr="00EF0D87" w:rsidRDefault="009D4016" w:rsidP="006D71B1">
            <w:pPr>
              <w:rPr>
                <w:rFonts w:ascii="Candara" w:hAnsi="Candara" w:cs="Arial"/>
                <w:b/>
                <w:sz w:val="22"/>
                <w:szCs w:val="22"/>
              </w:rPr>
            </w:pPr>
            <w:r w:rsidRPr="00EF0D87">
              <w:rPr>
                <w:rFonts w:ascii="Candara" w:hAnsi="Candara" w:cs="Arial"/>
                <w:b/>
                <w:sz w:val="22"/>
                <w:szCs w:val="22"/>
              </w:rPr>
              <w:t>CONTENIDOS</w:t>
            </w:r>
          </w:p>
        </w:tc>
        <w:tc>
          <w:tcPr>
            <w:tcW w:w="3969" w:type="dxa"/>
            <w:shd w:val="clear" w:color="auto" w:fill="F2F2F2" w:themeFill="background1" w:themeFillShade="F2"/>
          </w:tcPr>
          <w:p w:rsidR="009D4016" w:rsidRPr="00EF0D87" w:rsidRDefault="009D4016" w:rsidP="006D71B1">
            <w:pPr>
              <w:jc w:val="center"/>
              <w:rPr>
                <w:rFonts w:ascii="Candara" w:hAnsi="Candara" w:cs="Arial"/>
                <w:b/>
                <w:sz w:val="22"/>
                <w:szCs w:val="22"/>
              </w:rPr>
            </w:pPr>
            <w:r w:rsidRPr="00EF0D87">
              <w:rPr>
                <w:rFonts w:ascii="Candara" w:hAnsi="Candara" w:cs="Arial"/>
                <w:b/>
                <w:sz w:val="22"/>
                <w:szCs w:val="22"/>
              </w:rPr>
              <w:t>CRITERIOS DE EVALUACIÓN</w:t>
            </w:r>
          </w:p>
        </w:tc>
        <w:tc>
          <w:tcPr>
            <w:tcW w:w="1149" w:type="dxa"/>
            <w:shd w:val="clear" w:color="auto" w:fill="F2F2F2" w:themeFill="background1" w:themeFillShade="F2"/>
          </w:tcPr>
          <w:p w:rsidR="009D4016" w:rsidRPr="00EF0D87" w:rsidRDefault="009D4016" w:rsidP="006D71B1">
            <w:pPr>
              <w:rPr>
                <w:rFonts w:ascii="Candara" w:hAnsi="Candara" w:cs="Arial"/>
                <w:b/>
                <w:sz w:val="22"/>
                <w:szCs w:val="22"/>
              </w:rPr>
            </w:pPr>
            <w:r w:rsidRPr="00EF0D87">
              <w:rPr>
                <w:rFonts w:ascii="Candara" w:hAnsi="Candara" w:cs="Arial"/>
                <w:b/>
                <w:sz w:val="22"/>
                <w:szCs w:val="22"/>
              </w:rPr>
              <w:t>SEMANA</w:t>
            </w:r>
          </w:p>
        </w:tc>
      </w:tr>
      <w:tr w:rsidR="00CA22CF" w:rsidRPr="00EF0D87" w:rsidTr="006D71B1">
        <w:tc>
          <w:tcPr>
            <w:tcW w:w="3936" w:type="dxa"/>
            <w:gridSpan w:val="2"/>
          </w:tcPr>
          <w:p w:rsidR="00FC6626" w:rsidRPr="00FC6626" w:rsidRDefault="00FC6626" w:rsidP="00FC6626">
            <w:pPr>
              <w:pStyle w:val="Sinespaciado"/>
              <w:rPr>
                <w:rFonts w:ascii="Candara" w:hAnsi="Candara" w:cs="Arial"/>
                <w:sz w:val="22"/>
                <w:szCs w:val="22"/>
              </w:rPr>
            </w:pPr>
            <w:r>
              <w:rPr>
                <w:rFonts w:ascii="Candara" w:hAnsi="Candara" w:cs="Arial"/>
                <w:sz w:val="22"/>
                <w:szCs w:val="22"/>
              </w:rPr>
              <w:t xml:space="preserve">1. </w:t>
            </w:r>
            <w:r w:rsidRPr="00FC6626">
              <w:rPr>
                <w:rFonts w:ascii="Candara" w:hAnsi="Candara" w:cs="Arial"/>
                <w:sz w:val="22"/>
                <w:szCs w:val="22"/>
              </w:rPr>
              <w:t xml:space="preserve">Teoría Preliminar: Problemas de valor inicial y valores en la frontera. </w:t>
            </w:r>
            <w:r w:rsidRPr="00FC6626">
              <w:rPr>
                <w:rFonts w:ascii="Candara" w:hAnsi="Candara" w:cs="Arial"/>
                <w:sz w:val="22"/>
                <w:szCs w:val="22"/>
              </w:rPr>
              <w:lastRenderedPageBreak/>
              <w:t>Ecuaciones Homogéneas. Ecuaciones no homogéneas.</w:t>
            </w:r>
          </w:p>
          <w:p w:rsidR="00FC6626" w:rsidRDefault="00FC6626" w:rsidP="00FC6626">
            <w:pPr>
              <w:pStyle w:val="Sinespaciado"/>
              <w:rPr>
                <w:rFonts w:ascii="Candara" w:hAnsi="Candara" w:cs="Arial"/>
                <w:sz w:val="22"/>
                <w:szCs w:val="22"/>
              </w:rPr>
            </w:pPr>
          </w:p>
          <w:p w:rsidR="00FC6626" w:rsidRPr="00FC6626" w:rsidRDefault="00FC6626" w:rsidP="00FC6626">
            <w:pPr>
              <w:pStyle w:val="Sinespaciado"/>
              <w:rPr>
                <w:rFonts w:ascii="Candara" w:hAnsi="Candara" w:cs="Arial"/>
                <w:sz w:val="22"/>
                <w:szCs w:val="22"/>
              </w:rPr>
            </w:pPr>
            <w:r w:rsidRPr="00FC6626">
              <w:rPr>
                <w:rFonts w:ascii="Candara" w:hAnsi="Candara" w:cs="Arial"/>
                <w:sz w:val="22"/>
                <w:szCs w:val="22"/>
              </w:rPr>
              <w:t>2. Reducción de orden.</w:t>
            </w:r>
          </w:p>
          <w:p w:rsidR="00FC6626" w:rsidRDefault="00FC6626" w:rsidP="00FC6626">
            <w:pPr>
              <w:pStyle w:val="Sinespaciado"/>
              <w:rPr>
                <w:rFonts w:ascii="Candara" w:hAnsi="Candara" w:cs="Arial"/>
                <w:sz w:val="22"/>
                <w:szCs w:val="22"/>
              </w:rPr>
            </w:pPr>
          </w:p>
          <w:p w:rsidR="00FC6626" w:rsidRPr="00FC6626" w:rsidRDefault="00FC6626" w:rsidP="00FC6626">
            <w:pPr>
              <w:pStyle w:val="Sinespaciado"/>
              <w:rPr>
                <w:rFonts w:ascii="Candara" w:hAnsi="Candara" w:cs="Arial"/>
                <w:sz w:val="22"/>
                <w:szCs w:val="22"/>
              </w:rPr>
            </w:pPr>
            <w:r w:rsidRPr="00FC6626">
              <w:rPr>
                <w:rFonts w:ascii="Candara" w:hAnsi="Candara" w:cs="Arial"/>
                <w:sz w:val="22"/>
                <w:szCs w:val="22"/>
              </w:rPr>
              <w:t>3. Ecuaciones lineales homogéneas con coeficientes constantes.</w:t>
            </w:r>
          </w:p>
          <w:p w:rsidR="00FC6626" w:rsidRDefault="00FC6626" w:rsidP="00FC6626">
            <w:pPr>
              <w:pStyle w:val="Sinespaciado"/>
              <w:rPr>
                <w:rFonts w:ascii="Candara" w:hAnsi="Candara" w:cs="Arial"/>
                <w:sz w:val="22"/>
                <w:szCs w:val="22"/>
              </w:rPr>
            </w:pPr>
          </w:p>
          <w:p w:rsidR="00FC6626" w:rsidRPr="00FC6626" w:rsidRDefault="00FC6626" w:rsidP="00FC6626">
            <w:pPr>
              <w:pStyle w:val="Sinespaciado"/>
              <w:rPr>
                <w:rFonts w:ascii="Candara" w:hAnsi="Candara" w:cs="Arial"/>
                <w:sz w:val="22"/>
                <w:szCs w:val="22"/>
              </w:rPr>
            </w:pPr>
            <w:r w:rsidRPr="00FC6626">
              <w:rPr>
                <w:rFonts w:ascii="Candara" w:hAnsi="Candara" w:cs="Arial"/>
                <w:sz w:val="22"/>
                <w:szCs w:val="22"/>
              </w:rPr>
              <w:t>4. Coeficientes indeterminados.</w:t>
            </w:r>
          </w:p>
          <w:p w:rsidR="00FC6626" w:rsidRDefault="00FC6626" w:rsidP="00FC6626">
            <w:pPr>
              <w:pStyle w:val="Sinespaciado"/>
              <w:rPr>
                <w:rFonts w:ascii="Candara" w:hAnsi="Candara" w:cs="Arial"/>
                <w:sz w:val="22"/>
                <w:szCs w:val="22"/>
              </w:rPr>
            </w:pPr>
          </w:p>
          <w:p w:rsidR="00FC6626" w:rsidRPr="00FC6626" w:rsidRDefault="00FC6626" w:rsidP="00FC6626">
            <w:pPr>
              <w:pStyle w:val="Sinespaciado"/>
              <w:rPr>
                <w:rFonts w:ascii="Candara" w:hAnsi="Candara" w:cs="Arial"/>
                <w:sz w:val="22"/>
                <w:szCs w:val="22"/>
              </w:rPr>
            </w:pPr>
            <w:r w:rsidRPr="00FC6626">
              <w:rPr>
                <w:rFonts w:ascii="Candara" w:hAnsi="Candara" w:cs="Arial"/>
                <w:sz w:val="22"/>
                <w:szCs w:val="22"/>
              </w:rPr>
              <w:t xml:space="preserve">5. Ecuación de </w:t>
            </w:r>
            <w:proofErr w:type="spellStart"/>
            <w:r w:rsidRPr="00FC6626">
              <w:rPr>
                <w:rFonts w:ascii="Candara" w:hAnsi="Candara" w:cs="Arial"/>
                <w:sz w:val="22"/>
                <w:szCs w:val="22"/>
              </w:rPr>
              <w:t>Cauchy</w:t>
            </w:r>
            <w:proofErr w:type="spellEnd"/>
            <w:r w:rsidRPr="00FC6626">
              <w:rPr>
                <w:rFonts w:ascii="Candara" w:hAnsi="Candara" w:cs="Arial"/>
                <w:sz w:val="22"/>
                <w:szCs w:val="22"/>
              </w:rPr>
              <w:t xml:space="preserve"> Euler.</w:t>
            </w:r>
          </w:p>
          <w:p w:rsidR="00FC6626" w:rsidRDefault="00FC6626" w:rsidP="00FC6626">
            <w:pPr>
              <w:pStyle w:val="Sinespaciado"/>
              <w:rPr>
                <w:rFonts w:ascii="Candara" w:hAnsi="Candara" w:cs="Arial"/>
                <w:sz w:val="22"/>
                <w:szCs w:val="22"/>
              </w:rPr>
            </w:pPr>
          </w:p>
          <w:p w:rsidR="00CA22CF" w:rsidRPr="00EF0D87" w:rsidRDefault="00FC6626" w:rsidP="00FC6626">
            <w:pPr>
              <w:pStyle w:val="Sinespaciado"/>
              <w:rPr>
                <w:rFonts w:ascii="Candara" w:eastAsia="Arial Unicode MS" w:hAnsi="Candara" w:cs="Arial"/>
                <w:b/>
                <w:bCs/>
                <w:color w:val="000000"/>
                <w:sz w:val="22"/>
                <w:szCs w:val="22"/>
              </w:rPr>
            </w:pPr>
            <w:r w:rsidRPr="00FC6626">
              <w:rPr>
                <w:rFonts w:ascii="Candara" w:hAnsi="Candara" w:cs="Arial"/>
                <w:sz w:val="22"/>
                <w:szCs w:val="22"/>
              </w:rPr>
              <w:t>6. Ecuaciones no lineales.</w:t>
            </w:r>
          </w:p>
        </w:tc>
        <w:tc>
          <w:tcPr>
            <w:tcW w:w="3969" w:type="dxa"/>
          </w:tcPr>
          <w:p w:rsidR="00EA6D0E" w:rsidRDefault="00EA6D0E" w:rsidP="00EA6D0E">
            <w:pPr>
              <w:pStyle w:val="Prrafodelista"/>
              <w:spacing w:line="288" w:lineRule="auto"/>
              <w:ind w:left="393"/>
              <w:rPr>
                <w:rFonts w:ascii="Candara" w:hAnsi="Candara" w:cs="Arial"/>
                <w:bCs/>
                <w:color w:val="000000"/>
                <w:sz w:val="22"/>
                <w:szCs w:val="22"/>
                <w:lang w:eastAsia="es-ES"/>
              </w:rPr>
            </w:pPr>
            <w:r>
              <w:rPr>
                <w:rFonts w:ascii="Candara" w:hAnsi="Candara" w:cs="Arial"/>
                <w:bCs/>
                <w:color w:val="000000"/>
                <w:sz w:val="22"/>
                <w:szCs w:val="22"/>
                <w:lang w:eastAsia="es-ES"/>
              </w:rPr>
              <w:lastRenderedPageBreak/>
              <w:t>Participación en clases</w:t>
            </w:r>
          </w:p>
          <w:p w:rsidR="00EA6D0E" w:rsidRDefault="00EA6D0E" w:rsidP="00EA6D0E">
            <w:pPr>
              <w:pStyle w:val="Prrafodelista"/>
              <w:spacing w:line="288" w:lineRule="auto"/>
              <w:ind w:left="393"/>
              <w:rPr>
                <w:rFonts w:ascii="Candara" w:hAnsi="Candara" w:cs="Arial"/>
                <w:bCs/>
                <w:color w:val="000000"/>
                <w:sz w:val="22"/>
                <w:szCs w:val="22"/>
                <w:lang w:eastAsia="es-ES"/>
              </w:rPr>
            </w:pPr>
            <w:r>
              <w:rPr>
                <w:rFonts w:ascii="Candara" w:hAnsi="Candara" w:cs="Arial"/>
                <w:bCs/>
                <w:color w:val="000000"/>
                <w:sz w:val="22"/>
                <w:szCs w:val="22"/>
                <w:lang w:eastAsia="es-ES"/>
              </w:rPr>
              <w:t>Resolución de problemas</w:t>
            </w:r>
          </w:p>
          <w:p w:rsidR="00EA6D0E" w:rsidRDefault="00EA6D0E" w:rsidP="00EA6D0E">
            <w:pPr>
              <w:pStyle w:val="Prrafodelista"/>
              <w:spacing w:line="288" w:lineRule="auto"/>
              <w:ind w:left="393"/>
              <w:rPr>
                <w:rFonts w:ascii="Candara" w:hAnsi="Candara" w:cs="Arial"/>
                <w:bCs/>
                <w:color w:val="000000"/>
                <w:sz w:val="22"/>
                <w:szCs w:val="22"/>
                <w:lang w:eastAsia="es-ES"/>
              </w:rPr>
            </w:pPr>
            <w:r>
              <w:rPr>
                <w:rFonts w:ascii="Candara" w:hAnsi="Candara" w:cs="Arial"/>
                <w:bCs/>
                <w:color w:val="000000"/>
                <w:sz w:val="22"/>
                <w:szCs w:val="22"/>
                <w:lang w:eastAsia="es-ES"/>
              </w:rPr>
              <w:lastRenderedPageBreak/>
              <w:t>Entrega de tareas</w:t>
            </w:r>
          </w:p>
          <w:p w:rsidR="00EA6D0E" w:rsidRDefault="00EA6D0E" w:rsidP="00EA6D0E">
            <w:pPr>
              <w:pStyle w:val="Prrafodelista"/>
              <w:spacing w:line="288" w:lineRule="auto"/>
              <w:ind w:left="393"/>
              <w:rPr>
                <w:rFonts w:ascii="Candara" w:hAnsi="Candara" w:cs="Arial"/>
                <w:bCs/>
                <w:color w:val="000000"/>
                <w:sz w:val="22"/>
                <w:szCs w:val="22"/>
                <w:lang w:eastAsia="es-ES"/>
              </w:rPr>
            </w:pPr>
            <w:r>
              <w:rPr>
                <w:rFonts w:ascii="Candara" w:hAnsi="Candara" w:cs="Arial"/>
                <w:bCs/>
                <w:color w:val="000000"/>
                <w:sz w:val="22"/>
                <w:szCs w:val="22"/>
                <w:lang w:eastAsia="es-ES"/>
              </w:rPr>
              <w:t>Talleres</w:t>
            </w:r>
          </w:p>
          <w:p w:rsidR="00CA22CF" w:rsidRPr="00EF0D87" w:rsidRDefault="00EA6D0E" w:rsidP="00EA6D0E">
            <w:pPr>
              <w:pStyle w:val="Prrafodelista"/>
              <w:spacing w:line="288" w:lineRule="auto"/>
              <w:ind w:left="501"/>
              <w:rPr>
                <w:rFonts w:ascii="Candara" w:hAnsi="Candara" w:cs="Arial"/>
                <w:bCs/>
                <w:color w:val="000000"/>
                <w:sz w:val="22"/>
                <w:szCs w:val="22"/>
                <w:lang w:eastAsia="es-ES"/>
              </w:rPr>
            </w:pPr>
            <w:r>
              <w:rPr>
                <w:rFonts w:ascii="Candara" w:hAnsi="Candara" w:cs="Arial"/>
                <w:bCs/>
                <w:color w:val="000000"/>
                <w:sz w:val="22"/>
                <w:szCs w:val="22"/>
                <w:lang w:eastAsia="es-ES"/>
              </w:rPr>
              <w:t>Exámenes</w:t>
            </w:r>
          </w:p>
        </w:tc>
        <w:tc>
          <w:tcPr>
            <w:tcW w:w="1149" w:type="dxa"/>
          </w:tcPr>
          <w:p w:rsidR="006C6939" w:rsidRPr="00EF0D87" w:rsidRDefault="006C6939" w:rsidP="006D71B1">
            <w:pPr>
              <w:rPr>
                <w:rFonts w:ascii="Candara" w:hAnsi="Candara" w:cs="Arial"/>
                <w:sz w:val="22"/>
                <w:szCs w:val="22"/>
              </w:rPr>
            </w:pPr>
          </w:p>
          <w:p w:rsidR="006C6939" w:rsidRPr="00EF0D87" w:rsidRDefault="006C6939" w:rsidP="006C6939">
            <w:pPr>
              <w:rPr>
                <w:rFonts w:ascii="Candara" w:hAnsi="Candara" w:cs="Arial"/>
                <w:sz w:val="22"/>
                <w:szCs w:val="22"/>
              </w:rPr>
            </w:pPr>
          </w:p>
          <w:p w:rsidR="006C6939" w:rsidRPr="00EF0D87" w:rsidRDefault="006C6939" w:rsidP="006C6939">
            <w:pPr>
              <w:rPr>
                <w:rFonts w:ascii="Candara" w:hAnsi="Candara" w:cs="Arial"/>
                <w:sz w:val="22"/>
                <w:szCs w:val="22"/>
              </w:rPr>
            </w:pPr>
          </w:p>
          <w:p w:rsidR="006C6939" w:rsidRPr="00EF0D87" w:rsidRDefault="006C6939" w:rsidP="006C6939">
            <w:pPr>
              <w:rPr>
                <w:rFonts w:ascii="Candara" w:hAnsi="Candara" w:cs="Arial"/>
                <w:sz w:val="22"/>
                <w:szCs w:val="22"/>
              </w:rPr>
            </w:pPr>
          </w:p>
          <w:p w:rsidR="006C6939" w:rsidRPr="00EF0D87" w:rsidRDefault="006C6939" w:rsidP="006C6939">
            <w:pPr>
              <w:rPr>
                <w:rFonts w:ascii="Candara" w:hAnsi="Candara" w:cs="Arial"/>
                <w:sz w:val="22"/>
                <w:szCs w:val="22"/>
              </w:rPr>
            </w:pPr>
          </w:p>
          <w:p w:rsidR="006C6939" w:rsidRPr="00EF0D87" w:rsidRDefault="006C6939" w:rsidP="006C6939">
            <w:pPr>
              <w:rPr>
                <w:rFonts w:ascii="Candara" w:hAnsi="Candara" w:cs="Arial"/>
                <w:sz w:val="22"/>
                <w:szCs w:val="22"/>
              </w:rPr>
            </w:pPr>
          </w:p>
          <w:p w:rsidR="006C6939" w:rsidRPr="00EF0D87" w:rsidRDefault="006C6939" w:rsidP="006C6939">
            <w:pPr>
              <w:rPr>
                <w:rFonts w:ascii="Candara" w:hAnsi="Candara" w:cs="Arial"/>
                <w:sz w:val="22"/>
                <w:szCs w:val="22"/>
              </w:rPr>
            </w:pPr>
          </w:p>
          <w:p w:rsidR="006C6939" w:rsidRPr="00EF0D87" w:rsidRDefault="006C6939" w:rsidP="006C6939">
            <w:pPr>
              <w:rPr>
                <w:rFonts w:ascii="Candara" w:hAnsi="Candara" w:cs="Arial"/>
                <w:sz w:val="22"/>
                <w:szCs w:val="22"/>
              </w:rPr>
            </w:pPr>
          </w:p>
          <w:p w:rsidR="006C6939" w:rsidRPr="00EF0D87" w:rsidRDefault="006C6939" w:rsidP="006C6939">
            <w:pPr>
              <w:rPr>
                <w:rFonts w:ascii="Candara" w:hAnsi="Candara" w:cs="Arial"/>
                <w:sz w:val="22"/>
                <w:szCs w:val="22"/>
              </w:rPr>
            </w:pPr>
          </w:p>
          <w:p w:rsidR="006C6939" w:rsidRPr="00EF0D87" w:rsidRDefault="006C6939" w:rsidP="006C6939">
            <w:pPr>
              <w:rPr>
                <w:rFonts w:ascii="Candara" w:hAnsi="Candara" w:cs="Arial"/>
                <w:sz w:val="22"/>
                <w:szCs w:val="22"/>
              </w:rPr>
            </w:pPr>
          </w:p>
          <w:p w:rsidR="006C6939" w:rsidRPr="00EF0D87" w:rsidRDefault="006C6939" w:rsidP="006C6939">
            <w:pPr>
              <w:rPr>
                <w:rFonts w:ascii="Candara" w:hAnsi="Candara" w:cs="Arial"/>
                <w:sz w:val="22"/>
                <w:szCs w:val="22"/>
              </w:rPr>
            </w:pPr>
          </w:p>
          <w:p w:rsidR="006C6939" w:rsidRPr="00EF0D87" w:rsidRDefault="006C6939" w:rsidP="006C6939">
            <w:pPr>
              <w:rPr>
                <w:rFonts w:ascii="Candara" w:hAnsi="Candara" w:cs="Arial"/>
                <w:sz w:val="22"/>
                <w:szCs w:val="22"/>
              </w:rPr>
            </w:pPr>
          </w:p>
          <w:p w:rsidR="00CA22CF" w:rsidRPr="00EF0D87" w:rsidRDefault="006C6939" w:rsidP="00EA6D0E">
            <w:pPr>
              <w:rPr>
                <w:rFonts w:ascii="Candara" w:hAnsi="Candara" w:cs="Arial"/>
                <w:sz w:val="22"/>
                <w:szCs w:val="22"/>
              </w:rPr>
            </w:pPr>
            <w:r w:rsidRPr="00EF0D87">
              <w:rPr>
                <w:rFonts w:ascii="Candara" w:hAnsi="Candara" w:cs="Arial"/>
                <w:sz w:val="22"/>
                <w:szCs w:val="22"/>
              </w:rPr>
              <w:t>9,10</w:t>
            </w:r>
          </w:p>
        </w:tc>
      </w:tr>
    </w:tbl>
    <w:p w:rsidR="009D4016" w:rsidRPr="00EF0D87" w:rsidRDefault="009D4016" w:rsidP="009D4016">
      <w:pPr>
        <w:rPr>
          <w:rFonts w:ascii="Candara" w:hAnsi="Candara" w:cs="Arial"/>
          <w:sz w:val="22"/>
          <w:szCs w:val="22"/>
        </w:rPr>
      </w:pPr>
    </w:p>
    <w:tbl>
      <w:tblPr>
        <w:tblStyle w:val="Tablaconcuadrcula"/>
        <w:tblW w:w="0" w:type="auto"/>
        <w:tblLook w:val="04A0" w:firstRow="1" w:lastRow="0" w:firstColumn="1" w:lastColumn="0" w:noHBand="0" w:noVBand="1"/>
      </w:tblPr>
      <w:tblGrid>
        <w:gridCol w:w="1651"/>
        <w:gridCol w:w="2165"/>
        <w:gridCol w:w="3867"/>
        <w:gridCol w:w="1145"/>
      </w:tblGrid>
      <w:tr w:rsidR="009D4016" w:rsidRPr="00EF0D87" w:rsidTr="006D71B1">
        <w:tc>
          <w:tcPr>
            <w:tcW w:w="1668" w:type="dxa"/>
            <w:shd w:val="clear" w:color="auto" w:fill="F2F2F2" w:themeFill="background1" w:themeFillShade="F2"/>
          </w:tcPr>
          <w:p w:rsidR="009D4016" w:rsidRPr="00EF0D87" w:rsidRDefault="009D4016" w:rsidP="006D71B1">
            <w:pPr>
              <w:rPr>
                <w:rFonts w:ascii="Candara" w:hAnsi="Candara" w:cs="Arial"/>
                <w:b/>
                <w:sz w:val="22"/>
                <w:szCs w:val="22"/>
              </w:rPr>
            </w:pPr>
            <w:r w:rsidRPr="00EF0D87">
              <w:rPr>
                <w:rFonts w:ascii="Candara" w:hAnsi="Candara" w:cs="Arial"/>
                <w:b/>
                <w:sz w:val="22"/>
                <w:szCs w:val="22"/>
              </w:rPr>
              <w:t>UNIDAD 4.</w:t>
            </w:r>
          </w:p>
        </w:tc>
        <w:tc>
          <w:tcPr>
            <w:tcW w:w="7386" w:type="dxa"/>
            <w:gridSpan w:val="3"/>
            <w:shd w:val="clear" w:color="auto" w:fill="auto"/>
          </w:tcPr>
          <w:p w:rsidR="009D4016" w:rsidRPr="00EF0D87" w:rsidRDefault="00EA6D0E" w:rsidP="00EA6D0E">
            <w:pPr>
              <w:rPr>
                <w:rFonts w:ascii="Candara" w:hAnsi="Candara" w:cs="Arial"/>
                <w:sz w:val="22"/>
                <w:szCs w:val="22"/>
              </w:rPr>
            </w:pPr>
            <w:r w:rsidRPr="0083374D">
              <w:rPr>
                <w:rFonts w:ascii="Candara" w:hAnsi="Candara" w:cs="Arial"/>
                <w:b/>
                <w:sz w:val="22"/>
                <w:lang w:val="es-CO"/>
              </w:rPr>
              <w:t>Modelos matemáticos que involucran ecuaciones diferenciales lineales de segundo orden.</w:t>
            </w:r>
          </w:p>
        </w:tc>
      </w:tr>
      <w:tr w:rsidR="009D4016" w:rsidRPr="00EF0D87" w:rsidTr="006D71B1">
        <w:tc>
          <w:tcPr>
            <w:tcW w:w="3936" w:type="dxa"/>
            <w:gridSpan w:val="2"/>
            <w:shd w:val="clear" w:color="auto" w:fill="F2F2F2" w:themeFill="background1" w:themeFillShade="F2"/>
          </w:tcPr>
          <w:p w:rsidR="009D4016" w:rsidRPr="00EF0D87" w:rsidRDefault="009D4016" w:rsidP="006D71B1">
            <w:pPr>
              <w:rPr>
                <w:rFonts w:ascii="Candara" w:hAnsi="Candara" w:cs="Arial"/>
                <w:b/>
                <w:sz w:val="22"/>
                <w:szCs w:val="22"/>
              </w:rPr>
            </w:pPr>
            <w:r w:rsidRPr="00EF0D87">
              <w:rPr>
                <w:rFonts w:ascii="Candara" w:hAnsi="Candara" w:cs="Arial"/>
                <w:b/>
                <w:sz w:val="22"/>
                <w:szCs w:val="22"/>
              </w:rPr>
              <w:t>CONTENIDOS</w:t>
            </w:r>
          </w:p>
        </w:tc>
        <w:tc>
          <w:tcPr>
            <w:tcW w:w="3969" w:type="dxa"/>
            <w:shd w:val="clear" w:color="auto" w:fill="F2F2F2" w:themeFill="background1" w:themeFillShade="F2"/>
          </w:tcPr>
          <w:p w:rsidR="009D4016" w:rsidRPr="00EF0D87" w:rsidRDefault="009D4016" w:rsidP="006D71B1">
            <w:pPr>
              <w:jc w:val="center"/>
              <w:rPr>
                <w:rFonts w:ascii="Candara" w:hAnsi="Candara" w:cs="Arial"/>
                <w:b/>
                <w:sz w:val="22"/>
                <w:szCs w:val="22"/>
              </w:rPr>
            </w:pPr>
            <w:r w:rsidRPr="00EF0D87">
              <w:rPr>
                <w:rFonts w:ascii="Candara" w:hAnsi="Candara" w:cs="Arial"/>
                <w:b/>
                <w:sz w:val="22"/>
                <w:szCs w:val="22"/>
              </w:rPr>
              <w:t>CRITERIOS DE EVALUACIÓN</w:t>
            </w:r>
          </w:p>
        </w:tc>
        <w:tc>
          <w:tcPr>
            <w:tcW w:w="1149" w:type="dxa"/>
            <w:shd w:val="clear" w:color="auto" w:fill="F2F2F2" w:themeFill="background1" w:themeFillShade="F2"/>
          </w:tcPr>
          <w:p w:rsidR="009D4016" w:rsidRPr="00EF0D87" w:rsidRDefault="009D4016" w:rsidP="006D71B1">
            <w:pPr>
              <w:rPr>
                <w:rFonts w:ascii="Candara" w:hAnsi="Candara" w:cs="Arial"/>
                <w:b/>
                <w:sz w:val="22"/>
                <w:szCs w:val="22"/>
              </w:rPr>
            </w:pPr>
            <w:r w:rsidRPr="00EF0D87">
              <w:rPr>
                <w:rFonts w:ascii="Candara" w:hAnsi="Candara" w:cs="Arial"/>
                <w:b/>
                <w:sz w:val="22"/>
                <w:szCs w:val="22"/>
              </w:rPr>
              <w:t>SEMANA</w:t>
            </w:r>
          </w:p>
        </w:tc>
      </w:tr>
      <w:tr w:rsidR="00CA22CF" w:rsidRPr="00EF0D87" w:rsidTr="006D71B1">
        <w:tc>
          <w:tcPr>
            <w:tcW w:w="3936" w:type="dxa"/>
            <w:gridSpan w:val="2"/>
          </w:tcPr>
          <w:p w:rsidR="00EA6D0E" w:rsidRPr="00EA6D0E" w:rsidRDefault="00EA6D0E" w:rsidP="00EA6D0E">
            <w:pPr>
              <w:pStyle w:val="Sinespaciado"/>
              <w:rPr>
                <w:rFonts w:ascii="Candara" w:eastAsia="Arial Unicode MS" w:hAnsi="Candara" w:cs="Arial"/>
                <w:sz w:val="22"/>
                <w:szCs w:val="22"/>
              </w:rPr>
            </w:pPr>
            <w:r>
              <w:rPr>
                <w:rFonts w:ascii="Candara" w:eastAsia="Arial Unicode MS" w:hAnsi="Candara" w:cs="Arial"/>
                <w:sz w:val="22"/>
                <w:szCs w:val="22"/>
              </w:rPr>
              <w:t xml:space="preserve">1. </w:t>
            </w:r>
            <w:r w:rsidRPr="00EA6D0E">
              <w:rPr>
                <w:rFonts w:ascii="Candara" w:eastAsia="Arial Unicode MS" w:hAnsi="Candara" w:cs="Arial"/>
                <w:sz w:val="22"/>
                <w:szCs w:val="22"/>
              </w:rPr>
              <w:t>Sistema resorte-masa: movimiento libre no amortiguado.</w:t>
            </w:r>
          </w:p>
          <w:p w:rsidR="00EA6D0E" w:rsidRDefault="00EA6D0E" w:rsidP="00EA6D0E">
            <w:pPr>
              <w:pStyle w:val="Sinespaciado"/>
              <w:ind w:left="360"/>
              <w:rPr>
                <w:rFonts w:ascii="Candara" w:eastAsia="Arial Unicode MS" w:hAnsi="Candara" w:cs="Arial"/>
                <w:sz w:val="22"/>
                <w:szCs w:val="22"/>
              </w:rPr>
            </w:pPr>
          </w:p>
          <w:p w:rsidR="00EA6D0E" w:rsidRPr="00EA6D0E" w:rsidRDefault="00EA6D0E" w:rsidP="00EA6D0E">
            <w:pPr>
              <w:pStyle w:val="Sinespaciado"/>
              <w:rPr>
                <w:rFonts w:ascii="Candara" w:eastAsia="Arial Unicode MS" w:hAnsi="Candara" w:cs="Arial"/>
                <w:sz w:val="22"/>
                <w:szCs w:val="22"/>
              </w:rPr>
            </w:pPr>
            <w:r w:rsidRPr="00EA6D0E">
              <w:rPr>
                <w:rFonts w:ascii="Candara" w:eastAsia="Arial Unicode MS" w:hAnsi="Candara" w:cs="Arial"/>
                <w:sz w:val="22"/>
                <w:szCs w:val="22"/>
              </w:rPr>
              <w:t>2. Sistema resorte-masa: movimiento libre amortiguado</w:t>
            </w:r>
          </w:p>
          <w:p w:rsidR="00EA6D0E" w:rsidRDefault="00EA6D0E" w:rsidP="00EA6D0E">
            <w:pPr>
              <w:pStyle w:val="Sinespaciado"/>
              <w:ind w:left="360"/>
              <w:rPr>
                <w:rFonts w:ascii="Candara" w:eastAsia="Arial Unicode MS" w:hAnsi="Candara" w:cs="Arial"/>
                <w:sz w:val="22"/>
                <w:szCs w:val="22"/>
              </w:rPr>
            </w:pPr>
          </w:p>
          <w:p w:rsidR="00EA6D0E" w:rsidRPr="00EA6D0E" w:rsidRDefault="00EA6D0E" w:rsidP="00EA6D0E">
            <w:pPr>
              <w:pStyle w:val="Sinespaciado"/>
              <w:rPr>
                <w:rFonts w:ascii="Candara" w:eastAsia="Arial Unicode MS" w:hAnsi="Candara" w:cs="Arial"/>
                <w:sz w:val="22"/>
                <w:szCs w:val="22"/>
              </w:rPr>
            </w:pPr>
            <w:r w:rsidRPr="00EA6D0E">
              <w:rPr>
                <w:rFonts w:ascii="Candara" w:eastAsia="Arial Unicode MS" w:hAnsi="Candara" w:cs="Arial"/>
                <w:sz w:val="22"/>
                <w:szCs w:val="22"/>
              </w:rPr>
              <w:t>3. Sistema resorte-masa: movimiento forzado.</w:t>
            </w:r>
          </w:p>
          <w:p w:rsidR="00EA6D0E" w:rsidRDefault="00EA6D0E" w:rsidP="00EA6D0E">
            <w:pPr>
              <w:pStyle w:val="Sinespaciado"/>
              <w:ind w:left="360"/>
              <w:rPr>
                <w:rFonts w:ascii="Candara" w:eastAsia="Arial Unicode MS" w:hAnsi="Candara" w:cs="Arial"/>
                <w:sz w:val="22"/>
                <w:szCs w:val="22"/>
              </w:rPr>
            </w:pPr>
          </w:p>
          <w:p w:rsidR="00EA6D0E" w:rsidRDefault="00EA6D0E" w:rsidP="00EA6D0E">
            <w:pPr>
              <w:pStyle w:val="Sinespaciado"/>
              <w:rPr>
                <w:rFonts w:ascii="Candara" w:eastAsia="Arial Unicode MS" w:hAnsi="Candara" w:cs="Arial"/>
                <w:sz w:val="22"/>
                <w:szCs w:val="22"/>
              </w:rPr>
            </w:pPr>
            <w:r w:rsidRPr="00EA6D0E">
              <w:rPr>
                <w:rFonts w:ascii="Candara" w:eastAsia="Arial Unicode MS" w:hAnsi="Candara" w:cs="Arial"/>
                <w:sz w:val="22"/>
                <w:szCs w:val="22"/>
              </w:rPr>
              <w:t>4. Circuito en serie análogo.</w:t>
            </w:r>
          </w:p>
          <w:p w:rsidR="00EA6D0E" w:rsidRPr="00EA6D0E" w:rsidRDefault="00EA6D0E" w:rsidP="00EA6D0E">
            <w:pPr>
              <w:pStyle w:val="Sinespaciado"/>
              <w:rPr>
                <w:rFonts w:ascii="Candara" w:eastAsia="Arial Unicode MS" w:hAnsi="Candara" w:cs="Arial"/>
                <w:sz w:val="22"/>
                <w:szCs w:val="22"/>
              </w:rPr>
            </w:pPr>
          </w:p>
          <w:p w:rsidR="00EA6D0E" w:rsidRPr="00EA6D0E" w:rsidRDefault="00EA6D0E" w:rsidP="00EA6D0E">
            <w:pPr>
              <w:pStyle w:val="Sinespaciado"/>
              <w:rPr>
                <w:rFonts w:ascii="Candara" w:eastAsia="Arial Unicode MS" w:hAnsi="Candara" w:cs="Arial"/>
                <w:sz w:val="22"/>
                <w:szCs w:val="22"/>
              </w:rPr>
            </w:pPr>
            <w:r w:rsidRPr="00EA6D0E">
              <w:rPr>
                <w:rFonts w:ascii="Candara" w:eastAsia="Arial Unicode MS" w:hAnsi="Candara" w:cs="Arial"/>
                <w:sz w:val="22"/>
                <w:szCs w:val="22"/>
              </w:rPr>
              <w:t>5. Modelos lineales: Problemas de valores en la frontera.</w:t>
            </w:r>
          </w:p>
          <w:p w:rsidR="00EA6D0E" w:rsidRDefault="00EA6D0E" w:rsidP="00EA6D0E">
            <w:pPr>
              <w:pStyle w:val="Sinespaciado"/>
              <w:rPr>
                <w:rFonts w:ascii="Candara" w:eastAsia="Arial Unicode MS" w:hAnsi="Candara" w:cs="Arial"/>
                <w:sz w:val="22"/>
                <w:szCs w:val="22"/>
              </w:rPr>
            </w:pPr>
          </w:p>
          <w:p w:rsidR="00CA22CF" w:rsidRPr="00EF0D87" w:rsidRDefault="00EA6D0E" w:rsidP="00EA6D0E">
            <w:pPr>
              <w:pStyle w:val="Sinespaciado"/>
              <w:rPr>
                <w:rFonts w:ascii="Candara" w:eastAsia="Arial Unicode MS" w:hAnsi="Candara" w:cs="Arial"/>
                <w:b/>
                <w:bCs/>
                <w:color w:val="000000"/>
                <w:sz w:val="22"/>
                <w:szCs w:val="22"/>
              </w:rPr>
            </w:pPr>
            <w:r w:rsidRPr="00EA6D0E">
              <w:rPr>
                <w:rFonts w:ascii="Candara" w:eastAsia="Arial Unicode MS" w:hAnsi="Candara" w:cs="Arial"/>
                <w:sz w:val="22"/>
                <w:szCs w:val="22"/>
              </w:rPr>
              <w:t>6. Modelos no lineales.</w:t>
            </w:r>
          </w:p>
        </w:tc>
        <w:tc>
          <w:tcPr>
            <w:tcW w:w="3969" w:type="dxa"/>
          </w:tcPr>
          <w:p w:rsidR="00CA22CF" w:rsidRDefault="00CA22CF" w:rsidP="00EA6D0E">
            <w:pPr>
              <w:pStyle w:val="Prrafodelista"/>
              <w:spacing w:line="288" w:lineRule="auto"/>
              <w:rPr>
                <w:rFonts w:ascii="Candara" w:hAnsi="Candara" w:cs="Arial"/>
                <w:bCs/>
                <w:color w:val="000000"/>
                <w:sz w:val="22"/>
                <w:szCs w:val="22"/>
                <w:lang w:eastAsia="es-ES"/>
              </w:rPr>
            </w:pPr>
          </w:p>
          <w:p w:rsidR="00EA6D0E" w:rsidRDefault="00EA6D0E" w:rsidP="00EA6D0E">
            <w:pPr>
              <w:pStyle w:val="Prrafodelista"/>
              <w:spacing w:line="288" w:lineRule="auto"/>
              <w:rPr>
                <w:rFonts w:ascii="Candara" w:hAnsi="Candara" w:cs="Arial"/>
                <w:bCs/>
                <w:color w:val="000000"/>
                <w:sz w:val="22"/>
                <w:szCs w:val="22"/>
                <w:lang w:eastAsia="es-ES"/>
              </w:rPr>
            </w:pPr>
          </w:p>
          <w:p w:rsidR="00EA6D0E" w:rsidRDefault="00EA6D0E" w:rsidP="00EA6D0E">
            <w:pPr>
              <w:pStyle w:val="Prrafodelista"/>
              <w:spacing w:line="288" w:lineRule="auto"/>
              <w:ind w:left="393"/>
              <w:rPr>
                <w:rFonts w:ascii="Candara" w:hAnsi="Candara" w:cs="Arial"/>
                <w:bCs/>
                <w:color w:val="000000"/>
                <w:sz w:val="22"/>
                <w:szCs w:val="22"/>
                <w:lang w:eastAsia="es-ES"/>
              </w:rPr>
            </w:pPr>
            <w:r>
              <w:rPr>
                <w:rFonts w:ascii="Candara" w:hAnsi="Candara" w:cs="Arial"/>
                <w:bCs/>
                <w:color w:val="000000"/>
                <w:sz w:val="22"/>
                <w:szCs w:val="22"/>
                <w:lang w:eastAsia="es-ES"/>
              </w:rPr>
              <w:t>Participación en clases</w:t>
            </w:r>
          </w:p>
          <w:p w:rsidR="00EA6D0E" w:rsidRDefault="00EA6D0E" w:rsidP="00EA6D0E">
            <w:pPr>
              <w:pStyle w:val="Prrafodelista"/>
              <w:spacing w:line="288" w:lineRule="auto"/>
              <w:ind w:left="393"/>
              <w:rPr>
                <w:rFonts w:ascii="Candara" w:hAnsi="Candara" w:cs="Arial"/>
                <w:bCs/>
                <w:color w:val="000000"/>
                <w:sz w:val="22"/>
                <w:szCs w:val="22"/>
                <w:lang w:eastAsia="es-ES"/>
              </w:rPr>
            </w:pPr>
            <w:r>
              <w:rPr>
                <w:rFonts w:ascii="Candara" w:hAnsi="Candara" w:cs="Arial"/>
                <w:bCs/>
                <w:color w:val="000000"/>
                <w:sz w:val="22"/>
                <w:szCs w:val="22"/>
                <w:lang w:eastAsia="es-ES"/>
              </w:rPr>
              <w:t>Resolución de problemas</w:t>
            </w:r>
          </w:p>
          <w:p w:rsidR="00EA6D0E" w:rsidRDefault="00EA6D0E" w:rsidP="00EA6D0E">
            <w:pPr>
              <w:pStyle w:val="Prrafodelista"/>
              <w:spacing w:line="288" w:lineRule="auto"/>
              <w:ind w:left="393"/>
              <w:rPr>
                <w:rFonts w:ascii="Candara" w:hAnsi="Candara" w:cs="Arial"/>
                <w:bCs/>
                <w:color w:val="000000"/>
                <w:sz w:val="22"/>
                <w:szCs w:val="22"/>
                <w:lang w:eastAsia="es-ES"/>
              </w:rPr>
            </w:pPr>
            <w:r>
              <w:rPr>
                <w:rFonts w:ascii="Candara" w:hAnsi="Candara" w:cs="Arial"/>
                <w:bCs/>
                <w:color w:val="000000"/>
                <w:sz w:val="22"/>
                <w:szCs w:val="22"/>
                <w:lang w:eastAsia="es-ES"/>
              </w:rPr>
              <w:t>Entrega de tareas</w:t>
            </w:r>
          </w:p>
          <w:p w:rsidR="00EA6D0E" w:rsidRDefault="00EA6D0E" w:rsidP="00EA6D0E">
            <w:pPr>
              <w:pStyle w:val="Prrafodelista"/>
              <w:spacing w:line="288" w:lineRule="auto"/>
              <w:ind w:left="393"/>
              <w:rPr>
                <w:rFonts w:ascii="Candara" w:hAnsi="Candara" w:cs="Arial"/>
                <w:bCs/>
                <w:color w:val="000000"/>
                <w:sz w:val="22"/>
                <w:szCs w:val="22"/>
                <w:lang w:eastAsia="es-ES"/>
              </w:rPr>
            </w:pPr>
            <w:r>
              <w:rPr>
                <w:rFonts w:ascii="Candara" w:hAnsi="Candara" w:cs="Arial"/>
                <w:bCs/>
                <w:color w:val="000000"/>
                <w:sz w:val="22"/>
                <w:szCs w:val="22"/>
                <w:lang w:eastAsia="es-ES"/>
              </w:rPr>
              <w:t>Talleres</w:t>
            </w:r>
          </w:p>
          <w:p w:rsidR="00EA6D0E" w:rsidRPr="00EF0D87" w:rsidRDefault="00EA6D0E" w:rsidP="00EA6D0E">
            <w:pPr>
              <w:pStyle w:val="Prrafodelista"/>
              <w:spacing w:line="288" w:lineRule="auto"/>
              <w:rPr>
                <w:rFonts w:ascii="Candara" w:hAnsi="Candara" w:cs="Arial"/>
                <w:bCs/>
                <w:color w:val="000000"/>
                <w:sz w:val="22"/>
                <w:szCs w:val="22"/>
                <w:lang w:eastAsia="es-ES"/>
              </w:rPr>
            </w:pPr>
            <w:r>
              <w:rPr>
                <w:rFonts w:ascii="Candara" w:hAnsi="Candara" w:cs="Arial"/>
                <w:bCs/>
                <w:color w:val="000000"/>
                <w:sz w:val="22"/>
                <w:szCs w:val="22"/>
                <w:lang w:eastAsia="es-ES"/>
              </w:rPr>
              <w:t>Exámenes</w:t>
            </w:r>
          </w:p>
        </w:tc>
        <w:tc>
          <w:tcPr>
            <w:tcW w:w="1149" w:type="dxa"/>
          </w:tcPr>
          <w:p w:rsidR="006C6939" w:rsidRPr="00EF0D87" w:rsidRDefault="006C6939" w:rsidP="006D71B1">
            <w:pPr>
              <w:rPr>
                <w:rFonts w:ascii="Candara" w:hAnsi="Candara" w:cs="Arial"/>
                <w:sz w:val="22"/>
                <w:szCs w:val="22"/>
              </w:rPr>
            </w:pPr>
          </w:p>
          <w:p w:rsidR="00EA6D0E" w:rsidRDefault="00EA6D0E" w:rsidP="006C6939">
            <w:pPr>
              <w:rPr>
                <w:rFonts w:ascii="Candara" w:hAnsi="Candara" w:cs="Arial"/>
                <w:sz w:val="22"/>
                <w:szCs w:val="22"/>
              </w:rPr>
            </w:pPr>
          </w:p>
          <w:p w:rsidR="00EA6D0E" w:rsidRDefault="00EA6D0E" w:rsidP="006C6939">
            <w:pPr>
              <w:rPr>
                <w:rFonts w:ascii="Candara" w:hAnsi="Candara" w:cs="Arial"/>
                <w:sz w:val="22"/>
                <w:szCs w:val="22"/>
              </w:rPr>
            </w:pPr>
          </w:p>
          <w:p w:rsidR="00EA6D0E" w:rsidRDefault="00EA6D0E" w:rsidP="006C6939">
            <w:pPr>
              <w:rPr>
                <w:rFonts w:ascii="Candara" w:hAnsi="Candara" w:cs="Arial"/>
                <w:sz w:val="22"/>
                <w:szCs w:val="22"/>
              </w:rPr>
            </w:pPr>
          </w:p>
          <w:p w:rsidR="00EA6D0E" w:rsidRDefault="00EA6D0E" w:rsidP="006C6939">
            <w:pPr>
              <w:rPr>
                <w:rFonts w:ascii="Candara" w:hAnsi="Candara" w:cs="Arial"/>
                <w:sz w:val="22"/>
                <w:szCs w:val="22"/>
              </w:rPr>
            </w:pPr>
          </w:p>
          <w:p w:rsidR="006C6939" w:rsidRPr="00EF0D87" w:rsidRDefault="00EA6D0E" w:rsidP="006C6939">
            <w:pPr>
              <w:rPr>
                <w:rFonts w:ascii="Candara" w:hAnsi="Candara" w:cs="Arial"/>
                <w:sz w:val="22"/>
                <w:szCs w:val="22"/>
              </w:rPr>
            </w:pPr>
            <w:r>
              <w:rPr>
                <w:rFonts w:ascii="Candara" w:hAnsi="Candara" w:cs="Arial"/>
                <w:sz w:val="22"/>
                <w:szCs w:val="22"/>
              </w:rPr>
              <w:t>11-12</w:t>
            </w:r>
          </w:p>
          <w:p w:rsidR="006C6939" w:rsidRPr="00EF0D87" w:rsidRDefault="006C6939" w:rsidP="006C6939">
            <w:pPr>
              <w:rPr>
                <w:rFonts w:ascii="Candara" w:hAnsi="Candara" w:cs="Arial"/>
                <w:sz w:val="22"/>
                <w:szCs w:val="22"/>
              </w:rPr>
            </w:pPr>
          </w:p>
          <w:p w:rsidR="006C6939" w:rsidRPr="00EF0D87" w:rsidRDefault="006C6939" w:rsidP="006C6939">
            <w:pPr>
              <w:rPr>
                <w:rFonts w:ascii="Candara" w:hAnsi="Candara" w:cs="Arial"/>
                <w:sz w:val="22"/>
                <w:szCs w:val="22"/>
              </w:rPr>
            </w:pPr>
          </w:p>
          <w:p w:rsidR="006C6939" w:rsidRPr="00EF0D87" w:rsidRDefault="006C6939" w:rsidP="006C6939">
            <w:pPr>
              <w:rPr>
                <w:rFonts w:ascii="Candara" w:hAnsi="Candara" w:cs="Arial"/>
                <w:sz w:val="22"/>
                <w:szCs w:val="22"/>
              </w:rPr>
            </w:pPr>
          </w:p>
          <w:p w:rsidR="006C6939" w:rsidRPr="00EF0D87" w:rsidRDefault="006C6939" w:rsidP="006C6939">
            <w:pPr>
              <w:rPr>
                <w:rFonts w:ascii="Candara" w:hAnsi="Candara" w:cs="Arial"/>
                <w:sz w:val="22"/>
                <w:szCs w:val="22"/>
              </w:rPr>
            </w:pPr>
          </w:p>
          <w:p w:rsidR="006C6939" w:rsidRPr="00EF0D87" w:rsidRDefault="006C6939" w:rsidP="006C6939">
            <w:pPr>
              <w:rPr>
                <w:rFonts w:ascii="Candara" w:hAnsi="Candara" w:cs="Arial"/>
                <w:sz w:val="22"/>
                <w:szCs w:val="22"/>
              </w:rPr>
            </w:pPr>
          </w:p>
          <w:p w:rsidR="006C6939" w:rsidRPr="00EF0D87" w:rsidRDefault="006C6939" w:rsidP="006C6939">
            <w:pPr>
              <w:rPr>
                <w:rFonts w:ascii="Candara" w:hAnsi="Candara" w:cs="Arial"/>
                <w:sz w:val="22"/>
                <w:szCs w:val="22"/>
              </w:rPr>
            </w:pPr>
          </w:p>
          <w:p w:rsidR="006C6939" w:rsidRPr="00EF0D87" w:rsidRDefault="006C6939" w:rsidP="006C6939">
            <w:pPr>
              <w:rPr>
                <w:rFonts w:ascii="Candara" w:hAnsi="Candara" w:cs="Arial"/>
                <w:sz w:val="22"/>
                <w:szCs w:val="22"/>
              </w:rPr>
            </w:pPr>
          </w:p>
          <w:p w:rsidR="006C6939" w:rsidRPr="00EF0D87" w:rsidRDefault="006C6939" w:rsidP="006C6939">
            <w:pPr>
              <w:rPr>
                <w:rFonts w:ascii="Candara" w:hAnsi="Candara" w:cs="Arial"/>
                <w:sz w:val="22"/>
                <w:szCs w:val="22"/>
              </w:rPr>
            </w:pPr>
          </w:p>
          <w:p w:rsidR="00CA22CF" w:rsidRPr="00EF0D87" w:rsidRDefault="00CA22CF" w:rsidP="006C6939">
            <w:pPr>
              <w:rPr>
                <w:rFonts w:ascii="Candara" w:hAnsi="Candara" w:cs="Arial"/>
                <w:sz w:val="22"/>
                <w:szCs w:val="22"/>
              </w:rPr>
            </w:pPr>
          </w:p>
        </w:tc>
      </w:tr>
    </w:tbl>
    <w:p w:rsidR="009D4016" w:rsidRDefault="009D4016" w:rsidP="009D4016">
      <w:pPr>
        <w:rPr>
          <w:rFonts w:ascii="Candara" w:hAnsi="Candara" w:cs="Arial"/>
          <w:sz w:val="22"/>
          <w:szCs w:val="22"/>
        </w:rPr>
      </w:pPr>
    </w:p>
    <w:tbl>
      <w:tblPr>
        <w:tblStyle w:val="Tablaconcuadrcula"/>
        <w:tblW w:w="0" w:type="auto"/>
        <w:tblLook w:val="04A0" w:firstRow="1" w:lastRow="0" w:firstColumn="1" w:lastColumn="0" w:noHBand="0" w:noVBand="1"/>
      </w:tblPr>
      <w:tblGrid>
        <w:gridCol w:w="1661"/>
        <w:gridCol w:w="2161"/>
        <w:gridCol w:w="3857"/>
        <w:gridCol w:w="1149"/>
      </w:tblGrid>
      <w:tr w:rsidR="00EA6D0E" w:rsidRPr="00EF0D87" w:rsidTr="00EB2DA7">
        <w:tc>
          <w:tcPr>
            <w:tcW w:w="1668" w:type="dxa"/>
            <w:shd w:val="clear" w:color="auto" w:fill="F2F2F2" w:themeFill="background1" w:themeFillShade="F2"/>
          </w:tcPr>
          <w:p w:rsidR="00EA6D0E" w:rsidRPr="00EF0D87" w:rsidRDefault="00EA6D0E" w:rsidP="00EB2DA7">
            <w:pPr>
              <w:rPr>
                <w:rFonts w:ascii="Candara" w:hAnsi="Candara" w:cs="Arial"/>
                <w:b/>
                <w:sz w:val="22"/>
                <w:szCs w:val="22"/>
              </w:rPr>
            </w:pPr>
            <w:r>
              <w:rPr>
                <w:rFonts w:ascii="Candara" w:hAnsi="Candara" w:cs="Arial"/>
                <w:b/>
                <w:sz w:val="22"/>
                <w:szCs w:val="22"/>
              </w:rPr>
              <w:t>UNIDAD 5</w:t>
            </w:r>
            <w:r w:rsidRPr="00EF0D87">
              <w:rPr>
                <w:rFonts w:ascii="Candara" w:hAnsi="Candara" w:cs="Arial"/>
                <w:b/>
                <w:sz w:val="22"/>
                <w:szCs w:val="22"/>
              </w:rPr>
              <w:t>.</w:t>
            </w:r>
          </w:p>
        </w:tc>
        <w:tc>
          <w:tcPr>
            <w:tcW w:w="7386" w:type="dxa"/>
            <w:gridSpan w:val="3"/>
            <w:shd w:val="clear" w:color="auto" w:fill="auto"/>
          </w:tcPr>
          <w:p w:rsidR="00EA6D0E" w:rsidRPr="00EF0D87" w:rsidRDefault="00EA6D0E" w:rsidP="00EA6D0E">
            <w:pPr>
              <w:rPr>
                <w:rFonts w:ascii="Candara" w:hAnsi="Candara" w:cs="Arial"/>
                <w:sz w:val="22"/>
                <w:szCs w:val="22"/>
              </w:rPr>
            </w:pPr>
            <w:r w:rsidRPr="0083374D">
              <w:rPr>
                <w:rFonts w:ascii="Candara" w:hAnsi="Candara" w:cs="Arial"/>
                <w:b/>
                <w:sz w:val="22"/>
                <w:lang w:val="es-CO"/>
              </w:rPr>
              <w:t>La transformada de Laplace.</w:t>
            </w:r>
          </w:p>
        </w:tc>
      </w:tr>
      <w:tr w:rsidR="00EA6D0E" w:rsidRPr="00EF0D87" w:rsidTr="00EB2DA7">
        <w:tc>
          <w:tcPr>
            <w:tcW w:w="3936" w:type="dxa"/>
            <w:gridSpan w:val="2"/>
            <w:shd w:val="clear" w:color="auto" w:fill="F2F2F2" w:themeFill="background1" w:themeFillShade="F2"/>
          </w:tcPr>
          <w:p w:rsidR="00EA6D0E" w:rsidRPr="00EF0D87" w:rsidRDefault="00EA6D0E" w:rsidP="00EB2DA7">
            <w:pPr>
              <w:rPr>
                <w:rFonts w:ascii="Candara" w:hAnsi="Candara" w:cs="Arial"/>
                <w:b/>
                <w:sz w:val="22"/>
                <w:szCs w:val="22"/>
              </w:rPr>
            </w:pPr>
            <w:r w:rsidRPr="00EF0D87">
              <w:rPr>
                <w:rFonts w:ascii="Candara" w:hAnsi="Candara" w:cs="Arial"/>
                <w:b/>
                <w:sz w:val="22"/>
                <w:szCs w:val="22"/>
              </w:rPr>
              <w:t>CONTENIDOS</w:t>
            </w:r>
          </w:p>
        </w:tc>
        <w:tc>
          <w:tcPr>
            <w:tcW w:w="3969" w:type="dxa"/>
            <w:shd w:val="clear" w:color="auto" w:fill="F2F2F2" w:themeFill="background1" w:themeFillShade="F2"/>
          </w:tcPr>
          <w:p w:rsidR="00EA6D0E" w:rsidRPr="00EF0D87" w:rsidRDefault="00EA6D0E" w:rsidP="00EB2DA7">
            <w:pPr>
              <w:jc w:val="center"/>
              <w:rPr>
                <w:rFonts w:ascii="Candara" w:hAnsi="Candara" w:cs="Arial"/>
                <w:b/>
                <w:sz w:val="22"/>
                <w:szCs w:val="22"/>
              </w:rPr>
            </w:pPr>
            <w:r w:rsidRPr="00EF0D87">
              <w:rPr>
                <w:rFonts w:ascii="Candara" w:hAnsi="Candara" w:cs="Arial"/>
                <w:b/>
                <w:sz w:val="22"/>
                <w:szCs w:val="22"/>
              </w:rPr>
              <w:t>CRITERIOS DE EVALUACIÓN</w:t>
            </w:r>
          </w:p>
        </w:tc>
        <w:tc>
          <w:tcPr>
            <w:tcW w:w="1149" w:type="dxa"/>
            <w:shd w:val="clear" w:color="auto" w:fill="F2F2F2" w:themeFill="background1" w:themeFillShade="F2"/>
          </w:tcPr>
          <w:p w:rsidR="00EA6D0E" w:rsidRPr="00EF0D87" w:rsidRDefault="00EA6D0E" w:rsidP="00EB2DA7">
            <w:pPr>
              <w:rPr>
                <w:rFonts w:ascii="Candara" w:hAnsi="Candara" w:cs="Arial"/>
                <w:b/>
                <w:sz w:val="22"/>
                <w:szCs w:val="22"/>
              </w:rPr>
            </w:pPr>
            <w:r w:rsidRPr="00EF0D87">
              <w:rPr>
                <w:rFonts w:ascii="Candara" w:hAnsi="Candara" w:cs="Arial"/>
                <w:b/>
                <w:sz w:val="22"/>
                <w:szCs w:val="22"/>
              </w:rPr>
              <w:t>SEMANA</w:t>
            </w:r>
          </w:p>
        </w:tc>
      </w:tr>
      <w:tr w:rsidR="00EA6D0E" w:rsidRPr="00EF0D87" w:rsidTr="00EB2DA7">
        <w:tc>
          <w:tcPr>
            <w:tcW w:w="3936" w:type="dxa"/>
            <w:gridSpan w:val="2"/>
          </w:tcPr>
          <w:p w:rsidR="00EA6D0E" w:rsidRPr="00EA6D0E" w:rsidRDefault="00EA6D0E" w:rsidP="00EA6D0E">
            <w:pPr>
              <w:pStyle w:val="Sinespaciado"/>
              <w:rPr>
                <w:rFonts w:ascii="Candara" w:eastAsia="Arial Unicode MS" w:hAnsi="Candara" w:cs="Arial"/>
                <w:sz w:val="22"/>
                <w:szCs w:val="22"/>
              </w:rPr>
            </w:pPr>
            <w:r w:rsidRPr="00EA6D0E">
              <w:rPr>
                <w:rFonts w:ascii="Candara" w:eastAsia="Arial Unicode MS" w:hAnsi="Candara" w:cs="Arial"/>
                <w:sz w:val="22"/>
                <w:szCs w:val="22"/>
              </w:rPr>
              <w:t>1. Transformada de Laplace y sus propiedades básicas.</w:t>
            </w:r>
          </w:p>
          <w:p w:rsidR="00EA6D0E" w:rsidRPr="00EA6D0E" w:rsidRDefault="00EA6D0E" w:rsidP="00EA6D0E">
            <w:pPr>
              <w:pStyle w:val="Sinespaciado"/>
              <w:rPr>
                <w:rFonts w:ascii="Candara" w:eastAsia="Arial Unicode MS" w:hAnsi="Candara" w:cs="Arial"/>
                <w:sz w:val="22"/>
                <w:szCs w:val="22"/>
              </w:rPr>
            </w:pPr>
            <w:r w:rsidRPr="00EA6D0E">
              <w:rPr>
                <w:rFonts w:ascii="Candara" w:eastAsia="Arial Unicode MS" w:hAnsi="Candara" w:cs="Arial"/>
                <w:sz w:val="22"/>
                <w:szCs w:val="22"/>
              </w:rPr>
              <w:t>2. Transformada de funciones definidas por tramos y de la función gamma.</w:t>
            </w:r>
          </w:p>
          <w:p w:rsidR="00EA6D0E" w:rsidRPr="00EA6D0E" w:rsidRDefault="00EA6D0E" w:rsidP="00EA6D0E">
            <w:pPr>
              <w:pStyle w:val="Sinespaciado"/>
              <w:rPr>
                <w:rFonts w:ascii="Candara" w:eastAsia="Arial Unicode MS" w:hAnsi="Candara" w:cs="Arial"/>
                <w:sz w:val="22"/>
                <w:szCs w:val="22"/>
              </w:rPr>
            </w:pPr>
            <w:r w:rsidRPr="00EA6D0E">
              <w:rPr>
                <w:rFonts w:ascii="Candara" w:eastAsia="Arial Unicode MS" w:hAnsi="Candara" w:cs="Arial"/>
                <w:sz w:val="22"/>
                <w:szCs w:val="22"/>
              </w:rPr>
              <w:t>3. Comportamiento de la transformada de Laplace en el infinito.</w:t>
            </w:r>
          </w:p>
          <w:p w:rsidR="00EA6D0E" w:rsidRPr="00EA6D0E" w:rsidRDefault="00EA6D0E" w:rsidP="00EA6D0E">
            <w:pPr>
              <w:pStyle w:val="Sinespaciado"/>
              <w:rPr>
                <w:rFonts w:ascii="Candara" w:eastAsia="Arial Unicode MS" w:hAnsi="Candara" w:cs="Arial"/>
                <w:sz w:val="22"/>
                <w:szCs w:val="22"/>
              </w:rPr>
            </w:pPr>
            <w:r w:rsidRPr="00EA6D0E">
              <w:rPr>
                <w:rFonts w:ascii="Candara" w:eastAsia="Arial Unicode MS" w:hAnsi="Candara" w:cs="Arial"/>
                <w:sz w:val="22"/>
                <w:szCs w:val="22"/>
              </w:rPr>
              <w:t>4. La Transformada de Laplace inversa. Transformadas inversas básicas.</w:t>
            </w:r>
          </w:p>
          <w:p w:rsidR="00EA6D0E" w:rsidRPr="00EA6D0E" w:rsidRDefault="00EA6D0E" w:rsidP="00EA6D0E">
            <w:pPr>
              <w:pStyle w:val="Sinespaciado"/>
              <w:rPr>
                <w:rFonts w:ascii="Candara" w:eastAsia="Arial Unicode MS" w:hAnsi="Candara" w:cs="Arial"/>
                <w:sz w:val="22"/>
                <w:szCs w:val="22"/>
              </w:rPr>
            </w:pPr>
            <w:r w:rsidRPr="00EA6D0E">
              <w:rPr>
                <w:rFonts w:ascii="Candara" w:eastAsia="Arial Unicode MS" w:hAnsi="Candara" w:cs="Arial"/>
                <w:sz w:val="22"/>
                <w:szCs w:val="22"/>
              </w:rPr>
              <w:lastRenderedPageBreak/>
              <w:t>5. Primer Teorema de Traslación y su forma inversa.</w:t>
            </w:r>
          </w:p>
          <w:p w:rsidR="00EA6D0E" w:rsidRPr="00EA6D0E" w:rsidRDefault="00EA6D0E" w:rsidP="00EA6D0E">
            <w:pPr>
              <w:pStyle w:val="Sinespaciado"/>
              <w:rPr>
                <w:rFonts w:ascii="Candara" w:eastAsia="Arial Unicode MS" w:hAnsi="Candara" w:cs="Arial"/>
                <w:sz w:val="22"/>
                <w:szCs w:val="22"/>
              </w:rPr>
            </w:pPr>
            <w:r w:rsidRPr="00EA6D0E">
              <w:rPr>
                <w:rFonts w:ascii="Candara" w:eastAsia="Arial Unicode MS" w:hAnsi="Candara" w:cs="Arial"/>
                <w:sz w:val="22"/>
                <w:szCs w:val="22"/>
              </w:rPr>
              <w:t>6. Transformadas inversas completando el cuadrado.</w:t>
            </w:r>
          </w:p>
          <w:p w:rsidR="00EA6D0E" w:rsidRPr="00EA6D0E" w:rsidRDefault="00EA6D0E" w:rsidP="00EA6D0E">
            <w:pPr>
              <w:pStyle w:val="Sinespaciado"/>
              <w:rPr>
                <w:rFonts w:ascii="Candara" w:eastAsia="Arial Unicode MS" w:hAnsi="Candara" w:cs="Arial"/>
                <w:sz w:val="22"/>
                <w:szCs w:val="22"/>
              </w:rPr>
            </w:pPr>
            <w:r w:rsidRPr="00EA6D0E">
              <w:rPr>
                <w:rFonts w:ascii="Candara" w:eastAsia="Arial Unicode MS" w:hAnsi="Candara" w:cs="Arial"/>
                <w:sz w:val="22"/>
                <w:szCs w:val="22"/>
              </w:rPr>
              <w:t>7. La función escalón. Las funciones definidas a trozos.</w:t>
            </w:r>
          </w:p>
          <w:p w:rsidR="00EA6D0E" w:rsidRPr="00EA6D0E" w:rsidRDefault="00EA6D0E" w:rsidP="00EA6D0E">
            <w:pPr>
              <w:pStyle w:val="Sinespaciado"/>
              <w:rPr>
                <w:rFonts w:ascii="Candara" w:eastAsia="Arial Unicode MS" w:hAnsi="Candara" w:cs="Arial"/>
                <w:sz w:val="22"/>
                <w:szCs w:val="22"/>
              </w:rPr>
            </w:pPr>
            <w:r w:rsidRPr="00EA6D0E">
              <w:rPr>
                <w:rFonts w:ascii="Candara" w:eastAsia="Arial Unicode MS" w:hAnsi="Candara" w:cs="Arial"/>
                <w:sz w:val="22"/>
                <w:szCs w:val="22"/>
              </w:rPr>
              <w:t>8. Segundo Teorema de Traslación y su forma inversa. Transformada de una función escalón unitario.</w:t>
            </w:r>
          </w:p>
          <w:p w:rsidR="00EA6D0E" w:rsidRPr="00EA6D0E" w:rsidRDefault="00EA6D0E" w:rsidP="00EA6D0E">
            <w:pPr>
              <w:pStyle w:val="Sinespaciado"/>
              <w:rPr>
                <w:rFonts w:ascii="Candara" w:eastAsia="Arial Unicode MS" w:hAnsi="Candara" w:cs="Arial"/>
                <w:sz w:val="22"/>
                <w:szCs w:val="22"/>
              </w:rPr>
            </w:pPr>
            <w:r w:rsidRPr="00EA6D0E">
              <w:rPr>
                <w:rFonts w:ascii="Candara" w:eastAsia="Arial Unicode MS" w:hAnsi="Candara" w:cs="Arial"/>
                <w:sz w:val="22"/>
                <w:szCs w:val="22"/>
              </w:rPr>
              <w:t>9. Derivadas de transformadas. Transformadas de derivadas.</w:t>
            </w:r>
          </w:p>
          <w:p w:rsidR="00EA6D0E" w:rsidRPr="00EA6D0E" w:rsidRDefault="00EA6D0E" w:rsidP="00EA6D0E">
            <w:pPr>
              <w:pStyle w:val="Sinespaciado"/>
              <w:rPr>
                <w:rFonts w:ascii="Candara" w:eastAsia="Arial Unicode MS" w:hAnsi="Candara" w:cs="Arial"/>
                <w:sz w:val="22"/>
                <w:szCs w:val="22"/>
              </w:rPr>
            </w:pPr>
            <w:r w:rsidRPr="00EA6D0E">
              <w:rPr>
                <w:rFonts w:ascii="Candara" w:eastAsia="Arial Unicode MS" w:hAnsi="Candara" w:cs="Arial"/>
                <w:sz w:val="22"/>
                <w:szCs w:val="22"/>
              </w:rPr>
              <w:t xml:space="preserve">10. </w:t>
            </w:r>
            <w:proofErr w:type="spellStart"/>
            <w:r w:rsidRPr="00EA6D0E">
              <w:rPr>
                <w:rFonts w:ascii="Candara" w:eastAsia="Arial Unicode MS" w:hAnsi="Candara" w:cs="Arial"/>
                <w:sz w:val="22"/>
                <w:szCs w:val="22"/>
              </w:rPr>
              <w:t>Convolución</w:t>
            </w:r>
            <w:proofErr w:type="spellEnd"/>
            <w:r w:rsidRPr="00EA6D0E">
              <w:rPr>
                <w:rFonts w:ascii="Candara" w:eastAsia="Arial Unicode MS" w:hAnsi="Candara" w:cs="Arial"/>
                <w:sz w:val="22"/>
                <w:szCs w:val="22"/>
              </w:rPr>
              <w:t xml:space="preserve"> de funciones. Propiedades básicas de las </w:t>
            </w:r>
            <w:proofErr w:type="spellStart"/>
            <w:r w:rsidRPr="00EA6D0E">
              <w:rPr>
                <w:rFonts w:ascii="Candara" w:eastAsia="Arial Unicode MS" w:hAnsi="Candara" w:cs="Arial"/>
                <w:sz w:val="22"/>
                <w:szCs w:val="22"/>
              </w:rPr>
              <w:t>convoluciones</w:t>
            </w:r>
            <w:proofErr w:type="spellEnd"/>
            <w:r w:rsidRPr="00EA6D0E">
              <w:rPr>
                <w:rFonts w:ascii="Candara" w:eastAsia="Arial Unicode MS" w:hAnsi="Candara" w:cs="Arial"/>
                <w:sz w:val="22"/>
                <w:szCs w:val="22"/>
              </w:rPr>
              <w:t>.</w:t>
            </w:r>
          </w:p>
          <w:p w:rsidR="00EA6D0E" w:rsidRPr="00EA6D0E" w:rsidRDefault="00EA6D0E" w:rsidP="00EA6D0E">
            <w:pPr>
              <w:pStyle w:val="Sinespaciado"/>
              <w:rPr>
                <w:rFonts w:ascii="Candara" w:eastAsia="Arial Unicode MS" w:hAnsi="Candara" w:cs="Arial"/>
                <w:sz w:val="22"/>
                <w:szCs w:val="22"/>
              </w:rPr>
            </w:pPr>
            <w:r w:rsidRPr="00EA6D0E">
              <w:rPr>
                <w:rFonts w:ascii="Candara" w:eastAsia="Arial Unicode MS" w:hAnsi="Candara" w:cs="Arial"/>
                <w:sz w:val="22"/>
                <w:szCs w:val="22"/>
              </w:rPr>
              <w:t xml:space="preserve">11. Transformada de una </w:t>
            </w:r>
            <w:proofErr w:type="spellStart"/>
            <w:r w:rsidRPr="00EA6D0E">
              <w:rPr>
                <w:rFonts w:ascii="Candara" w:eastAsia="Arial Unicode MS" w:hAnsi="Candara" w:cs="Arial"/>
                <w:sz w:val="22"/>
                <w:szCs w:val="22"/>
              </w:rPr>
              <w:t>convolución</w:t>
            </w:r>
            <w:proofErr w:type="spellEnd"/>
            <w:r w:rsidRPr="00EA6D0E">
              <w:rPr>
                <w:rFonts w:ascii="Candara" w:eastAsia="Arial Unicode MS" w:hAnsi="Candara" w:cs="Arial"/>
                <w:sz w:val="22"/>
                <w:szCs w:val="22"/>
              </w:rPr>
              <w:t>, de una integral. Transformada inversa de un producto.</w:t>
            </w:r>
          </w:p>
          <w:p w:rsidR="00EA6D0E" w:rsidRPr="00EA6D0E" w:rsidRDefault="00EA6D0E" w:rsidP="00EA6D0E">
            <w:pPr>
              <w:pStyle w:val="Sinespaciado"/>
              <w:rPr>
                <w:rFonts w:ascii="Candara" w:eastAsia="Arial Unicode MS" w:hAnsi="Candara" w:cs="Arial"/>
                <w:sz w:val="22"/>
                <w:szCs w:val="22"/>
              </w:rPr>
            </w:pPr>
            <w:r w:rsidRPr="00EA6D0E">
              <w:rPr>
                <w:rFonts w:ascii="Candara" w:eastAsia="Arial Unicode MS" w:hAnsi="Candara" w:cs="Arial"/>
                <w:sz w:val="22"/>
                <w:szCs w:val="22"/>
              </w:rPr>
              <w:t>12. Transformada de una función periódica.</w:t>
            </w:r>
          </w:p>
          <w:p w:rsidR="00EA6D0E" w:rsidRPr="00EA6D0E" w:rsidRDefault="00EA6D0E" w:rsidP="00EA6D0E">
            <w:pPr>
              <w:pStyle w:val="Sinespaciado"/>
              <w:rPr>
                <w:rFonts w:ascii="Candara" w:eastAsia="Arial Unicode MS" w:hAnsi="Candara" w:cs="Arial"/>
                <w:sz w:val="22"/>
                <w:szCs w:val="22"/>
              </w:rPr>
            </w:pPr>
            <w:r w:rsidRPr="00EA6D0E">
              <w:rPr>
                <w:rFonts w:ascii="Candara" w:eastAsia="Arial Unicode MS" w:hAnsi="Candara" w:cs="Arial"/>
                <w:sz w:val="22"/>
                <w:szCs w:val="22"/>
              </w:rPr>
              <w:t>13. Solución de problemas de valor inicial por medio de transformadas de Laplace. Casos en los</w:t>
            </w:r>
          </w:p>
          <w:p w:rsidR="00EA6D0E" w:rsidRPr="00EA6D0E" w:rsidRDefault="00EA6D0E" w:rsidP="00EA6D0E">
            <w:pPr>
              <w:pStyle w:val="Sinespaciado"/>
              <w:rPr>
                <w:rFonts w:ascii="Candara" w:eastAsia="Arial Unicode MS" w:hAnsi="Candara" w:cs="Arial"/>
                <w:sz w:val="22"/>
                <w:szCs w:val="22"/>
              </w:rPr>
            </w:pPr>
            <w:proofErr w:type="gramStart"/>
            <w:r w:rsidRPr="00EA6D0E">
              <w:rPr>
                <w:rFonts w:ascii="Candara" w:eastAsia="Arial Unicode MS" w:hAnsi="Candara" w:cs="Arial"/>
                <w:sz w:val="22"/>
                <w:szCs w:val="22"/>
              </w:rPr>
              <w:t>que</w:t>
            </w:r>
            <w:proofErr w:type="gramEnd"/>
            <w:r w:rsidRPr="00EA6D0E">
              <w:rPr>
                <w:rFonts w:ascii="Candara" w:eastAsia="Arial Unicode MS" w:hAnsi="Candara" w:cs="Arial"/>
                <w:sz w:val="22"/>
                <w:szCs w:val="22"/>
              </w:rPr>
              <w:t xml:space="preserve"> aparecen ecuaciones con coeficientes variables.</w:t>
            </w:r>
          </w:p>
          <w:p w:rsidR="00EA6D0E" w:rsidRPr="00EA6D0E" w:rsidRDefault="00EA6D0E" w:rsidP="00EA6D0E">
            <w:pPr>
              <w:pStyle w:val="Sinespaciado"/>
              <w:rPr>
                <w:rFonts w:ascii="Candara" w:eastAsia="Arial Unicode MS" w:hAnsi="Candara" w:cs="Arial"/>
                <w:sz w:val="22"/>
                <w:szCs w:val="22"/>
              </w:rPr>
            </w:pPr>
            <w:r w:rsidRPr="00EA6D0E">
              <w:rPr>
                <w:rFonts w:ascii="Candara" w:eastAsia="Arial Unicode MS" w:hAnsi="Candara" w:cs="Arial"/>
                <w:sz w:val="22"/>
                <w:szCs w:val="22"/>
              </w:rPr>
              <w:t>14. Ecuación integro diferencial.</w:t>
            </w:r>
          </w:p>
          <w:p w:rsidR="00EA6D0E" w:rsidRPr="00EA6D0E" w:rsidRDefault="00EA6D0E" w:rsidP="00EA6D0E">
            <w:pPr>
              <w:pStyle w:val="Sinespaciado"/>
              <w:rPr>
                <w:rFonts w:ascii="Candara" w:eastAsia="Arial Unicode MS" w:hAnsi="Candara" w:cs="Arial"/>
                <w:sz w:val="22"/>
                <w:szCs w:val="22"/>
              </w:rPr>
            </w:pPr>
            <w:r w:rsidRPr="00EA6D0E">
              <w:rPr>
                <w:rFonts w:ascii="Candara" w:eastAsia="Arial Unicode MS" w:hAnsi="Candara" w:cs="Arial"/>
                <w:sz w:val="22"/>
                <w:szCs w:val="22"/>
              </w:rPr>
              <w:t xml:space="preserve">15. La función Delta de </w:t>
            </w:r>
            <w:proofErr w:type="spellStart"/>
            <w:r w:rsidRPr="00EA6D0E">
              <w:rPr>
                <w:rFonts w:ascii="Candara" w:eastAsia="Arial Unicode MS" w:hAnsi="Candara" w:cs="Arial"/>
                <w:sz w:val="22"/>
                <w:szCs w:val="22"/>
              </w:rPr>
              <w:t>Dirac</w:t>
            </w:r>
            <w:proofErr w:type="spellEnd"/>
            <w:r w:rsidRPr="00EA6D0E">
              <w:rPr>
                <w:rFonts w:ascii="Candara" w:eastAsia="Arial Unicode MS" w:hAnsi="Candara" w:cs="Arial"/>
                <w:sz w:val="22"/>
                <w:szCs w:val="22"/>
              </w:rPr>
              <w:t xml:space="preserve"> y su transformada de Laplace.</w:t>
            </w:r>
          </w:p>
          <w:p w:rsidR="00EA6D0E" w:rsidRPr="00EF0D87" w:rsidRDefault="00EA6D0E" w:rsidP="00EA6D0E">
            <w:pPr>
              <w:pStyle w:val="Sinespaciado"/>
              <w:rPr>
                <w:rFonts w:ascii="Candara" w:eastAsia="Arial Unicode MS" w:hAnsi="Candara" w:cs="Arial"/>
                <w:b/>
                <w:bCs/>
                <w:color w:val="000000"/>
                <w:sz w:val="22"/>
                <w:szCs w:val="22"/>
              </w:rPr>
            </w:pPr>
            <w:r w:rsidRPr="00EA6D0E">
              <w:rPr>
                <w:rFonts w:ascii="Candara" w:eastAsia="Arial Unicode MS" w:hAnsi="Candara" w:cs="Arial"/>
                <w:sz w:val="22"/>
                <w:szCs w:val="22"/>
              </w:rPr>
              <w:t>16. Problemas de aplicación que se resuelven con transformada de Laplace.</w:t>
            </w:r>
          </w:p>
        </w:tc>
        <w:tc>
          <w:tcPr>
            <w:tcW w:w="3969" w:type="dxa"/>
          </w:tcPr>
          <w:p w:rsidR="00EA6D0E" w:rsidRDefault="00EA6D0E" w:rsidP="00EB2DA7">
            <w:pPr>
              <w:pStyle w:val="Prrafodelista"/>
              <w:spacing w:line="288" w:lineRule="auto"/>
              <w:rPr>
                <w:rFonts w:ascii="Candara" w:hAnsi="Candara" w:cs="Arial"/>
                <w:bCs/>
                <w:color w:val="000000"/>
                <w:sz w:val="22"/>
                <w:szCs w:val="22"/>
                <w:lang w:eastAsia="es-ES"/>
              </w:rPr>
            </w:pPr>
          </w:p>
          <w:p w:rsidR="00EA6D0E" w:rsidRDefault="00EA6D0E" w:rsidP="00EB2DA7">
            <w:pPr>
              <w:pStyle w:val="Prrafodelista"/>
              <w:spacing w:line="288" w:lineRule="auto"/>
              <w:rPr>
                <w:rFonts w:ascii="Candara" w:hAnsi="Candara" w:cs="Arial"/>
                <w:bCs/>
                <w:color w:val="000000"/>
                <w:sz w:val="22"/>
                <w:szCs w:val="22"/>
                <w:lang w:eastAsia="es-ES"/>
              </w:rPr>
            </w:pPr>
          </w:p>
          <w:p w:rsidR="00EA6D0E" w:rsidRDefault="00EA6D0E" w:rsidP="00EB2DA7">
            <w:pPr>
              <w:pStyle w:val="Prrafodelista"/>
              <w:spacing w:line="288" w:lineRule="auto"/>
              <w:ind w:left="393"/>
              <w:rPr>
                <w:rFonts w:ascii="Candara" w:hAnsi="Candara" w:cs="Arial"/>
                <w:bCs/>
                <w:color w:val="000000"/>
                <w:sz w:val="22"/>
                <w:szCs w:val="22"/>
                <w:lang w:eastAsia="es-ES"/>
              </w:rPr>
            </w:pPr>
            <w:r>
              <w:rPr>
                <w:rFonts w:ascii="Candara" w:hAnsi="Candara" w:cs="Arial"/>
                <w:bCs/>
                <w:color w:val="000000"/>
                <w:sz w:val="22"/>
                <w:szCs w:val="22"/>
                <w:lang w:eastAsia="es-ES"/>
              </w:rPr>
              <w:t>Participación en clases</w:t>
            </w:r>
          </w:p>
          <w:p w:rsidR="00EA6D0E" w:rsidRDefault="00EA6D0E" w:rsidP="00EB2DA7">
            <w:pPr>
              <w:pStyle w:val="Prrafodelista"/>
              <w:spacing w:line="288" w:lineRule="auto"/>
              <w:ind w:left="393"/>
              <w:rPr>
                <w:rFonts w:ascii="Candara" w:hAnsi="Candara" w:cs="Arial"/>
                <w:bCs/>
                <w:color w:val="000000"/>
                <w:sz w:val="22"/>
                <w:szCs w:val="22"/>
                <w:lang w:eastAsia="es-ES"/>
              </w:rPr>
            </w:pPr>
            <w:r>
              <w:rPr>
                <w:rFonts w:ascii="Candara" w:hAnsi="Candara" w:cs="Arial"/>
                <w:bCs/>
                <w:color w:val="000000"/>
                <w:sz w:val="22"/>
                <w:szCs w:val="22"/>
                <w:lang w:eastAsia="es-ES"/>
              </w:rPr>
              <w:t>Resolución de problemas</w:t>
            </w:r>
          </w:p>
          <w:p w:rsidR="00EA6D0E" w:rsidRDefault="00EA6D0E" w:rsidP="00EB2DA7">
            <w:pPr>
              <w:pStyle w:val="Prrafodelista"/>
              <w:spacing w:line="288" w:lineRule="auto"/>
              <w:ind w:left="393"/>
              <w:rPr>
                <w:rFonts w:ascii="Candara" w:hAnsi="Candara" w:cs="Arial"/>
                <w:bCs/>
                <w:color w:val="000000"/>
                <w:sz w:val="22"/>
                <w:szCs w:val="22"/>
                <w:lang w:eastAsia="es-ES"/>
              </w:rPr>
            </w:pPr>
            <w:r>
              <w:rPr>
                <w:rFonts w:ascii="Candara" w:hAnsi="Candara" w:cs="Arial"/>
                <w:bCs/>
                <w:color w:val="000000"/>
                <w:sz w:val="22"/>
                <w:szCs w:val="22"/>
                <w:lang w:eastAsia="es-ES"/>
              </w:rPr>
              <w:t>Entrega de tareas</w:t>
            </w:r>
          </w:p>
          <w:p w:rsidR="00EA6D0E" w:rsidRDefault="00EA6D0E" w:rsidP="00EB2DA7">
            <w:pPr>
              <w:pStyle w:val="Prrafodelista"/>
              <w:spacing w:line="288" w:lineRule="auto"/>
              <w:ind w:left="393"/>
              <w:rPr>
                <w:rFonts w:ascii="Candara" w:hAnsi="Candara" w:cs="Arial"/>
                <w:bCs/>
                <w:color w:val="000000"/>
                <w:sz w:val="22"/>
                <w:szCs w:val="22"/>
                <w:lang w:eastAsia="es-ES"/>
              </w:rPr>
            </w:pPr>
            <w:r>
              <w:rPr>
                <w:rFonts w:ascii="Candara" w:hAnsi="Candara" w:cs="Arial"/>
                <w:bCs/>
                <w:color w:val="000000"/>
                <w:sz w:val="22"/>
                <w:szCs w:val="22"/>
                <w:lang w:eastAsia="es-ES"/>
              </w:rPr>
              <w:t>Talleres</w:t>
            </w:r>
          </w:p>
          <w:p w:rsidR="00EA6D0E" w:rsidRPr="00EF0D87" w:rsidRDefault="00EA6D0E" w:rsidP="00EB2DA7">
            <w:pPr>
              <w:pStyle w:val="Prrafodelista"/>
              <w:spacing w:line="288" w:lineRule="auto"/>
              <w:rPr>
                <w:rFonts w:ascii="Candara" w:hAnsi="Candara" w:cs="Arial"/>
                <w:bCs/>
                <w:color w:val="000000"/>
                <w:sz w:val="22"/>
                <w:szCs w:val="22"/>
                <w:lang w:eastAsia="es-ES"/>
              </w:rPr>
            </w:pPr>
            <w:r>
              <w:rPr>
                <w:rFonts w:ascii="Candara" w:hAnsi="Candara" w:cs="Arial"/>
                <w:bCs/>
                <w:color w:val="000000"/>
                <w:sz w:val="22"/>
                <w:szCs w:val="22"/>
                <w:lang w:eastAsia="es-ES"/>
              </w:rPr>
              <w:t>Exámenes</w:t>
            </w:r>
          </w:p>
        </w:tc>
        <w:tc>
          <w:tcPr>
            <w:tcW w:w="1149" w:type="dxa"/>
          </w:tcPr>
          <w:p w:rsidR="00EA6D0E" w:rsidRPr="00EF0D87" w:rsidRDefault="00EA6D0E" w:rsidP="00EB2DA7">
            <w:pPr>
              <w:rPr>
                <w:rFonts w:ascii="Candara" w:hAnsi="Candara" w:cs="Arial"/>
                <w:sz w:val="22"/>
                <w:szCs w:val="22"/>
              </w:rPr>
            </w:pPr>
          </w:p>
          <w:p w:rsidR="00EA6D0E" w:rsidRDefault="00EA6D0E" w:rsidP="00EB2DA7">
            <w:pPr>
              <w:rPr>
                <w:rFonts w:ascii="Candara" w:hAnsi="Candara" w:cs="Arial"/>
                <w:sz w:val="22"/>
                <w:szCs w:val="22"/>
              </w:rPr>
            </w:pPr>
          </w:p>
          <w:p w:rsidR="00EA6D0E" w:rsidRDefault="00EA6D0E" w:rsidP="00EB2DA7">
            <w:pPr>
              <w:rPr>
                <w:rFonts w:ascii="Candara" w:hAnsi="Candara" w:cs="Arial"/>
                <w:sz w:val="22"/>
                <w:szCs w:val="22"/>
              </w:rPr>
            </w:pPr>
          </w:p>
          <w:p w:rsidR="00EA6D0E" w:rsidRPr="00EF0D87" w:rsidRDefault="00EA6D0E" w:rsidP="00EB2DA7">
            <w:pPr>
              <w:rPr>
                <w:rFonts w:ascii="Candara" w:hAnsi="Candara" w:cs="Arial"/>
                <w:sz w:val="22"/>
                <w:szCs w:val="22"/>
              </w:rPr>
            </w:pPr>
            <w:r>
              <w:rPr>
                <w:rFonts w:ascii="Candara" w:hAnsi="Candara" w:cs="Arial"/>
                <w:sz w:val="22"/>
                <w:szCs w:val="22"/>
              </w:rPr>
              <w:t>13-16</w:t>
            </w:r>
          </w:p>
          <w:p w:rsidR="00EA6D0E" w:rsidRPr="00EF0D87" w:rsidRDefault="00EA6D0E" w:rsidP="00EB2DA7">
            <w:pPr>
              <w:rPr>
                <w:rFonts w:ascii="Candara" w:hAnsi="Candara" w:cs="Arial"/>
                <w:sz w:val="22"/>
                <w:szCs w:val="22"/>
              </w:rPr>
            </w:pPr>
          </w:p>
          <w:p w:rsidR="00EA6D0E" w:rsidRPr="00EF0D87" w:rsidRDefault="00EA6D0E" w:rsidP="00EB2DA7">
            <w:pPr>
              <w:rPr>
                <w:rFonts w:ascii="Candara" w:hAnsi="Candara" w:cs="Arial"/>
                <w:sz w:val="22"/>
                <w:szCs w:val="22"/>
              </w:rPr>
            </w:pPr>
          </w:p>
          <w:p w:rsidR="00EA6D0E" w:rsidRPr="00EF0D87" w:rsidRDefault="00EA6D0E" w:rsidP="00EB2DA7">
            <w:pPr>
              <w:rPr>
                <w:rFonts w:ascii="Candara" w:hAnsi="Candara" w:cs="Arial"/>
                <w:sz w:val="22"/>
                <w:szCs w:val="22"/>
              </w:rPr>
            </w:pPr>
          </w:p>
          <w:p w:rsidR="00EA6D0E" w:rsidRPr="00EF0D87" w:rsidRDefault="00EA6D0E" w:rsidP="00EB2DA7">
            <w:pPr>
              <w:rPr>
                <w:rFonts w:ascii="Candara" w:hAnsi="Candara" w:cs="Arial"/>
                <w:sz w:val="22"/>
                <w:szCs w:val="22"/>
              </w:rPr>
            </w:pPr>
          </w:p>
          <w:p w:rsidR="00EA6D0E" w:rsidRPr="00EF0D87" w:rsidRDefault="00EA6D0E" w:rsidP="00EB2DA7">
            <w:pPr>
              <w:rPr>
                <w:rFonts w:ascii="Candara" w:hAnsi="Candara" w:cs="Arial"/>
                <w:sz w:val="22"/>
                <w:szCs w:val="22"/>
              </w:rPr>
            </w:pPr>
          </w:p>
          <w:p w:rsidR="00EA6D0E" w:rsidRPr="00EF0D87" w:rsidRDefault="00EA6D0E" w:rsidP="00EB2DA7">
            <w:pPr>
              <w:rPr>
                <w:rFonts w:ascii="Candara" w:hAnsi="Candara" w:cs="Arial"/>
                <w:sz w:val="22"/>
                <w:szCs w:val="22"/>
              </w:rPr>
            </w:pPr>
          </w:p>
          <w:p w:rsidR="00EA6D0E" w:rsidRPr="00EF0D87" w:rsidRDefault="00EA6D0E" w:rsidP="00EB2DA7">
            <w:pPr>
              <w:rPr>
                <w:rFonts w:ascii="Candara" w:hAnsi="Candara" w:cs="Arial"/>
                <w:sz w:val="22"/>
                <w:szCs w:val="22"/>
              </w:rPr>
            </w:pPr>
          </w:p>
          <w:p w:rsidR="00EA6D0E" w:rsidRPr="00EF0D87" w:rsidRDefault="00EA6D0E" w:rsidP="00EB2DA7">
            <w:pPr>
              <w:rPr>
                <w:rFonts w:ascii="Candara" w:hAnsi="Candara" w:cs="Arial"/>
                <w:sz w:val="22"/>
                <w:szCs w:val="22"/>
              </w:rPr>
            </w:pPr>
          </w:p>
          <w:p w:rsidR="00EA6D0E" w:rsidRPr="00EF0D87" w:rsidRDefault="00EA6D0E" w:rsidP="00EB2DA7">
            <w:pPr>
              <w:rPr>
                <w:rFonts w:ascii="Candara" w:hAnsi="Candara" w:cs="Arial"/>
                <w:sz w:val="22"/>
                <w:szCs w:val="22"/>
              </w:rPr>
            </w:pPr>
            <w:r w:rsidRPr="00EF0D87">
              <w:rPr>
                <w:rFonts w:ascii="Candara" w:hAnsi="Candara" w:cs="Arial"/>
                <w:sz w:val="22"/>
                <w:szCs w:val="22"/>
              </w:rPr>
              <w:t>13,14,15,16</w:t>
            </w:r>
          </w:p>
        </w:tc>
      </w:tr>
    </w:tbl>
    <w:p w:rsidR="00EA6D0E" w:rsidRDefault="00EA6D0E" w:rsidP="009D4016">
      <w:pPr>
        <w:rPr>
          <w:rFonts w:ascii="Candara" w:hAnsi="Candara" w:cs="Arial"/>
          <w:sz w:val="22"/>
          <w:szCs w:val="22"/>
        </w:rPr>
      </w:pPr>
    </w:p>
    <w:p w:rsidR="00EA6D0E" w:rsidRDefault="00EA6D0E" w:rsidP="009D4016">
      <w:pPr>
        <w:rPr>
          <w:rFonts w:ascii="Candara" w:hAnsi="Candara" w:cs="Arial"/>
          <w:sz w:val="22"/>
          <w:szCs w:val="22"/>
        </w:rPr>
      </w:pPr>
    </w:p>
    <w:p w:rsidR="00EA6D0E" w:rsidRPr="00EF0D87" w:rsidRDefault="00EA6D0E" w:rsidP="009D4016">
      <w:pPr>
        <w:rPr>
          <w:rFonts w:ascii="Candara" w:hAnsi="Candara" w:cs="Arial"/>
          <w:sz w:val="22"/>
          <w:szCs w:val="22"/>
        </w:rPr>
      </w:pPr>
    </w:p>
    <w:p w:rsidR="009D4016" w:rsidRPr="00EF0D87" w:rsidRDefault="009D4016" w:rsidP="009D4016">
      <w:pPr>
        <w:pStyle w:val="Prrafodelista"/>
        <w:numPr>
          <w:ilvl w:val="0"/>
          <w:numId w:val="2"/>
        </w:numPr>
        <w:ind w:left="284" w:hanging="284"/>
        <w:rPr>
          <w:rFonts w:ascii="Candara" w:hAnsi="Candara" w:cs="Arial"/>
          <w:b/>
          <w:sz w:val="22"/>
          <w:szCs w:val="22"/>
        </w:rPr>
      </w:pPr>
      <w:r w:rsidRPr="00EF0D87">
        <w:rPr>
          <w:rFonts w:ascii="Candara" w:hAnsi="Candara" w:cs="Arial"/>
          <w:b/>
          <w:sz w:val="22"/>
          <w:szCs w:val="22"/>
        </w:rPr>
        <w:t>BIBLIOGRAFÍA BÁSICA DEL CURSO</w:t>
      </w:r>
    </w:p>
    <w:p w:rsidR="009D4016" w:rsidRPr="00EF0D87" w:rsidRDefault="009D4016" w:rsidP="009D4016">
      <w:pPr>
        <w:rPr>
          <w:rFonts w:ascii="Candara" w:hAnsi="Candara" w:cs="Arial"/>
          <w:sz w:val="22"/>
          <w:szCs w:val="22"/>
        </w:rPr>
      </w:pPr>
    </w:p>
    <w:tbl>
      <w:tblPr>
        <w:tblStyle w:val="Tablaconcuadrcula"/>
        <w:tblW w:w="0" w:type="auto"/>
        <w:tblLook w:val="04A0" w:firstRow="1" w:lastRow="0" w:firstColumn="1" w:lastColumn="0" w:noHBand="0" w:noVBand="1"/>
      </w:tblPr>
      <w:tblGrid>
        <w:gridCol w:w="8828"/>
      </w:tblGrid>
      <w:tr w:rsidR="00EA6D0E" w:rsidRPr="00411CF6" w:rsidTr="00EB2DA7">
        <w:trPr>
          <w:trHeight w:val="230"/>
        </w:trPr>
        <w:tc>
          <w:tcPr>
            <w:tcW w:w="9039" w:type="dxa"/>
            <w:shd w:val="clear" w:color="auto" w:fill="F2F2F2" w:themeFill="background1" w:themeFillShade="F2"/>
          </w:tcPr>
          <w:p w:rsidR="00EA6D0E" w:rsidRPr="00487039" w:rsidRDefault="00EA6D0E" w:rsidP="00EA6D0E">
            <w:pPr>
              <w:pStyle w:val="Prrafodelista"/>
              <w:numPr>
                <w:ilvl w:val="0"/>
                <w:numId w:val="17"/>
              </w:numPr>
              <w:autoSpaceDE w:val="0"/>
              <w:autoSpaceDN w:val="0"/>
              <w:adjustRightInd w:val="0"/>
              <w:rPr>
                <w:rFonts w:ascii="Candara" w:hAnsi="Candara" w:cs="CMCSC10"/>
                <w:lang w:val="es-CO" w:eastAsia="es-CO"/>
              </w:rPr>
            </w:pPr>
            <w:proofErr w:type="spellStart"/>
            <w:r w:rsidRPr="00487039">
              <w:rPr>
                <w:rFonts w:ascii="Candara" w:hAnsi="Candara" w:cs="CMCSC10"/>
                <w:lang w:val="es-CO" w:eastAsia="es-CO"/>
              </w:rPr>
              <w:t>Nagle</w:t>
            </w:r>
            <w:proofErr w:type="spellEnd"/>
            <w:r w:rsidRPr="00487039">
              <w:rPr>
                <w:rFonts w:ascii="Candara" w:hAnsi="Candara" w:cs="CMCSC10"/>
                <w:lang w:val="es-CO" w:eastAsia="es-CO"/>
              </w:rPr>
              <w:t xml:space="preserve">, </w:t>
            </w:r>
            <w:proofErr w:type="spellStart"/>
            <w:r w:rsidRPr="00487039">
              <w:rPr>
                <w:rFonts w:ascii="Candara" w:hAnsi="Candara" w:cs="CMCSC10"/>
                <w:lang w:val="es-CO" w:eastAsia="es-CO"/>
              </w:rPr>
              <w:t>Saff</w:t>
            </w:r>
            <w:proofErr w:type="spellEnd"/>
            <w:r w:rsidRPr="00487039">
              <w:rPr>
                <w:rFonts w:ascii="Candara" w:hAnsi="Candara" w:cs="CMCSC10"/>
                <w:lang w:val="es-CO" w:eastAsia="es-CO"/>
              </w:rPr>
              <w:t xml:space="preserve"> y </w:t>
            </w:r>
            <w:proofErr w:type="spellStart"/>
            <w:r w:rsidRPr="00487039">
              <w:rPr>
                <w:rFonts w:ascii="Candara" w:hAnsi="Candara" w:cs="CMCSC10"/>
                <w:lang w:val="es-CO" w:eastAsia="es-CO"/>
              </w:rPr>
              <w:t>Snider</w:t>
            </w:r>
            <w:proofErr w:type="spellEnd"/>
            <w:r w:rsidRPr="00487039">
              <w:rPr>
                <w:rFonts w:ascii="Candara" w:hAnsi="Candara" w:cs="CMCSC10"/>
                <w:lang w:val="es-CO" w:eastAsia="es-CO"/>
              </w:rPr>
              <w:t>, Ecuaciones Diferenciales y problemas con valores en la frontera. Tercera Edición, Addison Wesley. México, 2001.</w:t>
            </w:r>
          </w:p>
          <w:p w:rsidR="00EA6D0E" w:rsidRPr="00487039" w:rsidRDefault="00EA6D0E" w:rsidP="00EA6D0E">
            <w:pPr>
              <w:pStyle w:val="Prrafodelista"/>
              <w:numPr>
                <w:ilvl w:val="0"/>
                <w:numId w:val="17"/>
              </w:numPr>
              <w:autoSpaceDE w:val="0"/>
              <w:autoSpaceDN w:val="0"/>
              <w:adjustRightInd w:val="0"/>
              <w:rPr>
                <w:rFonts w:ascii="Candara" w:hAnsi="Candara" w:cs="CMCSC10"/>
                <w:lang w:val="es-CO" w:eastAsia="es-CO"/>
              </w:rPr>
            </w:pPr>
            <w:proofErr w:type="spellStart"/>
            <w:r w:rsidRPr="00487039">
              <w:rPr>
                <w:rFonts w:ascii="Candara" w:hAnsi="Candara" w:cs="CMCSC10"/>
                <w:lang w:val="es-CO" w:eastAsia="es-CO"/>
              </w:rPr>
              <w:t>Boyce</w:t>
            </w:r>
            <w:proofErr w:type="spellEnd"/>
            <w:r w:rsidRPr="00487039">
              <w:rPr>
                <w:rFonts w:ascii="Candara" w:hAnsi="Candara" w:cs="CMCSC10"/>
                <w:lang w:val="es-CO" w:eastAsia="es-CO"/>
              </w:rPr>
              <w:t xml:space="preserve"> </w:t>
            </w:r>
            <w:proofErr w:type="spellStart"/>
            <w:r w:rsidRPr="00487039">
              <w:rPr>
                <w:rFonts w:ascii="Candara" w:hAnsi="Candara" w:cs="CMCSC10"/>
                <w:lang w:val="es-CO" w:eastAsia="es-CO"/>
              </w:rPr>
              <w:t>Diprima</w:t>
            </w:r>
            <w:proofErr w:type="spellEnd"/>
            <w:r w:rsidRPr="00487039">
              <w:rPr>
                <w:rFonts w:ascii="Candara" w:hAnsi="Candara" w:cs="CMCSC10"/>
                <w:lang w:val="es-CO" w:eastAsia="es-CO"/>
              </w:rPr>
              <w:t xml:space="preserve">, Ecuaciones Diferenciales y Problemas con valores en la frontera. Cuarta edición. Editorial Limusa. México, 2002. Dennis </w:t>
            </w:r>
            <w:proofErr w:type="spellStart"/>
            <w:r w:rsidRPr="00487039">
              <w:rPr>
                <w:rFonts w:ascii="Candara" w:hAnsi="Candara" w:cs="CMCSC10"/>
                <w:lang w:val="es-CO" w:eastAsia="es-CO"/>
              </w:rPr>
              <w:t>Zill</w:t>
            </w:r>
            <w:proofErr w:type="spellEnd"/>
            <w:r w:rsidRPr="00487039">
              <w:rPr>
                <w:rFonts w:ascii="Candara" w:hAnsi="Candara" w:cs="CMCSC10"/>
                <w:lang w:val="es-CO" w:eastAsia="es-CO"/>
              </w:rPr>
              <w:t>, Ecuaciones Diferenciales con aplicaciones y notas hist_oricas.7a. Edición en español. Editorial Thomson, México. 2002.</w:t>
            </w:r>
          </w:p>
          <w:p w:rsidR="00EA6D0E" w:rsidRPr="00411CF6" w:rsidRDefault="00EA6D0E" w:rsidP="00EA6D0E">
            <w:pPr>
              <w:pStyle w:val="Prrafodelista"/>
              <w:numPr>
                <w:ilvl w:val="0"/>
                <w:numId w:val="17"/>
              </w:numPr>
              <w:autoSpaceDE w:val="0"/>
              <w:autoSpaceDN w:val="0"/>
              <w:adjustRightInd w:val="0"/>
              <w:rPr>
                <w:rFonts w:ascii="Candara" w:hAnsi="Candara" w:cs="CMCSC10"/>
                <w:lang w:val="en-US" w:eastAsia="es-CO"/>
              </w:rPr>
            </w:pPr>
            <w:r w:rsidRPr="00487039">
              <w:rPr>
                <w:rFonts w:ascii="Candara" w:hAnsi="Candara" w:cs="CMCSC10"/>
                <w:lang w:val="es-CO" w:eastAsia="es-CO"/>
              </w:rPr>
              <w:t xml:space="preserve">F. SIMMONS, Ecuaciones Diferenciales con aplicaciones de </w:t>
            </w:r>
            <w:proofErr w:type="spellStart"/>
            <w:r w:rsidRPr="00487039">
              <w:rPr>
                <w:rFonts w:ascii="Candara" w:hAnsi="Candara" w:cs="CMCSC10"/>
                <w:lang w:val="es-CO" w:eastAsia="es-CO"/>
              </w:rPr>
              <w:t>modelado.McGraw</w:t>
            </w:r>
            <w:proofErr w:type="spellEnd"/>
            <w:r w:rsidRPr="00487039">
              <w:rPr>
                <w:rFonts w:ascii="Candara" w:hAnsi="Candara" w:cs="CMCSC10"/>
                <w:lang w:val="es-CO" w:eastAsia="es-CO"/>
              </w:rPr>
              <w:t xml:space="preserve"> Hill, N. York, 1977.</w:t>
            </w:r>
          </w:p>
        </w:tc>
      </w:tr>
    </w:tbl>
    <w:p w:rsidR="009D4016" w:rsidRPr="00EF0D87" w:rsidRDefault="009D4016" w:rsidP="009D4016">
      <w:pPr>
        <w:rPr>
          <w:rFonts w:ascii="Candara" w:hAnsi="Candara" w:cs="Arial"/>
          <w:sz w:val="22"/>
          <w:szCs w:val="22"/>
        </w:rPr>
      </w:pPr>
    </w:p>
    <w:p w:rsidR="009D4016" w:rsidRPr="00EF0D87" w:rsidRDefault="009D4016" w:rsidP="009D4016">
      <w:pPr>
        <w:pStyle w:val="Prrafodelista"/>
        <w:numPr>
          <w:ilvl w:val="0"/>
          <w:numId w:val="2"/>
        </w:numPr>
        <w:ind w:left="284" w:hanging="284"/>
        <w:rPr>
          <w:rFonts w:ascii="Candara" w:hAnsi="Candara" w:cs="Arial"/>
          <w:b/>
          <w:sz w:val="22"/>
          <w:szCs w:val="22"/>
        </w:rPr>
      </w:pPr>
      <w:r w:rsidRPr="00EF0D87">
        <w:rPr>
          <w:rFonts w:ascii="Candara" w:hAnsi="Candara" w:cs="Arial"/>
          <w:b/>
          <w:sz w:val="22"/>
          <w:szCs w:val="22"/>
        </w:rPr>
        <w:lastRenderedPageBreak/>
        <w:t>BIBLIOGRAFÍA COMPLEMENTARIA DEL CURSO</w:t>
      </w:r>
    </w:p>
    <w:p w:rsidR="009D4016" w:rsidRPr="00EF0D87" w:rsidRDefault="009D4016" w:rsidP="009D4016">
      <w:pPr>
        <w:rPr>
          <w:rFonts w:ascii="Candara" w:hAnsi="Candara" w:cs="Arial"/>
          <w:sz w:val="22"/>
          <w:szCs w:val="22"/>
        </w:rPr>
      </w:pPr>
    </w:p>
    <w:tbl>
      <w:tblPr>
        <w:tblStyle w:val="Tablaconcuadrcula"/>
        <w:tblW w:w="0" w:type="auto"/>
        <w:tblLook w:val="04A0" w:firstRow="1" w:lastRow="0" w:firstColumn="1" w:lastColumn="0" w:noHBand="0" w:noVBand="1"/>
      </w:tblPr>
      <w:tblGrid>
        <w:gridCol w:w="8828"/>
      </w:tblGrid>
      <w:tr w:rsidR="00B93FD7" w:rsidRPr="00EF0D87" w:rsidTr="006D71B1">
        <w:trPr>
          <w:trHeight w:val="230"/>
        </w:trPr>
        <w:tc>
          <w:tcPr>
            <w:tcW w:w="9039" w:type="dxa"/>
            <w:shd w:val="clear" w:color="auto" w:fill="F2F2F2" w:themeFill="background1" w:themeFillShade="F2"/>
          </w:tcPr>
          <w:p w:rsidR="00CB08B8" w:rsidRPr="00487039" w:rsidRDefault="00CB08B8" w:rsidP="00CB08B8">
            <w:pPr>
              <w:pStyle w:val="Prrafodelista"/>
              <w:numPr>
                <w:ilvl w:val="0"/>
                <w:numId w:val="13"/>
              </w:numPr>
              <w:autoSpaceDE w:val="0"/>
              <w:autoSpaceDN w:val="0"/>
              <w:adjustRightInd w:val="0"/>
              <w:rPr>
                <w:rFonts w:ascii="Candara" w:hAnsi="Candara" w:cs="CMCSC10"/>
                <w:lang w:val="es-CO" w:eastAsia="es-CO"/>
              </w:rPr>
            </w:pPr>
            <w:proofErr w:type="spellStart"/>
            <w:r w:rsidRPr="00487039">
              <w:rPr>
                <w:rFonts w:ascii="Candara" w:hAnsi="Candara" w:cs="CMCSC10"/>
                <w:lang w:val="es-CO" w:eastAsia="es-CO"/>
              </w:rPr>
              <w:t>Blanchard</w:t>
            </w:r>
            <w:proofErr w:type="spellEnd"/>
            <w:r w:rsidRPr="00487039">
              <w:rPr>
                <w:rFonts w:ascii="Candara" w:hAnsi="Candara" w:cs="CMCSC10"/>
                <w:lang w:val="es-CO" w:eastAsia="es-CO"/>
              </w:rPr>
              <w:t xml:space="preserve">, p., </w:t>
            </w:r>
            <w:proofErr w:type="spellStart"/>
            <w:r w:rsidRPr="00487039">
              <w:rPr>
                <w:rFonts w:ascii="Candara" w:hAnsi="Candara" w:cs="CMCSC10"/>
                <w:lang w:val="es-CO" w:eastAsia="es-CO"/>
              </w:rPr>
              <w:t>Devaney</w:t>
            </w:r>
            <w:proofErr w:type="spellEnd"/>
            <w:r w:rsidRPr="00487039">
              <w:rPr>
                <w:rFonts w:ascii="Candara" w:hAnsi="Candara" w:cs="CMCSC10"/>
                <w:lang w:val="es-CO" w:eastAsia="es-CO"/>
              </w:rPr>
              <w:t xml:space="preserve">, R. Y Hall, G., Ecuaciones Diferenciales1ra Edición en español, 1999. </w:t>
            </w:r>
            <w:r w:rsidRPr="00487039">
              <w:rPr>
                <w:rFonts w:ascii="Candara" w:hAnsi="Candara" w:cs="CMCSC10"/>
                <w:lang w:val="en-US" w:eastAsia="es-CO"/>
              </w:rPr>
              <w:t>Editorial Thomson, México.</w:t>
            </w:r>
          </w:p>
          <w:p w:rsidR="00B93FD7" w:rsidRPr="00EF0D87" w:rsidRDefault="00CB08B8" w:rsidP="00D56445">
            <w:pPr>
              <w:pStyle w:val="Prrafodelista"/>
              <w:numPr>
                <w:ilvl w:val="2"/>
                <w:numId w:val="13"/>
              </w:numPr>
              <w:autoSpaceDE w:val="0"/>
              <w:autoSpaceDN w:val="0"/>
              <w:adjustRightInd w:val="0"/>
              <w:spacing w:line="288" w:lineRule="auto"/>
              <w:rPr>
                <w:rFonts w:ascii="Candara" w:hAnsi="Candara" w:cs="Arial"/>
                <w:b/>
                <w:sz w:val="22"/>
                <w:szCs w:val="22"/>
              </w:rPr>
            </w:pPr>
            <w:r w:rsidRPr="00CB08B8">
              <w:rPr>
                <w:rFonts w:ascii="Candara" w:hAnsi="Candara" w:cs="CMCSC10"/>
                <w:lang w:val="en-US" w:eastAsia="es-CO"/>
              </w:rPr>
              <w:t xml:space="preserve">Martin Braun, </w:t>
            </w:r>
            <w:proofErr w:type="spellStart"/>
            <w:r w:rsidRPr="00CB08B8">
              <w:rPr>
                <w:rFonts w:ascii="Candara" w:hAnsi="Candara" w:cs="CMCSC10"/>
                <w:lang w:val="en-US" w:eastAsia="es-CO"/>
              </w:rPr>
              <w:t>Diferential</w:t>
            </w:r>
            <w:proofErr w:type="spellEnd"/>
            <w:r w:rsidRPr="00CB08B8">
              <w:rPr>
                <w:rFonts w:ascii="Candara" w:hAnsi="Candara" w:cs="CMCSC10"/>
                <w:lang w:val="en-US" w:eastAsia="es-CO"/>
              </w:rPr>
              <w:t xml:space="preserve"> equations and their applications. 4a ed. Springer-</w:t>
            </w:r>
            <w:proofErr w:type="spellStart"/>
            <w:r w:rsidRPr="00CB08B8">
              <w:rPr>
                <w:rFonts w:ascii="Candara" w:hAnsi="Candara" w:cs="CMCSC10"/>
                <w:lang w:val="en-US" w:eastAsia="es-CO"/>
              </w:rPr>
              <w:t>Verlag</w:t>
            </w:r>
            <w:proofErr w:type="spellEnd"/>
            <w:r w:rsidRPr="00CB08B8">
              <w:rPr>
                <w:rFonts w:ascii="Candara" w:hAnsi="Candara" w:cs="CMCSC10"/>
                <w:lang w:val="en-US" w:eastAsia="es-CO"/>
              </w:rPr>
              <w:t>, 1993.</w:t>
            </w:r>
            <w:bookmarkStart w:id="0" w:name="_GoBack"/>
            <w:bookmarkEnd w:id="0"/>
          </w:p>
        </w:tc>
      </w:tr>
    </w:tbl>
    <w:p w:rsidR="009D4016" w:rsidRPr="00EF0D87" w:rsidRDefault="009D4016" w:rsidP="009D4016">
      <w:pPr>
        <w:rPr>
          <w:rFonts w:ascii="Candara" w:hAnsi="Candara"/>
          <w:sz w:val="22"/>
          <w:szCs w:val="22"/>
        </w:rPr>
      </w:pPr>
    </w:p>
    <w:sectPr w:rsidR="009D4016" w:rsidRPr="00EF0D87" w:rsidSect="00AC45B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0CB" w:rsidRDefault="00FE30CB" w:rsidP="009D4016">
      <w:r>
        <w:separator/>
      </w:r>
    </w:p>
  </w:endnote>
  <w:endnote w:type="continuationSeparator" w:id="0">
    <w:p w:rsidR="00FE30CB" w:rsidRDefault="00FE30CB" w:rsidP="009D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CMBX12">
    <w:panose1 w:val="00000000000000000000"/>
    <w:charset w:val="00"/>
    <w:family w:val="auto"/>
    <w:notTrueType/>
    <w:pitch w:val="default"/>
    <w:sig w:usb0="00000003" w:usb1="00000000" w:usb2="00000000" w:usb3="00000000" w:csb0="00000001" w:csb1="00000000"/>
  </w:font>
  <w:font w:name="CMCSC1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D9" w:rsidRPr="00B361C9" w:rsidRDefault="000D31E7">
    <w:pPr>
      <w:pStyle w:val="Piedepgina"/>
      <w:rPr>
        <w:rFonts w:ascii="Candara" w:hAnsi="Candara"/>
        <w:sz w:val="20"/>
        <w:lang w:val="es-CO"/>
      </w:rPr>
    </w:pPr>
    <w:proofErr w:type="spellStart"/>
    <w:r w:rsidRPr="00B361C9">
      <w:rPr>
        <w:rFonts w:ascii="Candara" w:hAnsi="Candara"/>
        <w:sz w:val="20"/>
        <w:lang w:val="es-CO"/>
      </w:rPr>
      <w:t>Vo</w:t>
    </w:r>
    <w:proofErr w:type="spellEnd"/>
    <w:r w:rsidRPr="00B361C9">
      <w:rPr>
        <w:rFonts w:ascii="Candara" w:hAnsi="Candara"/>
        <w:sz w:val="20"/>
        <w:lang w:val="es-CO"/>
      </w:rPr>
      <w:t xml:space="preserve"> Bo Comité Curricular y de Autoevaluación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0CB" w:rsidRDefault="00FE30CB" w:rsidP="009D4016">
      <w:r>
        <w:separator/>
      </w:r>
    </w:p>
  </w:footnote>
  <w:footnote w:type="continuationSeparator" w:id="0">
    <w:p w:rsidR="00FE30CB" w:rsidRDefault="00FE30CB" w:rsidP="009D4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ayout w:type="fixed"/>
      <w:tblLook w:val="04A0" w:firstRow="1" w:lastRow="0" w:firstColumn="1" w:lastColumn="0" w:noHBand="0" w:noVBand="1"/>
    </w:tblPr>
    <w:tblGrid>
      <w:gridCol w:w="6629"/>
      <w:gridCol w:w="2410"/>
    </w:tblGrid>
    <w:tr w:rsidR="0065610D" w:rsidRPr="0065610D" w:rsidTr="007608F7">
      <w:trPr>
        <w:trHeight w:val="132"/>
      </w:trPr>
      <w:tc>
        <w:tcPr>
          <w:tcW w:w="6629" w:type="dxa"/>
          <w:vMerge w:val="restart"/>
        </w:tcPr>
        <w:p w:rsidR="0065610D" w:rsidRPr="0065610D" w:rsidRDefault="000D31E7"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59264" behindDoc="1" locked="0" layoutInCell="1" allowOverlap="1">
                <wp:simplePos x="0" y="0"/>
                <wp:positionH relativeFrom="column">
                  <wp:posOffset>635</wp:posOffset>
                </wp:positionH>
                <wp:positionV relativeFrom="paragraph">
                  <wp:posOffset>28271</wp:posOffset>
                </wp:positionV>
                <wp:extent cx="1469205" cy="51683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69205" cy="516835"/>
                        </a:xfrm>
                        <a:prstGeom prst="rect">
                          <a:avLst/>
                        </a:prstGeom>
                      </pic:spPr>
                    </pic:pic>
                  </a:graphicData>
                </a:graphic>
              </wp:anchor>
            </w:drawing>
          </w:r>
        </w:p>
      </w:tc>
      <w:tc>
        <w:tcPr>
          <w:tcW w:w="2410" w:type="dxa"/>
        </w:tcPr>
        <w:p w:rsidR="0065610D" w:rsidRPr="007608F7" w:rsidRDefault="000D31E7">
          <w:pPr>
            <w:pStyle w:val="Encabezado"/>
            <w:rPr>
              <w:rFonts w:ascii="Candara" w:hAnsi="Candara" w:cs="Arial"/>
              <w:sz w:val="22"/>
            </w:rPr>
          </w:pPr>
          <w:r w:rsidRPr="007608F7">
            <w:rPr>
              <w:rFonts w:ascii="Candara" w:hAnsi="Candara" w:cs="Arial"/>
              <w:b/>
              <w:sz w:val="22"/>
            </w:rPr>
            <w:t>CÓDIGO</w:t>
          </w:r>
          <w:r w:rsidRPr="007608F7">
            <w:rPr>
              <w:rFonts w:ascii="Candara" w:hAnsi="Candara" w:cs="Arial"/>
              <w:sz w:val="22"/>
            </w:rPr>
            <w:t>: FOR-DO-</w:t>
          </w:r>
          <w:r w:rsidR="007608F7" w:rsidRPr="007608F7">
            <w:rPr>
              <w:rFonts w:ascii="Candara" w:hAnsi="Candara" w:cs="Arial"/>
              <w:sz w:val="22"/>
            </w:rPr>
            <w:t>062</w:t>
          </w:r>
        </w:p>
      </w:tc>
    </w:tr>
    <w:tr w:rsidR="0065610D" w:rsidRPr="0065610D" w:rsidTr="007608F7">
      <w:trPr>
        <w:trHeight w:val="314"/>
      </w:trPr>
      <w:tc>
        <w:tcPr>
          <w:tcW w:w="6629" w:type="dxa"/>
          <w:vMerge/>
        </w:tcPr>
        <w:p w:rsidR="0065610D" w:rsidRPr="0065610D" w:rsidRDefault="00FE30CB">
          <w:pPr>
            <w:pStyle w:val="Encabezado"/>
            <w:rPr>
              <w:rFonts w:ascii="Candara" w:hAnsi="Candara" w:cs="Arial"/>
            </w:rPr>
          </w:pPr>
        </w:p>
      </w:tc>
      <w:tc>
        <w:tcPr>
          <w:tcW w:w="2410" w:type="dxa"/>
          <w:vAlign w:val="center"/>
        </w:tcPr>
        <w:p w:rsidR="0065610D" w:rsidRPr="007608F7" w:rsidRDefault="007608F7" w:rsidP="00B82C6C">
          <w:pPr>
            <w:pStyle w:val="Encabezado"/>
            <w:rPr>
              <w:rFonts w:ascii="Candara" w:hAnsi="Candara" w:cs="Arial"/>
              <w:sz w:val="22"/>
            </w:rPr>
          </w:pPr>
          <w:r>
            <w:rPr>
              <w:rFonts w:ascii="Candara" w:hAnsi="Candara" w:cs="Arial"/>
              <w:b/>
              <w:sz w:val="22"/>
            </w:rPr>
            <w:t>VERSIÓ</w:t>
          </w:r>
          <w:r w:rsidR="000D31E7" w:rsidRPr="007608F7">
            <w:rPr>
              <w:rFonts w:ascii="Candara" w:hAnsi="Candara" w:cs="Arial"/>
              <w:b/>
              <w:sz w:val="22"/>
            </w:rPr>
            <w:t>N:</w:t>
          </w:r>
          <w:r w:rsidR="000D31E7" w:rsidRPr="007608F7">
            <w:rPr>
              <w:rFonts w:ascii="Candara" w:hAnsi="Candara" w:cs="Arial"/>
              <w:sz w:val="22"/>
            </w:rPr>
            <w:t xml:space="preserve"> 0</w:t>
          </w:r>
        </w:p>
      </w:tc>
    </w:tr>
    <w:tr w:rsidR="0065610D" w:rsidRPr="0065610D" w:rsidTr="007608F7">
      <w:tc>
        <w:tcPr>
          <w:tcW w:w="6629" w:type="dxa"/>
          <w:vMerge/>
        </w:tcPr>
        <w:p w:rsidR="0065610D" w:rsidRPr="0065610D" w:rsidRDefault="00FE30CB">
          <w:pPr>
            <w:pStyle w:val="Encabezado"/>
            <w:rPr>
              <w:rFonts w:ascii="Candara" w:hAnsi="Candara" w:cs="Arial"/>
            </w:rPr>
          </w:pPr>
        </w:p>
      </w:tc>
      <w:tc>
        <w:tcPr>
          <w:tcW w:w="2410" w:type="dxa"/>
        </w:tcPr>
        <w:p w:rsidR="0065610D" w:rsidRPr="007608F7" w:rsidRDefault="000D31E7" w:rsidP="00324041">
          <w:pPr>
            <w:pStyle w:val="Encabezado"/>
            <w:rPr>
              <w:rFonts w:ascii="Candara" w:hAnsi="Candara" w:cs="Arial"/>
              <w:sz w:val="22"/>
            </w:rPr>
          </w:pPr>
          <w:r w:rsidRPr="007608F7">
            <w:rPr>
              <w:rFonts w:ascii="Candara" w:hAnsi="Candara" w:cs="Arial"/>
              <w:b/>
              <w:sz w:val="22"/>
            </w:rPr>
            <w:t>FECHA:</w:t>
          </w:r>
          <w:r w:rsidRPr="007608F7">
            <w:rPr>
              <w:rFonts w:ascii="Candara" w:hAnsi="Candara" w:cs="Arial"/>
              <w:sz w:val="22"/>
            </w:rPr>
            <w:t xml:space="preserve"> </w:t>
          </w:r>
          <w:r w:rsidR="007608F7" w:rsidRPr="007608F7">
            <w:rPr>
              <w:rFonts w:ascii="Candara" w:hAnsi="Candara" w:cs="Arial"/>
              <w:sz w:val="22"/>
            </w:rPr>
            <w:t>26/08/2016</w:t>
          </w:r>
        </w:p>
      </w:tc>
    </w:tr>
    <w:tr w:rsidR="0065610D" w:rsidRPr="0065610D" w:rsidTr="007608F7">
      <w:tc>
        <w:tcPr>
          <w:tcW w:w="9039" w:type="dxa"/>
          <w:gridSpan w:val="2"/>
        </w:tcPr>
        <w:p w:rsidR="0065610D" w:rsidRPr="007608F7" w:rsidRDefault="000D31E7" w:rsidP="00110A90">
          <w:pPr>
            <w:pStyle w:val="Encabezado"/>
            <w:jc w:val="center"/>
            <w:rPr>
              <w:rFonts w:ascii="Candara" w:hAnsi="Candara" w:cs="Arial"/>
              <w:b/>
            </w:rPr>
          </w:pPr>
          <w:r w:rsidRPr="007608F7">
            <w:rPr>
              <w:rFonts w:ascii="Candara" w:hAnsi="Candara" w:cs="Arial"/>
              <w:b/>
            </w:rPr>
            <w:t>FORMATO RESUMEN DE</w:t>
          </w:r>
          <w:r w:rsidR="009D4016" w:rsidRPr="007608F7">
            <w:rPr>
              <w:rFonts w:ascii="Candara" w:hAnsi="Candara" w:cs="Arial"/>
              <w:b/>
            </w:rPr>
            <w:t xml:space="preserve"> </w:t>
          </w:r>
          <w:r w:rsidRPr="007608F7">
            <w:rPr>
              <w:rFonts w:ascii="Candara" w:hAnsi="Candara" w:cs="Arial"/>
              <w:b/>
            </w:rPr>
            <w:t>CONTENIDO DE CURSO O SÍLABO</w:t>
          </w:r>
        </w:p>
      </w:tc>
    </w:tr>
  </w:tbl>
  <w:p w:rsidR="00844431" w:rsidRDefault="00FE30C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05900"/>
    <w:multiLevelType w:val="hybridMultilevel"/>
    <w:tmpl w:val="DA2C55EC"/>
    <w:lvl w:ilvl="0" w:tplc="5C4EA866">
      <w:start w:val="1"/>
      <w:numFmt w:val="decimal"/>
      <w:lvlText w:val="%1."/>
      <w:lvlJc w:val="left"/>
      <w:pPr>
        <w:ind w:left="720" w:hanging="360"/>
      </w:pPr>
      <w:rPr>
        <w:rFonts w:ascii="Candara" w:hAnsi="Candara" w:cs="Arial" w:hint="default"/>
        <w:b/>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0664F2A"/>
    <w:multiLevelType w:val="multilevel"/>
    <w:tmpl w:val="B58097C2"/>
    <w:lvl w:ilvl="0">
      <w:start w:val="1"/>
      <w:numFmt w:val="decimal"/>
      <w:lvlText w:val="%1."/>
      <w:lvlJc w:val="left"/>
      <w:pPr>
        <w:ind w:left="750" w:hanging="390"/>
      </w:pPr>
      <w:rPr>
        <w:rFonts w:hint="default"/>
        <w:color w:val="000000"/>
      </w:rPr>
    </w:lvl>
    <w:lvl w:ilvl="1">
      <w:start w:val="1"/>
      <w:numFmt w:val="decimal"/>
      <w:isLgl/>
      <w:lvlText w:val="%1.%2."/>
      <w:lvlJc w:val="left"/>
      <w:pPr>
        <w:ind w:left="1470" w:hanging="720"/>
      </w:pPr>
      <w:rPr>
        <w:rFonts w:hint="default"/>
      </w:rPr>
    </w:lvl>
    <w:lvl w:ilvl="2">
      <w:start w:val="1"/>
      <w:numFmt w:val="bullet"/>
      <w:lvlText w:val=""/>
      <w:lvlJc w:val="left"/>
      <w:pPr>
        <w:ind w:left="720" w:hanging="720"/>
      </w:pPr>
      <w:rPr>
        <w:rFonts w:ascii="Symbol" w:hAnsi="Symbol" w:cs="Symbol"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2">
    <w:nsid w:val="18287972"/>
    <w:multiLevelType w:val="hybridMultilevel"/>
    <w:tmpl w:val="5A025A08"/>
    <w:lvl w:ilvl="0" w:tplc="240A000B">
      <w:start w:val="1"/>
      <w:numFmt w:val="bullet"/>
      <w:lvlText w:val=""/>
      <w:lvlJc w:val="left"/>
      <w:pPr>
        <w:ind w:left="360" w:hanging="360"/>
      </w:pPr>
      <w:rPr>
        <w:rFonts w:ascii="Wingdings" w:hAnsi="Wingdings" w:hint="default"/>
      </w:rPr>
    </w:lvl>
    <w:lvl w:ilvl="1" w:tplc="3A147EEC">
      <w:start w:val="1"/>
      <w:numFmt w:val="bullet"/>
      <w:lvlText w:val="•"/>
      <w:lvlJc w:val="left"/>
      <w:pPr>
        <w:ind w:left="1080" w:hanging="360"/>
      </w:pPr>
      <w:rPr>
        <w:rFonts w:ascii="Arial Unicode MS" w:eastAsia="Arial Unicode MS" w:hAnsi="Arial Unicode MS" w:cs="Arial Unicode MS" w:hint="eastAsia"/>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1A962E32"/>
    <w:multiLevelType w:val="hybridMultilevel"/>
    <w:tmpl w:val="EE141C52"/>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2C574E03"/>
    <w:multiLevelType w:val="hybridMultilevel"/>
    <w:tmpl w:val="393AEC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FFE4CF7"/>
    <w:multiLevelType w:val="hybridMultilevel"/>
    <w:tmpl w:val="B3241132"/>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33613B1A"/>
    <w:multiLevelType w:val="hybridMultilevel"/>
    <w:tmpl w:val="9CAE30D4"/>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3F503335"/>
    <w:multiLevelType w:val="hybridMultilevel"/>
    <w:tmpl w:val="6918164E"/>
    <w:lvl w:ilvl="0" w:tplc="240A000B">
      <w:start w:val="1"/>
      <w:numFmt w:val="bullet"/>
      <w:lvlText w:val=""/>
      <w:lvlJc w:val="left"/>
      <w:pPr>
        <w:ind w:left="501" w:hanging="360"/>
      </w:pPr>
      <w:rPr>
        <w:rFonts w:ascii="Wingdings" w:hAnsi="Wingdings" w:hint="default"/>
      </w:rPr>
    </w:lvl>
    <w:lvl w:ilvl="1" w:tplc="240A0003" w:tentative="1">
      <w:start w:val="1"/>
      <w:numFmt w:val="bullet"/>
      <w:lvlText w:val="o"/>
      <w:lvlJc w:val="left"/>
      <w:pPr>
        <w:ind w:left="1221" w:hanging="360"/>
      </w:pPr>
      <w:rPr>
        <w:rFonts w:ascii="Courier New" w:hAnsi="Courier New" w:cs="Courier New" w:hint="default"/>
      </w:rPr>
    </w:lvl>
    <w:lvl w:ilvl="2" w:tplc="240A0005" w:tentative="1">
      <w:start w:val="1"/>
      <w:numFmt w:val="bullet"/>
      <w:lvlText w:val=""/>
      <w:lvlJc w:val="left"/>
      <w:pPr>
        <w:ind w:left="1941" w:hanging="360"/>
      </w:pPr>
      <w:rPr>
        <w:rFonts w:ascii="Wingdings" w:hAnsi="Wingdings" w:hint="default"/>
      </w:rPr>
    </w:lvl>
    <w:lvl w:ilvl="3" w:tplc="240A0001" w:tentative="1">
      <w:start w:val="1"/>
      <w:numFmt w:val="bullet"/>
      <w:lvlText w:val=""/>
      <w:lvlJc w:val="left"/>
      <w:pPr>
        <w:ind w:left="2661" w:hanging="360"/>
      </w:pPr>
      <w:rPr>
        <w:rFonts w:ascii="Symbol" w:hAnsi="Symbol" w:hint="default"/>
      </w:rPr>
    </w:lvl>
    <w:lvl w:ilvl="4" w:tplc="240A0003" w:tentative="1">
      <w:start w:val="1"/>
      <w:numFmt w:val="bullet"/>
      <w:lvlText w:val="o"/>
      <w:lvlJc w:val="left"/>
      <w:pPr>
        <w:ind w:left="3381" w:hanging="360"/>
      </w:pPr>
      <w:rPr>
        <w:rFonts w:ascii="Courier New" w:hAnsi="Courier New" w:cs="Courier New" w:hint="default"/>
      </w:rPr>
    </w:lvl>
    <w:lvl w:ilvl="5" w:tplc="240A0005" w:tentative="1">
      <w:start w:val="1"/>
      <w:numFmt w:val="bullet"/>
      <w:lvlText w:val=""/>
      <w:lvlJc w:val="left"/>
      <w:pPr>
        <w:ind w:left="4101" w:hanging="360"/>
      </w:pPr>
      <w:rPr>
        <w:rFonts w:ascii="Wingdings" w:hAnsi="Wingdings" w:hint="default"/>
      </w:rPr>
    </w:lvl>
    <w:lvl w:ilvl="6" w:tplc="240A0001" w:tentative="1">
      <w:start w:val="1"/>
      <w:numFmt w:val="bullet"/>
      <w:lvlText w:val=""/>
      <w:lvlJc w:val="left"/>
      <w:pPr>
        <w:ind w:left="4821" w:hanging="360"/>
      </w:pPr>
      <w:rPr>
        <w:rFonts w:ascii="Symbol" w:hAnsi="Symbol" w:hint="default"/>
      </w:rPr>
    </w:lvl>
    <w:lvl w:ilvl="7" w:tplc="240A0003" w:tentative="1">
      <w:start w:val="1"/>
      <w:numFmt w:val="bullet"/>
      <w:lvlText w:val="o"/>
      <w:lvlJc w:val="left"/>
      <w:pPr>
        <w:ind w:left="5541" w:hanging="360"/>
      </w:pPr>
      <w:rPr>
        <w:rFonts w:ascii="Courier New" w:hAnsi="Courier New" w:cs="Courier New" w:hint="default"/>
      </w:rPr>
    </w:lvl>
    <w:lvl w:ilvl="8" w:tplc="240A0005" w:tentative="1">
      <w:start w:val="1"/>
      <w:numFmt w:val="bullet"/>
      <w:lvlText w:val=""/>
      <w:lvlJc w:val="left"/>
      <w:pPr>
        <w:ind w:left="6261" w:hanging="360"/>
      </w:pPr>
      <w:rPr>
        <w:rFonts w:ascii="Wingdings" w:hAnsi="Wingdings" w:hint="default"/>
      </w:rPr>
    </w:lvl>
  </w:abstractNum>
  <w:abstractNum w:abstractNumId="8">
    <w:nsid w:val="4031477B"/>
    <w:multiLevelType w:val="hybridMultilevel"/>
    <w:tmpl w:val="D4BCEF32"/>
    <w:lvl w:ilvl="0" w:tplc="240A000B">
      <w:start w:val="1"/>
      <w:numFmt w:val="bullet"/>
      <w:lvlText w:val=""/>
      <w:lvlJc w:val="left"/>
      <w:pPr>
        <w:ind w:left="501" w:hanging="360"/>
      </w:pPr>
      <w:rPr>
        <w:rFonts w:ascii="Wingdings" w:hAnsi="Wingdings" w:hint="default"/>
      </w:rPr>
    </w:lvl>
    <w:lvl w:ilvl="1" w:tplc="240A0003" w:tentative="1">
      <w:start w:val="1"/>
      <w:numFmt w:val="bullet"/>
      <w:lvlText w:val="o"/>
      <w:lvlJc w:val="left"/>
      <w:pPr>
        <w:ind w:left="1221" w:hanging="360"/>
      </w:pPr>
      <w:rPr>
        <w:rFonts w:ascii="Courier New" w:hAnsi="Courier New" w:cs="Courier New" w:hint="default"/>
      </w:rPr>
    </w:lvl>
    <w:lvl w:ilvl="2" w:tplc="240A0005" w:tentative="1">
      <w:start w:val="1"/>
      <w:numFmt w:val="bullet"/>
      <w:lvlText w:val=""/>
      <w:lvlJc w:val="left"/>
      <w:pPr>
        <w:ind w:left="1941" w:hanging="360"/>
      </w:pPr>
      <w:rPr>
        <w:rFonts w:ascii="Wingdings" w:hAnsi="Wingdings" w:hint="default"/>
      </w:rPr>
    </w:lvl>
    <w:lvl w:ilvl="3" w:tplc="240A0001" w:tentative="1">
      <w:start w:val="1"/>
      <w:numFmt w:val="bullet"/>
      <w:lvlText w:val=""/>
      <w:lvlJc w:val="left"/>
      <w:pPr>
        <w:ind w:left="2661" w:hanging="360"/>
      </w:pPr>
      <w:rPr>
        <w:rFonts w:ascii="Symbol" w:hAnsi="Symbol" w:hint="default"/>
      </w:rPr>
    </w:lvl>
    <w:lvl w:ilvl="4" w:tplc="240A0003" w:tentative="1">
      <w:start w:val="1"/>
      <w:numFmt w:val="bullet"/>
      <w:lvlText w:val="o"/>
      <w:lvlJc w:val="left"/>
      <w:pPr>
        <w:ind w:left="3381" w:hanging="360"/>
      </w:pPr>
      <w:rPr>
        <w:rFonts w:ascii="Courier New" w:hAnsi="Courier New" w:cs="Courier New" w:hint="default"/>
      </w:rPr>
    </w:lvl>
    <w:lvl w:ilvl="5" w:tplc="240A0005" w:tentative="1">
      <w:start w:val="1"/>
      <w:numFmt w:val="bullet"/>
      <w:lvlText w:val=""/>
      <w:lvlJc w:val="left"/>
      <w:pPr>
        <w:ind w:left="4101" w:hanging="360"/>
      </w:pPr>
      <w:rPr>
        <w:rFonts w:ascii="Wingdings" w:hAnsi="Wingdings" w:hint="default"/>
      </w:rPr>
    </w:lvl>
    <w:lvl w:ilvl="6" w:tplc="240A0001" w:tentative="1">
      <w:start w:val="1"/>
      <w:numFmt w:val="bullet"/>
      <w:lvlText w:val=""/>
      <w:lvlJc w:val="left"/>
      <w:pPr>
        <w:ind w:left="4821" w:hanging="360"/>
      </w:pPr>
      <w:rPr>
        <w:rFonts w:ascii="Symbol" w:hAnsi="Symbol" w:hint="default"/>
      </w:rPr>
    </w:lvl>
    <w:lvl w:ilvl="7" w:tplc="240A0003" w:tentative="1">
      <w:start w:val="1"/>
      <w:numFmt w:val="bullet"/>
      <w:lvlText w:val="o"/>
      <w:lvlJc w:val="left"/>
      <w:pPr>
        <w:ind w:left="5541" w:hanging="360"/>
      </w:pPr>
      <w:rPr>
        <w:rFonts w:ascii="Courier New" w:hAnsi="Courier New" w:cs="Courier New" w:hint="default"/>
      </w:rPr>
    </w:lvl>
    <w:lvl w:ilvl="8" w:tplc="240A0005" w:tentative="1">
      <w:start w:val="1"/>
      <w:numFmt w:val="bullet"/>
      <w:lvlText w:val=""/>
      <w:lvlJc w:val="left"/>
      <w:pPr>
        <w:ind w:left="6261" w:hanging="360"/>
      </w:pPr>
      <w:rPr>
        <w:rFonts w:ascii="Wingdings" w:hAnsi="Wingdings" w:hint="default"/>
      </w:rPr>
    </w:lvl>
  </w:abstractNum>
  <w:abstractNum w:abstractNumId="9">
    <w:nsid w:val="443E37F6"/>
    <w:multiLevelType w:val="hybridMultilevel"/>
    <w:tmpl w:val="25D6E34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EF43515"/>
    <w:multiLevelType w:val="hybridMultilevel"/>
    <w:tmpl w:val="4E5A2424"/>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57EB1394"/>
    <w:multiLevelType w:val="hybridMultilevel"/>
    <w:tmpl w:val="A48E6B12"/>
    <w:lvl w:ilvl="0" w:tplc="240A000B">
      <w:start w:val="1"/>
      <w:numFmt w:val="bullet"/>
      <w:lvlText w:val=""/>
      <w:lvlJc w:val="left"/>
      <w:pPr>
        <w:ind w:left="393" w:hanging="360"/>
      </w:pPr>
      <w:rPr>
        <w:rFonts w:ascii="Wingdings" w:hAnsi="Wingdings" w:hint="default"/>
      </w:rPr>
    </w:lvl>
    <w:lvl w:ilvl="1" w:tplc="240A0003" w:tentative="1">
      <w:start w:val="1"/>
      <w:numFmt w:val="bullet"/>
      <w:lvlText w:val="o"/>
      <w:lvlJc w:val="left"/>
      <w:pPr>
        <w:ind w:left="1113" w:hanging="360"/>
      </w:pPr>
      <w:rPr>
        <w:rFonts w:ascii="Courier New" w:hAnsi="Courier New" w:cs="Courier New" w:hint="default"/>
      </w:rPr>
    </w:lvl>
    <w:lvl w:ilvl="2" w:tplc="240A0005" w:tentative="1">
      <w:start w:val="1"/>
      <w:numFmt w:val="bullet"/>
      <w:lvlText w:val=""/>
      <w:lvlJc w:val="left"/>
      <w:pPr>
        <w:ind w:left="1833" w:hanging="360"/>
      </w:pPr>
      <w:rPr>
        <w:rFonts w:ascii="Wingdings" w:hAnsi="Wingdings" w:hint="default"/>
      </w:rPr>
    </w:lvl>
    <w:lvl w:ilvl="3" w:tplc="240A0001" w:tentative="1">
      <w:start w:val="1"/>
      <w:numFmt w:val="bullet"/>
      <w:lvlText w:val=""/>
      <w:lvlJc w:val="left"/>
      <w:pPr>
        <w:ind w:left="2553" w:hanging="360"/>
      </w:pPr>
      <w:rPr>
        <w:rFonts w:ascii="Symbol" w:hAnsi="Symbol" w:hint="default"/>
      </w:rPr>
    </w:lvl>
    <w:lvl w:ilvl="4" w:tplc="240A0003" w:tentative="1">
      <w:start w:val="1"/>
      <w:numFmt w:val="bullet"/>
      <w:lvlText w:val="o"/>
      <w:lvlJc w:val="left"/>
      <w:pPr>
        <w:ind w:left="3273" w:hanging="360"/>
      </w:pPr>
      <w:rPr>
        <w:rFonts w:ascii="Courier New" w:hAnsi="Courier New" w:cs="Courier New" w:hint="default"/>
      </w:rPr>
    </w:lvl>
    <w:lvl w:ilvl="5" w:tplc="240A0005" w:tentative="1">
      <w:start w:val="1"/>
      <w:numFmt w:val="bullet"/>
      <w:lvlText w:val=""/>
      <w:lvlJc w:val="left"/>
      <w:pPr>
        <w:ind w:left="3993" w:hanging="360"/>
      </w:pPr>
      <w:rPr>
        <w:rFonts w:ascii="Wingdings" w:hAnsi="Wingdings" w:hint="default"/>
      </w:rPr>
    </w:lvl>
    <w:lvl w:ilvl="6" w:tplc="240A0001" w:tentative="1">
      <w:start w:val="1"/>
      <w:numFmt w:val="bullet"/>
      <w:lvlText w:val=""/>
      <w:lvlJc w:val="left"/>
      <w:pPr>
        <w:ind w:left="4713" w:hanging="360"/>
      </w:pPr>
      <w:rPr>
        <w:rFonts w:ascii="Symbol" w:hAnsi="Symbol" w:hint="default"/>
      </w:rPr>
    </w:lvl>
    <w:lvl w:ilvl="7" w:tplc="240A0003" w:tentative="1">
      <w:start w:val="1"/>
      <w:numFmt w:val="bullet"/>
      <w:lvlText w:val="o"/>
      <w:lvlJc w:val="left"/>
      <w:pPr>
        <w:ind w:left="5433" w:hanging="360"/>
      </w:pPr>
      <w:rPr>
        <w:rFonts w:ascii="Courier New" w:hAnsi="Courier New" w:cs="Courier New" w:hint="default"/>
      </w:rPr>
    </w:lvl>
    <w:lvl w:ilvl="8" w:tplc="240A0005" w:tentative="1">
      <w:start w:val="1"/>
      <w:numFmt w:val="bullet"/>
      <w:lvlText w:val=""/>
      <w:lvlJc w:val="left"/>
      <w:pPr>
        <w:ind w:left="6153" w:hanging="360"/>
      </w:pPr>
      <w:rPr>
        <w:rFonts w:ascii="Wingdings" w:hAnsi="Wingdings" w:hint="default"/>
      </w:rPr>
    </w:lvl>
  </w:abstractNum>
  <w:abstractNum w:abstractNumId="12">
    <w:nsid w:val="59BB1CE0"/>
    <w:multiLevelType w:val="hybridMultilevel"/>
    <w:tmpl w:val="ED4E8EC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655D74A0"/>
    <w:multiLevelType w:val="hybridMultilevel"/>
    <w:tmpl w:val="6E04252A"/>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8AB423F"/>
    <w:multiLevelType w:val="hybridMultilevel"/>
    <w:tmpl w:val="36B670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6BB12EF7"/>
    <w:multiLevelType w:val="hybridMultilevel"/>
    <w:tmpl w:val="F60E272E"/>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7E920198"/>
    <w:multiLevelType w:val="hybridMultilevel"/>
    <w:tmpl w:val="82E881CA"/>
    <w:lvl w:ilvl="0" w:tplc="240A0001">
      <w:start w:val="1"/>
      <w:numFmt w:val="bullet"/>
      <w:lvlText w:val=""/>
      <w:lvlJc w:val="left"/>
      <w:pPr>
        <w:ind w:left="1069" w:hanging="360"/>
      </w:pPr>
      <w:rPr>
        <w:rFonts w:ascii="Symbol" w:hAnsi="Symbol"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num w:numId="1">
    <w:abstractNumId w:val="4"/>
  </w:num>
  <w:num w:numId="2">
    <w:abstractNumId w:val="13"/>
  </w:num>
  <w:num w:numId="3">
    <w:abstractNumId w:val="0"/>
  </w:num>
  <w:num w:numId="4">
    <w:abstractNumId w:val="2"/>
  </w:num>
  <w:num w:numId="5">
    <w:abstractNumId w:val="11"/>
  </w:num>
  <w:num w:numId="6">
    <w:abstractNumId w:val="5"/>
  </w:num>
  <w:num w:numId="7">
    <w:abstractNumId w:val="8"/>
  </w:num>
  <w:num w:numId="8">
    <w:abstractNumId w:val="12"/>
  </w:num>
  <w:num w:numId="9">
    <w:abstractNumId w:val="7"/>
  </w:num>
  <w:num w:numId="10">
    <w:abstractNumId w:val="15"/>
  </w:num>
  <w:num w:numId="11">
    <w:abstractNumId w:val="10"/>
  </w:num>
  <w:num w:numId="12">
    <w:abstractNumId w:val="9"/>
  </w:num>
  <w:num w:numId="13">
    <w:abstractNumId w:val="1"/>
  </w:num>
  <w:num w:numId="14">
    <w:abstractNumId w:val="3"/>
  </w:num>
  <w:num w:numId="15">
    <w:abstractNumId w:val="14"/>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016"/>
    <w:rsid w:val="00034248"/>
    <w:rsid w:val="00056E65"/>
    <w:rsid w:val="000D31E7"/>
    <w:rsid w:val="00203CB7"/>
    <w:rsid w:val="003356F6"/>
    <w:rsid w:val="003464F9"/>
    <w:rsid w:val="00356A92"/>
    <w:rsid w:val="004D052F"/>
    <w:rsid w:val="0053770F"/>
    <w:rsid w:val="005F1D71"/>
    <w:rsid w:val="006330B8"/>
    <w:rsid w:val="006C6939"/>
    <w:rsid w:val="007548A2"/>
    <w:rsid w:val="007608F7"/>
    <w:rsid w:val="00877DE6"/>
    <w:rsid w:val="008F0B96"/>
    <w:rsid w:val="009B48C6"/>
    <w:rsid w:val="009D4016"/>
    <w:rsid w:val="00AC45B5"/>
    <w:rsid w:val="00B93FD7"/>
    <w:rsid w:val="00CA22CF"/>
    <w:rsid w:val="00CB08B8"/>
    <w:rsid w:val="00D348B7"/>
    <w:rsid w:val="00D56445"/>
    <w:rsid w:val="00DB5429"/>
    <w:rsid w:val="00E155E8"/>
    <w:rsid w:val="00E205B4"/>
    <w:rsid w:val="00E50CD6"/>
    <w:rsid w:val="00E85E16"/>
    <w:rsid w:val="00EA6D0E"/>
    <w:rsid w:val="00EF0D87"/>
    <w:rsid w:val="00F02F4A"/>
    <w:rsid w:val="00F07A6B"/>
    <w:rsid w:val="00F11178"/>
    <w:rsid w:val="00F54E93"/>
    <w:rsid w:val="00FC6626"/>
    <w:rsid w:val="00FD4104"/>
    <w:rsid w:val="00FE30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3293A2-A442-4EFC-A124-5685700F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016"/>
    <w:pPr>
      <w:spacing w:after="0" w:line="240" w:lineRule="auto"/>
    </w:pPr>
    <w:rPr>
      <w:rFonts w:ascii="Comic Sans MS" w:eastAsia="Times" w:hAnsi="Comic Sans MS"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9D4016"/>
    <w:pPr>
      <w:ind w:left="720"/>
      <w:contextualSpacing/>
    </w:pPr>
  </w:style>
  <w:style w:type="table" w:styleId="Tablaconcuadrcula">
    <w:name w:val="Table Grid"/>
    <w:basedOn w:val="Tablanormal"/>
    <w:uiPriority w:val="59"/>
    <w:rsid w:val="009D4016"/>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D4016"/>
    <w:pPr>
      <w:tabs>
        <w:tab w:val="center" w:pos="4252"/>
        <w:tab w:val="right" w:pos="8504"/>
      </w:tabs>
    </w:pPr>
  </w:style>
  <w:style w:type="character" w:customStyle="1" w:styleId="EncabezadoCar">
    <w:name w:val="Encabezado Car"/>
    <w:basedOn w:val="Fuentedeprrafopredeter"/>
    <w:link w:val="Encabezado"/>
    <w:uiPriority w:val="99"/>
    <w:rsid w:val="009D4016"/>
    <w:rPr>
      <w:rFonts w:ascii="Comic Sans MS" w:eastAsia="Times" w:hAnsi="Comic Sans MS" w:cs="Times New Roman"/>
      <w:sz w:val="24"/>
      <w:szCs w:val="24"/>
      <w:lang w:val="es-ES_tradnl" w:eastAsia="es-ES_tradnl"/>
    </w:rPr>
  </w:style>
  <w:style w:type="paragraph" w:styleId="Piedepgina">
    <w:name w:val="footer"/>
    <w:basedOn w:val="Normal"/>
    <w:link w:val="PiedepginaCar"/>
    <w:uiPriority w:val="99"/>
    <w:unhideWhenUsed/>
    <w:rsid w:val="009D4016"/>
    <w:pPr>
      <w:tabs>
        <w:tab w:val="center" w:pos="4252"/>
        <w:tab w:val="right" w:pos="8504"/>
      </w:tabs>
    </w:pPr>
  </w:style>
  <w:style w:type="character" w:customStyle="1" w:styleId="PiedepginaCar">
    <w:name w:val="Pie de página Car"/>
    <w:basedOn w:val="Fuentedeprrafopredeter"/>
    <w:link w:val="Piedepgina"/>
    <w:uiPriority w:val="99"/>
    <w:rsid w:val="009D4016"/>
    <w:rPr>
      <w:rFonts w:ascii="Comic Sans MS" w:eastAsia="Times" w:hAnsi="Comic Sans MS" w:cs="Times New Roman"/>
      <w:sz w:val="24"/>
      <w:szCs w:val="24"/>
      <w:lang w:val="es-ES_tradnl" w:eastAsia="es-ES_tradnl"/>
    </w:rPr>
  </w:style>
  <w:style w:type="paragraph" w:styleId="Textoindependiente">
    <w:name w:val="Body Text"/>
    <w:basedOn w:val="Normal"/>
    <w:link w:val="TextoindependienteCar"/>
    <w:uiPriority w:val="99"/>
    <w:rsid w:val="00356A92"/>
    <w:pPr>
      <w:spacing w:before="100" w:beforeAutospacing="1" w:after="100" w:afterAutospacing="1"/>
    </w:pPr>
    <w:rPr>
      <w:rFonts w:ascii="Arial Unicode MS" w:eastAsia="Arial Unicode MS" w:hAnsi="Arial Unicode MS" w:cs="Arial Unicode MS"/>
      <w:lang w:val="es-ES" w:eastAsia="es-ES"/>
    </w:rPr>
  </w:style>
  <w:style w:type="character" w:customStyle="1" w:styleId="TextoindependienteCar">
    <w:name w:val="Texto independiente Car"/>
    <w:basedOn w:val="Fuentedeprrafopredeter"/>
    <w:link w:val="Textoindependiente"/>
    <w:uiPriority w:val="99"/>
    <w:rsid w:val="00356A92"/>
    <w:rPr>
      <w:rFonts w:ascii="Arial Unicode MS" w:eastAsia="Arial Unicode MS" w:hAnsi="Arial Unicode MS" w:cs="Arial Unicode MS"/>
      <w:sz w:val="24"/>
      <w:szCs w:val="24"/>
      <w:lang w:val="es-ES" w:eastAsia="es-ES"/>
    </w:rPr>
  </w:style>
  <w:style w:type="paragraph" w:styleId="Sinespaciado">
    <w:name w:val="No Spacing"/>
    <w:uiPriority w:val="1"/>
    <w:qFormat/>
    <w:rsid w:val="00356A92"/>
    <w:pPr>
      <w:spacing w:after="0" w:line="240" w:lineRule="auto"/>
    </w:pPr>
    <w:rPr>
      <w:rFonts w:ascii="Times New Roman" w:eastAsia="Times New Roman" w:hAnsi="Times New Roman" w:cs="Times New Roman"/>
      <w:sz w:val="20"/>
      <w:szCs w:val="20"/>
      <w:lang w:val="es-E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1450</Words>
  <Characters>7977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Consuelo Camargo</dc:creator>
  <cp:lastModifiedBy>Docentes Uniatlantico</cp:lastModifiedBy>
  <cp:revision>6</cp:revision>
  <dcterms:created xsi:type="dcterms:W3CDTF">2017-06-06T11:13:00Z</dcterms:created>
  <dcterms:modified xsi:type="dcterms:W3CDTF">2017-06-06T11:36:00Z</dcterms:modified>
</cp:coreProperties>
</file>