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2617" w14:textId="77777777" w:rsidR="00264DAF" w:rsidRPr="00560651" w:rsidRDefault="00264DAF" w:rsidP="00560651">
      <w:pPr>
        <w:pStyle w:val="Encabezado"/>
        <w:spacing w:line="288" w:lineRule="auto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 w:rsidRPr="00560651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FACULTAD DE</w:t>
      </w: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:</w:t>
      </w:r>
      <w:r w:rsidRPr="00560651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  </w:t>
      </w:r>
      <w:r w:rsidR="00A740F0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NUTRICIÓ</w:t>
      </w:r>
      <w:r w:rsidR="00FF6AD5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N Y DIET</w:t>
      </w:r>
      <w:r w:rsidR="00A740F0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É</w:t>
      </w:r>
      <w:r w:rsidR="00211B47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TICA</w:t>
      </w:r>
    </w:p>
    <w:p w14:paraId="492F2116" w14:textId="77777777" w:rsidR="00264DAF" w:rsidRDefault="00264DAF" w:rsidP="00560651">
      <w:pPr>
        <w:pStyle w:val="Encabezado"/>
        <w:spacing w:line="288" w:lineRule="auto"/>
        <w:rPr>
          <w:rFonts w:ascii="Arial" w:hAnsi="Arial" w:cs="Arial"/>
          <w:color w:val="000000"/>
          <w:sz w:val="24"/>
          <w:szCs w:val="24"/>
          <w:lang w:val="es-MX"/>
        </w:rPr>
      </w:pPr>
      <w:r w:rsidRPr="00560651">
        <w:rPr>
          <w:rFonts w:ascii="Arial" w:hAnsi="Arial" w:cs="Arial"/>
          <w:color w:val="000000"/>
          <w:sz w:val="24"/>
          <w:szCs w:val="24"/>
          <w:lang w:val="es-MX"/>
        </w:rPr>
        <w:t>PROGRAMA DE</w:t>
      </w:r>
      <w:r>
        <w:rPr>
          <w:rFonts w:ascii="Arial" w:hAnsi="Arial" w:cs="Arial"/>
          <w:color w:val="000000"/>
          <w:sz w:val="24"/>
          <w:szCs w:val="24"/>
          <w:lang w:val="es-MX"/>
        </w:rPr>
        <w:t>:</w:t>
      </w:r>
      <w:r w:rsidR="00211B47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="00FF6AD5">
        <w:rPr>
          <w:rFonts w:ascii="Arial" w:hAnsi="Arial" w:cs="Arial"/>
          <w:color w:val="000000"/>
          <w:sz w:val="24"/>
          <w:szCs w:val="24"/>
          <w:lang w:val="es-MX"/>
        </w:rPr>
        <w:t>NUTRICI</w:t>
      </w:r>
      <w:r w:rsidR="00211B47">
        <w:rPr>
          <w:rFonts w:ascii="Arial" w:hAnsi="Arial" w:cs="Arial"/>
          <w:color w:val="000000"/>
          <w:sz w:val="24"/>
          <w:szCs w:val="24"/>
          <w:lang w:val="es-MX"/>
        </w:rPr>
        <w:t>ÓN Y DIETETICA</w:t>
      </w:r>
    </w:p>
    <w:p w14:paraId="301535F0" w14:textId="77777777" w:rsidR="00264DAF" w:rsidRPr="00560651" w:rsidRDefault="00264DAF" w:rsidP="00560651">
      <w:pPr>
        <w:pStyle w:val="Encabezado"/>
        <w:spacing w:line="288" w:lineRule="auto"/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  <w:r w:rsidRPr="00560651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PLANEACIÓN DEL CONTENIDO DE CURSO</w:t>
      </w:r>
    </w:p>
    <w:p w14:paraId="38C31613" w14:textId="77777777" w:rsidR="00264DAF" w:rsidRPr="00560651" w:rsidRDefault="00187C7B" w:rsidP="0089310C">
      <w:pPr>
        <w:pStyle w:val="Encabezado"/>
        <w:spacing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351879" wp14:editId="1BF8CEFF">
                <wp:simplePos x="0" y="0"/>
                <wp:positionH relativeFrom="column">
                  <wp:posOffset>5715</wp:posOffset>
                </wp:positionH>
                <wp:positionV relativeFrom="paragraph">
                  <wp:posOffset>86995</wp:posOffset>
                </wp:positionV>
                <wp:extent cx="5577840" cy="0"/>
                <wp:effectExtent l="24765" t="20320" r="26670" b="273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5pt" to="439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ALGQIAADQ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14:paraId="2F32A13C" w14:textId="77777777" w:rsidR="00264DAF" w:rsidRPr="00560651" w:rsidRDefault="00264DAF" w:rsidP="00D9638B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560651">
        <w:rPr>
          <w:rFonts w:ascii="Arial" w:hAnsi="Arial" w:cs="Arial"/>
          <w:b/>
          <w:bCs/>
          <w:sz w:val="24"/>
          <w:szCs w:val="24"/>
        </w:rPr>
        <w:t xml:space="preserve">IDENTIFICACIÓN DEL CURSO </w:t>
      </w:r>
    </w:p>
    <w:p w14:paraId="44603577" w14:textId="77777777" w:rsidR="00264DAF" w:rsidRPr="00560651" w:rsidRDefault="00264DAF" w:rsidP="0006590D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28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283"/>
        <w:gridCol w:w="5209"/>
      </w:tblGrid>
      <w:tr w:rsidR="00264DAF" w:rsidRPr="00560651" w14:paraId="1D890346" w14:textId="77777777" w:rsidTr="007A77E6">
        <w:tc>
          <w:tcPr>
            <w:tcW w:w="3794" w:type="dxa"/>
          </w:tcPr>
          <w:p w14:paraId="39EFF8B0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83" w:type="dxa"/>
          </w:tcPr>
          <w:p w14:paraId="46244557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9" w:type="dxa"/>
          </w:tcPr>
          <w:p w14:paraId="1FEAD368" w14:textId="77777777" w:rsidR="00182A44" w:rsidRDefault="00182A44" w:rsidP="00182A44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Relación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Psicoafectiva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en las</w:t>
            </w:r>
          </w:p>
          <w:p w14:paraId="7884E66E" w14:textId="7C737D4A" w:rsidR="00497883" w:rsidRPr="00560651" w:rsidRDefault="00182A44" w:rsidP="00182A44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Diferentes Etapas de la Vida</w:t>
            </w:r>
          </w:p>
        </w:tc>
      </w:tr>
      <w:tr w:rsidR="00264DAF" w:rsidRPr="00560651" w14:paraId="4C0B6B51" w14:textId="77777777" w:rsidTr="007A77E6">
        <w:tc>
          <w:tcPr>
            <w:tcW w:w="3794" w:type="dxa"/>
          </w:tcPr>
          <w:p w14:paraId="2C4F4AE7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83" w:type="dxa"/>
          </w:tcPr>
          <w:p w14:paraId="78F95BC7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9" w:type="dxa"/>
          </w:tcPr>
          <w:p w14:paraId="1142D5A9" w14:textId="0F78F22C" w:rsidR="00264DAF" w:rsidRPr="00560651" w:rsidRDefault="00182A44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30916</w:t>
            </w:r>
            <w:bookmarkEnd w:id="0"/>
          </w:p>
        </w:tc>
      </w:tr>
      <w:tr w:rsidR="00264DAF" w:rsidRPr="00560651" w14:paraId="50B8679A" w14:textId="77777777" w:rsidTr="007A77E6">
        <w:tc>
          <w:tcPr>
            <w:tcW w:w="3794" w:type="dxa"/>
          </w:tcPr>
          <w:p w14:paraId="6D20E1BB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283" w:type="dxa"/>
          </w:tcPr>
          <w:p w14:paraId="2180C4F0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9" w:type="dxa"/>
          </w:tcPr>
          <w:p w14:paraId="640FE45B" w14:textId="7D101CDF" w:rsidR="00264DAF" w:rsidRPr="00560651" w:rsidRDefault="00211B47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1C688D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</w:tr>
      <w:tr w:rsidR="00264DAF" w:rsidRPr="00560651" w14:paraId="2779CD47" w14:textId="77777777" w:rsidTr="007A77E6">
        <w:tc>
          <w:tcPr>
            <w:tcW w:w="3794" w:type="dxa"/>
          </w:tcPr>
          <w:p w14:paraId="4D6B520A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NUMERO DE CRÉDITOS</w:t>
            </w:r>
          </w:p>
        </w:tc>
        <w:tc>
          <w:tcPr>
            <w:tcW w:w="283" w:type="dxa"/>
          </w:tcPr>
          <w:p w14:paraId="29373455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9" w:type="dxa"/>
          </w:tcPr>
          <w:p w14:paraId="45DF6D88" w14:textId="77777777" w:rsidR="00264DAF" w:rsidRPr="00560651" w:rsidRDefault="00211B47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64DAF" w:rsidRPr="00560651" w14:paraId="0621B1D2" w14:textId="77777777" w:rsidTr="007A77E6">
        <w:tc>
          <w:tcPr>
            <w:tcW w:w="3794" w:type="dxa"/>
          </w:tcPr>
          <w:p w14:paraId="06C4F297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PRERREQUISITOS</w:t>
            </w:r>
          </w:p>
        </w:tc>
        <w:tc>
          <w:tcPr>
            <w:tcW w:w="283" w:type="dxa"/>
          </w:tcPr>
          <w:p w14:paraId="4C9B3D82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9" w:type="dxa"/>
          </w:tcPr>
          <w:p w14:paraId="7A9375F8" w14:textId="6E309FC1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DAF" w:rsidRPr="00560651" w14:paraId="247E8D41" w14:textId="77777777" w:rsidTr="007A77E6">
        <w:tc>
          <w:tcPr>
            <w:tcW w:w="3794" w:type="dxa"/>
          </w:tcPr>
          <w:p w14:paraId="55AF692E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HORAS PRESENCIALES DE ACOMPAÑAMIENTO DIRECTO</w:t>
            </w:r>
          </w:p>
        </w:tc>
        <w:tc>
          <w:tcPr>
            <w:tcW w:w="283" w:type="dxa"/>
            <w:vAlign w:val="center"/>
          </w:tcPr>
          <w:p w14:paraId="4562E3C6" w14:textId="77777777" w:rsidR="00264DAF" w:rsidRPr="00560651" w:rsidRDefault="00264DAF" w:rsidP="00462F88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9" w:type="dxa"/>
          </w:tcPr>
          <w:p w14:paraId="7DC90981" w14:textId="77777777" w:rsidR="00264DAF" w:rsidRPr="00560651" w:rsidRDefault="00211B47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HORAS SEMANALES</w:t>
            </w:r>
          </w:p>
        </w:tc>
      </w:tr>
      <w:tr w:rsidR="00264DAF" w:rsidRPr="00560651" w14:paraId="50DD117A" w14:textId="77777777" w:rsidTr="007A77E6">
        <w:tc>
          <w:tcPr>
            <w:tcW w:w="3794" w:type="dxa"/>
          </w:tcPr>
          <w:p w14:paraId="25FDC5F7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ÁREA DE FORMACIÓN</w:t>
            </w:r>
          </w:p>
        </w:tc>
        <w:tc>
          <w:tcPr>
            <w:tcW w:w="283" w:type="dxa"/>
          </w:tcPr>
          <w:p w14:paraId="13A055EC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9" w:type="dxa"/>
          </w:tcPr>
          <w:p w14:paraId="090CF343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DAF" w:rsidRPr="00560651" w14:paraId="0C8381C4" w14:textId="77777777" w:rsidTr="007A77E6">
        <w:tc>
          <w:tcPr>
            <w:tcW w:w="3794" w:type="dxa"/>
          </w:tcPr>
          <w:p w14:paraId="4BF461BE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DE CURSO </w:t>
            </w:r>
          </w:p>
        </w:tc>
        <w:tc>
          <w:tcPr>
            <w:tcW w:w="283" w:type="dxa"/>
          </w:tcPr>
          <w:p w14:paraId="7956897E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9" w:type="dxa"/>
          </w:tcPr>
          <w:p w14:paraId="07E58DF4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DAF" w:rsidRPr="00560651" w14:paraId="5CB8AF11" w14:textId="77777777" w:rsidTr="007A77E6">
        <w:tc>
          <w:tcPr>
            <w:tcW w:w="3794" w:type="dxa"/>
          </w:tcPr>
          <w:p w14:paraId="2C15F18E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FECHA DE ACTUALIZACIÓN</w:t>
            </w:r>
          </w:p>
        </w:tc>
        <w:tc>
          <w:tcPr>
            <w:tcW w:w="283" w:type="dxa"/>
          </w:tcPr>
          <w:p w14:paraId="60E094A6" w14:textId="77777777" w:rsidR="00264DAF" w:rsidRPr="00560651" w:rsidRDefault="00264DAF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9" w:type="dxa"/>
          </w:tcPr>
          <w:p w14:paraId="22B389C2" w14:textId="77777777" w:rsidR="00264DAF" w:rsidRPr="00560651" w:rsidRDefault="00211B47" w:rsidP="00462F8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AGOSTO 2.012</w:t>
            </w:r>
          </w:p>
        </w:tc>
      </w:tr>
    </w:tbl>
    <w:p w14:paraId="342105FA" w14:textId="77777777" w:rsidR="00264DAF" w:rsidRPr="00560651" w:rsidRDefault="00264DAF" w:rsidP="0006590D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8980"/>
      </w:tblGrid>
      <w:tr w:rsidR="00264DAF" w:rsidRPr="00560651" w14:paraId="7F219418" w14:textId="77777777">
        <w:tc>
          <w:tcPr>
            <w:tcW w:w="8980" w:type="dxa"/>
            <w:tcBorders>
              <w:top w:val="nil"/>
              <w:bottom w:val="single" w:sz="4" w:space="0" w:color="auto"/>
            </w:tcBorders>
          </w:tcPr>
          <w:p w14:paraId="71EF29C0" w14:textId="77777777" w:rsidR="00264DAF" w:rsidRPr="00560651" w:rsidRDefault="00264DAF" w:rsidP="00D9638B">
            <w:pPr>
              <w:pStyle w:val="Textodecuerpo"/>
              <w:numPr>
                <w:ilvl w:val="0"/>
                <w:numId w:val="1"/>
              </w:numPr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60651">
              <w:rPr>
                <w:rFonts w:ascii="Arial" w:hAnsi="Arial" w:cs="Arial"/>
                <w:b/>
                <w:bCs/>
                <w:color w:val="000000"/>
              </w:rPr>
              <w:t xml:space="preserve">DESCRIPCIÓN: </w:t>
            </w:r>
          </w:p>
        </w:tc>
      </w:tr>
      <w:tr w:rsidR="00264DAF" w:rsidRPr="00560651" w14:paraId="3DA8711D" w14:textId="77777777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DCDC56" w14:textId="77777777" w:rsidR="00182A44" w:rsidRPr="00EC3AD5" w:rsidRDefault="00182A44" w:rsidP="00182A44">
            <w:pPr>
              <w:pStyle w:val="Textodecuerpo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 nec</w:t>
            </w:r>
            <w:r w:rsidRPr="00ED026D">
              <w:rPr>
                <w:rFonts w:ascii="Arial" w:hAnsi="Arial" w:cs="Arial"/>
                <w:color w:val="000000"/>
              </w:rPr>
              <w:t xml:space="preserve">esario anotar que existen diversos estudios de tipo antropológico, psicológico, social y pedagógica, que muestran, la importancia que tienen las relaciones </w:t>
            </w:r>
            <w:proofErr w:type="spellStart"/>
            <w:r w:rsidRPr="00ED026D">
              <w:rPr>
                <w:rFonts w:ascii="Arial" w:hAnsi="Arial" w:cs="Arial"/>
                <w:color w:val="000000"/>
              </w:rPr>
              <w:t>psicoafectivas</w:t>
            </w:r>
            <w:proofErr w:type="spellEnd"/>
            <w:r w:rsidRPr="00ED026D">
              <w:rPr>
                <w:rFonts w:ascii="Arial" w:hAnsi="Arial" w:cs="Arial"/>
                <w:color w:val="445555"/>
              </w:rPr>
              <w:t xml:space="preserve"> en cada una  de las etapas del desarrollo del individuo y en su necesidad de afecto, aceptación y reconocimiento, aspectos que se consideran fundamentales para satisfacer nuestras necesidades y carencias.  L</w:t>
            </w:r>
            <w:r w:rsidRPr="00ED026D">
              <w:rPr>
                <w:rFonts w:ascii="Arial" w:hAnsi="Arial" w:cs="Arial"/>
              </w:rPr>
              <w:t>as cuales se ven reflejadas en la con</w:t>
            </w:r>
            <w:r>
              <w:rPr>
                <w:rFonts w:ascii="Arial" w:hAnsi="Arial" w:cs="Arial"/>
              </w:rPr>
              <w:t xml:space="preserve">ducta y en las actitudes que </w:t>
            </w:r>
            <w:r w:rsidRPr="00ED026D">
              <w:rPr>
                <w:rFonts w:ascii="Arial" w:hAnsi="Arial" w:cs="Arial"/>
              </w:rPr>
              <w:t>asumimos en determinadas situaciones que permitan una mejor</w:t>
            </w:r>
            <w:r w:rsidRPr="00ED026D">
              <w:rPr>
                <w:rFonts w:ascii="Arial" w:hAnsi="Arial" w:cs="Arial"/>
                <w:color w:val="445555"/>
              </w:rPr>
              <w:t xml:space="preserve"> relación con el desarrollo afectivo del individuo, las necesidades</w:t>
            </w:r>
            <w:r w:rsidRPr="00ED026D">
              <w:rPr>
                <w:rFonts w:ascii="Arial" w:hAnsi="Arial" w:cs="Arial"/>
                <w:b/>
                <w:color w:val="445555"/>
              </w:rPr>
              <w:t xml:space="preserve"> de asociación, participación, aceptación, la búsqueda de relaciones íntimas y de sentirse parte de un grupo, una familia y una sociedad</w:t>
            </w:r>
            <w:r w:rsidRPr="00D52632">
              <w:rPr>
                <w:rFonts w:ascii="Arial" w:hAnsi="Arial" w:cs="Arial"/>
                <w:color w:val="445555"/>
              </w:rPr>
              <w:t>.</w:t>
            </w:r>
            <w:r w:rsidRPr="00D52632">
              <w:rPr>
                <w:rFonts w:ascii="Arial" w:hAnsi="Arial" w:cs="Arial"/>
              </w:rPr>
              <w:t xml:space="preserve">  </w:t>
            </w:r>
          </w:p>
          <w:p w14:paraId="3E577ECE" w14:textId="77777777" w:rsidR="00264DAF" w:rsidRPr="00560651" w:rsidRDefault="00264DAF" w:rsidP="007F106C">
            <w:pPr>
              <w:pStyle w:val="Textodecuerpo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2083BEE" w14:textId="77777777" w:rsidR="00264DAF" w:rsidRDefault="00264DAF" w:rsidP="00E00748">
      <w:pPr>
        <w:widowControl w:val="0"/>
        <w:spacing w:line="288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10EFDD80" w14:textId="77777777" w:rsidR="00264DAF" w:rsidRPr="007F106C" w:rsidRDefault="00264DAF" w:rsidP="008E1F64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60651">
        <w:rPr>
          <w:rFonts w:ascii="Arial" w:hAnsi="Arial" w:cs="Arial"/>
          <w:b/>
          <w:bCs/>
          <w:color w:val="000000"/>
          <w:sz w:val="24"/>
          <w:szCs w:val="24"/>
        </w:rPr>
        <w:t>JUSTIFICACIÓN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0"/>
      </w:tblGrid>
      <w:tr w:rsidR="00264DAF" w:rsidRPr="00560651" w14:paraId="163D3441" w14:textId="77777777">
        <w:tc>
          <w:tcPr>
            <w:tcW w:w="8980" w:type="dxa"/>
            <w:shd w:val="clear" w:color="auto" w:fill="F2F2F2"/>
          </w:tcPr>
          <w:p w14:paraId="3665C967" w14:textId="77777777" w:rsidR="00182A44" w:rsidRPr="00EC3AD5" w:rsidRDefault="00182A44" w:rsidP="00182A44">
            <w:pPr>
              <w:pStyle w:val="Textodecuerpo"/>
              <w:spacing w:before="0" w:beforeAutospacing="0" w:after="0" w:afterAutospacing="0" w:line="288" w:lineRule="auto"/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 xml:space="preserve">Este curso es muy necesario para los estudiantes porque les ofrece herramientas para mejorar y comprender las relaciones interpersonales, las actitudes y valores, </w:t>
            </w:r>
            <w:r w:rsidRPr="00EC3AD5">
              <w:rPr>
                <w:rFonts w:ascii="Arial" w:hAnsi="Arial" w:cs="Arial"/>
                <w:color w:val="000000"/>
              </w:rPr>
              <w:lastRenderedPageBreak/>
              <w:t>lo cual  contribuirán en un mejor  desempeño de  las funciones que ejercerán como agente de cambio en la diferente área del conocimiento, tanto en los ámbitos físicos y psicosocial de los individuos.</w:t>
            </w:r>
          </w:p>
          <w:p w14:paraId="55C8DFC4" w14:textId="2DDDF0A6" w:rsidR="00264DAF" w:rsidRPr="00182A44" w:rsidRDefault="00264DAF" w:rsidP="00182A44">
            <w:pPr>
              <w:pStyle w:val="Prrafodelista"/>
              <w:ind w:left="7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0A511E" w14:textId="77777777" w:rsidR="00264DAF" w:rsidRDefault="00264DAF" w:rsidP="00784BBC">
      <w:pPr>
        <w:spacing w:line="288" w:lineRule="auto"/>
        <w:ind w:left="7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D6CBE2" w14:textId="77777777" w:rsidR="00264DAF" w:rsidRPr="00560651" w:rsidRDefault="00264DAF" w:rsidP="00D9638B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60651">
        <w:rPr>
          <w:rFonts w:ascii="Arial" w:hAnsi="Arial" w:cs="Arial"/>
          <w:b/>
          <w:bCs/>
          <w:color w:val="000000"/>
          <w:sz w:val="24"/>
          <w:szCs w:val="24"/>
        </w:rPr>
        <w:t>PROPÓSITO GENERAL DEL CURSO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0"/>
      </w:tblGrid>
      <w:tr w:rsidR="00264DAF" w:rsidRPr="00560651" w14:paraId="4903424D" w14:textId="77777777">
        <w:tc>
          <w:tcPr>
            <w:tcW w:w="8980" w:type="dxa"/>
            <w:shd w:val="clear" w:color="auto" w:fill="F2F2F2"/>
          </w:tcPr>
          <w:p w14:paraId="739BCF69" w14:textId="77777777" w:rsidR="00182A44" w:rsidRPr="00182A44" w:rsidRDefault="00182A44" w:rsidP="00182A44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A44">
              <w:rPr>
                <w:rFonts w:ascii="Arial" w:hAnsi="Arial" w:cs="Arial"/>
                <w:color w:val="000000"/>
                <w:sz w:val="24"/>
                <w:szCs w:val="24"/>
              </w:rPr>
              <w:t>Describir las generalidades socio- afectivas que se dan en los procesos de crecimiento y desarrollo  en cada una de las etapas evolutivas del ser humano las cuales le ofrecen al estudiante de tercer semestre de Nutrición y Dietética, la posibilidad de contribuir en el mejoramiento de las relaciones tanto con él mismo como con su entorno.</w:t>
            </w:r>
          </w:p>
          <w:p w14:paraId="46586ABA" w14:textId="2497EE40" w:rsidR="00264DAF" w:rsidRPr="00182A44" w:rsidRDefault="00264DAF" w:rsidP="00182A44">
            <w:pPr>
              <w:spacing w:line="288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D1370EC" w14:textId="77777777" w:rsidR="00264DAF" w:rsidRPr="00560651" w:rsidRDefault="00264DAF" w:rsidP="0089310C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0DDFC542" w14:textId="79A45E00" w:rsidR="00264DAF" w:rsidRPr="00560651" w:rsidRDefault="00264DAF" w:rsidP="00D9638B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60651">
        <w:rPr>
          <w:rFonts w:ascii="Arial" w:hAnsi="Arial" w:cs="Arial"/>
          <w:b/>
          <w:bCs/>
          <w:color w:val="000000"/>
          <w:sz w:val="24"/>
          <w:szCs w:val="24"/>
        </w:rPr>
        <w:t>COMPETENCIA</w:t>
      </w:r>
      <w:r w:rsidR="001C688D">
        <w:rPr>
          <w:rFonts w:ascii="Arial" w:hAnsi="Arial" w:cs="Arial"/>
          <w:b/>
          <w:bCs/>
          <w:color w:val="000000"/>
          <w:sz w:val="24"/>
          <w:szCs w:val="24"/>
        </w:rPr>
        <w:t xml:space="preserve">S </w:t>
      </w:r>
      <w:r w:rsidRPr="00560651">
        <w:rPr>
          <w:rFonts w:ascii="Arial" w:hAnsi="Arial" w:cs="Arial"/>
          <w:b/>
          <w:bCs/>
          <w:color w:val="000000"/>
          <w:sz w:val="24"/>
          <w:szCs w:val="24"/>
        </w:rPr>
        <w:t>DEL CURSO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0"/>
      </w:tblGrid>
      <w:tr w:rsidR="00264DAF" w:rsidRPr="00560651" w14:paraId="33174EDC" w14:textId="77777777">
        <w:tc>
          <w:tcPr>
            <w:tcW w:w="8980" w:type="dxa"/>
            <w:shd w:val="clear" w:color="auto" w:fill="F2F2F2"/>
          </w:tcPr>
          <w:p w14:paraId="2DBE2827" w14:textId="77777777" w:rsidR="00182A44" w:rsidRDefault="00182A44" w:rsidP="00182A44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4C5">
              <w:rPr>
                <w:rFonts w:ascii="Arial" w:hAnsi="Arial" w:cs="Arial"/>
                <w:color w:val="000000"/>
                <w:sz w:val="24"/>
                <w:szCs w:val="24"/>
              </w:rPr>
              <w:t>Reconocer la importancia que tiene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2554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el concepto de hombre desde lo antropológico, filosófico y desde las teorías del desarrollo humano</w:t>
            </w:r>
            <w:r w:rsidRPr="002554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881854B" w14:textId="77777777" w:rsidR="00182A44" w:rsidRPr="00B2461C" w:rsidRDefault="00182A44" w:rsidP="00182A44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4C5">
              <w:rPr>
                <w:rFonts w:ascii="Arial" w:hAnsi="Arial" w:cs="Arial"/>
                <w:color w:val="000000"/>
                <w:sz w:val="24"/>
                <w:szCs w:val="24"/>
              </w:rPr>
              <w:t xml:space="preserve">Analizar los diferentes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factores que influyen en las relaciones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psicoafectivas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con relación al vinculo madre-hijo y del entorno que lo rodea.</w:t>
            </w:r>
          </w:p>
          <w:p w14:paraId="372FCC4E" w14:textId="77777777" w:rsidR="00182A44" w:rsidRDefault="00182A44" w:rsidP="00182A44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Describir las diferentes características relacionadas con la necesidad de afecto en cada una de las etapas evolutivas del individuo</w:t>
            </w:r>
            <w:r w:rsidRPr="002554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65BD2AA3" w14:textId="77777777" w:rsidR="00182A44" w:rsidRPr="00C6629D" w:rsidRDefault="00182A44" w:rsidP="00182A44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Analizar aspectos fundamentales con relación al crecimiento físico, emocional e intelectual en cada etapa por la que pasa el individuo en su desarrollo.</w:t>
            </w:r>
          </w:p>
          <w:p w14:paraId="55AB98F2" w14:textId="2BFF7D3F" w:rsidR="00264DAF" w:rsidRPr="001C688D" w:rsidRDefault="00264DAF" w:rsidP="001C6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392AAF" w14:textId="77777777" w:rsidR="00264DAF" w:rsidRPr="00560651" w:rsidRDefault="00264DAF" w:rsidP="000909DD">
      <w:pPr>
        <w:spacing w:line="288" w:lineRule="auto"/>
        <w:ind w:left="1277"/>
        <w:jc w:val="both"/>
        <w:rPr>
          <w:rFonts w:ascii="Arial" w:hAnsi="Arial" w:cs="Arial"/>
          <w:sz w:val="24"/>
          <w:szCs w:val="24"/>
        </w:rPr>
      </w:pPr>
    </w:p>
    <w:p w14:paraId="4C275078" w14:textId="77777777" w:rsidR="00264DAF" w:rsidRPr="00560651" w:rsidRDefault="00264DAF" w:rsidP="00B722DB">
      <w:pPr>
        <w:tabs>
          <w:tab w:val="num" w:pos="1380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1B46DDB8" w14:textId="77777777" w:rsidR="00264DAF" w:rsidRPr="00560651" w:rsidRDefault="00264DAF" w:rsidP="00D9638B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60651">
        <w:rPr>
          <w:rFonts w:ascii="Arial" w:hAnsi="Arial" w:cs="Arial"/>
          <w:b/>
          <w:bCs/>
          <w:color w:val="000000"/>
          <w:sz w:val="24"/>
          <w:szCs w:val="24"/>
        </w:rPr>
        <w:t xml:space="preserve">PLANEACIÓN DE LAS UNIDADES DE FORMACIÓN </w:t>
      </w:r>
    </w:p>
    <w:p w14:paraId="08B49252" w14:textId="77777777" w:rsidR="00264DAF" w:rsidRPr="00560651" w:rsidRDefault="00264DAF" w:rsidP="0089310C">
      <w:pPr>
        <w:spacing w:line="288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125E094A" w14:textId="77777777" w:rsidR="00264DAF" w:rsidRDefault="00264DAF" w:rsidP="00D9638B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9729E2" w14:textId="77777777" w:rsidR="00264DAF" w:rsidRDefault="00264DAF" w:rsidP="00D9638B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2EA051" w14:textId="77777777" w:rsidR="00264DAF" w:rsidRDefault="00264DAF" w:rsidP="001C688D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289B39D" w14:textId="77777777" w:rsidR="001C688D" w:rsidRDefault="001C688D" w:rsidP="001C688D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BC6508" w14:textId="77777777" w:rsidR="001C688D" w:rsidRDefault="001C688D" w:rsidP="001C688D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7C92F6" w14:textId="77777777" w:rsidR="001C688D" w:rsidRPr="001C688D" w:rsidRDefault="001C688D" w:rsidP="001C688D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BC6606" w14:textId="29F19BEE" w:rsidR="00182A44" w:rsidRPr="00182A44" w:rsidRDefault="00264DAF" w:rsidP="00182A44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60651">
        <w:rPr>
          <w:rFonts w:ascii="Arial" w:hAnsi="Arial" w:cs="Arial"/>
          <w:b/>
          <w:bCs/>
          <w:color w:val="000000"/>
          <w:sz w:val="24"/>
          <w:szCs w:val="24"/>
        </w:rPr>
        <w:t>BIBLIOGRAFÍA</w:t>
      </w:r>
    </w:p>
    <w:p w14:paraId="1EA2EC84" w14:textId="77777777" w:rsidR="00182A44" w:rsidRDefault="00182A44" w:rsidP="00182A44">
      <w:pPr>
        <w:numPr>
          <w:ilvl w:val="0"/>
          <w:numId w:val="21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GOLEMAN, DANIEL. La inteligencia Emocional. Javier  Vergara Editores.1995.</w:t>
      </w:r>
    </w:p>
    <w:p w14:paraId="6B5852DA" w14:textId="77777777" w:rsidR="00182A44" w:rsidRDefault="00182A44" w:rsidP="00182A44">
      <w:pPr>
        <w:numPr>
          <w:ilvl w:val="0"/>
          <w:numId w:val="21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MORRIS, Psicología un nuevo enfoque. Quinta edición1987</w:t>
      </w:r>
    </w:p>
    <w:p w14:paraId="366F594D" w14:textId="77777777" w:rsidR="00182A44" w:rsidRDefault="00182A44" w:rsidP="00182A44">
      <w:pPr>
        <w:numPr>
          <w:ilvl w:val="0"/>
          <w:numId w:val="21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MANFRED, MAX. Desarrollo a Escala Humana una opción para el futuro. Cepa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1996  </w:t>
      </w:r>
    </w:p>
    <w:p w14:paraId="68C1AC39" w14:textId="77777777" w:rsidR="00182A44" w:rsidRDefault="00182A44" w:rsidP="00182A44">
      <w:pPr>
        <w:numPr>
          <w:ilvl w:val="0"/>
          <w:numId w:val="21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RICHARDSON, K. Para comprender la Psicología. Segunda Edición. Ed. Ac 2003</w:t>
      </w:r>
    </w:p>
    <w:p w14:paraId="68F8EAF5" w14:textId="77777777" w:rsidR="00182A44" w:rsidRDefault="00182A44" w:rsidP="00182A44">
      <w:pPr>
        <w:numPr>
          <w:ilvl w:val="0"/>
          <w:numId w:val="21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MCKEEACHIE, DOYLE. Psicología. Fondo Educativo Interamericano S.A 1970</w:t>
      </w:r>
    </w:p>
    <w:p w14:paraId="305ABA8E" w14:textId="77777777" w:rsidR="00182A44" w:rsidRDefault="00182A44" w:rsidP="00182A44">
      <w:pPr>
        <w:numPr>
          <w:ilvl w:val="0"/>
          <w:numId w:val="21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MORRIS, CHARLES. Psicología un nuevo enfoque. Quinta edición 1987.</w:t>
      </w:r>
    </w:p>
    <w:p w14:paraId="23B3B59A" w14:textId="77777777" w:rsidR="00182A44" w:rsidRDefault="00182A44" w:rsidP="00182A4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4A8A85" w14:textId="77777777" w:rsidR="00182A44" w:rsidRDefault="00182A44" w:rsidP="00182A4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B0E54A" w14:textId="77777777" w:rsidR="00182A44" w:rsidRDefault="00182A44" w:rsidP="00182A44">
      <w:pPr>
        <w:numPr>
          <w:ilvl w:val="0"/>
          <w:numId w:val="21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GOLEMAN, DANIEL. La inteligencia emocional .Javier Vergara editores 1996</w:t>
      </w:r>
    </w:p>
    <w:p w14:paraId="4B58FA9C" w14:textId="77777777" w:rsidR="00182A44" w:rsidRDefault="00182A44" w:rsidP="00182A44">
      <w:pPr>
        <w:numPr>
          <w:ilvl w:val="0"/>
          <w:numId w:val="21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ENCICLOPEDIA DE LA SPICOLOGIA Y LA PEDAGOGIA.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Sedmay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1977. Tomos 1,2 y 3. </w:t>
      </w:r>
    </w:p>
    <w:p w14:paraId="2F930B63" w14:textId="77777777" w:rsidR="00182A44" w:rsidRDefault="00182A44" w:rsidP="00182A44">
      <w:pPr>
        <w:numPr>
          <w:ilvl w:val="0"/>
          <w:numId w:val="21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PALMERA Francisco: http:// upch.edu.pe/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faedu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/documentos/materiales/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evaluarcurricular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/hacia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def-curri.pgf</w:t>
      </w:r>
      <w:proofErr w:type="spellEnd"/>
    </w:p>
    <w:p w14:paraId="3728B134" w14:textId="77777777" w:rsidR="00182A44" w:rsidRPr="0026619F" w:rsidRDefault="00182A44" w:rsidP="00182A44">
      <w:pPr>
        <w:numPr>
          <w:ilvl w:val="0"/>
          <w:numId w:val="21"/>
        </w:numPr>
        <w:spacing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Blog: http:</w:t>
      </w:r>
      <w:r w:rsidRPr="00AA07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//  Profesoracelmiracastrosuarez.blogspot.com  /</w:t>
      </w:r>
    </w:p>
    <w:p w14:paraId="2F22E25F" w14:textId="77777777" w:rsidR="00182A44" w:rsidRDefault="00182A44" w:rsidP="00182A44">
      <w:pPr>
        <w:numPr>
          <w:ilvl w:val="0"/>
          <w:numId w:val="21"/>
        </w:numPr>
        <w:spacing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Pagina web: Psicopedagogía .com. </w:t>
      </w:r>
    </w:p>
    <w:p w14:paraId="68531F1D" w14:textId="77777777" w:rsidR="00182A44" w:rsidRDefault="00182A44" w:rsidP="00182A44">
      <w:pPr>
        <w:numPr>
          <w:ilvl w:val="0"/>
          <w:numId w:val="21"/>
        </w:numPr>
        <w:spacing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GLADIS MEDELLIN, ESTHER LILIA TASCÒN, Atención en salud , crecimiento y desarrollo del ser humano, tomo i y II</w:t>
      </w:r>
    </w:p>
    <w:p w14:paraId="57DD9C1C" w14:textId="77777777" w:rsidR="00182A44" w:rsidRDefault="00182A44" w:rsidP="00182A44">
      <w:pPr>
        <w:numPr>
          <w:ilvl w:val="0"/>
          <w:numId w:val="21"/>
        </w:numPr>
        <w:spacing w:line="288" w:lineRule="auto"/>
        <w:rPr>
          <w:rFonts w:ascii="Arial" w:hAnsi="Arial" w:cs="Arial"/>
          <w:color w:val="000000"/>
          <w:sz w:val="24"/>
          <w:szCs w:val="24"/>
        </w:rPr>
      </w:pPr>
      <w:r w:rsidRPr="00EE051B">
        <w:rPr>
          <w:rFonts w:ascii="Arial" w:hAnsi="Arial" w:cs="Arial"/>
          <w:color w:val="000000"/>
          <w:sz w:val="24"/>
          <w:szCs w:val="24"/>
          <w:lang w:val="en-US"/>
        </w:rPr>
        <w:t xml:space="preserve">MARIAN E. BRECKEN RIDGE. </w:t>
      </w:r>
      <w:r w:rsidRPr="00EE051B">
        <w:rPr>
          <w:rFonts w:ascii="Arial" w:hAnsi="Arial" w:cs="Arial"/>
          <w:color w:val="000000"/>
          <w:sz w:val="24"/>
          <w:szCs w:val="24"/>
        </w:rPr>
        <w:t xml:space="preserve">Crecimiento y desarrollo del niño. </w:t>
      </w:r>
      <w:r>
        <w:rPr>
          <w:rFonts w:ascii="Arial" w:hAnsi="Arial" w:cs="Arial"/>
          <w:color w:val="000000"/>
          <w:sz w:val="24"/>
          <w:szCs w:val="24"/>
        </w:rPr>
        <w:t>Octava. Edición.</w:t>
      </w:r>
    </w:p>
    <w:p w14:paraId="6BBAD2AF" w14:textId="77777777" w:rsidR="00182A44" w:rsidRDefault="00182A44" w:rsidP="00182A44">
      <w:pPr>
        <w:numPr>
          <w:ilvl w:val="0"/>
          <w:numId w:val="21"/>
        </w:numPr>
        <w:spacing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Desarrollo humano PNUD</w:t>
      </w:r>
    </w:p>
    <w:p w14:paraId="79316EB8" w14:textId="77777777" w:rsidR="00182A44" w:rsidRDefault="00182A44" w:rsidP="00182A44">
      <w:pPr>
        <w:numPr>
          <w:ilvl w:val="0"/>
          <w:numId w:val="21"/>
        </w:numPr>
        <w:spacing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CARVAJAL DE GUERRERO, María Eugenia y otros. Comportamiento y Salud. Tomo 1. Pág. 36-46 Edit. Norma</w:t>
      </w:r>
    </w:p>
    <w:p w14:paraId="78717F74" w14:textId="77777777" w:rsidR="00182A44" w:rsidRDefault="00182A44" w:rsidP="00182A44">
      <w:pPr>
        <w:numPr>
          <w:ilvl w:val="0"/>
          <w:numId w:val="21"/>
        </w:numPr>
        <w:spacing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Enciclopedia metódica. Larousse, Tomo 6 psicología experimental y lingüística general, publicaciones 199.</w:t>
      </w:r>
    </w:p>
    <w:p w14:paraId="353373A9" w14:textId="77777777" w:rsidR="00182A44" w:rsidRDefault="00182A44" w:rsidP="00182A44">
      <w:pPr>
        <w:numPr>
          <w:ilvl w:val="0"/>
          <w:numId w:val="21"/>
        </w:numPr>
        <w:spacing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CARLOS FELIX. Amaras a tu prójimo como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mismo,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Panamericana, Pág. 126-130</w:t>
      </w:r>
    </w:p>
    <w:p w14:paraId="5A1C6E92" w14:textId="3E26A7A1" w:rsidR="00D66A6A" w:rsidRPr="00182A44" w:rsidRDefault="00182A44" w:rsidP="00182A44">
      <w:pPr>
        <w:numPr>
          <w:ilvl w:val="0"/>
          <w:numId w:val="21"/>
        </w:numPr>
        <w:spacing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IMC.GRAW HILL. Introducción a la psicología de la adolescencia a la edad adulta.</w:t>
      </w:r>
    </w:p>
    <w:p w14:paraId="0FCAC064" w14:textId="77777777" w:rsidR="00D66A6A" w:rsidRDefault="00D66A6A" w:rsidP="00D478DC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5E29E6" w14:textId="77777777" w:rsidR="00D66A6A" w:rsidRPr="00D66A6A" w:rsidRDefault="00D66A6A" w:rsidP="00D478DC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  <w:sectPr w:rsidR="00D66A6A" w:rsidRPr="00D66A6A" w:rsidSect="00560651">
          <w:headerReference w:type="default" r:id="rId8"/>
          <w:footerReference w:type="default" r:id="rId9"/>
          <w:pgSz w:w="12242" w:h="15842" w:code="1"/>
          <w:pgMar w:top="1701" w:right="1701" w:bottom="1701" w:left="1701" w:header="720" w:footer="720" w:gutter="0"/>
          <w:cols w:space="720"/>
          <w:docGrid w:linePitch="272"/>
        </w:sectPr>
      </w:pPr>
    </w:p>
    <w:p w14:paraId="7F7A51F7" w14:textId="77777777" w:rsidR="00264DAF" w:rsidRPr="00D66A6A" w:rsidRDefault="00264DAF" w:rsidP="00D66A6A">
      <w:pPr>
        <w:spacing w:line="288" w:lineRule="auto"/>
        <w:rPr>
          <w:color w:val="000000"/>
          <w:sz w:val="22"/>
          <w:szCs w:val="22"/>
        </w:rPr>
      </w:pPr>
    </w:p>
    <w:tbl>
      <w:tblPr>
        <w:tblW w:w="15027" w:type="dxa"/>
        <w:tblInd w:w="-9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678"/>
        <w:gridCol w:w="5103"/>
      </w:tblGrid>
      <w:tr w:rsidR="00182A44" w:rsidRPr="00EC3AD5" w14:paraId="0AE32878" w14:textId="77777777" w:rsidTr="00182A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7" w:type="dxa"/>
            <w:gridSpan w:val="3"/>
            <w:vAlign w:val="center"/>
          </w:tcPr>
          <w:p w14:paraId="2FCDF2AA" w14:textId="77777777" w:rsidR="00182A44" w:rsidRPr="00EC3AD5" w:rsidRDefault="00182A44" w:rsidP="00E744CC">
            <w:pPr>
              <w:spacing w:before="120" w:after="120" w:line="288" w:lineRule="auto"/>
              <w:rPr>
                <w:rFonts w:ascii="Arial" w:eastAsia="Arial Unicode MS" w:hAnsi="Arial" w:cs="Arial"/>
                <w:b/>
                <w:color w:val="000000"/>
              </w:rPr>
            </w:pPr>
            <w:r w:rsidRPr="00EC3AD5">
              <w:rPr>
                <w:rFonts w:ascii="Arial" w:hAnsi="Arial" w:cs="Arial"/>
                <w:b/>
                <w:color w:val="000000"/>
              </w:rPr>
              <w:t xml:space="preserve">                                             UNIDAD 1. CONCEPTOS BASICOS DEL CURSO</w:t>
            </w:r>
          </w:p>
        </w:tc>
      </w:tr>
      <w:tr w:rsidR="00182A44" w:rsidRPr="00EC3AD5" w14:paraId="7C14E98C" w14:textId="77777777" w:rsidTr="00182A44">
        <w:tblPrEx>
          <w:tblCellMar>
            <w:top w:w="0" w:type="dxa"/>
            <w:bottom w:w="0" w:type="dxa"/>
          </w:tblCellMar>
        </w:tblPrEx>
        <w:tc>
          <w:tcPr>
            <w:tcW w:w="5246" w:type="dxa"/>
            <w:vAlign w:val="center"/>
          </w:tcPr>
          <w:p w14:paraId="47944CB9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C3AD5">
              <w:rPr>
                <w:rFonts w:ascii="Arial" w:hAnsi="Arial" w:cs="Arial"/>
                <w:b/>
                <w:color w:val="000000"/>
              </w:rPr>
              <w:t>CONTENIDOS</w:t>
            </w:r>
          </w:p>
        </w:tc>
        <w:tc>
          <w:tcPr>
            <w:tcW w:w="4678" w:type="dxa"/>
            <w:vAlign w:val="center"/>
          </w:tcPr>
          <w:p w14:paraId="1F5039D7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C3AD5">
              <w:rPr>
                <w:rFonts w:ascii="Arial" w:hAnsi="Arial" w:cs="Arial"/>
                <w:b/>
                <w:color w:val="000000"/>
              </w:rPr>
              <w:t>COMPETENCIA</w:t>
            </w:r>
          </w:p>
        </w:tc>
        <w:tc>
          <w:tcPr>
            <w:tcW w:w="5103" w:type="dxa"/>
            <w:vAlign w:val="center"/>
          </w:tcPr>
          <w:p w14:paraId="63C79E68" w14:textId="77777777" w:rsidR="00182A44" w:rsidRPr="00EC3AD5" w:rsidRDefault="00182A44" w:rsidP="00E744CC">
            <w:pPr>
              <w:pStyle w:val="Ttulo3"/>
              <w:spacing w:before="120" w:after="120" w:line="288" w:lineRule="auto"/>
              <w:jc w:val="center"/>
              <w:rPr>
                <w:color w:val="000000"/>
                <w:sz w:val="20"/>
              </w:rPr>
            </w:pPr>
            <w:r w:rsidRPr="00EC3AD5">
              <w:rPr>
                <w:color w:val="000000"/>
                <w:sz w:val="20"/>
              </w:rPr>
              <w:t>LOGROS</w:t>
            </w:r>
          </w:p>
        </w:tc>
      </w:tr>
      <w:tr w:rsidR="00182A44" w:rsidRPr="00EC3AD5" w14:paraId="0C7646B4" w14:textId="77777777" w:rsidTr="00182A44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14:paraId="4950A408" w14:textId="77777777" w:rsidR="00182A44" w:rsidRPr="00EC3AD5" w:rsidRDefault="00182A44" w:rsidP="00E744CC">
            <w:pPr>
              <w:spacing w:line="288" w:lineRule="auto"/>
              <w:ind w:left="330" w:firstLine="180"/>
              <w:jc w:val="both"/>
              <w:rPr>
                <w:rFonts w:ascii="Arial" w:hAnsi="Arial" w:cs="Arial"/>
                <w:color w:val="000000"/>
              </w:rPr>
            </w:pPr>
          </w:p>
          <w:p w14:paraId="35B1B0A2" w14:textId="77777777" w:rsidR="00182A44" w:rsidRPr="00EC3AD5" w:rsidRDefault="00182A44" w:rsidP="00182A44">
            <w:pPr>
              <w:numPr>
                <w:ilvl w:val="1"/>
                <w:numId w:val="25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Conceptos y teorías sobre quien es el hombre desde las diversas dimensiones :</w:t>
            </w:r>
          </w:p>
          <w:p w14:paraId="7CD1F5A3" w14:textId="77777777" w:rsidR="00182A44" w:rsidRPr="00EC3AD5" w:rsidRDefault="00182A44" w:rsidP="00182A44">
            <w:pPr>
              <w:numPr>
                <w:ilvl w:val="0"/>
                <w:numId w:val="26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Antropológicamente</w:t>
            </w:r>
          </w:p>
          <w:p w14:paraId="1DC976A9" w14:textId="77777777" w:rsidR="00182A44" w:rsidRPr="00EC3AD5" w:rsidRDefault="00182A44" w:rsidP="00182A44">
            <w:pPr>
              <w:numPr>
                <w:ilvl w:val="0"/>
                <w:numId w:val="26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Filosóficamente</w:t>
            </w:r>
          </w:p>
          <w:p w14:paraId="54DA0264" w14:textId="77777777" w:rsidR="00182A44" w:rsidRPr="00EC3AD5" w:rsidRDefault="00182A44" w:rsidP="00182A44">
            <w:pPr>
              <w:numPr>
                <w:ilvl w:val="1"/>
                <w:numId w:val="25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Concepto sobre crecimiento y desarrollo desde  la perspectiva:</w:t>
            </w:r>
          </w:p>
          <w:p w14:paraId="4A9A9DBB" w14:textId="77777777" w:rsidR="00182A44" w:rsidRPr="00EC3AD5" w:rsidRDefault="00182A44" w:rsidP="00182A44">
            <w:pPr>
              <w:numPr>
                <w:ilvl w:val="0"/>
                <w:numId w:val="27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Biológica</w:t>
            </w:r>
          </w:p>
          <w:p w14:paraId="28A1DBE3" w14:textId="77777777" w:rsidR="00182A44" w:rsidRPr="00EC3AD5" w:rsidRDefault="00182A44" w:rsidP="00182A44">
            <w:pPr>
              <w:numPr>
                <w:ilvl w:val="0"/>
                <w:numId w:val="27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Social</w:t>
            </w:r>
          </w:p>
          <w:p w14:paraId="647D5BD8" w14:textId="77777777" w:rsidR="00182A44" w:rsidRPr="00EC3AD5" w:rsidRDefault="00182A44" w:rsidP="00E744CC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1.3 Conceptos generales del desarrollo: Intelectual, Emocional, Psicológico, Social y Moral.</w:t>
            </w:r>
          </w:p>
          <w:p w14:paraId="38395924" w14:textId="77777777" w:rsidR="00182A44" w:rsidRPr="00EC3AD5" w:rsidRDefault="00182A44" w:rsidP="00E744CC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B1D9498" w14:textId="77777777" w:rsidR="00182A44" w:rsidRPr="00EC3AD5" w:rsidRDefault="00182A44" w:rsidP="00E744CC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1.4 Factores que afectan el crecimiento y desarrollo del ser humano.</w:t>
            </w:r>
          </w:p>
        </w:tc>
        <w:tc>
          <w:tcPr>
            <w:tcW w:w="4678" w:type="dxa"/>
          </w:tcPr>
          <w:p w14:paraId="08DA4EE2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El estudiante desarrollará su capacidad de:</w:t>
            </w:r>
          </w:p>
          <w:p w14:paraId="3A10E867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 xml:space="preserve">    Compresión, identificación  y diferenciación de las teorías que sustenta el origen del hombre, el crecimiento y desarrollo desde diferentes perspectivas y generalidades del desarrollo  en el proceso evolutivo del ser humano</w:t>
            </w:r>
          </w:p>
        </w:tc>
        <w:tc>
          <w:tcPr>
            <w:tcW w:w="5103" w:type="dxa"/>
          </w:tcPr>
          <w:p w14:paraId="35B08904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El estudiante estará capacitado para:</w:t>
            </w:r>
          </w:p>
          <w:p w14:paraId="508530E0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0B0D3B9" w14:textId="77777777" w:rsidR="00182A44" w:rsidRPr="00EC3AD5" w:rsidRDefault="00182A44" w:rsidP="00182A44">
            <w:pPr>
              <w:numPr>
                <w:ilvl w:val="0"/>
                <w:numId w:val="23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Comprender las teorías y conceptos sobre el origen del hombre</w:t>
            </w:r>
          </w:p>
          <w:p w14:paraId="3AB72B96" w14:textId="77777777" w:rsidR="00182A44" w:rsidRPr="00EC3AD5" w:rsidRDefault="00182A44" w:rsidP="00182A44">
            <w:pPr>
              <w:numPr>
                <w:ilvl w:val="0"/>
                <w:numId w:val="23"/>
              </w:numPr>
              <w:spacing w:before="120" w:after="120" w:line="288" w:lineRule="auto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Diferenciar los conceptos de crecimiento y desarrollo</w:t>
            </w:r>
          </w:p>
          <w:p w14:paraId="200FE8FE" w14:textId="77777777" w:rsidR="00182A44" w:rsidRPr="00EC3AD5" w:rsidRDefault="00182A44" w:rsidP="00182A44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C3AD5">
              <w:rPr>
                <w:rFonts w:ascii="Arial" w:hAnsi="Arial" w:cs="Arial"/>
              </w:rPr>
              <w:t xml:space="preserve">Identifica los factores que influyen en las relaciones </w:t>
            </w:r>
            <w:proofErr w:type="spellStart"/>
            <w:r w:rsidRPr="00EC3AD5">
              <w:rPr>
                <w:rFonts w:ascii="Arial" w:hAnsi="Arial" w:cs="Arial"/>
              </w:rPr>
              <w:t>psicoafectivas</w:t>
            </w:r>
            <w:proofErr w:type="spellEnd"/>
            <w:r w:rsidRPr="00EC3AD5">
              <w:rPr>
                <w:rFonts w:ascii="Arial" w:hAnsi="Arial" w:cs="Arial"/>
              </w:rPr>
              <w:t xml:space="preserve"> en el proceso de crecimiento y desarrollo</w:t>
            </w:r>
          </w:p>
          <w:p w14:paraId="1D6A2766" w14:textId="77777777" w:rsidR="00182A44" w:rsidRPr="00EC3AD5" w:rsidRDefault="00182A44" w:rsidP="00E744CC">
            <w:pPr>
              <w:ind w:left="720"/>
              <w:rPr>
                <w:rFonts w:ascii="Arial" w:hAnsi="Arial" w:cs="Arial"/>
              </w:rPr>
            </w:pPr>
          </w:p>
        </w:tc>
      </w:tr>
      <w:tr w:rsidR="00182A44" w:rsidRPr="00EC3AD5" w14:paraId="1110463C" w14:textId="77777777" w:rsidTr="00182A4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246" w:type="dxa"/>
            <w:vAlign w:val="center"/>
          </w:tcPr>
          <w:p w14:paraId="30832848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EC3AD5">
              <w:rPr>
                <w:rFonts w:ascii="Arial" w:hAnsi="Arial" w:cs="Arial"/>
                <w:b/>
                <w:caps/>
                <w:color w:val="000000"/>
              </w:rPr>
              <w:t>INDICADORES DE LOGROS</w:t>
            </w:r>
          </w:p>
        </w:tc>
        <w:tc>
          <w:tcPr>
            <w:tcW w:w="4678" w:type="dxa"/>
            <w:vAlign w:val="center"/>
          </w:tcPr>
          <w:p w14:paraId="32AD112C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EC3AD5">
              <w:rPr>
                <w:rFonts w:ascii="Arial" w:hAnsi="Arial" w:cs="Arial"/>
                <w:b/>
                <w:caps/>
                <w:color w:val="000000"/>
              </w:rPr>
              <w:t>ESTRATEGIAS PEDAGÓGICAS</w:t>
            </w:r>
          </w:p>
        </w:tc>
        <w:tc>
          <w:tcPr>
            <w:tcW w:w="5103" w:type="dxa"/>
            <w:vAlign w:val="center"/>
          </w:tcPr>
          <w:p w14:paraId="3478959C" w14:textId="77777777" w:rsidR="00182A44" w:rsidRPr="00EC3AD5" w:rsidRDefault="00182A44" w:rsidP="00E744CC">
            <w:pPr>
              <w:pStyle w:val="Ttulo3"/>
              <w:spacing w:before="120" w:after="120" w:line="288" w:lineRule="auto"/>
              <w:jc w:val="center"/>
              <w:rPr>
                <w:caps/>
                <w:color w:val="000000"/>
                <w:sz w:val="20"/>
              </w:rPr>
            </w:pPr>
            <w:r w:rsidRPr="00EC3AD5">
              <w:rPr>
                <w:caps/>
                <w:color w:val="000000"/>
                <w:sz w:val="20"/>
              </w:rPr>
              <w:t>ESTRATEGIAS EVALUATIVAS</w:t>
            </w:r>
          </w:p>
        </w:tc>
      </w:tr>
      <w:tr w:rsidR="00182A44" w:rsidRPr="00EC3AD5" w14:paraId="7533602D" w14:textId="77777777" w:rsidTr="00182A44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14:paraId="386326FE" w14:textId="77777777" w:rsidR="00182A44" w:rsidRPr="00EC3AD5" w:rsidRDefault="00182A44" w:rsidP="00182A44">
            <w:pPr>
              <w:numPr>
                <w:ilvl w:val="0"/>
                <w:numId w:val="24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Comprende las diferentes teorías y conceptos sobre el origen del hombre</w:t>
            </w:r>
          </w:p>
          <w:p w14:paraId="4EDBA4C8" w14:textId="77777777" w:rsidR="00182A44" w:rsidRDefault="00182A44" w:rsidP="00182A44">
            <w:pPr>
              <w:numPr>
                <w:ilvl w:val="0"/>
                <w:numId w:val="24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Diferencia los conceptos  crecimiento y desarrollo</w:t>
            </w:r>
          </w:p>
          <w:p w14:paraId="5B4D6392" w14:textId="77777777" w:rsidR="00182A44" w:rsidRPr="00EC3AD5" w:rsidRDefault="00182A44" w:rsidP="00182A44">
            <w:pPr>
              <w:numPr>
                <w:ilvl w:val="0"/>
                <w:numId w:val="24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 xml:space="preserve">Identifica los  factores que influyen en las relaciones </w:t>
            </w:r>
            <w:proofErr w:type="spellStart"/>
            <w:r w:rsidRPr="00EC3AD5">
              <w:rPr>
                <w:rFonts w:ascii="Arial" w:hAnsi="Arial" w:cs="Arial"/>
                <w:color w:val="000000"/>
              </w:rPr>
              <w:t>psicoafectivas</w:t>
            </w:r>
            <w:proofErr w:type="spellEnd"/>
            <w:r w:rsidRPr="00EC3AD5">
              <w:rPr>
                <w:rFonts w:ascii="Arial" w:hAnsi="Arial" w:cs="Arial"/>
                <w:color w:val="000000"/>
              </w:rPr>
              <w:t xml:space="preserve"> en el proceso de crecimiento y desarrollo del hombre.</w:t>
            </w:r>
          </w:p>
          <w:p w14:paraId="04D03C2D" w14:textId="506384BC" w:rsidR="00182A44" w:rsidRPr="00182A44" w:rsidRDefault="00182A44" w:rsidP="00E744CC">
            <w:pPr>
              <w:numPr>
                <w:ilvl w:val="0"/>
                <w:numId w:val="24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Aplica los conceptos a situaciones concretas</w:t>
            </w:r>
          </w:p>
        </w:tc>
        <w:tc>
          <w:tcPr>
            <w:tcW w:w="4678" w:type="dxa"/>
          </w:tcPr>
          <w:p w14:paraId="1D06EB3B" w14:textId="0F728D2D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Se realizarán talleres y debates en grupos, apuestas en común para elaborar conceptos y aclarar las dudas con la orientación del docente.</w:t>
            </w:r>
          </w:p>
        </w:tc>
        <w:tc>
          <w:tcPr>
            <w:tcW w:w="5103" w:type="dxa"/>
          </w:tcPr>
          <w:p w14:paraId="2D7AF4A0" w14:textId="77777777" w:rsidR="00182A44" w:rsidRPr="00EC3AD5" w:rsidRDefault="00182A44" w:rsidP="00E744CC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 xml:space="preserve">Se evaluará la participación y los aportes en grupos e </w:t>
            </w:r>
            <w:proofErr w:type="spellStart"/>
            <w:r w:rsidRPr="00EC3AD5">
              <w:rPr>
                <w:rFonts w:ascii="Arial" w:hAnsi="Arial" w:cs="Arial"/>
                <w:color w:val="000000"/>
              </w:rPr>
              <w:t>indivual</w:t>
            </w:r>
            <w:proofErr w:type="spellEnd"/>
            <w:r w:rsidRPr="00EC3AD5">
              <w:rPr>
                <w:rFonts w:ascii="Arial" w:hAnsi="Arial" w:cs="Arial"/>
                <w:color w:val="000000"/>
              </w:rPr>
              <w:t xml:space="preserve"> con los estudiantes, lo cual será la evidencia de su interés por el tema, de su capacidad de análisis, de reflexión y comparación  de  los diferentes conceptos </w:t>
            </w:r>
          </w:p>
          <w:p w14:paraId="61076ED2" w14:textId="77777777" w:rsidR="00182A44" w:rsidRPr="00EC3AD5" w:rsidRDefault="00182A44" w:rsidP="00E744CC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EC3AD5">
              <w:rPr>
                <w:rFonts w:ascii="Arial" w:hAnsi="Arial" w:cs="Arial"/>
                <w:color w:val="000000"/>
              </w:rPr>
              <w:t>Estos temas se tendrán en cuenta para la evaluación del primer corte.</w:t>
            </w:r>
          </w:p>
        </w:tc>
      </w:tr>
    </w:tbl>
    <w:p w14:paraId="454407FA" w14:textId="77777777" w:rsidR="007F106C" w:rsidRDefault="007F106C">
      <w:pPr>
        <w:rPr>
          <w:color w:val="000000"/>
          <w:sz w:val="24"/>
          <w:szCs w:val="24"/>
        </w:rPr>
      </w:pPr>
    </w:p>
    <w:p w14:paraId="28FB891F" w14:textId="77777777" w:rsidR="00264DAF" w:rsidRPr="00560651" w:rsidRDefault="00264DAF" w:rsidP="00145098">
      <w:pPr>
        <w:spacing w:line="288" w:lineRule="auto"/>
        <w:jc w:val="center"/>
        <w:rPr>
          <w:color w:val="000000"/>
          <w:sz w:val="24"/>
          <w:szCs w:val="24"/>
        </w:rPr>
      </w:pPr>
    </w:p>
    <w:p w14:paraId="54C83171" w14:textId="77777777" w:rsidR="00264DAF" w:rsidRDefault="00264DAF" w:rsidP="007F106C">
      <w:pPr>
        <w:spacing w:line="288" w:lineRule="auto"/>
        <w:rPr>
          <w:color w:val="000000"/>
          <w:sz w:val="24"/>
          <w:szCs w:val="24"/>
        </w:rPr>
      </w:pPr>
    </w:p>
    <w:tbl>
      <w:tblPr>
        <w:tblW w:w="14327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  <w:gridCol w:w="4829"/>
      </w:tblGrid>
      <w:tr w:rsidR="00182A44" w:rsidRPr="00EC3AD5" w14:paraId="65B3C5AC" w14:textId="77777777" w:rsidTr="00E74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7" w:type="dxa"/>
            <w:gridSpan w:val="3"/>
            <w:vAlign w:val="center"/>
          </w:tcPr>
          <w:p w14:paraId="3B91DC0D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UNIDAD 2.  PERIODOS DE CRECIMIENTO Y DESARROLLO DEL SER HUMANO EN LAS DIFRENTES ETAPAS DE LA VIDA DESDE LA PERPECTIVA PSICOAFECTIVA </w:t>
            </w:r>
          </w:p>
        </w:tc>
      </w:tr>
      <w:tr w:rsidR="00182A44" w:rsidRPr="00EC3AD5" w14:paraId="594325D5" w14:textId="77777777" w:rsidTr="00E744CC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14:paraId="3CB3475A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CONTENIDOS</w:t>
            </w:r>
          </w:p>
        </w:tc>
        <w:tc>
          <w:tcPr>
            <w:tcW w:w="4678" w:type="dxa"/>
            <w:vAlign w:val="center"/>
          </w:tcPr>
          <w:p w14:paraId="44C528CD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COMPETENCIA</w:t>
            </w:r>
          </w:p>
        </w:tc>
        <w:tc>
          <w:tcPr>
            <w:tcW w:w="4829" w:type="dxa"/>
            <w:vAlign w:val="center"/>
          </w:tcPr>
          <w:p w14:paraId="5ABB29E5" w14:textId="77777777" w:rsidR="00182A44" w:rsidRPr="00EC3AD5" w:rsidRDefault="00182A44" w:rsidP="00E744CC">
            <w:pPr>
              <w:pStyle w:val="Ttulo3"/>
              <w:spacing w:before="120" w:after="120"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EC3AD5">
              <w:rPr>
                <w:color w:val="000000"/>
                <w:sz w:val="18"/>
                <w:szCs w:val="18"/>
              </w:rPr>
              <w:t>LOGROS</w:t>
            </w:r>
          </w:p>
        </w:tc>
      </w:tr>
      <w:tr w:rsidR="00182A44" w:rsidRPr="00EC3AD5" w14:paraId="7A4D9151" w14:textId="77777777" w:rsidTr="00E744C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000F4EF3" w14:textId="77777777" w:rsidR="00182A44" w:rsidRPr="00EC3AD5" w:rsidRDefault="00182A44" w:rsidP="00E744CC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2.1. Periodo prenatal desde la concepción hasta el nacimiento.</w:t>
            </w:r>
          </w:p>
          <w:p w14:paraId="66546956" w14:textId="77777777" w:rsidR="00182A44" w:rsidRPr="00EC3AD5" w:rsidRDefault="00182A44" w:rsidP="00182A44">
            <w:pPr>
              <w:numPr>
                <w:ilvl w:val="0"/>
                <w:numId w:val="30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Relación </w:t>
            </w:r>
            <w:proofErr w:type="spellStart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Socio.afectiva</w:t>
            </w:r>
            <w:proofErr w:type="spellEnd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 madre, padres, entorno familiar y medio externo</w:t>
            </w:r>
          </w:p>
          <w:p w14:paraId="4F59F6C3" w14:textId="77777777" w:rsidR="00182A44" w:rsidRPr="00EC3AD5" w:rsidRDefault="00182A44" w:rsidP="00182A44">
            <w:pPr>
              <w:numPr>
                <w:ilvl w:val="1"/>
                <w:numId w:val="31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Periodo Posnatal.: Recién nacido</w:t>
            </w:r>
          </w:p>
          <w:p w14:paraId="495C7B3E" w14:textId="77777777" w:rsidR="00182A44" w:rsidRPr="00EC3AD5" w:rsidRDefault="00182A44" w:rsidP="00182A44">
            <w:pPr>
              <w:numPr>
                <w:ilvl w:val="0"/>
                <w:numId w:val="30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Necesidades emocionales, sociales, morales, intelectuales </w:t>
            </w:r>
          </w:p>
          <w:p w14:paraId="7BF0E2A5" w14:textId="77777777" w:rsidR="00182A44" w:rsidRPr="00EC3AD5" w:rsidRDefault="00182A44" w:rsidP="00182A44">
            <w:pPr>
              <w:numPr>
                <w:ilvl w:val="0"/>
                <w:numId w:val="30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Relación afectiva padres e hijo</w:t>
            </w:r>
          </w:p>
          <w:p w14:paraId="6333CE13" w14:textId="77777777" w:rsidR="00182A44" w:rsidRPr="00EC3AD5" w:rsidRDefault="00182A44" w:rsidP="00E744CC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2.4 Edad preescolar:</w:t>
            </w:r>
          </w:p>
          <w:p w14:paraId="55758BBD" w14:textId="77777777" w:rsidR="00182A44" w:rsidRPr="00EC3AD5" w:rsidRDefault="00182A44" w:rsidP="00182A44">
            <w:pPr>
              <w:numPr>
                <w:ilvl w:val="0"/>
                <w:numId w:val="32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Necesidades emocionales, intelectuales, sociales, morales y sicológicas</w:t>
            </w:r>
          </w:p>
          <w:p w14:paraId="197EAD86" w14:textId="77777777" w:rsidR="00182A44" w:rsidRPr="00EC3AD5" w:rsidRDefault="00182A44" w:rsidP="00182A44">
            <w:pPr>
              <w:numPr>
                <w:ilvl w:val="0"/>
                <w:numId w:val="32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Situaciones especiales del preescolar.</w:t>
            </w:r>
          </w:p>
          <w:p w14:paraId="2BD3BBAE" w14:textId="77777777" w:rsidR="00182A44" w:rsidRPr="00EC3AD5" w:rsidRDefault="00182A44" w:rsidP="00E744CC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2.5. Edad escolar:</w:t>
            </w:r>
          </w:p>
          <w:p w14:paraId="74D3DF6B" w14:textId="77777777" w:rsidR="00182A44" w:rsidRPr="00EC3AD5" w:rsidRDefault="00182A44" w:rsidP="00182A44">
            <w:pPr>
              <w:numPr>
                <w:ilvl w:val="0"/>
                <w:numId w:val="33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Características generales</w:t>
            </w:r>
          </w:p>
          <w:p w14:paraId="7F2F0A92" w14:textId="77777777" w:rsidR="00182A44" w:rsidRPr="00EC3AD5" w:rsidRDefault="00182A44" w:rsidP="00182A44">
            <w:pPr>
              <w:numPr>
                <w:ilvl w:val="0"/>
                <w:numId w:val="33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Otras denominaciones</w:t>
            </w:r>
          </w:p>
          <w:p w14:paraId="4AB5893C" w14:textId="77777777" w:rsidR="00182A44" w:rsidRPr="00EC3AD5" w:rsidRDefault="00182A44" w:rsidP="00182A44">
            <w:pPr>
              <w:numPr>
                <w:ilvl w:val="0"/>
                <w:numId w:val="33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Necesidades intelectuales, emocionales, sociales</w:t>
            </w:r>
          </w:p>
          <w:p w14:paraId="315EA8ED" w14:textId="77777777" w:rsidR="00182A44" w:rsidRPr="00EC3AD5" w:rsidRDefault="00182A44" w:rsidP="00182A44">
            <w:pPr>
              <w:numPr>
                <w:ilvl w:val="0"/>
                <w:numId w:val="33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Necesidades básicas</w:t>
            </w:r>
          </w:p>
          <w:p w14:paraId="178355AE" w14:textId="77777777" w:rsidR="00182A44" w:rsidRPr="00EC3AD5" w:rsidRDefault="00182A44" w:rsidP="00182A44">
            <w:pPr>
              <w:numPr>
                <w:ilvl w:val="0"/>
                <w:numId w:val="33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Factores que intervienen en la adaptación del escolar</w:t>
            </w:r>
          </w:p>
          <w:p w14:paraId="247AB5ED" w14:textId="77777777" w:rsidR="00182A44" w:rsidRPr="00EC3AD5" w:rsidRDefault="00182A44" w:rsidP="00182A44">
            <w:pPr>
              <w:numPr>
                <w:ilvl w:val="0"/>
                <w:numId w:val="33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Situaciones especiales </w:t>
            </w:r>
          </w:p>
          <w:p w14:paraId="12A2040A" w14:textId="77777777" w:rsidR="00182A44" w:rsidRPr="00EC3AD5" w:rsidRDefault="00182A44" w:rsidP="00E744CC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2.6. Edad adolescente:</w:t>
            </w:r>
          </w:p>
          <w:p w14:paraId="6C81BD49" w14:textId="77777777" w:rsidR="00182A44" w:rsidRPr="00EC3AD5" w:rsidRDefault="00182A44" w:rsidP="00182A44">
            <w:pPr>
              <w:numPr>
                <w:ilvl w:val="0"/>
                <w:numId w:val="34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Necesidades intelectuales, psicosociales</w:t>
            </w:r>
          </w:p>
          <w:p w14:paraId="48478890" w14:textId="77777777" w:rsidR="00182A44" w:rsidRPr="00EC3AD5" w:rsidRDefault="00182A44" w:rsidP="00182A44">
            <w:pPr>
              <w:numPr>
                <w:ilvl w:val="0"/>
                <w:numId w:val="34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Necesidades de los adolescentes</w:t>
            </w:r>
          </w:p>
          <w:p w14:paraId="7B4EDDA4" w14:textId="77777777" w:rsidR="00182A44" w:rsidRPr="00EC3AD5" w:rsidRDefault="00182A44" w:rsidP="00182A44">
            <w:pPr>
              <w:numPr>
                <w:ilvl w:val="0"/>
                <w:numId w:val="34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Situaciones especiales.</w:t>
            </w:r>
          </w:p>
          <w:p w14:paraId="1B99DAE9" w14:textId="77777777" w:rsidR="00182A44" w:rsidRPr="00EC3AD5" w:rsidRDefault="00182A44" w:rsidP="00E744CC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2.7 Etapa adulto</w:t>
            </w:r>
          </w:p>
          <w:p w14:paraId="786FD9B5" w14:textId="77777777" w:rsidR="00182A44" w:rsidRPr="00EC3AD5" w:rsidRDefault="00182A44" w:rsidP="00182A44">
            <w:pPr>
              <w:numPr>
                <w:ilvl w:val="0"/>
                <w:numId w:val="35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Características biopsicosociales</w:t>
            </w:r>
          </w:p>
          <w:p w14:paraId="75FFF660" w14:textId="77777777" w:rsidR="00182A44" w:rsidRPr="00EC3AD5" w:rsidRDefault="00182A44" w:rsidP="00182A44">
            <w:pPr>
              <w:numPr>
                <w:ilvl w:val="0"/>
                <w:numId w:val="35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Necesidades del adulto.</w:t>
            </w:r>
          </w:p>
          <w:p w14:paraId="779BCA5E" w14:textId="77777777" w:rsidR="00182A44" w:rsidRPr="00EC3AD5" w:rsidRDefault="00182A44" w:rsidP="00182A44">
            <w:pPr>
              <w:numPr>
                <w:ilvl w:val="0"/>
                <w:numId w:val="35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Adulto joven</w:t>
            </w:r>
          </w:p>
          <w:p w14:paraId="2EAF5DFA" w14:textId="77777777" w:rsidR="00182A44" w:rsidRPr="00EC3AD5" w:rsidRDefault="00182A44" w:rsidP="00E744CC">
            <w:pPr>
              <w:spacing w:line="288" w:lineRule="auto"/>
              <w:ind w:left="9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Características biopsicosociales</w:t>
            </w:r>
          </w:p>
          <w:p w14:paraId="18B513F8" w14:textId="77777777" w:rsidR="00182A44" w:rsidRPr="00EC3AD5" w:rsidRDefault="00182A44" w:rsidP="00E744CC">
            <w:pPr>
              <w:spacing w:line="288" w:lineRule="auto"/>
              <w:ind w:left="9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Necesidades especiales de los adultos jóvenes</w:t>
            </w:r>
          </w:p>
          <w:p w14:paraId="75CBC3E4" w14:textId="77777777" w:rsidR="00182A44" w:rsidRPr="00EC3AD5" w:rsidRDefault="00182A44" w:rsidP="00182A44">
            <w:pPr>
              <w:numPr>
                <w:ilvl w:val="0"/>
                <w:numId w:val="36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Adulto maduro</w:t>
            </w:r>
          </w:p>
          <w:p w14:paraId="252707E0" w14:textId="77777777" w:rsidR="00182A44" w:rsidRPr="00EC3AD5" w:rsidRDefault="00182A44" w:rsidP="00E744CC">
            <w:pPr>
              <w:spacing w:line="288" w:lineRule="auto"/>
              <w:ind w:left="100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Situaciones especiales del adulto maduro</w:t>
            </w:r>
          </w:p>
          <w:p w14:paraId="6565F490" w14:textId="77777777" w:rsidR="00182A44" w:rsidRPr="00EC3AD5" w:rsidRDefault="00182A44" w:rsidP="00182A44">
            <w:pPr>
              <w:numPr>
                <w:ilvl w:val="0"/>
                <w:numId w:val="36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Adulto mayor</w:t>
            </w:r>
          </w:p>
          <w:p w14:paraId="13643080" w14:textId="77777777" w:rsidR="00182A44" w:rsidRPr="00EC3AD5" w:rsidRDefault="00182A44" w:rsidP="00E744CC">
            <w:pPr>
              <w:spacing w:line="288" w:lineRule="auto"/>
              <w:ind w:left="100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Características psicológicas, sociales</w:t>
            </w:r>
          </w:p>
          <w:p w14:paraId="05A55F77" w14:textId="77777777" w:rsidR="00182A44" w:rsidRPr="00EC3AD5" w:rsidRDefault="00182A44" w:rsidP="00E744CC">
            <w:pPr>
              <w:spacing w:line="288" w:lineRule="auto"/>
              <w:ind w:left="100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Situaciones especiales</w:t>
            </w:r>
          </w:p>
        </w:tc>
        <w:tc>
          <w:tcPr>
            <w:tcW w:w="4678" w:type="dxa"/>
          </w:tcPr>
          <w:p w14:paraId="344C1E37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El estudiante mejorará su capacidad para:</w:t>
            </w:r>
          </w:p>
          <w:p w14:paraId="672FF07B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Reconoce, conceptualiza y analiza los  componentes que determinan el comportamiento humano en cada una de las etapas evolutivas.</w:t>
            </w:r>
          </w:p>
        </w:tc>
        <w:tc>
          <w:tcPr>
            <w:tcW w:w="4829" w:type="dxa"/>
          </w:tcPr>
          <w:p w14:paraId="352989FB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Los estudiantes estarán en condiciones para:</w:t>
            </w:r>
          </w:p>
          <w:p w14:paraId="159F4039" w14:textId="77777777" w:rsidR="00182A44" w:rsidRPr="00EC3AD5" w:rsidRDefault="00182A44" w:rsidP="00182A44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Establecer las relaciones que existen en el periodo prenatal desde la concepción hasta el nacimiento</w:t>
            </w:r>
          </w:p>
          <w:p w14:paraId="196F7C9D" w14:textId="77777777" w:rsidR="00182A44" w:rsidRPr="00EC3AD5" w:rsidRDefault="00182A44" w:rsidP="00182A44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Reconocer las necesidades del recién nacido, preescolar, escolar y adolescente</w:t>
            </w:r>
          </w:p>
          <w:p w14:paraId="650C4576" w14:textId="77777777" w:rsidR="00182A44" w:rsidRPr="00EC3AD5" w:rsidRDefault="00182A44" w:rsidP="00182A44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Analizar la relación afectiva padres e hijo en el recién nacido, en las  relaciones especiales del preescolar, los factores que intervienen en la adaptación del escolar, situaciones especiales del adolescente.</w:t>
            </w:r>
          </w:p>
          <w:p w14:paraId="22D1A313" w14:textId="77777777" w:rsidR="00182A44" w:rsidRPr="00EC3AD5" w:rsidRDefault="00182A44" w:rsidP="00182A44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Analizar las característica </w:t>
            </w:r>
            <w:proofErr w:type="spellStart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biosicosociales</w:t>
            </w:r>
            <w:proofErr w:type="spellEnd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adulto (Joven, maduro  y Mayor) y sus necesidades especiales.</w:t>
            </w:r>
          </w:p>
          <w:p w14:paraId="5F69D642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2A44" w:rsidRPr="00EC3AD5" w14:paraId="7D9F581E" w14:textId="77777777" w:rsidTr="00E744C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820" w:type="dxa"/>
            <w:vAlign w:val="center"/>
          </w:tcPr>
          <w:p w14:paraId="0CCCCD7C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lastRenderedPageBreak/>
              <w:t>INDICADORES DE LOGROS</w:t>
            </w:r>
          </w:p>
        </w:tc>
        <w:tc>
          <w:tcPr>
            <w:tcW w:w="4678" w:type="dxa"/>
            <w:vAlign w:val="center"/>
          </w:tcPr>
          <w:p w14:paraId="27F3C7AB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ESTRATEGIAS PEDAGÓGICAS</w:t>
            </w:r>
          </w:p>
        </w:tc>
        <w:tc>
          <w:tcPr>
            <w:tcW w:w="4829" w:type="dxa"/>
            <w:vAlign w:val="center"/>
          </w:tcPr>
          <w:p w14:paraId="4E3FB8BF" w14:textId="77777777" w:rsidR="00182A44" w:rsidRPr="00EC3AD5" w:rsidRDefault="00182A44" w:rsidP="00E744CC">
            <w:pPr>
              <w:pStyle w:val="Ttulo3"/>
              <w:spacing w:before="120" w:after="120" w:line="288" w:lineRule="auto"/>
              <w:jc w:val="center"/>
              <w:rPr>
                <w:caps/>
                <w:color w:val="000000"/>
                <w:sz w:val="18"/>
                <w:szCs w:val="18"/>
              </w:rPr>
            </w:pPr>
            <w:r w:rsidRPr="00EC3AD5">
              <w:rPr>
                <w:caps/>
                <w:color w:val="000000"/>
                <w:sz w:val="18"/>
                <w:szCs w:val="18"/>
              </w:rPr>
              <w:t>ESTRATEGIAS EVALUATIVAS</w:t>
            </w:r>
          </w:p>
        </w:tc>
      </w:tr>
      <w:tr w:rsidR="00182A44" w:rsidRPr="00EC3AD5" w14:paraId="63BD8E59" w14:textId="77777777" w:rsidTr="00E744C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650463D8" w14:textId="77777777" w:rsidR="00182A44" w:rsidRPr="00EC3AD5" w:rsidRDefault="00182A44" w:rsidP="00182A44">
            <w:pPr>
              <w:numPr>
                <w:ilvl w:val="0"/>
                <w:numId w:val="29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Establece las relaciones que existen en el periodo prenatal desde la concepción hasta el nacimiento</w:t>
            </w:r>
          </w:p>
          <w:p w14:paraId="74773380" w14:textId="77777777" w:rsidR="00182A44" w:rsidRPr="00EC3AD5" w:rsidRDefault="00182A44" w:rsidP="00182A44">
            <w:pPr>
              <w:numPr>
                <w:ilvl w:val="0"/>
                <w:numId w:val="29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Reconoce las necesidades  del recién nacido </w:t>
            </w:r>
            <w:proofErr w:type="spellStart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preescolar,escolar</w:t>
            </w:r>
            <w:proofErr w:type="spellEnd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 y adolescente</w:t>
            </w:r>
          </w:p>
          <w:p w14:paraId="1BFFB422" w14:textId="77777777" w:rsidR="00182A44" w:rsidRPr="00EC3AD5" w:rsidRDefault="00182A44" w:rsidP="00182A44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Analiza las características especiales del adolescente y adultos.</w:t>
            </w:r>
          </w:p>
          <w:p w14:paraId="3BAE2EEE" w14:textId="77777777" w:rsidR="00182A44" w:rsidRPr="00EC3AD5" w:rsidRDefault="00182A44" w:rsidP="00182A44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Resuelve ejemplos de situaciones que se planteen en la clase</w:t>
            </w:r>
          </w:p>
        </w:tc>
        <w:tc>
          <w:tcPr>
            <w:tcW w:w="4678" w:type="dxa"/>
          </w:tcPr>
          <w:p w14:paraId="244B2B3E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 realizarán talleres y debates en grupos, apuestas en común para elaborar conceptos y aclarar las dudas con la orientación del docente</w:t>
            </w:r>
          </w:p>
        </w:tc>
        <w:tc>
          <w:tcPr>
            <w:tcW w:w="4829" w:type="dxa"/>
          </w:tcPr>
          <w:p w14:paraId="72C6A7A3" w14:textId="77777777" w:rsidR="00182A44" w:rsidRPr="00EC3AD5" w:rsidRDefault="00182A44" w:rsidP="00E744CC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Se evaluará la participación y los aportes en grupos e </w:t>
            </w:r>
            <w:proofErr w:type="spellStart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indivual</w:t>
            </w:r>
            <w:proofErr w:type="spellEnd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los estudiantes, lo cual será la evidencia de su interés por el tema, de su capacidad de análisis, de reflexión y comparación  de  los diferentes conceptos </w:t>
            </w:r>
          </w:p>
          <w:p w14:paraId="4A1A084F" w14:textId="77777777" w:rsidR="00182A44" w:rsidRPr="00EC3AD5" w:rsidRDefault="00182A44" w:rsidP="00E744CC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Estos temas se tendrán en cuenta para la evaluación del primer corte.</w:t>
            </w:r>
          </w:p>
        </w:tc>
      </w:tr>
    </w:tbl>
    <w:p w14:paraId="1F1DAB52" w14:textId="77777777" w:rsidR="00D66A6A" w:rsidRDefault="00D66A6A" w:rsidP="007F106C">
      <w:pPr>
        <w:spacing w:line="288" w:lineRule="auto"/>
        <w:rPr>
          <w:color w:val="000000"/>
          <w:sz w:val="24"/>
          <w:szCs w:val="24"/>
        </w:rPr>
      </w:pPr>
    </w:p>
    <w:p w14:paraId="50423883" w14:textId="77777777" w:rsidR="00D66A6A" w:rsidRDefault="00D66A6A" w:rsidP="007F106C">
      <w:pPr>
        <w:spacing w:line="288" w:lineRule="auto"/>
        <w:rPr>
          <w:color w:val="000000"/>
          <w:sz w:val="24"/>
          <w:szCs w:val="24"/>
        </w:rPr>
      </w:pPr>
    </w:p>
    <w:p w14:paraId="2D8E5E1A" w14:textId="77777777" w:rsidR="00D66A6A" w:rsidRDefault="00D66A6A" w:rsidP="007F106C">
      <w:pPr>
        <w:spacing w:line="288" w:lineRule="auto"/>
        <w:rPr>
          <w:color w:val="000000"/>
          <w:sz w:val="24"/>
          <w:szCs w:val="24"/>
        </w:rPr>
      </w:pPr>
    </w:p>
    <w:p w14:paraId="49BCDEEA" w14:textId="77777777" w:rsidR="00D66A6A" w:rsidRDefault="00D66A6A" w:rsidP="007F106C">
      <w:pPr>
        <w:spacing w:line="288" w:lineRule="auto"/>
        <w:rPr>
          <w:color w:val="000000"/>
          <w:sz w:val="24"/>
          <w:szCs w:val="24"/>
        </w:rPr>
      </w:pPr>
    </w:p>
    <w:p w14:paraId="6DC09E2E" w14:textId="77777777" w:rsidR="00D66A6A" w:rsidRDefault="00D66A6A" w:rsidP="007F106C">
      <w:pPr>
        <w:spacing w:line="288" w:lineRule="auto"/>
        <w:rPr>
          <w:color w:val="000000"/>
          <w:sz w:val="24"/>
          <w:szCs w:val="24"/>
        </w:rPr>
      </w:pPr>
    </w:p>
    <w:p w14:paraId="11814F7D" w14:textId="77777777" w:rsidR="00D66A6A" w:rsidRDefault="00D66A6A" w:rsidP="007F106C">
      <w:pPr>
        <w:spacing w:line="288" w:lineRule="auto"/>
        <w:rPr>
          <w:color w:val="000000"/>
          <w:sz w:val="24"/>
          <w:szCs w:val="24"/>
        </w:rPr>
      </w:pPr>
    </w:p>
    <w:p w14:paraId="214C03A8" w14:textId="77777777" w:rsidR="00D66A6A" w:rsidRDefault="00D66A6A" w:rsidP="007F106C">
      <w:pPr>
        <w:spacing w:line="288" w:lineRule="auto"/>
        <w:rPr>
          <w:color w:val="000000"/>
          <w:sz w:val="24"/>
          <w:szCs w:val="24"/>
        </w:rPr>
      </w:pPr>
    </w:p>
    <w:p w14:paraId="2EE2F402" w14:textId="77777777" w:rsidR="00182A44" w:rsidRDefault="00182A44" w:rsidP="007F106C">
      <w:pPr>
        <w:spacing w:line="288" w:lineRule="auto"/>
        <w:rPr>
          <w:color w:val="000000"/>
          <w:sz w:val="24"/>
          <w:szCs w:val="24"/>
        </w:rPr>
      </w:pPr>
    </w:p>
    <w:p w14:paraId="53B7AC4B" w14:textId="77777777" w:rsidR="00182A44" w:rsidRDefault="00182A44" w:rsidP="007F106C">
      <w:pPr>
        <w:spacing w:line="288" w:lineRule="auto"/>
        <w:rPr>
          <w:color w:val="000000"/>
          <w:sz w:val="24"/>
          <w:szCs w:val="24"/>
        </w:rPr>
      </w:pPr>
    </w:p>
    <w:p w14:paraId="4859A298" w14:textId="77777777" w:rsidR="00182A44" w:rsidRDefault="00182A44" w:rsidP="007F106C">
      <w:pPr>
        <w:spacing w:line="288" w:lineRule="auto"/>
        <w:rPr>
          <w:color w:val="000000"/>
          <w:sz w:val="24"/>
          <w:szCs w:val="24"/>
        </w:rPr>
      </w:pPr>
    </w:p>
    <w:p w14:paraId="31BF89E5" w14:textId="77777777" w:rsidR="00182A44" w:rsidRDefault="00182A44" w:rsidP="007F106C">
      <w:pPr>
        <w:spacing w:line="288" w:lineRule="auto"/>
        <w:rPr>
          <w:color w:val="000000"/>
          <w:sz w:val="24"/>
          <w:szCs w:val="24"/>
        </w:rPr>
      </w:pPr>
    </w:p>
    <w:tbl>
      <w:tblPr>
        <w:tblW w:w="14327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  <w:gridCol w:w="4829"/>
      </w:tblGrid>
      <w:tr w:rsidR="00182A44" w:rsidRPr="00EC3AD5" w14:paraId="1571630B" w14:textId="77777777" w:rsidTr="00E74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7" w:type="dxa"/>
            <w:gridSpan w:val="3"/>
            <w:vAlign w:val="center"/>
          </w:tcPr>
          <w:p w14:paraId="28AD2501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3. CONCEPTOS Y TEORIAS DE DIFERENTES DESARROLLOS EN LAS ETAPAS EVOLUTIVAS DEL SER HUMANO</w:t>
            </w:r>
          </w:p>
        </w:tc>
      </w:tr>
      <w:tr w:rsidR="00182A44" w:rsidRPr="00EC3AD5" w14:paraId="023EA57D" w14:textId="77777777" w:rsidTr="00E744CC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14:paraId="39F16201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CONTENIDOS</w:t>
            </w:r>
          </w:p>
        </w:tc>
        <w:tc>
          <w:tcPr>
            <w:tcW w:w="4678" w:type="dxa"/>
            <w:vAlign w:val="center"/>
          </w:tcPr>
          <w:p w14:paraId="7C49A55D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COMPETENCIA</w:t>
            </w:r>
          </w:p>
        </w:tc>
        <w:tc>
          <w:tcPr>
            <w:tcW w:w="4829" w:type="dxa"/>
            <w:vAlign w:val="center"/>
          </w:tcPr>
          <w:p w14:paraId="3059DB4B" w14:textId="77777777" w:rsidR="00182A44" w:rsidRPr="00EC3AD5" w:rsidRDefault="00182A44" w:rsidP="00E744CC">
            <w:pPr>
              <w:pStyle w:val="Ttulo3"/>
              <w:spacing w:before="120" w:after="120"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EC3AD5">
              <w:rPr>
                <w:color w:val="000000"/>
                <w:sz w:val="18"/>
                <w:szCs w:val="18"/>
              </w:rPr>
              <w:t>LOGROS</w:t>
            </w:r>
          </w:p>
        </w:tc>
      </w:tr>
      <w:tr w:rsidR="00182A44" w:rsidRPr="00EC3AD5" w14:paraId="33DB78FA" w14:textId="77777777" w:rsidTr="00E744C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385F6CB3" w14:textId="77777777" w:rsidR="00182A44" w:rsidRPr="00EC3AD5" w:rsidRDefault="00182A44" w:rsidP="00E744CC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3.1 Conceptualización teórica y analítica desde las perspectivas de los diferentes autores sobre los desarrollos:</w:t>
            </w:r>
          </w:p>
          <w:p w14:paraId="3FD9E306" w14:textId="77777777" w:rsidR="00182A44" w:rsidRPr="00EC3AD5" w:rsidRDefault="00182A44" w:rsidP="00182A44">
            <w:pPr>
              <w:numPr>
                <w:ilvl w:val="0"/>
                <w:numId w:val="36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Emocional</w:t>
            </w:r>
          </w:p>
          <w:p w14:paraId="24E73F6A" w14:textId="77777777" w:rsidR="00182A44" w:rsidRPr="00EC3AD5" w:rsidRDefault="00182A44" w:rsidP="00182A44">
            <w:pPr>
              <w:numPr>
                <w:ilvl w:val="0"/>
                <w:numId w:val="36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Social</w:t>
            </w:r>
          </w:p>
          <w:p w14:paraId="56787E01" w14:textId="77777777" w:rsidR="00182A44" w:rsidRPr="00EC3AD5" w:rsidRDefault="00182A44" w:rsidP="00182A44">
            <w:pPr>
              <w:numPr>
                <w:ilvl w:val="0"/>
                <w:numId w:val="36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Mora</w:t>
            </w:r>
          </w:p>
          <w:p w14:paraId="6786C48D" w14:textId="77777777" w:rsidR="00182A44" w:rsidRPr="00EC3AD5" w:rsidRDefault="00182A44" w:rsidP="00182A44">
            <w:pPr>
              <w:numPr>
                <w:ilvl w:val="0"/>
                <w:numId w:val="36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Sicológico</w:t>
            </w:r>
          </w:p>
          <w:p w14:paraId="382F4D69" w14:textId="77777777" w:rsidR="00182A44" w:rsidRPr="00EC3AD5" w:rsidRDefault="00182A44" w:rsidP="00182A44">
            <w:pPr>
              <w:numPr>
                <w:ilvl w:val="0"/>
                <w:numId w:val="36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Intelectual</w:t>
            </w:r>
          </w:p>
          <w:p w14:paraId="09B9761C" w14:textId="77777777" w:rsidR="00182A44" w:rsidRPr="00EC3AD5" w:rsidRDefault="00182A44" w:rsidP="00E744CC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F4D628" w14:textId="77777777" w:rsidR="00182A44" w:rsidRPr="00EC3AD5" w:rsidRDefault="00182A44" w:rsidP="00E744CC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3.2 Importancia de la familia  en el proceso </w:t>
            </w:r>
            <w:proofErr w:type="spellStart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sicoafectivo</w:t>
            </w:r>
            <w:proofErr w:type="spellEnd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 y social del ser humano</w:t>
            </w:r>
          </w:p>
          <w:p w14:paraId="0DC88909" w14:textId="77777777" w:rsidR="00182A44" w:rsidRPr="00EC3AD5" w:rsidRDefault="00182A44" w:rsidP="00E744C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3.4  Las teorías humanísticas desde la perspectiva de algunos autores que sustentan el desarrollo humano.</w:t>
            </w:r>
          </w:p>
        </w:tc>
        <w:tc>
          <w:tcPr>
            <w:tcW w:w="4678" w:type="dxa"/>
          </w:tcPr>
          <w:p w14:paraId="613DE334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El estudiante mejorará su capacidad para:</w:t>
            </w:r>
          </w:p>
          <w:p w14:paraId="1E421FEE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Reconocimiento, comprensión y análisis de las  teorías sustentadas por algunos autores  sobre los diferentes desarrollo  en las etapas evolutivas del ser humano</w:t>
            </w:r>
          </w:p>
          <w:p w14:paraId="69CF9F5C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Reconoce y analiza el papel que juega la familia en el proceso </w:t>
            </w:r>
            <w:proofErr w:type="spellStart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sicoafectivo</w:t>
            </w:r>
            <w:proofErr w:type="spellEnd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ser humano</w:t>
            </w:r>
          </w:p>
          <w:p w14:paraId="5D218B93" w14:textId="77777777" w:rsidR="00182A44" w:rsidRPr="00EC3AD5" w:rsidRDefault="00182A44" w:rsidP="00E744CC">
            <w:pPr>
              <w:rPr>
                <w:rFonts w:ascii="Arial" w:hAnsi="Arial" w:cs="Arial"/>
                <w:sz w:val="18"/>
                <w:szCs w:val="18"/>
              </w:rPr>
            </w:pPr>
            <w:r w:rsidRPr="00EC3AD5">
              <w:rPr>
                <w:rFonts w:ascii="Arial" w:hAnsi="Arial" w:cs="Arial"/>
                <w:sz w:val="18"/>
                <w:szCs w:val="18"/>
              </w:rPr>
              <w:t xml:space="preserve">Reconoce y comprende las diferentes </w:t>
            </w:r>
          </w:p>
          <w:p w14:paraId="6AF4699B" w14:textId="77777777" w:rsidR="00182A44" w:rsidRPr="00EC3AD5" w:rsidRDefault="00182A44" w:rsidP="00E744CC">
            <w:pPr>
              <w:rPr>
                <w:rFonts w:ascii="Arial" w:hAnsi="Arial" w:cs="Arial"/>
                <w:sz w:val="18"/>
                <w:szCs w:val="18"/>
              </w:rPr>
            </w:pPr>
            <w:r w:rsidRPr="00EC3AD5">
              <w:rPr>
                <w:rFonts w:ascii="Arial" w:hAnsi="Arial" w:cs="Arial"/>
                <w:sz w:val="18"/>
                <w:szCs w:val="18"/>
              </w:rPr>
              <w:t>Teorías Humanísticas</w:t>
            </w:r>
          </w:p>
          <w:p w14:paraId="3D844C08" w14:textId="77777777" w:rsidR="00182A44" w:rsidRPr="00EC3AD5" w:rsidRDefault="00182A44" w:rsidP="00E744CC">
            <w:pPr>
              <w:tabs>
                <w:tab w:val="left" w:pos="1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9" w:type="dxa"/>
          </w:tcPr>
          <w:p w14:paraId="176597F7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Los estudiantes estarán en condiciones para:</w:t>
            </w:r>
          </w:p>
          <w:p w14:paraId="2F839607" w14:textId="77777777" w:rsidR="00182A44" w:rsidRPr="00EC3AD5" w:rsidRDefault="00182A44" w:rsidP="00182A44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Reconocer, comprender y analizar las teorías sustentadas por algunos autores sobre los diferentes desarrollos</w:t>
            </w:r>
          </w:p>
          <w:p w14:paraId="661F6654" w14:textId="77777777" w:rsidR="00182A44" w:rsidRPr="00EC3AD5" w:rsidRDefault="00182A44" w:rsidP="00182A44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Reconocer  y analizar el papel que juega la familia en el proceso </w:t>
            </w:r>
            <w:proofErr w:type="spellStart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sicoafectivo</w:t>
            </w:r>
            <w:proofErr w:type="spellEnd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ser humano.</w:t>
            </w:r>
          </w:p>
          <w:p w14:paraId="5DA591E9" w14:textId="77777777" w:rsidR="00182A44" w:rsidRPr="00EC3AD5" w:rsidRDefault="00182A44" w:rsidP="00182A44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Reconocer y comprender las teorías humanísticas desde la perspectiva de algunos autores</w:t>
            </w:r>
          </w:p>
        </w:tc>
      </w:tr>
      <w:tr w:rsidR="00182A44" w:rsidRPr="00EC3AD5" w14:paraId="6578F9D4" w14:textId="77777777" w:rsidTr="00E744C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820" w:type="dxa"/>
            <w:vAlign w:val="center"/>
          </w:tcPr>
          <w:p w14:paraId="05BCE6CA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INDICADORES DE LOGROS</w:t>
            </w:r>
          </w:p>
        </w:tc>
        <w:tc>
          <w:tcPr>
            <w:tcW w:w="4678" w:type="dxa"/>
            <w:vAlign w:val="center"/>
          </w:tcPr>
          <w:p w14:paraId="3AEE904D" w14:textId="77777777" w:rsidR="00182A44" w:rsidRPr="00EC3AD5" w:rsidRDefault="00182A44" w:rsidP="00E744C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ESTRATEGIAS PEDAGÓGICAS</w:t>
            </w:r>
          </w:p>
        </w:tc>
        <w:tc>
          <w:tcPr>
            <w:tcW w:w="4829" w:type="dxa"/>
            <w:vAlign w:val="center"/>
          </w:tcPr>
          <w:p w14:paraId="6D22A74C" w14:textId="77777777" w:rsidR="00182A44" w:rsidRPr="00EC3AD5" w:rsidRDefault="00182A44" w:rsidP="00E744CC">
            <w:pPr>
              <w:pStyle w:val="Ttulo3"/>
              <w:spacing w:before="120" w:after="120" w:line="288" w:lineRule="auto"/>
              <w:jc w:val="center"/>
              <w:rPr>
                <w:caps/>
                <w:color w:val="000000"/>
                <w:sz w:val="18"/>
                <w:szCs w:val="18"/>
              </w:rPr>
            </w:pPr>
            <w:r w:rsidRPr="00EC3AD5">
              <w:rPr>
                <w:caps/>
                <w:color w:val="000000"/>
                <w:sz w:val="18"/>
                <w:szCs w:val="18"/>
              </w:rPr>
              <w:t>ESTRATEGIAS EVALUATIVAS</w:t>
            </w:r>
          </w:p>
        </w:tc>
      </w:tr>
      <w:tr w:rsidR="00182A44" w:rsidRPr="00EC3AD5" w14:paraId="0014D13C" w14:textId="77777777" w:rsidTr="00E744C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6D153785" w14:textId="77777777" w:rsidR="00182A44" w:rsidRPr="00EC3AD5" w:rsidRDefault="00182A44" w:rsidP="00182A44">
            <w:pPr>
              <w:numPr>
                <w:ilvl w:val="0"/>
                <w:numId w:val="29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Reconoce, comprende y analiza las teorías de algunos autores sobre los diferentes desarrollos en las etapas evolutivas del ser humano</w:t>
            </w:r>
          </w:p>
          <w:p w14:paraId="61FFCCAB" w14:textId="77777777" w:rsidR="00182A44" w:rsidRPr="00EC3AD5" w:rsidRDefault="00182A44" w:rsidP="00182A44">
            <w:pPr>
              <w:numPr>
                <w:ilvl w:val="0"/>
                <w:numId w:val="29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Reconoce y analiza el papel que juega la familia en el proceso </w:t>
            </w:r>
            <w:proofErr w:type="spellStart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sicoafectivo</w:t>
            </w:r>
            <w:proofErr w:type="spellEnd"/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 en el desarrollo evolutivo del ser humano</w:t>
            </w:r>
          </w:p>
          <w:p w14:paraId="2D5BB6EE" w14:textId="77777777" w:rsidR="00182A44" w:rsidRPr="00EC3AD5" w:rsidRDefault="00182A44" w:rsidP="00182A44">
            <w:pPr>
              <w:numPr>
                <w:ilvl w:val="0"/>
                <w:numId w:val="29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Reconoce y comprende las teoriza humanísticas</w:t>
            </w:r>
          </w:p>
        </w:tc>
        <w:tc>
          <w:tcPr>
            <w:tcW w:w="4678" w:type="dxa"/>
          </w:tcPr>
          <w:p w14:paraId="32859723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En esta unidad los estudiantes desarrollarán los temas a través de exposiciones talleres teóricos prácticos donde pondrán en práctica la creatividad iniciativa y dinamismo</w:t>
            </w:r>
          </w:p>
          <w:p w14:paraId="4A03E8EA" w14:textId="77777777" w:rsidR="00182A44" w:rsidRPr="00EC3AD5" w:rsidRDefault="00182A44" w:rsidP="00E744C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9" w:type="dxa"/>
          </w:tcPr>
          <w:p w14:paraId="130B32A0" w14:textId="77777777" w:rsidR="00182A44" w:rsidRPr="00EC3AD5" w:rsidRDefault="00182A44" w:rsidP="00E744CC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>En esta actividad se tendrá en cuenta varios aspectos para la evaluación, los cuales están relacionados con la presentación de trabajos escritos, la responsabilidad, puntualidad y seriedad con que profundicen  en cada uno de los temas expuestos e investigados.</w:t>
            </w:r>
          </w:p>
          <w:p w14:paraId="2FA1E0E5" w14:textId="77777777" w:rsidR="00182A44" w:rsidRPr="00EC3AD5" w:rsidRDefault="00182A44" w:rsidP="00E744CC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Estas exposiciones se tendrán en cuenta para el segundo corte de evaluación  </w:t>
            </w:r>
          </w:p>
          <w:p w14:paraId="703D7094" w14:textId="77777777" w:rsidR="00182A44" w:rsidRPr="00EC3AD5" w:rsidRDefault="00182A44" w:rsidP="00E744CC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AD5">
              <w:rPr>
                <w:rFonts w:ascii="Arial" w:hAnsi="Arial" w:cs="Arial"/>
                <w:color w:val="000000"/>
                <w:sz w:val="18"/>
                <w:szCs w:val="18"/>
              </w:rPr>
              <w:t xml:space="preserve">Los estudiantes realizarán un trabajo escrito con las normas Icontec, y en el desarrollarán con mayor profundidad los temas de las unidades lo cual tendrá una calificación  tenida en cuenta para el examen final. </w:t>
            </w:r>
          </w:p>
        </w:tc>
      </w:tr>
    </w:tbl>
    <w:p w14:paraId="1C19E684" w14:textId="77777777" w:rsidR="00182A44" w:rsidRPr="00560651" w:rsidRDefault="00182A44" w:rsidP="007F106C">
      <w:pPr>
        <w:spacing w:line="288" w:lineRule="auto"/>
        <w:rPr>
          <w:color w:val="000000"/>
          <w:sz w:val="24"/>
          <w:szCs w:val="24"/>
        </w:rPr>
      </w:pPr>
    </w:p>
    <w:sectPr w:rsidR="00182A44" w:rsidRPr="00560651" w:rsidSect="00560651">
      <w:footerReference w:type="default" r:id="rId10"/>
      <w:pgSz w:w="15842" w:h="12242" w:orient="landscape" w:code="1"/>
      <w:pgMar w:top="1418" w:right="851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EC6A4" w14:textId="77777777" w:rsidR="00D66A6A" w:rsidRDefault="00D66A6A">
      <w:r>
        <w:separator/>
      </w:r>
    </w:p>
  </w:endnote>
  <w:endnote w:type="continuationSeparator" w:id="0">
    <w:p w14:paraId="5C397468" w14:textId="77777777" w:rsidR="00D66A6A" w:rsidRDefault="00D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FE255" w14:textId="77777777" w:rsidR="00D66A6A" w:rsidRDefault="00D66A6A">
    <w:pPr>
      <w:pStyle w:val="Piedepgina"/>
    </w:pPr>
  </w:p>
  <w:p w14:paraId="2BDA84F6" w14:textId="77777777" w:rsidR="00D66A6A" w:rsidRDefault="00D66A6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79533" w14:textId="77777777" w:rsidR="00D66A6A" w:rsidRPr="001A6DC1" w:rsidRDefault="00D66A6A">
    <w:pPr>
      <w:pStyle w:val="Piedepgina"/>
      <w:rPr>
        <w:sz w:val="32"/>
        <w:szCs w:val="32"/>
        <w:lang w:val="es-CO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AB0A6" wp14:editId="62679B02">
              <wp:simplePos x="0" y="0"/>
              <wp:positionH relativeFrom="column">
                <wp:posOffset>3230880</wp:posOffset>
              </wp:positionH>
              <wp:positionV relativeFrom="paragraph">
                <wp:posOffset>18415</wp:posOffset>
              </wp:positionV>
              <wp:extent cx="225425" cy="201930"/>
              <wp:effectExtent l="11430" t="8890" r="10795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425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4.4pt;margin-top:1.45pt;width:17.7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B2793D" wp14:editId="48E1E703">
              <wp:simplePos x="0" y="0"/>
              <wp:positionH relativeFrom="column">
                <wp:posOffset>2567305</wp:posOffset>
              </wp:positionH>
              <wp:positionV relativeFrom="paragraph">
                <wp:posOffset>18415</wp:posOffset>
              </wp:positionV>
              <wp:extent cx="225425" cy="201930"/>
              <wp:effectExtent l="5080" t="8890" r="7620" b="825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425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02.15pt;margin-top:1.45pt;width:17.75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"/>
          </w:pict>
        </mc:Fallback>
      </mc:AlternateContent>
    </w:r>
    <w:r w:rsidRPr="001A6DC1">
      <w:rPr>
        <w:sz w:val="32"/>
        <w:szCs w:val="32"/>
        <w:lang w:val="es-CO"/>
      </w:rPr>
      <w:t xml:space="preserve">Vo. Bo. Comité Curricular </w:t>
    </w:r>
    <w:r>
      <w:rPr>
        <w:sz w:val="32"/>
        <w:szCs w:val="32"/>
        <w:lang w:val="es-CO"/>
      </w:rPr>
      <w:t xml:space="preserve">   Si</w:t>
    </w:r>
    <w:r w:rsidRPr="001A6DC1">
      <w:rPr>
        <w:sz w:val="32"/>
        <w:szCs w:val="32"/>
        <w:lang w:val="es-CO"/>
      </w:rPr>
      <w:t xml:space="preserve"> </w:t>
    </w:r>
    <w:r>
      <w:rPr>
        <w:sz w:val="32"/>
        <w:szCs w:val="32"/>
        <w:lang w:val="es-CO"/>
      </w:rPr>
      <w:t>Si    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9DBFD" w14:textId="77777777" w:rsidR="00D66A6A" w:rsidRDefault="00D66A6A">
      <w:r>
        <w:separator/>
      </w:r>
    </w:p>
  </w:footnote>
  <w:footnote w:type="continuationSeparator" w:id="0">
    <w:p w14:paraId="7966ABF8" w14:textId="77777777" w:rsidR="00D66A6A" w:rsidRDefault="00D66A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63"/>
      <w:gridCol w:w="3543"/>
    </w:tblGrid>
    <w:tr w:rsidR="00D66A6A" w14:paraId="70F9D8B8" w14:textId="77777777">
      <w:trPr>
        <w:trHeight w:val="318"/>
      </w:trPr>
      <w:tc>
        <w:tcPr>
          <w:tcW w:w="6663" w:type="dxa"/>
          <w:vMerge w:val="restart"/>
        </w:tcPr>
        <w:p w14:paraId="0CC44BA9" w14:textId="77777777" w:rsidR="00D66A6A" w:rsidRDefault="00D66A6A" w:rsidP="0065383C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1" locked="0" layoutInCell="1" allowOverlap="1" wp14:anchorId="2AA677E1" wp14:editId="4F51C04A">
                <wp:simplePos x="0" y="0"/>
                <wp:positionH relativeFrom="column">
                  <wp:posOffset>488950</wp:posOffset>
                </wp:positionH>
                <wp:positionV relativeFrom="paragraph">
                  <wp:posOffset>40005</wp:posOffset>
                </wp:positionV>
                <wp:extent cx="2699385" cy="552450"/>
                <wp:effectExtent l="0" t="0" r="5715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38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97530E" w14:textId="77777777" w:rsidR="00D66A6A" w:rsidRDefault="00D66A6A" w:rsidP="0065383C">
          <w:pPr>
            <w:pStyle w:val="Encabezado"/>
          </w:pPr>
        </w:p>
      </w:tc>
      <w:tc>
        <w:tcPr>
          <w:tcW w:w="3543" w:type="dxa"/>
          <w:vAlign w:val="center"/>
        </w:tcPr>
        <w:p w14:paraId="055A36ED" w14:textId="77777777" w:rsidR="00D66A6A" w:rsidRPr="00713863" w:rsidRDefault="00D66A6A" w:rsidP="0065383C">
          <w:pPr>
            <w:pStyle w:val="Encabezado"/>
            <w:rPr>
              <w:rFonts w:ascii="Arial" w:hAnsi="Arial" w:cs="Arial"/>
              <w:b/>
              <w:bCs/>
            </w:rPr>
          </w:pPr>
          <w:r w:rsidRPr="00713863">
            <w:rPr>
              <w:rFonts w:ascii="Arial" w:hAnsi="Arial" w:cs="Arial"/>
              <w:b/>
              <w:bCs/>
            </w:rPr>
            <w:t xml:space="preserve">VERSIÓN: </w:t>
          </w:r>
          <w:r>
            <w:rPr>
              <w:rFonts w:ascii="Arial" w:hAnsi="Arial" w:cs="Arial"/>
            </w:rPr>
            <w:t>0</w:t>
          </w:r>
        </w:p>
      </w:tc>
    </w:tr>
    <w:tr w:rsidR="00D66A6A" w14:paraId="309767FD" w14:textId="77777777">
      <w:trPr>
        <w:trHeight w:val="318"/>
      </w:trPr>
      <w:tc>
        <w:tcPr>
          <w:tcW w:w="6663" w:type="dxa"/>
          <w:vMerge/>
        </w:tcPr>
        <w:p w14:paraId="3BFBF4A5" w14:textId="77777777" w:rsidR="00D66A6A" w:rsidRDefault="00D66A6A" w:rsidP="0065383C">
          <w:pPr>
            <w:pStyle w:val="Encabezado"/>
            <w:rPr>
              <w:noProof/>
            </w:rPr>
          </w:pPr>
        </w:p>
      </w:tc>
      <w:tc>
        <w:tcPr>
          <w:tcW w:w="3543" w:type="dxa"/>
          <w:vAlign w:val="center"/>
        </w:tcPr>
        <w:p w14:paraId="4BE523B3" w14:textId="77777777" w:rsidR="00D66A6A" w:rsidRPr="005525CA" w:rsidRDefault="00D66A6A" w:rsidP="00560651">
          <w:pPr>
            <w:pStyle w:val="Encabezado"/>
            <w:rPr>
              <w:rFonts w:ascii="Arial" w:hAnsi="Arial" w:cs="Arial"/>
            </w:rPr>
          </w:pPr>
          <w:r w:rsidRPr="005525CA">
            <w:rPr>
              <w:rFonts w:ascii="Arial" w:hAnsi="Arial" w:cs="Arial"/>
              <w:b/>
              <w:bCs/>
            </w:rPr>
            <w:t>CÓDIGO</w:t>
          </w:r>
          <w:r w:rsidRPr="005C2A02">
            <w:rPr>
              <w:rFonts w:ascii="Arial" w:hAnsi="Arial" w:cs="Arial"/>
            </w:rPr>
            <w:t>: FOR-DO-020</w:t>
          </w:r>
        </w:p>
      </w:tc>
    </w:tr>
    <w:tr w:rsidR="00D66A6A" w14:paraId="7C86DA16" w14:textId="77777777">
      <w:trPr>
        <w:trHeight w:val="318"/>
      </w:trPr>
      <w:tc>
        <w:tcPr>
          <w:tcW w:w="6663" w:type="dxa"/>
          <w:vMerge/>
        </w:tcPr>
        <w:p w14:paraId="3B7D2635" w14:textId="77777777" w:rsidR="00D66A6A" w:rsidRDefault="00D66A6A" w:rsidP="0065383C">
          <w:pPr>
            <w:pStyle w:val="Encabezado"/>
            <w:rPr>
              <w:noProof/>
            </w:rPr>
          </w:pPr>
        </w:p>
      </w:tc>
      <w:tc>
        <w:tcPr>
          <w:tcW w:w="3543" w:type="dxa"/>
          <w:vAlign w:val="center"/>
        </w:tcPr>
        <w:p w14:paraId="4B2F9C2A" w14:textId="77777777" w:rsidR="00D66A6A" w:rsidRPr="005525CA" w:rsidRDefault="00D66A6A" w:rsidP="0065383C">
          <w:pPr>
            <w:pStyle w:val="Encabezado"/>
            <w:rPr>
              <w:rFonts w:ascii="Arial" w:hAnsi="Arial" w:cs="Arial"/>
            </w:rPr>
          </w:pPr>
          <w:r w:rsidRPr="005525CA">
            <w:rPr>
              <w:rFonts w:ascii="Arial" w:hAnsi="Arial" w:cs="Arial"/>
              <w:b/>
              <w:bCs/>
            </w:rPr>
            <w:t>PÁGINA</w:t>
          </w:r>
          <w:r w:rsidRPr="0095074A">
            <w:rPr>
              <w:rFonts w:ascii="Arial" w:hAnsi="Arial" w:cs="Arial"/>
              <w:b/>
              <w:bCs/>
            </w:rPr>
            <w:t xml:space="preserve">: </w:t>
          </w:r>
          <w:r w:rsidRPr="0095074A">
            <w:rPr>
              <w:rFonts w:ascii="Arial" w:hAnsi="Arial" w:cs="Arial"/>
            </w:rPr>
            <w:fldChar w:fldCharType="begin"/>
          </w:r>
          <w:r w:rsidRPr="0095074A">
            <w:rPr>
              <w:rFonts w:ascii="Arial" w:hAnsi="Arial" w:cs="Arial"/>
            </w:rPr>
            <w:instrText xml:space="preserve"> PAGE </w:instrText>
          </w:r>
          <w:r w:rsidRPr="0095074A">
            <w:rPr>
              <w:rFonts w:ascii="Arial" w:hAnsi="Arial" w:cs="Arial"/>
            </w:rPr>
            <w:fldChar w:fldCharType="separate"/>
          </w:r>
          <w:r w:rsidR="00FF3034">
            <w:rPr>
              <w:rFonts w:ascii="Arial" w:hAnsi="Arial" w:cs="Arial"/>
              <w:noProof/>
            </w:rPr>
            <w:t>1</w:t>
          </w:r>
          <w:r w:rsidRPr="0095074A">
            <w:rPr>
              <w:rFonts w:ascii="Arial" w:hAnsi="Arial" w:cs="Arial"/>
            </w:rPr>
            <w:fldChar w:fldCharType="end"/>
          </w:r>
          <w:r w:rsidRPr="0095074A">
            <w:rPr>
              <w:rFonts w:ascii="Arial" w:hAnsi="Arial" w:cs="Arial"/>
            </w:rPr>
            <w:t xml:space="preserve"> de </w:t>
          </w:r>
          <w:r>
            <w:rPr>
              <w:rFonts w:ascii="Arial" w:hAnsi="Arial" w:cs="Arial"/>
            </w:rPr>
            <w:t>5</w:t>
          </w:r>
        </w:p>
      </w:tc>
    </w:tr>
    <w:tr w:rsidR="00D66A6A" w:rsidRPr="00D5022D" w14:paraId="53B6D188" w14:textId="77777777">
      <w:trPr>
        <w:trHeight w:val="559"/>
      </w:trPr>
      <w:tc>
        <w:tcPr>
          <w:tcW w:w="10206" w:type="dxa"/>
          <w:gridSpan w:val="2"/>
          <w:vAlign w:val="center"/>
        </w:tcPr>
        <w:p w14:paraId="5C696E3C" w14:textId="77777777" w:rsidR="00D66A6A" w:rsidRPr="00560651" w:rsidRDefault="00D66A6A" w:rsidP="00560651">
          <w:pPr>
            <w:spacing w:line="288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560651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FORMATO DE CONTENIDO DE CURSO</w:t>
          </w:r>
        </w:p>
      </w:tc>
    </w:tr>
  </w:tbl>
  <w:p w14:paraId="2791312A" w14:textId="77777777" w:rsidR="00D66A6A" w:rsidRPr="00560651" w:rsidRDefault="00D66A6A" w:rsidP="00560651">
    <w:pPr>
      <w:pStyle w:val="Encabezado"/>
    </w:pPr>
    <w:r>
      <w:t>VICERRECTORIA DE DOCENCIA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AB0"/>
    <w:multiLevelType w:val="hybridMultilevel"/>
    <w:tmpl w:val="CF9A00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7D1"/>
    <w:multiLevelType w:val="hybridMultilevel"/>
    <w:tmpl w:val="C65C50EE"/>
    <w:lvl w:ilvl="0" w:tplc="6396E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61D15"/>
    <w:multiLevelType w:val="hybridMultilevel"/>
    <w:tmpl w:val="91E20E8A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0A49"/>
    <w:multiLevelType w:val="hybridMultilevel"/>
    <w:tmpl w:val="9634BA40"/>
    <w:lvl w:ilvl="0" w:tplc="0C0A0009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4">
    <w:nsid w:val="10664F2A"/>
    <w:multiLevelType w:val="multilevel"/>
    <w:tmpl w:val="B58097C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11593351"/>
    <w:multiLevelType w:val="hybridMultilevel"/>
    <w:tmpl w:val="DD3025D6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2CD074B"/>
    <w:multiLevelType w:val="hybridMultilevel"/>
    <w:tmpl w:val="48EAC2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6D00"/>
    <w:multiLevelType w:val="multilevel"/>
    <w:tmpl w:val="E1D071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8">
    <w:nsid w:val="161549E9"/>
    <w:multiLevelType w:val="hybridMultilevel"/>
    <w:tmpl w:val="4306B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230965"/>
    <w:multiLevelType w:val="multilevel"/>
    <w:tmpl w:val="C4600E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451C4F"/>
    <w:multiLevelType w:val="hybridMultilevel"/>
    <w:tmpl w:val="934EA5AC"/>
    <w:lvl w:ilvl="0" w:tplc="6396E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E765B"/>
    <w:multiLevelType w:val="hybridMultilevel"/>
    <w:tmpl w:val="5A5E1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6FAB"/>
    <w:multiLevelType w:val="hybridMultilevel"/>
    <w:tmpl w:val="07DA7BAA"/>
    <w:lvl w:ilvl="0" w:tplc="6396E14E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F5DC7"/>
    <w:multiLevelType w:val="hybridMultilevel"/>
    <w:tmpl w:val="C1DCB996"/>
    <w:lvl w:ilvl="0" w:tplc="0C0A0001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4">
    <w:nsid w:val="299F05D9"/>
    <w:multiLevelType w:val="hybridMultilevel"/>
    <w:tmpl w:val="2382B3E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36D6"/>
    <w:multiLevelType w:val="hybridMultilevel"/>
    <w:tmpl w:val="FBC07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621C9"/>
    <w:multiLevelType w:val="hybridMultilevel"/>
    <w:tmpl w:val="4D6CA6FA"/>
    <w:lvl w:ilvl="0" w:tplc="6396E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CE567F"/>
    <w:multiLevelType w:val="hybridMultilevel"/>
    <w:tmpl w:val="1624AD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608B9"/>
    <w:multiLevelType w:val="hybridMultilevel"/>
    <w:tmpl w:val="39BC63DE"/>
    <w:lvl w:ilvl="0" w:tplc="6396E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6399D"/>
    <w:multiLevelType w:val="multilevel"/>
    <w:tmpl w:val="E312D4B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9534C82"/>
    <w:multiLevelType w:val="multilevel"/>
    <w:tmpl w:val="D72E78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806BB2"/>
    <w:multiLevelType w:val="hybridMultilevel"/>
    <w:tmpl w:val="7A604CC0"/>
    <w:lvl w:ilvl="0" w:tplc="0C0A0001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22">
    <w:nsid w:val="4F73468D"/>
    <w:multiLevelType w:val="hybridMultilevel"/>
    <w:tmpl w:val="BD145470"/>
    <w:lvl w:ilvl="0" w:tplc="0C0A0001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23">
    <w:nsid w:val="5087147D"/>
    <w:multiLevelType w:val="hybridMultilevel"/>
    <w:tmpl w:val="3EAEF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C3204"/>
    <w:multiLevelType w:val="hybridMultilevel"/>
    <w:tmpl w:val="EABE30F4"/>
    <w:lvl w:ilvl="0" w:tplc="0C0A0001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5">
    <w:nsid w:val="55F613A8"/>
    <w:multiLevelType w:val="hybridMultilevel"/>
    <w:tmpl w:val="A00A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C68E6"/>
    <w:multiLevelType w:val="hybridMultilevel"/>
    <w:tmpl w:val="C5000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246FD"/>
    <w:multiLevelType w:val="hybridMultilevel"/>
    <w:tmpl w:val="461E3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52000"/>
    <w:multiLevelType w:val="multilevel"/>
    <w:tmpl w:val="AC2C9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1C75420"/>
    <w:multiLevelType w:val="hybridMultilevel"/>
    <w:tmpl w:val="EF1ED6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83D06"/>
    <w:multiLevelType w:val="hybridMultilevel"/>
    <w:tmpl w:val="8564D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75089"/>
    <w:multiLevelType w:val="hybridMultilevel"/>
    <w:tmpl w:val="9E2EC2A6"/>
    <w:lvl w:ilvl="0" w:tplc="6396E1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7B076A"/>
    <w:multiLevelType w:val="hybridMultilevel"/>
    <w:tmpl w:val="313E74F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D19252A"/>
    <w:multiLevelType w:val="hybridMultilevel"/>
    <w:tmpl w:val="582E754E"/>
    <w:lvl w:ilvl="0" w:tplc="0C0A0001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34">
    <w:nsid w:val="75411441"/>
    <w:multiLevelType w:val="hybridMultilevel"/>
    <w:tmpl w:val="78967784"/>
    <w:lvl w:ilvl="0" w:tplc="0C0A0001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35">
    <w:nsid w:val="755D30A0"/>
    <w:multiLevelType w:val="hybridMultilevel"/>
    <w:tmpl w:val="181C668A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7"/>
  </w:num>
  <w:num w:numId="5">
    <w:abstractNumId w:val="11"/>
  </w:num>
  <w:num w:numId="6">
    <w:abstractNumId w:val="15"/>
  </w:num>
  <w:num w:numId="7">
    <w:abstractNumId w:val="6"/>
  </w:num>
  <w:num w:numId="8">
    <w:abstractNumId w:val="23"/>
  </w:num>
  <w:num w:numId="9">
    <w:abstractNumId w:val="26"/>
  </w:num>
  <w:num w:numId="10">
    <w:abstractNumId w:val="32"/>
  </w:num>
  <w:num w:numId="11">
    <w:abstractNumId w:val="30"/>
  </w:num>
  <w:num w:numId="12">
    <w:abstractNumId w:val="10"/>
  </w:num>
  <w:num w:numId="13">
    <w:abstractNumId w:val="12"/>
  </w:num>
  <w:num w:numId="14">
    <w:abstractNumId w:val="7"/>
  </w:num>
  <w:num w:numId="15">
    <w:abstractNumId w:val="28"/>
  </w:num>
  <w:num w:numId="16">
    <w:abstractNumId w:val="16"/>
  </w:num>
  <w:num w:numId="17">
    <w:abstractNumId w:val="19"/>
  </w:num>
  <w:num w:numId="18">
    <w:abstractNumId w:val="18"/>
  </w:num>
  <w:num w:numId="19">
    <w:abstractNumId w:val="31"/>
  </w:num>
  <w:num w:numId="20">
    <w:abstractNumId w:val="1"/>
  </w:num>
  <w:num w:numId="21">
    <w:abstractNumId w:val="25"/>
  </w:num>
  <w:num w:numId="22">
    <w:abstractNumId w:val="3"/>
  </w:num>
  <w:num w:numId="23">
    <w:abstractNumId w:val="0"/>
  </w:num>
  <w:num w:numId="24">
    <w:abstractNumId w:val="2"/>
  </w:num>
  <w:num w:numId="25">
    <w:abstractNumId w:val="9"/>
  </w:num>
  <w:num w:numId="26">
    <w:abstractNumId w:val="24"/>
  </w:num>
  <w:num w:numId="27">
    <w:abstractNumId w:val="13"/>
  </w:num>
  <w:num w:numId="28">
    <w:abstractNumId w:val="17"/>
  </w:num>
  <w:num w:numId="29">
    <w:abstractNumId w:val="29"/>
  </w:num>
  <w:num w:numId="30">
    <w:abstractNumId w:val="35"/>
  </w:num>
  <w:num w:numId="31">
    <w:abstractNumId w:val="20"/>
  </w:num>
  <w:num w:numId="32">
    <w:abstractNumId w:val="5"/>
  </w:num>
  <w:num w:numId="33">
    <w:abstractNumId w:val="34"/>
  </w:num>
  <w:num w:numId="34">
    <w:abstractNumId w:val="22"/>
  </w:num>
  <w:num w:numId="35">
    <w:abstractNumId w:val="33"/>
  </w:num>
  <w:num w:numId="3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96"/>
    <w:rsid w:val="00025C40"/>
    <w:rsid w:val="00045DAF"/>
    <w:rsid w:val="00053E96"/>
    <w:rsid w:val="0006590D"/>
    <w:rsid w:val="00075C5A"/>
    <w:rsid w:val="00076147"/>
    <w:rsid w:val="00084FDF"/>
    <w:rsid w:val="000909DD"/>
    <w:rsid w:val="00092A0C"/>
    <w:rsid w:val="000D274F"/>
    <w:rsid w:val="000D5ACA"/>
    <w:rsid w:val="000F01E6"/>
    <w:rsid w:val="000F4788"/>
    <w:rsid w:val="00101834"/>
    <w:rsid w:val="00113D95"/>
    <w:rsid w:val="0013315B"/>
    <w:rsid w:val="001376AF"/>
    <w:rsid w:val="00143587"/>
    <w:rsid w:val="00144C77"/>
    <w:rsid w:val="00145098"/>
    <w:rsid w:val="00151D98"/>
    <w:rsid w:val="001706C0"/>
    <w:rsid w:val="001724B3"/>
    <w:rsid w:val="001773ED"/>
    <w:rsid w:val="00182A44"/>
    <w:rsid w:val="00187C7B"/>
    <w:rsid w:val="00191ED5"/>
    <w:rsid w:val="001A6DC1"/>
    <w:rsid w:val="001B7EA7"/>
    <w:rsid w:val="001C160D"/>
    <w:rsid w:val="001C688D"/>
    <w:rsid w:val="001D14DD"/>
    <w:rsid w:val="001F76C6"/>
    <w:rsid w:val="0020782B"/>
    <w:rsid w:val="002078BC"/>
    <w:rsid w:val="002106B0"/>
    <w:rsid w:val="00211B47"/>
    <w:rsid w:val="00216F38"/>
    <w:rsid w:val="00263BB1"/>
    <w:rsid w:val="00264DAF"/>
    <w:rsid w:val="00272F82"/>
    <w:rsid w:val="00285E6B"/>
    <w:rsid w:val="002863C2"/>
    <w:rsid w:val="002C7909"/>
    <w:rsid w:val="002F1C15"/>
    <w:rsid w:val="002F1E35"/>
    <w:rsid w:val="00324183"/>
    <w:rsid w:val="00353059"/>
    <w:rsid w:val="003655A3"/>
    <w:rsid w:val="00383CE6"/>
    <w:rsid w:val="003864DB"/>
    <w:rsid w:val="003A33C0"/>
    <w:rsid w:val="003C3925"/>
    <w:rsid w:val="003C7B7F"/>
    <w:rsid w:val="003D413D"/>
    <w:rsid w:val="003E48C3"/>
    <w:rsid w:val="003E505A"/>
    <w:rsid w:val="003F1686"/>
    <w:rsid w:val="003F16DD"/>
    <w:rsid w:val="003F1B7A"/>
    <w:rsid w:val="004155F9"/>
    <w:rsid w:val="00422B89"/>
    <w:rsid w:val="00423A18"/>
    <w:rsid w:val="00457E4B"/>
    <w:rsid w:val="00460A98"/>
    <w:rsid w:val="00462F88"/>
    <w:rsid w:val="00465A70"/>
    <w:rsid w:val="0048538C"/>
    <w:rsid w:val="00497883"/>
    <w:rsid w:val="00497D52"/>
    <w:rsid w:val="004C303A"/>
    <w:rsid w:val="004C7B71"/>
    <w:rsid w:val="004D2C08"/>
    <w:rsid w:val="004E1E16"/>
    <w:rsid w:val="004F65C6"/>
    <w:rsid w:val="00524F5F"/>
    <w:rsid w:val="005335E8"/>
    <w:rsid w:val="005525CA"/>
    <w:rsid w:val="00557CC9"/>
    <w:rsid w:val="00560636"/>
    <w:rsid w:val="00560651"/>
    <w:rsid w:val="00573CC2"/>
    <w:rsid w:val="0057454F"/>
    <w:rsid w:val="00580B67"/>
    <w:rsid w:val="00590D29"/>
    <w:rsid w:val="00592183"/>
    <w:rsid w:val="0059665A"/>
    <w:rsid w:val="005A5473"/>
    <w:rsid w:val="005B3046"/>
    <w:rsid w:val="005B571D"/>
    <w:rsid w:val="005C2A02"/>
    <w:rsid w:val="005E3131"/>
    <w:rsid w:val="00605577"/>
    <w:rsid w:val="00606049"/>
    <w:rsid w:val="006240A6"/>
    <w:rsid w:val="006309C5"/>
    <w:rsid w:val="00641DAF"/>
    <w:rsid w:val="006459DA"/>
    <w:rsid w:val="00647E89"/>
    <w:rsid w:val="0065383C"/>
    <w:rsid w:val="00654B4B"/>
    <w:rsid w:val="00681A5F"/>
    <w:rsid w:val="00682D11"/>
    <w:rsid w:val="00693934"/>
    <w:rsid w:val="006946B6"/>
    <w:rsid w:val="006A190F"/>
    <w:rsid w:val="006A2215"/>
    <w:rsid w:val="006B1B81"/>
    <w:rsid w:val="006B3C5A"/>
    <w:rsid w:val="006B6C84"/>
    <w:rsid w:val="006C4A99"/>
    <w:rsid w:val="006C610A"/>
    <w:rsid w:val="006F0485"/>
    <w:rsid w:val="006F19D0"/>
    <w:rsid w:val="00703750"/>
    <w:rsid w:val="00705617"/>
    <w:rsid w:val="00713863"/>
    <w:rsid w:val="00717C6B"/>
    <w:rsid w:val="0072578C"/>
    <w:rsid w:val="00731FB5"/>
    <w:rsid w:val="00751C2E"/>
    <w:rsid w:val="00755177"/>
    <w:rsid w:val="00784BBC"/>
    <w:rsid w:val="007912BD"/>
    <w:rsid w:val="007A0C32"/>
    <w:rsid w:val="007A1FCB"/>
    <w:rsid w:val="007A77E6"/>
    <w:rsid w:val="007B5F52"/>
    <w:rsid w:val="007B7DDE"/>
    <w:rsid w:val="007E1BFE"/>
    <w:rsid w:val="007F106C"/>
    <w:rsid w:val="0080302A"/>
    <w:rsid w:val="00816CC2"/>
    <w:rsid w:val="008375FB"/>
    <w:rsid w:val="0088570C"/>
    <w:rsid w:val="0089310C"/>
    <w:rsid w:val="008D3E9E"/>
    <w:rsid w:val="008D7755"/>
    <w:rsid w:val="008E1F64"/>
    <w:rsid w:val="008E4693"/>
    <w:rsid w:val="008E5F80"/>
    <w:rsid w:val="009040BD"/>
    <w:rsid w:val="0095074A"/>
    <w:rsid w:val="00995B7D"/>
    <w:rsid w:val="00997037"/>
    <w:rsid w:val="009D33A8"/>
    <w:rsid w:val="009F0104"/>
    <w:rsid w:val="009F1BA4"/>
    <w:rsid w:val="009F40D5"/>
    <w:rsid w:val="00A10702"/>
    <w:rsid w:val="00A15996"/>
    <w:rsid w:val="00A5183D"/>
    <w:rsid w:val="00A70A39"/>
    <w:rsid w:val="00A740F0"/>
    <w:rsid w:val="00A76468"/>
    <w:rsid w:val="00A83BDC"/>
    <w:rsid w:val="00A95AFB"/>
    <w:rsid w:val="00AC22EC"/>
    <w:rsid w:val="00AC596F"/>
    <w:rsid w:val="00AE4D38"/>
    <w:rsid w:val="00AE6DF5"/>
    <w:rsid w:val="00B016D0"/>
    <w:rsid w:val="00B23243"/>
    <w:rsid w:val="00B338B7"/>
    <w:rsid w:val="00B34870"/>
    <w:rsid w:val="00B364A8"/>
    <w:rsid w:val="00B7118F"/>
    <w:rsid w:val="00B722DB"/>
    <w:rsid w:val="00B770DA"/>
    <w:rsid w:val="00B9006C"/>
    <w:rsid w:val="00BC2452"/>
    <w:rsid w:val="00BC3A1E"/>
    <w:rsid w:val="00BE0646"/>
    <w:rsid w:val="00BE1B5E"/>
    <w:rsid w:val="00BE3EFC"/>
    <w:rsid w:val="00BE5EBD"/>
    <w:rsid w:val="00BF7017"/>
    <w:rsid w:val="00C725D4"/>
    <w:rsid w:val="00C80BA4"/>
    <w:rsid w:val="00C949BF"/>
    <w:rsid w:val="00CB61F7"/>
    <w:rsid w:val="00CE51B3"/>
    <w:rsid w:val="00D156E7"/>
    <w:rsid w:val="00D32F9B"/>
    <w:rsid w:val="00D46124"/>
    <w:rsid w:val="00D478DC"/>
    <w:rsid w:val="00D5022D"/>
    <w:rsid w:val="00D5674D"/>
    <w:rsid w:val="00D66A6A"/>
    <w:rsid w:val="00D84E8B"/>
    <w:rsid w:val="00D9074F"/>
    <w:rsid w:val="00D9638B"/>
    <w:rsid w:val="00DA3016"/>
    <w:rsid w:val="00DA3C18"/>
    <w:rsid w:val="00DB59EB"/>
    <w:rsid w:val="00DC748C"/>
    <w:rsid w:val="00E00748"/>
    <w:rsid w:val="00E0538C"/>
    <w:rsid w:val="00E23ED2"/>
    <w:rsid w:val="00E4776F"/>
    <w:rsid w:val="00E51194"/>
    <w:rsid w:val="00E51782"/>
    <w:rsid w:val="00E66CF7"/>
    <w:rsid w:val="00E674EA"/>
    <w:rsid w:val="00E70C32"/>
    <w:rsid w:val="00E763B1"/>
    <w:rsid w:val="00ED2D2C"/>
    <w:rsid w:val="00EE1282"/>
    <w:rsid w:val="00EF35AA"/>
    <w:rsid w:val="00EF4B28"/>
    <w:rsid w:val="00F1374B"/>
    <w:rsid w:val="00F15B12"/>
    <w:rsid w:val="00F4042A"/>
    <w:rsid w:val="00F60736"/>
    <w:rsid w:val="00F646D6"/>
    <w:rsid w:val="00F65C40"/>
    <w:rsid w:val="00F95958"/>
    <w:rsid w:val="00F95DED"/>
    <w:rsid w:val="00FC06B7"/>
    <w:rsid w:val="00FC2388"/>
    <w:rsid w:val="00FD63EB"/>
    <w:rsid w:val="00FE0E8D"/>
    <w:rsid w:val="00FF1EA5"/>
    <w:rsid w:val="00FF3034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12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48"/>
    <w:rPr>
      <w:sz w:val="20"/>
      <w:szCs w:val="20"/>
      <w:lang w:eastAsia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89310C"/>
    <w:pPr>
      <w:keepNext/>
      <w:spacing w:line="24" w:lineRule="atLeast"/>
      <w:jc w:val="center"/>
      <w:outlineLvl w:val="1"/>
    </w:pPr>
    <w:rPr>
      <w:rFonts w:ascii="Arial" w:hAnsi="Arial" w:cs="Arial"/>
      <w:b/>
      <w:b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89310C"/>
    <w:pPr>
      <w:keepNext/>
      <w:spacing w:line="24" w:lineRule="atLeast"/>
      <w:outlineLvl w:val="2"/>
    </w:pPr>
    <w:rPr>
      <w:rFonts w:ascii="Arial" w:hAnsi="Arial" w:cs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89310C"/>
    <w:pPr>
      <w:keepNext/>
      <w:tabs>
        <w:tab w:val="num" w:pos="360"/>
      </w:tabs>
      <w:spacing w:line="240" w:lineRule="atLeast"/>
      <w:ind w:left="36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770DA"/>
    <w:rPr>
      <w:rFonts w:ascii="Cambria" w:hAnsi="Cambria" w:cs="Cambria"/>
      <w:b/>
      <w:bCs/>
      <w:i/>
      <w:iCs/>
      <w:sz w:val="28"/>
      <w:szCs w:val="28"/>
      <w:lang w:eastAsia="en-GB"/>
    </w:rPr>
  </w:style>
  <w:style w:type="character" w:customStyle="1" w:styleId="Ttulo3Car">
    <w:name w:val="Título 3 Car"/>
    <w:basedOn w:val="Fuentedeprrafopredeter"/>
    <w:link w:val="Ttulo3"/>
    <w:semiHidden/>
    <w:locked/>
    <w:rsid w:val="00B770DA"/>
    <w:rPr>
      <w:rFonts w:ascii="Cambria" w:hAnsi="Cambria" w:cs="Cambria"/>
      <w:b/>
      <w:bCs/>
      <w:sz w:val="26"/>
      <w:szCs w:val="26"/>
      <w:lang w:eastAsia="en-GB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B770DA"/>
    <w:rPr>
      <w:rFonts w:ascii="Calibri" w:hAnsi="Calibri" w:cs="Calibri"/>
      <w:b/>
      <w:bCs/>
      <w:sz w:val="28"/>
      <w:szCs w:val="28"/>
      <w:lang w:eastAsia="en-GB"/>
    </w:rPr>
  </w:style>
  <w:style w:type="paragraph" w:styleId="Encabezado">
    <w:name w:val="header"/>
    <w:basedOn w:val="Normal"/>
    <w:link w:val="EncabezadoCar"/>
    <w:uiPriority w:val="99"/>
    <w:rsid w:val="008931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0651"/>
    <w:rPr>
      <w:lang w:val="es-ES" w:eastAsia="en-GB"/>
    </w:rPr>
  </w:style>
  <w:style w:type="paragraph" w:styleId="Textodecuerpo">
    <w:name w:val="Body Text"/>
    <w:basedOn w:val="Normal"/>
    <w:link w:val="TextodecuerpoCar"/>
    <w:rsid w:val="0089310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locked/>
    <w:rsid w:val="00B770DA"/>
    <w:rPr>
      <w:sz w:val="20"/>
      <w:szCs w:val="20"/>
      <w:lang w:eastAsia="en-GB"/>
    </w:rPr>
  </w:style>
  <w:style w:type="character" w:styleId="MquinadeescribirHTML">
    <w:name w:val="HTML Typewriter"/>
    <w:basedOn w:val="Fuentedeprrafopredeter"/>
    <w:rsid w:val="0089310C"/>
    <w:rPr>
      <w:rFonts w:ascii="Arial Unicode MS" w:eastAsia="Arial Unicode MS" w:hAnsi="Arial Unicode MS" w:cs="Arial Unicode MS"/>
      <w:sz w:val="20"/>
      <w:szCs w:val="20"/>
    </w:rPr>
  </w:style>
  <w:style w:type="paragraph" w:styleId="Sangradetdecuerpo">
    <w:name w:val="Body Text Indent"/>
    <w:basedOn w:val="Normal"/>
    <w:link w:val="SangradetdecuerpoCar"/>
    <w:uiPriority w:val="99"/>
    <w:rsid w:val="0089310C"/>
    <w:pPr>
      <w:overflowPunct w:val="0"/>
      <w:adjustRightInd w:val="0"/>
      <w:spacing w:before="100" w:after="100" w:line="240" w:lineRule="atLeast"/>
      <w:ind w:left="432"/>
      <w:jc w:val="both"/>
    </w:pPr>
    <w:rPr>
      <w:rFonts w:ascii="Verdana" w:hAnsi="Verdana" w:cs="Verdana"/>
      <w:b/>
      <w:bCs/>
      <w:sz w:val="22"/>
      <w:szCs w:val="22"/>
      <w:lang w:val="es-ES_tradnl" w:eastAsia="es-ES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locked/>
    <w:rsid w:val="00B770DA"/>
    <w:rPr>
      <w:sz w:val="20"/>
      <w:szCs w:val="20"/>
      <w:lang w:eastAsia="en-GB"/>
    </w:rPr>
  </w:style>
  <w:style w:type="paragraph" w:styleId="Sangra2detdecuerpo">
    <w:name w:val="Body Text Indent 2"/>
    <w:basedOn w:val="Normal"/>
    <w:link w:val="Sangra2detdecuerpoCar"/>
    <w:uiPriority w:val="99"/>
    <w:rsid w:val="0089310C"/>
    <w:pPr>
      <w:tabs>
        <w:tab w:val="left" w:pos="360"/>
      </w:tabs>
      <w:spacing w:line="288" w:lineRule="auto"/>
      <w:ind w:left="851" w:hanging="143"/>
      <w:jc w:val="both"/>
    </w:pPr>
    <w:rPr>
      <w:rFonts w:ascii="Arial" w:hAnsi="Arial" w:cs="Arial"/>
      <w:sz w:val="24"/>
      <w:szCs w:val="24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locked/>
    <w:rsid w:val="00B770DA"/>
    <w:rPr>
      <w:sz w:val="20"/>
      <w:szCs w:val="20"/>
      <w:lang w:eastAsia="en-GB"/>
    </w:rPr>
  </w:style>
  <w:style w:type="paragraph" w:styleId="Textodecuerpo3">
    <w:name w:val="Body Text 3"/>
    <w:basedOn w:val="Normal"/>
    <w:link w:val="Textodecuerpo3Car"/>
    <w:uiPriority w:val="99"/>
    <w:rsid w:val="0089310C"/>
    <w:pPr>
      <w:spacing w:before="100" w:after="100" w:line="240" w:lineRule="atLeast"/>
      <w:jc w:val="both"/>
    </w:pPr>
    <w:rPr>
      <w:rFonts w:ascii="Arial" w:hAnsi="Arial" w:cs="Arial"/>
      <w:sz w:val="24"/>
      <w:szCs w:val="24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locked/>
    <w:rsid w:val="00B770DA"/>
    <w:rPr>
      <w:sz w:val="16"/>
      <w:szCs w:val="16"/>
      <w:lang w:eastAsia="en-GB"/>
    </w:rPr>
  </w:style>
  <w:style w:type="paragraph" w:styleId="Textodecuerpo2">
    <w:name w:val="Body Text 2"/>
    <w:basedOn w:val="Normal"/>
    <w:link w:val="Textodecuerpo2Car"/>
    <w:uiPriority w:val="99"/>
    <w:rsid w:val="00113D95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locked/>
    <w:rsid w:val="00B770DA"/>
    <w:rPr>
      <w:sz w:val="20"/>
      <w:szCs w:val="20"/>
      <w:lang w:eastAsia="en-GB"/>
    </w:rPr>
  </w:style>
  <w:style w:type="table" w:styleId="Tablaconcuadrcula">
    <w:name w:val="Table Grid"/>
    <w:basedOn w:val="Tablanormal"/>
    <w:uiPriority w:val="99"/>
    <w:rsid w:val="00580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99"/>
    <w:rsid w:val="0057454F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mediana1">
    <w:name w:val="Medium List 1"/>
    <w:basedOn w:val="Tablanormal"/>
    <w:uiPriority w:val="99"/>
    <w:rsid w:val="006C610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ombreadoclaro">
    <w:name w:val="Light Shading"/>
    <w:basedOn w:val="Tablanormal"/>
    <w:uiPriority w:val="99"/>
    <w:rsid w:val="00AC22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bsica1">
    <w:name w:val="Table Simple 1"/>
    <w:basedOn w:val="Tablanormal"/>
    <w:uiPriority w:val="99"/>
    <w:rsid w:val="00AC22EC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link w:val="PiedepginaCar"/>
    <w:uiPriority w:val="99"/>
    <w:rsid w:val="00462F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62F88"/>
    <w:rPr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rsid w:val="00462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62F88"/>
    <w:rPr>
      <w:rFonts w:ascii="Tahoma" w:hAnsi="Tahoma" w:cs="Tahoma"/>
      <w:sz w:val="16"/>
      <w:szCs w:val="16"/>
      <w:lang w:eastAsia="en-GB"/>
    </w:rPr>
  </w:style>
  <w:style w:type="paragraph" w:styleId="Prrafodelista">
    <w:name w:val="List Paragraph"/>
    <w:basedOn w:val="Normal"/>
    <w:uiPriority w:val="34"/>
    <w:qFormat/>
    <w:rsid w:val="00784BBC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48"/>
    <w:rPr>
      <w:sz w:val="20"/>
      <w:szCs w:val="20"/>
      <w:lang w:eastAsia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89310C"/>
    <w:pPr>
      <w:keepNext/>
      <w:spacing w:line="24" w:lineRule="atLeast"/>
      <w:jc w:val="center"/>
      <w:outlineLvl w:val="1"/>
    </w:pPr>
    <w:rPr>
      <w:rFonts w:ascii="Arial" w:hAnsi="Arial" w:cs="Arial"/>
      <w:b/>
      <w:b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89310C"/>
    <w:pPr>
      <w:keepNext/>
      <w:spacing w:line="24" w:lineRule="atLeast"/>
      <w:outlineLvl w:val="2"/>
    </w:pPr>
    <w:rPr>
      <w:rFonts w:ascii="Arial" w:hAnsi="Arial" w:cs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89310C"/>
    <w:pPr>
      <w:keepNext/>
      <w:tabs>
        <w:tab w:val="num" w:pos="360"/>
      </w:tabs>
      <w:spacing w:line="240" w:lineRule="atLeast"/>
      <w:ind w:left="36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770DA"/>
    <w:rPr>
      <w:rFonts w:ascii="Cambria" w:hAnsi="Cambria" w:cs="Cambria"/>
      <w:b/>
      <w:bCs/>
      <w:i/>
      <w:iCs/>
      <w:sz w:val="28"/>
      <w:szCs w:val="28"/>
      <w:lang w:eastAsia="en-GB"/>
    </w:rPr>
  </w:style>
  <w:style w:type="character" w:customStyle="1" w:styleId="Ttulo3Car">
    <w:name w:val="Título 3 Car"/>
    <w:basedOn w:val="Fuentedeprrafopredeter"/>
    <w:link w:val="Ttulo3"/>
    <w:semiHidden/>
    <w:locked/>
    <w:rsid w:val="00B770DA"/>
    <w:rPr>
      <w:rFonts w:ascii="Cambria" w:hAnsi="Cambria" w:cs="Cambria"/>
      <w:b/>
      <w:bCs/>
      <w:sz w:val="26"/>
      <w:szCs w:val="26"/>
      <w:lang w:eastAsia="en-GB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B770DA"/>
    <w:rPr>
      <w:rFonts w:ascii="Calibri" w:hAnsi="Calibri" w:cs="Calibri"/>
      <w:b/>
      <w:bCs/>
      <w:sz w:val="28"/>
      <w:szCs w:val="28"/>
      <w:lang w:eastAsia="en-GB"/>
    </w:rPr>
  </w:style>
  <w:style w:type="paragraph" w:styleId="Encabezado">
    <w:name w:val="header"/>
    <w:basedOn w:val="Normal"/>
    <w:link w:val="EncabezadoCar"/>
    <w:uiPriority w:val="99"/>
    <w:rsid w:val="008931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0651"/>
    <w:rPr>
      <w:lang w:val="es-ES" w:eastAsia="en-GB"/>
    </w:rPr>
  </w:style>
  <w:style w:type="paragraph" w:styleId="Textodecuerpo">
    <w:name w:val="Body Text"/>
    <w:basedOn w:val="Normal"/>
    <w:link w:val="TextodecuerpoCar"/>
    <w:rsid w:val="0089310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locked/>
    <w:rsid w:val="00B770DA"/>
    <w:rPr>
      <w:sz w:val="20"/>
      <w:szCs w:val="20"/>
      <w:lang w:eastAsia="en-GB"/>
    </w:rPr>
  </w:style>
  <w:style w:type="character" w:styleId="MquinadeescribirHTML">
    <w:name w:val="HTML Typewriter"/>
    <w:basedOn w:val="Fuentedeprrafopredeter"/>
    <w:rsid w:val="0089310C"/>
    <w:rPr>
      <w:rFonts w:ascii="Arial Unicode MS" w:eastAsia="Arial Unicode MS" w:hAnsi="Arial Unicode MS" w:cs="Arial Unicode MS"/>
      <w:sz w:val="20"/>
      <w:szCs w:val="20"/>
    </w:rPr>
  </w:style>
  <w:style w:type="paragraph" w:styleId="Sangradetdecuerpo">
    <w:name w:val="Body Text Indent"/>
    <w:basedOn w:val="Normal"/>
    <w:link w:val="SangradetdecuerpoCar"/>
    <w:uiPriority w:val="99"/>
    <w:rsid w:val="0089310C"/>
    <w:pPr>
      <w:overflowPunct w:val="0"/>
      <w:adjustRightInd w:val="0"/>
      <w:spacing w:before="100" w:after="100" w:line="240" w:lineRule="atLeast"/>
      <w:ind w:left="432"/>
      <w:jc w:val="both"/>
    </w:pPr>
    <w:rPr>
      <w:rFonts w:ascii="Verdana" w:hAnsi="Verdana" w:cs="Verdana"/>
      <w:b/>
      <w:bCs/>
      <w:sz w:val="22"/>
      <w:szCs w:val="22"/>
      <w:lang w:val="es-ES_tradnl" w:eastAsia="es-ES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locked/>
    <w:rsid w:val="00B770DA"/>
    <w:rPr>
      <w:sz w:val="20"/>
      <w:szCs w:val="20"/>
      <w:lang w:eastAsia="en-GB"/>
    </w:rPr>
  </w:style>
  <w:style w:type="paragraph" w:styleId="Sangra2detdecuerpo">
    <w:name w:val="Body Text Indent 2"/>
    <w:basedOn w:val="Normal"/>
    <w:link w:val="Sangra2detdecuerpoCar"/>
    <w:uiPriority w:val="99"/>
    <w:rsid w:val="0089310C"/>
    <w:pPr>
      <w:tabs>
        <w:tab w:val="left" w:pos="360"/>
      </w:tabs>
      <w:spacing w:line="288" w:lineRule="auto"/>
      <w:ind w:left="851" w:hanging="143"/>
      <w:jc w:val="both"/>
    </w:pPr>
    <w:rPr>
      <w:rFonts w:ascii="Arial" w:hAnsi="Arial" w:cs="Arial"/>
      <w:sz w:val="24"/>
      <w:szCs w:val="24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locked/>
    <w:rsid w:val="00B770DA"/>
    <w:rPr>
      <w:sz w:val="20"/>
      <w:szCs w:val="20"/>
      <w:lang w:eastAsia="en-GB"/>
    </w:rPr>
  </w:style>
  <w:style w:type="paragraph" w:styleId="Textodecuerpo3">
    <w:name w:val="Body Text 3"/>
    <w:basedOn w:val="Normal"/>
    <w:link w:val="Textodecuerpo3Car"/>
    <w:uiPriority w:val="99"/>
    <w:rsid w:val="0089310C"/>
    <w:pPr>
      <w:spacing w:before="100" w:after="100" w:line="240" w:lineRule="atLeast"/>
      <w:jc w:val="both"/>
    </w:pPr>
    <w:rPr>
      <w:rFonts w:ascii="Arial" w:hAnsi="Arial" w:cs="Arial"/>
      <w:sz w:val="24"/>
      <w:szCs w:val="24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locked/>
    <w:rsid w:val="00B770DA"/>
    <w:rPr>
      <w:sz w:val="16"/>
      <w:szCs w:val="16"/>
      <w:lang w:eastAsia="en-GB"/>
    </w:rPr>
  </w:style>
  <w:style w:type="paragraph" w:styleId="Textodecuerpo2">
    <w:name w:val="Body Text 2"/>
    <w:basedOn w:val="Normal"/>
    <w:link w:val="Textodecuerpo2Car"/>
    <w:uiPriority w:val="99"/>
    <w:rsid w:val="00113D95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locked/>
    <w:rsid w:val="00B770DA"/>
    <w:rPr>
      <w:sz w:val="20"/>
      <w:szCs w:val="20"/>
      <w:lang w:eastAsia="en-GB"/>
    </w:rPr>
  </w:style>
  <w:style w:type="table" w:styleId="Tablaconcuadrcula">
    <w:name w:val="Table Grid"/>
    <w:basedOn w:val="Tablanormal"/>
    <w:uiPriority w:val="99"/>
    <w:rsid w:val="00580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99"/>
    <w:rsid w:val="0057454F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mediana1">
    <w:name w:val="Medium List 1"/>
    <w:basedOn w:val="Tablanormal"/>
    <w:uiPriority w:val="99"/>
    <w:rsid w:val="006C610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ombreadoclaro">
    <w:name w:val="Light Shading"/>
    <w:basedOn w:val="Tablanormal"/>
    <w:uiPriority w:val="99"/>
    <w:rsid w:val="00AC22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bsica1">
    <w:name w:val="Table Simple 1"/>
    <w:basedOn w:val="Tablanormal"/>
    <w:uiPriority w:val="99"/>
    <w:rsid w:val="00AC22EC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link w:val="PiedepginaCar"/>
    <w:uiPriority w:val="99"/>
    <w:rsid w:val="00462F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62F88"/>
    <w:rPr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rsid w:val="00462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62F88"/>
    <w:rPr>
      <w:rFonts w:ascii="Tahoma" w:hAnsi="Tahoma" w:cs="Tahoma"/>
      <w:sz w:val="16"/>
      <w:szCs w:val="16"/>
      <w:lang w:eastAsia="en-GB"/>
    </w:rPr>
  </w:style>
  <w:style w:type="paragraph" w:styleId="Prrafodelista">
    <w:name w:val="List Paragraph"/>
    <w:basedOn w:val="Normal"/>
    <w:uiPriority w:val="34"/>
    <w:qFormat/>
    <w:rsid w:val="00784B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1651</Words>
  <Characters>9082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ATLÁNTICO</vt:lpstr>
    </vt:vector>
  </TitlesOfParts>
  <Company>Hewlett-Packard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ATLÁNTICO</dc:title>
  <dc:creator>Uniatlantico</dc:creator>
  <cp:lastModifiedBy>José Sánchez</cp:lastModifiedBy>
  <cp:revision>2</cp:revision>
  <cp:lastPrinted>2011-03-22T21:28:00Z</cp:lastPrinted>
  <dcterms:created xsi:type="dcterms:W3CDTF">2012-11-01T05:20:00Z</dcterms:created>
  <dcterms:modified xsi:type="dcterms:W3CDTF">2012-11-01T05:20:00Z</dcterms:modified>
</cp:coreProperties>
</file>