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F1" w:rsidRDefault="007741F1" w:rsidP="003F12D9">
      <w:pPr>
        <w:jc w:val="both"/>
        <w:rPr>
          <w:rFonts w:ascii="Candara" w:hAnsi="Candara" w:cs="Arial"/>
          <w:b/>
          <w:sz w:val="22"/>
          <w:lang w:val="es-CO"/>
        </w:rPr>
      </w:pPr>
    </w:p>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C70DC0">
        <w:trPr>
          <w:trHeight w:val="565"/>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C70DC0" w:rsidRPr="00C70DC0" w:rsidRDefault="00C70DC0" w:rsidP="00C70DC0">
            <w:pPr>
              <w:pStyle w:val="Encabezamiento"/>
              <w:spacing w:line="288" w:lineRule="auto"/>
              <w:jc w:val="center"/>
              <w:rPr>
                <w:rFonts w:ascii="Arial" w:hAnsi="Arial" w:cs="Arial"/>
                <w:b/>
                <w:bCs/>
                <w:color w:val="000000"/>
                <w:sz w:val="18"/>
                <w:szCs w:val="18"/>
                <w:lang w:val="es-MX"/>
              </w:rPr>
            </w:pPr>
            <w:r w:rsidRPr="00C70DC0">
              <w:rPr>
                <w:rFonts w:ascii="Arial" w:hAnsi="Arial" w:cs="Arial"/>
                <w:b/>
                <w:bCs/>
                <w:color w:val="000000"/>
                <w:sz w:val="18"/>
                <w:szCs w:val="18"/>
                <w:lang w:val="es-MX"/>
              </w:rPr>
              <w:t>NUTRICION Y DIETETICA</w:t>
            </w:r>
          </w:p>
          <w:p w:rsidR="00B361C9" w:rsidRPr="0065610D" w:rsidRDefault="00B361C9" w:rsidP="00D66EA5">
            <w:pPr>
              <w:spacing w:line="276" w:lineRule="auto"/>
              <w:rPr>
                <w:rFonts w:ascii="Candara" w:hAnsi="Candara" w:cs="Arial"/>
                <w:sz w:val="20"/>
                <w:szCs w:val="20"/>
                <w:lang w:val="es-CO"/>
              </w:rPr>
            </w:pP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B2085" w:rsidP="00CF70B4">
            <w:pPr>
              <w:spacing w:line="276" w:lineRule="auto"/>
              <w:rPr>
                <w:rFonts w:ascii="Candara" w:hAnsi="Candara" w:cs="Arial"/>
                <w:sz w:val="20"/>
                <w:szCs w:val="20"/>
                <w:lang w:val="es-CO"/>
              </w:rPr>
            </w:pPr>
            <w:r>
              <w:rPr>
                <w:rFonts w:ascii="Candara" w:hAnsi="Candara" w:cs="Arial"/>
                <w:sz w:val="20"/>
                <w:szCs w:val="20"/>
                <w:lang w:val="es-CO"/>
              </w:rPr>
              <w:t>Agosto 8</w:t>
            </w:r>
            <w:r w:rsidR="00C70DC0">
              <w:rPr>
                <w:rFonts w:ascii="Candara" w:hAnsi="Candara" w:cs="Arial"/>
                <w:sz w:val="20"/>
                <w:szCs w:val="20"/>
                <w:lang w:val="es-CO"/>
              </w:rPr>
              <w:t xml:space="preserve"> de 201</w:t>
            </w:r>
            <w:r w:rsidR="00CF70B4">
              <w:rPr>
                <w:rFonts w:ascii="Candara" w:hAnsi="Candara" w:cs="Arial"/>
                <w:sz w:val="20"/>
                <w:szCs w:val="20"/>
                <w:lang w:val="es-CO"/>
              </w:rPr>
              <w:t>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70DC0"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70DC0" w:rsidP="00C70DC0">
            <w:pPr>
              <w:spacing w:line="276" w:lineRule="auto"/>
              <w:jc w:val="center"/>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5F1AF9" w:rsidRDefault="00C70DC0" w:rsidP="00D66EA5">
            <w:pPr>
              <w:spacing w:line="276" w:lineRule="auto"/>
              <w:rPr>
                <w:rFonts w:ascii="Candara" w:hAnsi="Candara" w:cs="Arial"/>
                <w:sz w:val="20"/>
                <w:szCs w:val="20"/>
                <w:lang w:val="es-CO"/>
              </w:rPr>
            </w:pPr>
            <w:r w:rsidRPr="005F1AF9">
              <w:rPr>
                <w:rFonts w:ascii="Candara" w:hAnsi="Candara" w:cs="Arial"/>
                <w:sz w:val="20"/>
                <w:szCs w:val="20"/>
              </w:rPr>
              <w:t>INTRODUCCION A LA TERAPEUTICA NUTRICIONAL PROFESIONAL EN NIÑOS Y ADULTOS.</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C70DC0" w:rsidRDefault="00C70DC0" w:rsidP="00D66EA5">
            <w:pPr>
              <w:spacing w:line="276" w:lineRule="auto"/>
              <w:rPr>
                <w:rFonts w:ascii="Candara" w:hAnsi="Candara" w:cs="Arial"/>
                <w:sz w:val="20"/>
                <w:szCs w:val="20"/>
                <w:lang w:val="es-CO"/>
              </w:rPr>
            </w:pPr>
            <w:r w:rsidRPr="00C70DC0">
              <w:rPr>
                <w:rFonts w:ascii="Arial" w:hAnsi="Arial" w:cs="Arial"/>
                <w:sz w:val="20"/>
                <w:szCs w:val="20"/>
              </w:rPr>
              <w:t>40195</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D52BF6"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D52BF6" w:rsidP="00D52BF6">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D52BF6"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244117" w:rsidTr="003F12D9">
        <w:trPr>
          <w:trHeight w:val="286"/>
        </w:trPr>
        <w:tc>
          <w:tcPr>
            <w:tcW w:w="9039" w:type="dxa"/>
            <w:shd w:val="clear" w:color="auto" w:fill="F2F2F2" w:themeFill="background1" w:themeFillShade="F2"/>
          </w:tcPr>
          <w:p w:rsidR="00244117" w:rsidRPr="005F1AF9" w:rsidRDefault="00244117" w:rsidP="00D346D5">
            <w:pPr>
              <w:spacing w:line="276" w:lineRule="auto"/>
              <w:jc w:val="both"/>
              <w:rPr>
                <w:rFonts w:ascii="Arial" w:hAnsi="Arial" w:cs="Arial"/>
              </w:rPr>
            </w:pPr>
            <w:r w:rsidRPr="005F1AF9">
              <w:rPr>
                <w:rFonts w:ascii="Arial" w:hAnsi="Arial" w:cs="Arial"/>
              </w:rPr>
              <w:t>La Nutrición Terapéutica es un tratamiento alternativo que soluciona problemas de salud, no solo a través del plan alimentario terapéutico sino también de una suplementación nutricional.</w:t>
            </w:r>
          </w:p>
          <w:p w:rsidR="00244117" w:rsidRPr="005F1AF9" w:rsidRDefault="00244117" w:rsidP="00D346D5">
            <w:pPr>
              <w:spacing w:line="276" w:lineRule="auto"/>
              <w:jc w:val="both"/>
              <w:rPr>
                <w:rFonts w:ascii="Arial" w:hAnsi="Arial" w:cs="Arial"/>
              </w:rPr>
            </w:pPr>
            <w:r w:rsidRPr="005F1AF9">
              <w:rPr>
                <w:rFonts w:ascii="Arial" w:hAnsi="Arial" w:cs="Arial"/>
              </w:rPr>
              <w:t xml:space="preserve">El curso se desarrollara abordando las bases de Nutrición Normal; el conocimiento de estas es base </w:t>
            </w:r>
            <w:r w:rsidR="008266D9" w:rsidRPr="005F1AF9">
              <w:rPr>
                <w:rFonts w:ascii="Arial" w:hAnsi="Arial" w:cs="Arial"/>
              </w:rPr>
              <w:t>para el desarrollo profesional.</w:t>
            </w:r>
          </w:p>
          <w:p w:rsidR="003F12D9" w:rsidRPr="00244117" w:rsidRDefault="00244117" w:rsidP="00D346D5">
            <w:pPr>
              <w:spacing w:line="276" w:lineRule="auto"/>
              <w:jc w:val="both"/>
              <w:rPr>
                <w:rFonts w:ascii="Arial" w:hAnsi="Arial" w:cs="Arial"/>
                <w:sz w:val="24"/>
                <w:szCs w:val="24"/>
              </w:rPr>
            </w:pPr>
            <w:r w:rsidRPr="005F1AF9">
              <w:rPr>
                <w:rFonts w:ascii="Arial" w:hAnsi="Arial" w:cs="Arial"/>
              </w:rPr>
              <w:t>Está relacionada con la Evaluación del Estado Nutricional ya que esta es base para la realización de patrones alimentarios, además sirve de base para el curso de Fisiopatología de las Enfermedades Infantiles y su enfoque nutricional ya que proporciona bases sólidas para la determinación del régimen alimentario y el cálculo de los diferentes planes alimentarios terapéuticos teniendo en cuenta las patologías de base.</w:t>
            </w:r>
          </w:p>
        </w:tc>
      </w:tr>
    </w:tbl>
    <w:p w:rsidR="00244117" w:rsidRPr="0065610D" w:rsidRDefault="00244117" w:rsidP="00244117">
      <w:pPr>
        <w:spacing w:line="276" w:lineRule="auto"/>
        <w:rPr>
          <w:rFonts w:ascii="Candara" w:hAnsi="Candara" w:cs="Arial"/>
          <w:sz w:val="22"/>
        </w:rPr>
      </w:pPr>
    </w:p>
    <w:p w:rsidR="003F12D9" w:rsidRPr="005F1AF9" w:rsidRDefault="003F12D9" w:rsidP="005F1AF9">
      <w:pPr>
        <w:pStyle w:val="Prrafodelista"/>
        <w:numPr>
          <w:ilvl w:val="0"/>
          <w:numId w:val="15"/>
        </w:numPr>
        <w:spacing w:line="276" w:lineRule="auto"/>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9039"/>
      </w:tblGrid>
      <w:tr w:rsidR="003F12D9" w:rsidRPr="005F1AF9" w:rsidTr="005F1AF9">
        <w:trPr>
          <w:trHeight w:val="286"/>
        </w:trPr>
        <w:tc>
          <w:tcPr>
            <w:tcW w:w="9039" w:type="dxa"/>
            <w:shd w:val="clear" w:color="auto" w:fill="F2F2F2" w:themeFill="background1" w:themeFillShade="F2"/>
          </w:tcPr>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Con este curso se busca contribuir en la formación de recurso humano de profesionales con mayor entrenamiento en el diagnóstico y terapéutica nutricional en la salud y en la enfermedad con repercusión nutricional.</w:t>
            </w:r>
          </w:p>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Al realizar este curso se desarrollaran habilidades para evaluar y controlar población normal y a la vez aprender a detectar la población en riesgo nutricional y actuar en prevención.</w:t>
            </w:r>
          </w:p>
          <w:p w:rsidR="00244117" w:rsidRPr="005F1AF9" w:rsidRDefault="00244117" w:rsidP="005F1AF9">
            <w:pPr>
              <w:pStyle w:val="Prrafodelista"/>
              <w:spacing w:line="276" w:lineRule="auto"/>
              <w:jc w:val="both"/>
              <w:rPr>
                <w:rFonts w:ascii="Arial" w:hAnsi="Arial" w:cs="Arial"/>
                <w:bCs/>
                <w:color w:val="000000"/>
              </w:rPr>
            </w:pPr>
            <w:r w:rsidRPr="005F1AF9">
              <w:rPr>
                <w:rFonts w:ascii="Arial" w:hAnsi="Arial" w:cs="Arial"/>
                <w:bCs/>
                <w:color w:val="000000"/>
              </w:rPr>
              <w:t>También al tener conocimientos en la terapéutica nutricional el estudiante puede aplicar en forma práctica los nuevos conocimientos adquiridos además de recuperar y reforzar saberes previos, con un enfoque clínico aplicable a la actividad cotidiana y con ello adquirir entrenamiento para diagnosticar y tratar adecuadamente las patología</w:t>
            </w:r>
            <w:r w:rsidR="005F1AF9">
              <w:rPr>
                <w:rFonts w:ascii="Arial" w:hAnsi="Arial" w:cs="Arial"/>
                <w:bCs/>
                <w:color w:val="000000"/>
              </w:rPr>
              <w:t xml:space="preserve">s relacionadas con la nutrición. </w:t>
            </w:r>
            <w:r w:rsidRPr="005F1AF9">
              <w:rPr>
                <w:rFonts w:ascii="Arial" w:hAnsi="Arial" w:cs="Arial"/>
                <w:bCs/>
                <w:color w:val="000000"/>
              </w:rPr>
              <w:t xml:space="preserve">Se busca la obtención de conocimientos básicos que le permitan aplicar el   </w:t>
            </w:r>
          </w:p>
          <w:p w:rsidR="003F12D9" w:rsidRPr="005F1AF9" w:rsidRDefault="00244117" w:rsidP="005F1AF9">
            <w:pPr>
              <w:spacing w:line="276" w:lineRule="auto"/>
              <w:jc w:val="both"/>
              <w:rPr>
                <w:rFonts w:ascii="Arial" w:hAnsi="Arial" w:cs="Arial"/>
                <w:bCs/>
                <w:color w:val="000000"/>
              </w:rPr>
            </w:pPr>
            <w:r w:rsidRPr="005F1AF9">
              <w:rPr>
                <w:rFonts w:ascii="Arial" w:hAnsi="Arial" w:cs="Arial"/>
                <w:bCs/>
                <w:color w:val="000000"/>
              </w:rPr>
              <w:lastRenderedPageBreak/>
              <w:t xml:space="preserve">          </w:t>
            </w:r>
            <w:proofErr w:type="gramStart"/>
            <w:r w:rsidRPr="005F1AF9">
              <w:rPr>
                <w:rFonts w:ascii="Arial" w:hAnsi="Arial" w:cs="Arial"/>
                <w:bCs/>
                <w:color w:val="000000"/>
              </w:rPr>
              <w:t>soporte</w:t>
            </w:r>
            <w:proofErr w:type="gramEnd"/>
            <w:r w:rsidRPr="005F1AF9">
              <w:rPr>
                <w:rFonts w:ascii="Arial" w:hAnsi="Arial" w:cs="Arial"/>
                <w:bCs/>
                <w:color w:val="000000"/>
              </w:rPr>
              <w:t xml:space="preserve"> nutricional adecuado en patologí</w:t>
            </w:r>
            <w:r w:rsidR="005F1AF9">
              <w:rPr>
                <w:rFonts w:ascii="Arial" w:hAnsi="Arial" w:cs="Arial"/>
                <w:bCs/>
                <w:color w:val="000000"/>
              </w:rPr>
              <w:t>as ligadas a la nutrición o con</w:t>
            </w:r>
            <w:r w:rsidRPr="005F1AF9">
              <w:rPr>
                <w:rFonts w:ascii="Arial" w:hAnsi="Arial" w:cs="Arial"/>
                <w:bCs/>
                <w:color w:val="000000"/>
              </w:rPr>
              <w:t xml:space="preserve">  Impacto nutricional.</w:t>
            </w:r>
          </w:p>
        </w:tc>
      </w:tr>
    </w:tbl>
    <w:p w:rsidR="003F12D9" w:rsidRPr="005F1AF9" w:rsidRDefault="003F12D9" w:rsidP="003F12D9">
      <w:pPr>
        <w:rPr>
          <w:rFonts w:ascii="Candara" w:hAnsi="Candara" w:cs="Arial"/>
          <w:sz w:val="20"/>
          <w:szCs w:val="20"/>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5F1AF9" w:rsidTr="003F12D9">
        <w:tc>
          <w:tcPr>
            <w:tcW w:w="5000" w:type="pct"/>
            <w:shd w:val="clear" w:color="auto" w:fill="F2F2F2" w:themeFill="background1" w:themeFillShade="F2"/>
          </w:tcPr>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El curso tiene como propósito la enseñanza básica del tratamiento nutricional para prevenir y tratar las diferentes patologías.</w:t>
            </w:r>
          </w:p>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La terapia nutricional es una norma básica que acompaña sin excepción el tratamiento de diversas patologías.</w:t>
            </w:r>
          </w:p>
          <w:p w:rsidR="00244117" w:rsidRPr="005F1AF9" w:rsidRDefault="00244117" w:rsidP="00244117">
            <w:pPr>
              <w:spacing w:line="276" w:lineRule="auto"/>
              <w:ind w:left="720"/>
              <w:jc w:val="both"/>
              <w:rPr>
                <w:rFonts w:ascii="Arial" w:hAnsi="Arial" w:cs="Arial"/>
                <w:bCs/>
                <w:color w:val="000000"/>
                <w:lang w:val="es-CO"/>
              </w:rPr>
            </w:pPr>
            <w:r w:rsidRPr="005F1AF9">
              <w:rPr>
                <w:rFonts w:ascii="Arial" w:hAnsi="Arial" w:cs="Arial"/>
                <w:bCs/>
                <w:color w:val="000000"/>
                <w:lang w:val="es-CO"/>
              </w:rPr>
              <w:t>Se capacitara al alumno para que valore el ordenamiento, la actualización y adquisición de conocimientos de Nutrición Normal y alimentos, así como de situaciones especiales fisiopatológicas asociadas a su patología.</w:t>
            </w:r>
          </w:p>
          <w:p w:rsidR="00617BE0" w:rsidRPr="005F1AF9" w:rsidRDefault="00617BE0" w:rsidP="003F12D9">
            <w:pPr>
              <w:jc w:val="both"/>
              <w:rPr>
                <w:rFonts w:ascii="Arial" w:hAnsi="Arial" w:cs="Arial"/>
                <w:b/>
                <w:lang w:val="es-CO"/>
              </w:rPr>
            </w:pPr>
          </w:p>
        </w:tc>
      </w:tr>
    </w:tbl>
    <w:p w:rsidR="00C60D0D" w:rsidRPr="005F1AF9" w:rsidRDefault="00C60D0D" w:rsidP="00C60D0D">
      <w:pPr>
        <w:rPr>
          <w:rFonts w:ascii="Arial" w:hAnsi="Arial" w:cs="Arial"/>
          <w:b/>
          <w:sz w:val="20"/>
          <w:szCs w:val="20"/>
        </w:rPr>
      </w:pPr>
    </w:p>
    <w:p w:rsidR="003F12D9" w:rsidRPr="005F1AF9" w:rsidRDefault="003F12D9" w:rsidP="003F12D9">
      <w:pPr>
        <w:pStyle w:val="Prrafodelista"/>
        <w:numPr>
          <w:ilvl w:val="0"/>
          <w:numId w:val="15"/>
        </w:numPr>
        <w:ind w:left="284" w:hanging="284"/>
        <w:rPr>
          <w:rFonts w:ascii="Arial" w:hAnsi="Arial" w:cs="Arial"/>
          <w:b/>
          <w:sz w:val="20"/>
          <w:szCs w:val="20"/>
        </w:rPr>
      </w:pPr>
      <w:r w:rsidRPr="005F1AF9">
        <w:rPr>
          <w:rFonts w:ascii="Arial" w:hAnsi="Arial" w:cs="Arial"/>
          <w:b/>
          <w:sz w:val="20"/>
          <w:szCs w:val="20"/>
        </w:rPr>
        <w:t>COMPETENCIA GENERAL DEL CURSO</w:t>
      </w:r>
    </w:p>
    <w:p w:rsidR="009100CD" w:rsidRPr="005F1AF9"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5F1AF9" w:rsidTr="003F12D9">
        <w:trPr>
          <w:trHeight w:val="230"/>
        </w:trPr>
        <w:tc>
          <w:tcPr>
            <w:tcW w:w="9039" w:type="dxa"/>
            <w:shd w:val="clear" w:color="auto" w:fill="F2F2F2" w:themeFill="background1" w:themeFillShade="F2"/>
          </w:tcPr>
          <w:p w:rsidR="00244117" w:rsidRPr="005F1AF9" w:rsidRDefault="00244117" w:rsidP="00244117">
            <w:pPr>
              <w:pStyle w:val="Prrafodelista"/>
              <w:spacing w:line="288" w:lineRule="auto"/>
              <w:jc w:val="both"/>
              <w:rPr>
                <w:rFonts w:ascii="Arial" w:hAnsi="Arial" w:cs="Arial"/>
                <w:bCs/>
                <w:color w:val="000000"/>
              </w:rPr>
            </w:pPr>
            <w:r w:rsidRPr="005F1AF9">
              <w:rPr>
                <w:rFonts w:ascii="Arial" w:hAnsi="Arial" w:cs="Arial"/>
                <w:bCs/>
                <w:color w:val="000000"/>
              </w:rPr>
              <w:t>Poner en operación los conocimientos, habilidades y valores que se adquieran durante el curso para poder determinar las acciones a seguir frente a las diferentes interacciones que se dan en el contexto de la nutrición y a la vez brindar herramientas para desempeñarse en el ámbito laboral.</w:t>
            </w:r>
          </w:p>
          <w:p w:rsidR="009100CD" w:rsidRPr="005F1AF9" w:rsidRDefault="00244117" w:rsidP="00244117">
            <w:pPr>
              <w:pStyle w:val="Prrafodelista"/>
              <w:spacing w:line="288" w:lineRule="auto"/>
              <w:jc w:val="both"/>
              <w:rPr>
                <w:rFonts w:ascii="Arial" w:hAnsi="Arial" w:cs="Arial"/>
                <w:bCs/>
                <w:color w:val="000000"/>
              </w:rPr>
            </w:pPr>
            <w:r w:rsidRPr="005F1AF9">
              <w:rPr>
                <w:rFonts w:ascii="Arial" w:hAnsi="Arial" w:cs="Arial"/>
                <w:bCs/>
                <w:color w:val="000000"/>
              </w:rPr>
              <w:t>Con la realización de este curso se busca que al finalizarlo el estudiante este en capacidad de interpretar y comunicar información, razonar creativamente y solucionar problemas relacionados con la nutrición y el estado de salud del individuo.</w:t>
            </w:r>
          </w:p>
        </w:tc>
      </w:tr>
    </w:tbl>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055481" w:rsidRPr="005D69C0" w:rsidRDefault="006F6712">
      <w:pPr>
        <w:rPr>
          <w:rFonts w:ascii="Candara" w:hAnsi="Candara" w:cs="Arial"/>
          <w:b/>
          <w:sz w:val="22"/>
        </w:rPr>
      </w:pPr>
      <w:r w:rsidRPr="0065610D">
        <w:rPr>
          <w:rFonts w:ascii="Candara" w:hAnsi="Candara" w:cs="Arial"/>
          <w:b/>
          <w:sz w:val="22"/>
        </w:rPr>
        <w:lastRenderedPageBreak/>
        <w:t>6. PLANEACIÓN DE LAS UNIDADES DE FORMACIÓN</w:t>
      </w:r>
    </w:p>
    <w:tbl>
      <w:tblPr>
        <w:tblStyle w:val="Tablaconcuadrcula"/>
        <w:tblW w:w="13385" w:type="dxa"/>
        <w:tblLayout w:type="fixed"/>
        <w:tblLook w:val="04A0" w:firstRow="1" w:lastRow="0" w:firstColumn="1" w:lastColumn="0" w:noHBand="0" w:noVBand="1"/>
      </w:tblPr>
      <w:tblGrid>
        <w:gridCol w:w="1242"/>
        <w:gridCol w:w="1985"/>
        <w:gridCol w:w="2126"/>
        <w:gridCol w:w="3686"/>
        <w:gridCol w:w="3260"/>
        <w:gridCol w:w="1086"/>
      </w:tblGrid>
      <w:tr w:rsidR="006F6712" w:rsidRPr="0065610D" w:rsidTr="005E0E5C">
        <w:trPr>
          <w:trHeight w:val="828"/>
        </w:trPr>
        <w:tc>
          <w:tcPr>
            <w:tcW w:w="1242" w:type="dxa"/>
            <w:shd w:val="clear" w:color="auto" w:fill="F2F2F2" w:themeFill="background1" w:themeFillShade="F2"/>
            <w:vAlign w:val="center"/>
          </w:tcPr>
          <w:p w:rsidR="006F6712" w:rsidRPr="005D69C0" w:rsidRDefault="006F6712" w:rsidP="006F6712">
            <w:pPr>
              <w:rPr>
                <w:rFonts w:ascii="Arial" w:hAnsi="Arial" w:cs="Arial"/>
                <w:b/>
                <w:sz w:val="18"/>
                <w:szCs w:val="18"/>
              </w:rPr>
            </w:pPr>
            <w:r w:rsidRPr="005D69C0">
              <w:rPr>
                <w:rFonts w:ascii="Arial" w:hAnsi="Arial" w:cs="Arial"/>
                <w:b/>
                <w:sz w:val="18"/>
                <w:szCs w:val="18"/>
              </w:rPr>
              <w:t>UNIDAD 1.</w:t>
            </w:r>
          </w:p>
        </w:tc>
        <w:tc>
          <w:tcPr>
            <w:tcW w:w="4111" w:type="dxa"/>
            <w:gridSpan w:val="2"/>
            <w:vAlign w:val="center"/>
          </w:tcPr>
          <w:p w:rsidR="009D76B0" w:rsidRPr="005D69C0" w:rsidRDefault="005B5A60" w:rsidP="006F6712">
            <w:pPr>
              <w:rPr>
                <w:rFonts w:ascii="Arial" w:hAnsi="Arial" w:cs="Arial"/>
                <w:sz w:val="18"/>
                <w:szCs w:val="18"/>
              </w:rPr>
            </w:pPr>
            <w:r w:rsidRPr="005D69C0">
              <w:rPr>
                <w:rFonts w:ascii="Arial" w:hAnsi="Arial" w:cs="Arial"/>
                <w:b/>
                <w:bCs/>
                <w:color w:val="000000"/>
                <w:sz w:val="18"/>
                <w:szCs w:val="18"/>
              </w:rPr>
              <w:t xml:space="preserve">CONCEPTOS BÁSICOS Y PAPEL DEL NUTRICIONISTA DIETISTA CLÍNICO.               </w:t>
            </w:r>
          </w:p>
        </w:tc>
        <w:tc>
          <w:tcPr>
            <w:tcW w:w="3686"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46" w:type="dxa"/>
            <w:gridSpan w:val="2"/>
            <w:vAlign w:val="center"/>
          </w:tcPr>
          <w:p w:rsidR="006F6712" w:rsidRPr="005D69C0" w:rsidRDefault="005D69C0" w:rsidP="005D69C0">
            <w:pPr>
              <w:jc w:val="both"/>
              <w:rPr>
                <w:rFonts w:ascii="Candara" w:hAnsi="Candara" w:cs="Arial"/>
                <w:sz w:val="18"/>
                <w:szCs w:val="18"/>
              </w:rPr>
            </w:pPr>
            <w:r w:rsidRPr="005D69C0">
              <w:rPr>
                <w:rFonts w:ascii="Arial" w:hAnsi="Arial" w:cs="Arial"/>
                <w:bCs/>
                <w:color w:val="000000"/>
                <w:sz w:val="18"/>
                <w:szCs w:val="18"/>
              </w:rPr>
              <w:t xml:space="preserve">El estudiante </w:t>
            </w:r>
            <w:r w:rsidR="004B6DE9">
              <w:rPr>
                <w:rFonts w:ascii="Arial" w:hAnsi="Arial" w:cs="Arial"/>
                <w:bCs/>
                <w:color w:val="000000"/>
                <w:sz w:val="18"/>
                <w:szCs w:val="18"/>
              </w:rPr>
              <w:t xml:space="preserve">conceptualiza los términos relacionados  con terapéutica nutricional, </w:t>
            </w:r>
            <w:r w:rsidRPr="005D69C0">
              <w:rPr>
                <w:rFonts w:ascii="Arial" w:hAnsi="Arial" w:cs="Arial"/>
                <w:bCs/>
                <w:color w:val="000000"/>
                <w:sz w:val="18"/>
                <w:szCs w:val="18"/>
              </w:rPr>
              <w:t>analiza</w:t>
            </w:r>
            <w:r w:rsidR="005B5A60" w:rsidRPr="005D69C0">
              <w:rPr>
                <w:rFonts w:ascii="Arial" w:hAnsi="Arial" w:cs="Arial"/>
                <w:bCs/>
                <w:color w:val="000000"/>
                <w:sz w:val="18"/>
                <w:szCs w:val="18"/>
              </w:rPr>
              <w:t xml:space="preserve"> las funciones del Nutricionista dietista clínico y  desarrolla la capacidad  de: reconocer el concepto de historia clínica nutricional y practicar su uso.</w:t>
            </w:r>
          </w:p>
        </w:tc>
      </w:tr>
      <w:tr w:rsidR="00242F3C" w:rsidRPr="0065610D" w:rsidTr="005E0E5C">
        <w:tc>
          <w:tcPr>
            <w:tcW w:w="3227" w:type="dxa"/>
            <w:gridSpan w:val="2"/>
            <w:shd w:val="clear" w:color="auto" w:fill="F2F2F2" w:themeFill="background1" w:themeFillShade="F2"/>
            <w:vAlign w:val="center"/>
          </w:tcPr>
          <w:p w:rsidR="00242F3C" w:rsidRPr="005D69C0" w:rsidRDefault="00242F3C" w:rsidP="00B361C9">
            <w:pPr>
              <w:jc w:val="center"/>
              <w:rPr>
                <w:rFonts w:ascii="Arial" w:hAnsi="Arial" w:cs="Arial"/>
                <w:b/>
                <w:sz w:val="18"/>
                <w:szCs w:val="18"/>
              </w:rPr>
            </w:pPr>
            <w:r w:rsidRPr="005D69C0">
              <w:rPr>
                <w:rFonts w:ascii="Arial" w:hAnsi="Arial" w:cs="Arial"/>
                <w:b/>
                <w:sz w:val="18"/>
                <w:szCs w:val="18"/>
              </w:rPr>
              <w:t>CONTENIDOS</w:t>
            </w:r>
          </w:p>
        </w:tc>
        <w:tc>
          <w:tcPr>
            <w:tcW w:w="2126"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3686"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3260"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086"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5E0E5C">
        <w:trPr>
          <w:trHeight w:val="2394"/>
        </w:trPr>
        <w:tc>
          <w:tcPr>
            <w:tcW w:w="3227" w:type="dxa"/>
            <w:gridSpan w:val="2"/>
            <w:vAlign w:val="center"/>
          </w:tcPr>
          <w:p w:rsidR="005B5A60" w:rsidRPr="005D69C0" w:rsidRDefault="005B5A60" w:rsidP="005B5A60">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TERAPEUTICA NUTRICIONAL</w:t>
            </w:r>
            <w:r w:rsidR="004A7C04" w:rsidRPr="005D69C0">
              <w:rPr>
                <w:rFonts w:ascii="Arial" w:hAnsi="Arial" w:cs="Arial"/>
                <w:bCs/>
                <w:color w:val="000000"/>
                <w:sz w:val="18"/>
                <w:szCs w:val="18"/>
              </w:rPr>
              <w:t>:</w:t>
            </w:r>
          </w:p>
          <w:p w:rsidR="00C20E62" w:rsidRPr="005D69C0" w:rsidRDefault="00D03972" w:rsidP="005B5A60">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w:t>
            </w:r>
            <w:r w:rsidR="00C20E62" w:rsidRPr="005D69C0">
              <w:rPr>
                <w:rFonts w:ascii="Arial" w:hAnsi="Arial" w:cs="Arial"/>
                <w:bCs/>
                <w:color w:val="000000"/>
                <w:sz w:val="18"/>
                <w:szCs w:val="18"/>
              </w:rPr>
              <w:t>Conceptos generales</w:t>
            </w:r>
            <w:r w:rsidRPr="005D69C0">
              <w:rPr>
                <w:rFonts w:ascii="Arial" w:hAnsi="Arial" w:cs="Arial"/>
                <w:bCs/>
                <w:color w:val="000000"/>
                <w:sz w:val="18"/>
                <w:szCs w:val="18"/>
              </w:rPr>
              <w:t xml:space="preserve"> de Alimentación, Nutrición y Dietoterapia.</w:t>
            </w:r>
          </w:p>
          <w:p w:rsidR="00242F3C" w:rsidRPr="005D69C0" w:rsidRDefault="00D03972" w:rsidP="00D03972">
            <w:pPr>
              <w:suppressAutoHyphens/>
              <w:spacing w:after="200" w:line="276" w:lineRule="auto"/>
              <w:jc w:val="both"/>
              <w:rPr>
                <w:rFonts w:ascii="Arial" w:hAnsi="Arial" w:cs="Arial"/>
                <w:bCs/>
                <w:color w:val="000000"/>
                <w:sz w:val="18"/>
                <w:szCs w:val="18"/>
              </w:rPr>
            </w:pPr>
            <w:r w:rsidRPr="005D69C0">
              <w:rPr>
                <w:rFonts w:ascii="Arial" w:hAnsi="Arial" w:cs="Arial"/>
                <w:bCs/>
                <w:color w:val="000000"/>
                <w:sz w:val="18"/>
                <w:szCs w:val="18"/>
              </w:rPr>
              <w:t>-Funciones de los nutrientes.</w:t>
            </w:r>
          </w:p>
        </w:tc>
        <w:tc>
          <w:tcPr>
            <w:tcW w:w="2126" w:type="dxa"/>
            <w:vAlign w:val="center"/>
          </w:tcPr>
          <w:p w:rsidR="00242F3C" w:rsidRPr="0065610D" w:rsidRDefault="005B5A60" w:rsidP="009D76B0">
            <w:pPr>
              <w:rPr>
                <w:rFonts w:ascii="Candara" w:hAnsi="Candara" w:cs="Arial"/>
                <w:szCs w:val="24"/>
              </w:rPr>
            </w:pPr>
            <w:r>
              <w:rPr>
                <w:rFonts w:ascii="Arial" w:hAnsi="Arial" w:cs="Arial"/>
                <w:bCs/>
                <w:color w:val="000000"/>
              </w:rPr>
              <w:t>Clase magistral, presentación del tema mediante mapas conceptuales</w:t>
            </w:r>
          </w:p>
        </w:tc>
        <w:tc>
          <w:tcPr>
            <w:tcW w:w="3686" w:type="dxa"/>
          </w:tcPr>
          <w:p w:rsidR="005B5A60" w:rsidRDefault="00D03972" w:rsidP="005E0E5C">
            <w:pPr>
              <w:pStyle w:val="Encabezado3"/>
              <w:spacing w:line="100" w:lineRule="atLeast"/>
              <w:ind w:left="284"/>
              <w:rPr>
                <w:b w:val="0"/>
                <w:color w:val="000000"/>
              </w:rPr>
            </w:pPr>
            <w:r>
              <w:rPr>
                <w:b w:val="0"/>
                <w:color w:val="000000"/>
              </w:rPr>
              <w:t>-</w:t>
            </w:r>
            <w:r w:rsidR="005B5A60">
              <w:rPr>
                <w:b w:val="0"/>
                <w:color w:val="000000"/>
              </w:rPr>
              <w:t xml:space="preserve">El estudiante estará en capacidad de </w:t>
            </w:r>
            <w:r w:rsidR="00483D96">
              <w:rPr>
                <w:b w:val="0"/>
                <w:color w:val="000000"/>
              </w:rPr>
              <w:t xml:space="preserve">identificar la </w:t>
            </w:r>
            <w:r w:rsidR="00F96E86">
              <w:rPr>
                <w:b w:val="0"/>
                <w:color w:val="000000"/>
              </w:rPr>
              <w:t>aplicación</w:t>
            </w:r>
            <w:r w:rsidR="00483D96">
              <w:rPr>
                <w:b w:val="0"/>
                <w:color w:val="000000"/>
              </w:rPr>
              <w:t xml:space="preserve"> de la  terapéutica nutricional en </w:t>
            </w:r>
            <w:r w:rsidR="00F96E86">
              <w:rPr>
                <w:b w:val="0"/>
                <w:color w:val="000000"/>
              </w:rPr>
              <w:t>su</w:t>
            </w:r>
            <w:r w:rsidR="00483D96">
              <w:rPr>
                <w:b w:val="0"/>
                <w:color w:val="000000"/>
              </w:rPr>
              <w:t xml:space="preserve"> ejercicio profesional.</w:t>
            </w:r>
          </w:p>
          <w:p w:rsidR="00242F3C" w:rsidRPr="005E0E5C" w:rsidRDefault="00D03972" w:rsidP="005E0E5C">
            <w:pPr>
              <w:pStyle w:val="Encabezado3"/>
              <w:spacing w:line="100" w:lineRule="atLeast"/>
              <w:ind w:left="284"/>
              <w:rPr>
                <w:b w:val="0"/>
                <w:color w:val="000000"/>
              </w:rPr>
            </w:pPr>
            <w:r>
              <w:rPr>
                <w:b w:val="0"/>
                <w:color w:val="000000"/>
              </w:rPr>
              <w:t>-Definir  los conceptos básicos relacionados con alimentación y nutrición.</w:t>
            </w:r>
          </w:p>
        </w:tc>
        <w:tc>
          <w:tcPr>
            <w:tcW w:w="3260" w:type="dxa"/>
            <w:vAlign w:val="center"/>
          </w:tcPr>
          <w:p w:rsidR="004B6DE9" w:rsidRPr="00410773" w:rsidRDefault="004B6DE9" w:rsidP="004B6DE9">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242F3C" w:rsidRPr="004B6DE9" w:rsidRDefault="004B6DE9" w:rsidP="004B6DE9">
            <w:pPr>
              <w:suppressAutoHyphens/>
              <w:spacing w:after="200" w:line="276" w:lineRule="auto"/>
              <w:jc w:val="both"/>
              <w:rPr>
                <w:rFonts w:ascii="Arial" w:hAnsi="Arial" w:cs="Arial"/>
                <w:bCs/>
                <w:color w:val="000000"/>
                <w:lang w:eastAsia="es-ES"/>
              </w:rPr>
            </w:pPr>
            <w:r>
              <w:rPr>
                <w:rFonts w:ascii="Arial" w:hAnsi="Arial" w:cs="Arial"/>
                <w:bCs/>
                <w:color w:val="000000"/>
                <w:lang w:eastAsia="es-ES"/>
              </w:rPr>
              <w:t>-</w:t>
            </w:r>
            <w:r w:rsidRPr="004B6DE9">
              <w:rPr>
                <w:rFonts w:ascii="Arial" w:hAnsi="Arial" w:cs="Arial"/>
                <w:bCs/>
                <w:color w:val="000000"/>
                <w:lang w:eastAsia="es-ES"/>
              </w:rPr>
              <w:t>Las notas del Ser Participación en clase, cumplimiento  de  tareas asignadas, desempeño trabajo en grupo.</w:t>
            </w:r>
          </w:p>
        </w:tc>
        <w:tc>
          <w:tcPr>
            <w:tcW w:w="1086" w:type="dxa"/>
            <w:vAlign w:val="center"/>
          </w:tcPr>
          <w:p w:rsidR="00242F3C" w:rsidRPr="005B5A60" w:rsidRDefault="00242F3C" w:rsidP="007B10F4">
            <w:pPr>
              <w:rPr>
                <w:rFonts w:ascii="Arial" w:hAnsi="Arial" w:cs="Arial"/>
                <w:szCs w:val="24"/>
              </w:rPr>
            </w:pPr>
          </w:p>
        </w:tc>
      </w:tr>
      <w:tr w:rsidR="00242F3C" w:rsidRPr="0065610D" w:rsidTr="005E0E5C">
        <w:tc>
          <w:tcPr>
            <w:tcW w:w="3227" w:type="dxa"/>
            <w:gridSpan w:val="2"/>
            <w:vAlign w:val="center"/>
          </w:tcPr>
          <w:p w:rsidR="00E85D94" w:rsidRPr="005D69C0" w:rsidRDefault="00483D96" w:rsidP="00E85D94">
            <w:pPr>
              <w:rPr>
                <w:rFonts w:ascii="Arial" w:hAnsi="Arial" w:cs="Arial"/>
                <w:bCs/>
                <w:color w:val="000000"/>
                <w:sz w:val="18"/>
                <w:szCs w:val="18"/>
                <w:lang w:val="es-CO"/>
              </w:rPr>
            </w:pPr>
            <w:r w:rsidRPr="005D69C0">
              <w:rPr>
                <w:rFonts w:ascii="Arial" w:hAnsi="Arial" w:cs="Arial"/>
                <w:bCs/>
                <w:color w:val="000000"/>
                <w:sz w:val="18"/>
                <w:szCs w:val="18"/>
                <w:lang w:val="es-CO"/>
              </w:rPr>
              <w:t>EV</w:t>
            </w:r>
            <w:r w:rsidR="000F1797" w:rsidRPr="005D69C0">
              <w:rPr>
                <w:rFonts w:ascii="Arial" w:hAnsi="Arial" w:cs="Arial"/>
                <w:bCs/>
                <w:color w:val="000000"/>
                <w:sz w:val="18"/>
                <w:szCs w:val="18"/>
                <w:lang w:val="es-CO"/>
              </w:rPr>
              <w:t xml:space="preserve">ALUACIÓN DEL ESTADO </w:t>
            </w:r>
            <w:r w:rsidR="005D69C0" w:rsidRPr="005D69C0">
              <w:rPr>
                <w:rFonts w:ascii="Arial" w:hAnsi="Arial" w:cs="Arial"/>
                <w:bCs/>
                <w:color w:val="000000"/>
                <w:sz w:val="18"/>
                <w:szCs w:val="18"/>
                <w:lang w:val="es-CO"/>
              </w:rPr>
              <w:t>NUTRICIONAL EN PEDI</w:t>
            </w:r>
            <w:r w:rsidR="00E85D94" w:rsidRPr="005D69C0">
              <w:rPr>
                <w:rFonts w:ascii="Arial" w:hAnsi="Arial" w:cs="Arial"/>
                <w:bCs/>
                <w:color w:val="000000"/>
                <w:sz w:val="18"/>
                <w:szCs w:val="18"/>
                <w:lang w:val="es-CO"/>
              </w:rPr>
              <w:t>ATRIA Y ADULTO: Evaluación</w:t>
            </w:r>
            <w:r w:rsidR="000F1797" w:rsidRPr="005D69C0">
              <w:rPr>
                <w:rFonts w:ascii="Arial" w:hAnsi="Arial" w:cs="Arial"/>
                <w:bCs/>
                <w:color w:val="000000"/>
                <w:sz w:val="18"/>
                <w:szCs w:val="18"/>
                <w:lang w:val="es-CO"/>
              </w:rPr>
              <w:t xml:space="preserve"> </w:t>
            </w:r>
            <w:r w:rsidRPr="005D69C0">
              <w:rPr>
                <w:rFonts w:ascii="Arial" w:hAnsi="Arial" w:cs="Arial"/>
                <w:bCs/>
                <w:color w:val="000000"/>
                <w:sz w:val="18"/>
                <w:szCs w:val="18"/>
                <w:lang w:val="es-CO"/>
              </w:rPr>
              <w:t xml:space="preserve">Antropometría, Bioquímica, Clínica y </w:t>
            </w:r>
            <w:r w:rsidR="00E85D94" w:rsidRPr="005D69C0">
              <w:rPr>
                <w:rFonts w:ascii="Arial" w:hAnsi="Arial" w:cs="Arial"/>
                <w:bCs/>
                <w:color w:val="000000"/>
                <w:sz w:val="18"/>
                <w:szCs w:val="18"/>
                <w:lang w:val="es-CO"/>
              </w:rPr>
              <w:t>Dietética.</w:t>
            </w:r>
          </w:p>
          <w:p w:rsidR="000F1797" w:rsidRPr="005D69C0" w:rsidRDefault="000F1797" w:rsidP="00E85D94">
            <w:pPr>
              <w:rPr>
                <w:rFonts w:ascii="Arial" w:hAnsi="Arial" w:cs="Arial"/>
                <w:bCs/>
                <w:color w:val="000000"/>
                <w:sz w:val="18"/>
                <w:szCs w:val="18"/>
                <w:lang w:val="es-CO"/>
              </w:rPr>
            </w:pPr>
            <w:r w:rsidRPr="005D69C0">
              <w:rPr>
                <w:rFonts w:ascii="Arial" w:hAnsi="Arial" w:cs="Arial"/>
                <w:bCs/>
                <w:color w:val="000000"/>
                <w:sz w:val="18"/>
                <w:szCs w:val="18"/>
                <w:lang w:val="es-CO"/>
              </w:rPr>
              <w:t>-Indicadores Directos e Indirectos.</w:t>
            </w:r>
          </w:p>
        </w:tc>
        <w:tc>
          <w:tcPr>
            <w:tcW w:w="2126" w:type="dxa"/>
            <w:vAlign w:val="center"/>
          </w:tcPr>
          <w:p w:rsidR="00242F3C" w:rsidRPr="0065610D" w:rsidRDefault="00483D96" w:rsidP="009D76B0">
            <w:pPr>
              <w:rPr>
                <w:rFonts w:ascii="Candara" w:hAnsi="Candara" w:cs="Arial"/>
                <w:szCs w:val="24"/>
              </w:rPr>
            </w:pPr>
            <w:r>
              <w:rPr>
                <w:rFonts w:ascii="Arial" w:hAnsi="Arial" w:cs="Arial"/>
                <w:bCs/>
                <w:color w:val="000000"/>
              </w:rPr>
              <w:t>Clase magistral, presentación del tema mediante mapas conceptuales, diapositivas, ejercicios</w:t>
            </w:r>
          </w:p>
        </w:tc>
        <w:tc>
          <w:tcPr>
            <w:tcW w:w="3686" w:type="dxa"/>
          </w:tcPr>
          <w:p w:rsidR="00242F3C" w:rsidRPr="000F75A6" w:rsidRDefault="00483D96" w:rsidP="005E0E5C">
            <w:pPr>
              <w:pStyle w:val="Encabezado3"/>
              <w:spacing w:line="100" w:lineRule="atLeast"/>
              <w:ind w:left="284"/>
              <w:rPr>
                <w:b w:val="0"/>
                <w:color w:val="000000"/>
              </w:rPr>
            </w:pPr>
            <w:r>
              <w:rPr>
                <w:b w:val="0"/>
                <w:color w:val="000000"/>
              </w:rPr>
              <w:t xml:space="preserve">El estudiante estará en capacidad de </w:t>
            </w:r>
            <w:r w:rsidR="00F96E86">
              <w:rPr>
                <w:b w:val="0"/>
                <w:color w:val="000000"/>
              </w:rPr>
              <w:t>intervenir en la atención nutricional mediante la evaluación</w:t>
            </w:r>
            <w:r>
              <w:rPr>
                <w:b w:val="0"/>
                <w:color w:val="000000"/>
              </w:rPr>
              <w:t xml:space="preserve">  </w:t>
            </w:r>
            <w:r w:rsidR="00F96E86">
              <w:rPr>
                <w:b w:val="0"/>
                <w:color w:val="000000"/>
              </w:rPr>
              <w:t>d</w:t>
            </w:r>
            <w:r>
              <w:rPr>
                <w:b w:val="0"/>
                <w:color w:val="000000"/>
              </w:rPr>
              <w:t>el estado nutricional de niños (as) y adultos teniendo en cuenta los diversos  indicadores para establecer  diagnostico  nutricional.</w:t>
            </w:r>
          </w:p>
        </w:tc>
        <w:tc>
          <w:tcPr>
            <w:tcW w:w="3260" w:type="dxa"/>
            <w:vAlign w:val="center"/>
          </w:tcPr>
          <w:p w:rsidR="00242F3C" w:rsidRPr="00F96E86" w:rsidRDefault="00483D96" w:rsidP="00A30235">
            <w:pPr>
              <w:pStyle w:val="Prrafodelista"/>
              <w:suppressAutoHyphens/>
              <w:spacing w:after="200" w:line="276" w:lineRule="auto"/>
              <w:ind w:left="284"/>
              <w:contextualSpacing w:val="0"/>
              <w:jc w:val="both"/>
              <w:rPr>
                <w:rFonts w:ascii="Arial" w:hAnsi="Arial" w:cs="Arial"/>
                <w:bCs/>
                <w:color w:val="000000"/>
                <w:lang w:eastAsia="es-ES"/>
              </w:rPr>
            </w:pPr>
            <w:r>
              <w:rPr>
                <w:rFonts w:ascii="Arial" w:hAnsi="Arial" w:cs="Arial"/>
                <w:bCs/>
                <w:color w:val="000000"/>
                <w:lang w:eastAsia="es-ES"/>
              </w:rPr>
              <w:t xml:space="preserve">La evaluación formativa se hará </w:t>
            </w:r>
            <w:r w:rsidR="00A30235">
              <w:rPr>
                <w:rFonts w:ascii="Arial" w:hAnsi="Arial" w:cs="Arial"/>
                <w:bCs/>
                <w:color w:val="000000"/>
                <w:lang w:eastAsia="es-ES"/>
              </w:rPr>
              <w:t>por la participación activa en clase y  tareas asignadas</w:t>
            </w:r>
          </w:p>
        </w:tc>
        <w:tc>
          <w:tcPr>
            <w:tcW w:w="1086" w:type="dxa"/>
            <w:vAlign w:val="center"/>
          </w:tcPr>
          <w:p w:rsidR="00242F3C" w:rsidRPr="0065610D" w:rsidRDefault="00242F3C" w:rsidP="00F96E86">
            <w:pPr>
              <w:rPr>
                <w:rFonts w:ascii="Candara" w:hAnsi="Candara" w:cs="Arial"/>
                <w:szCs w:val="24"/>
              </w:rPr>
            </w:pPr>
          </w:p>
        </w:tc>
      </w:tr>
      <w:tr w:rsidR="00326174" w:rsidRPr="0065610D" w:rsidTr="005E0E5C">
        <w:tc>
          <w:tcPr>
            <w:tcW w:w="3227" w:type="dxa"/>
            <w:gridSpan w:val="2"/>
            <w:vAlign w:val="center"/>
          </w:tcPr>
          <w:p w:rsidR="000F33D0" w:rsidRPr="005D69C0" w:rsidRDefault="000F33D0" w:rsidP="00E85D94">
            <w:pPr>
              <w:pStyle w:val="Sinespaciado"/>
              <w:rPr>
                <w:rFonts w:ascii="Arial" w:hAnsi="Arial" w:cs="Arial"/>
                <w:sz w:val="18"/>
                <w:szCs w:val="18"/>
              </w:rPr>
            </w:pPr>
            <w:r w:rsidRPr="005D69C0">
              <w:rPr>
                <w:rFonts w:ascii="Arial" w:hAnsi="Arial" w:cs="Arial"/>
                <w:sz w:val="18"/>
                <w:szCs w:val="18"/>
              </w:rPr>
              <w:t>EL PAPEL DEL NUTRICIONISTA DIETISTA</w:t>
            </w:r>
            <w:r w:rsidR="00E85D94" w:rsidRPr="005D69C0">
              <w:rPr>
                <w:rFonts w:ascii="Arial" w:hAnsi="Arial" w:cs="Arial"/>
                <w:sz w:val="18"/>
                <w:szCs w:val="18"/>
              </w:rPr>
              <w:t xml:space="preserve"> CLÍNICO:</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-Perfil, competencias y alcances</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-Funciones Clínicas, administrativas, Docencia e Investigativas.</w:t>
            </w:r>
          </w:p>
          <w:p w:rsidR="00E85D94" w:rsidRPr="005D69C0" w:rsidRDefault="00E85D94" w:rsidP="00E85D94">
            <w:pPr>
              <w:pStyle w:val="Sinespaciado"/>
              <w:rPr>
                <w:rFonts w:ascii="Arial" w:hAnsi="Arial" w:cs="Arial"/>
                <w:sz w:val="18"/>
                <w:szCs w:val="18"/>
              </w:rPr>
            </w:pPr>
            <w:r w:rsidRPr="005D69C0">
              <w:rPr>
                <w:rFonts w:ascii="Arial" w:hAnsi="Arial" w:cs="Arial"/>
                <w:sz w:val="18"/>
                <w:szCs w:val="18"/>
              </w:rPr>
              <w:t>-Elaboración historia clínica  Nutricional pediatría y Adulto.</w:t>
            </w:r>
          </w:p>
          <w:p w:rsidR="00E85D94" w:rsidRPr="005D69C0" w:rsidRDefault="00DC4C13" w:rsidP="00E85D94">
            <w:pPr>
              <w:pStyle w:val="Sinespaciado"/>
              <w:rPr>
                <w:rFonts w:ascii="Arial" w:hAnsi="Arial" w:cs="Arial"/>
                <w:sz w:val="18"/>
                <w:szCs w:val="18"/>
              </w:rPr>
            </w:pPr>
            <w:r w:rsidRPr="005D69C0">
              <w:rPr>
                <w:rFonts w:ascii="Arial" w:hAnsi="Arial" w:cs="Arial"/>
                <w:sz w:val="18"/>
                <w:szCs w:val="18"/>
              </w:rPr>
              <w:t>-Intervención Nutricional en  Clínica.</w:t>
            </w:r>
          </w:p>
          <w:p w:rsidR="00326174" w:rsidRPr="005D69C0" w:rsidRDefault="00326174" w:rsidP="009D76B0">
            <w:pPr>
              <w:rPr>
                <w:rFonts w:ascii="Arial" w:hAnsi="Arial" w:cs="Arial"/>
                <w:sz w:val="18"/>
                <w:szCs w:val="18"/>
                <w:lang w:val="es-CO"/>
              </w:rPr>
            </w:pPr>
          </w:p>
        </w:tc>
        <w:tc>
          <w:tcPr>
            <w:tcW w:w="2126" w:type="dxa"/>
            <w:vAlign w:val="center"/>
          </w:tcPr>
          <w:p w:rsidR="00326174" w:rsidRPr="0065610D" w:rsidRDefault="000F33D0" w:rsidP="009D76B0">
            <w:pPr>
              <w:rPr>
                <w:rFonts w:ascii="Candara" w:hAnsi="Candara" w:cs="Arial"/>
              </w:rPr>
            </w:pPr>
            <w:r>
              <w:rPr>
                <w:rFonts w:ascii="Arial" w:hAnsi="Arial" w:cs="Arial"/>
                <w:bCs/>
                <w:color w:val="000000"/>
              </w:rPr>
              <w:lastRenderedPageBreak/>
              <w:t>Clase magistral, presentación del tema mediante mapas conceptuales, diapositivas, discusión, mesa redonda, ejercicios.</w:t>
            </w:r>
          </w:p>
        </w:tc>
        <w:tc>
          <w:tcPr>
            <w:tcW w:w="3686" w:type="dxa"/>
          </w:tcPr>
          <w:p w:rsidR="00326174" w:rsidRPr="005E0E5C" w:rsidRDefault="000F33D0" w:rsidP="005E0E5C">
            <w:pPr>
              <w:pStyle w:val="Prrafodelista"/>
              <w:suppressAutoHyphens/>
              <w:spacing w:after="200" w:line="276" w:lineRule="auto"/>
              <w:ind w:left="284"/>
              <w:contextualSpacing w:val="0"/>
              <w:rPr>
                <w:rFonts w:ascii="Arial" w:hAnsi="Arial" w:cs="Arial"/>
                <w:lang w:eastAsia="es-ES"/>
              </w:rPr>
            </w:pPr>
            <w:r>
              <w:rPr>
                <w:rFonts w:ascii="Arial" w:hAnsi="Arial" w:cs="Arial"/>
                <w:lang w:eastAsia="es-ES"/>
              </w:rPr>
              <w:t>Reconocer cuales son las funciones del nutricionista dietista asistencial y</w:t>
            </w:r>
            <w:r w:rsidR="00DC4C13">
              <w:rPr>
                <w:rFonts w:ascii="Arial" w:hAnsi="Arial" w:cs="Arial"/>
                <w:lang w:eastAsia="es-ES"/>
              </w:rPr>
              <w:t xml:space="preserve"> </w:t>
            </w:r>
            <w:r w:rsidR="005E0E5C">
              <w:rPr>
                <w:rFonts w:ascii="Arial" w:hAnsi="Arial" w:cs="Arial"/>
                <w:lang w:eastAsia="es-ES"/>
              </w:rPr>
              <w:t>su rol en la asistencia clínica.</w:t>
            </w:r>
          </w:p>
        </w:tc>
        <w:tc>
          <w:tcPr>
            <w:tcW w:w="3260" w:type="dxa"/>
            <w:vAlign w:val="center"/>
          </w:tcPr>
          <w:p w:rsidR="00847FA8" w:rsidRDefault="00847FA8" w:rsidP="005F1AF9">
            <w:pPr>
              <w:jc w:val="both"/>
              <w:rPr>
                <w:rFonts w:ascii="Arial" w:hAnsi="Arial" w:cs="Arial"/>
                <w:bCs/>
                <w:color w:val="000000"/>
                <w:lang w:eastAsia="es-ES"/>
              </w:rPr>
            </w:pPr>
          </w:p>
          <w:p w:rsidR="00326174" w:rsidRPr="0065610D" w:rsidRDefault="00847FA8" w:rsidP="000F75A6">
            <w:pPr>
              <w:rPr>
                <w:rFonts w:ascii="Candara" w:hAnsi="Candara" w:cs="Arial"/>
              </w:rPr>
            </w:pPr>
            <w:r>
              <w:rPr>
                <w:rFonts w:ascii="Arial" w:hAnsi="Arial" w:cs="Arial"/>
                <w:bCs/>
                <w:color w:val="000000"/>
                <w:lang w:eastAsia="es-ES"/>
              </w:rPr>
              <w:t xml:space="preserve">Durante las clases interrogatorio, recapitulación y </w:t>
            </w:r>
            <w:r w:rsidR="000F75A6">
              <w:rPr>
                <w:rFonts w:ascii="Arial" w:hAnsi="Arial" w:cs="Arial"/>
                <w:bCs/>
                <w:color w:val="000000"/>
                <w:lang w:eastAsia="es-ES"/>
              </w:rPr>
              <w:t>aprendizaje de</w:t>
            </w:r>
            <w:r>
              <w:rPr>
                <w:rFonts w:ascii="Arial" w:hAnsi="Arial" w:cs="Arial"/>
                <w:bCs/>
                <w:color w:val="000000"/>
                <w:lang w:eastAsia="es-ES"/>
              </w:rPr>
              <w:t xml:space="preserve"> conceptos fundamentales.</w:t>
            </w:r>
          </w:p>
        </w:tc>
        <w:tc>
          <w:tcPr>
            <w:tcW w:w="1086" w:type="dxa"/>
            <w:vAlign w:val="center"/>
          </w:tcPr>
          <w:p w:rsidR="00326174" w:rsidRPr="00847FA8" w:rsidRDefault="00326174" w:rsidP="00F96E86">
            <w:pPr>
              <w:rPr>
                <w:rFonts w:ascii="Arial" w:hAnsi="Arial" w:cs="Arial"/>
              </w:rPr>
            </w:pPr>
          </w:p>
        </w:tc>
      </w:tr>
    </w:tbl>
    <w:p w:rsidR="00D03972" w:rsidRPr="0065610D" w:rsidRDefault="00D03972">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2127"/>
        <w:gridCol w:w="2126"/>
        <w:gridCol w:w="3260"/>
        <w:gridCol w:w="2977"/>
        <w:gridCol w:w="1417"/>
      </w:tblGrid>
      <w:tr w:rsidR="00962B78" w:rsidRPr="005D69C0" w:rsidTr="000F75A6">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t>UNIDAD 2.</w:t>
            </w:r>
          </w:p>
        </w:tc>
        <w:tc>
          <w:tcPr>
            <w:tcW w:w="4253" w:type="dxa"/>
            <w:gridSpan w:val="2"/>
            <w:vAlign w:val="center"/>
          </w:tcPr>
          <w:p w:rsidR="00962B78" w:rsidRPr="005D69C0" w:rsidRDefault="008266D9" w:rsidP="007019FA">
            <w:pPr>
              <w:rPr>
                <w:rFonts w:ascii="Arial" w:hAnsi="Arial" w:cs="Arial"/>
                <w:sz w:val="18"/>
                <w:szCs w:val="18"/>
              </w:rPr>
            </w:pPr>
            <w:r w:rsidRPr="005D69C0">
              <w:rPr>
                <w:rFonts w:ascii="Arial" w:hAnsi="Arial" w:cs="Arial"/>
                <w:b/>
                <w:bCs/>
                <w:color w:val="000000"/>
                <w:sz w:val="18"/>
                <w:szCs w:val="18"/>
              </w:rPr>
              <w:t>DIETOTERAPIA</w:t>
            </w:r>
          </w:p>
        </w:tc>
        <w:tc>
          <w:tcPr>
            <w:tcW w:w="3260"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8266D9" w:rsidP="00A30235">
            <w:pPr>
              <w:jc w:val="both"/>
              <w:rPr>
                <w:rFonts w:ascii="Arial" w:hAnsi="Arial" w:cs="Arial"/>
                <w:sz w:val="18"/>
                <w:szCs w:val="18"/>
              </w:rPr>
            </w:pPr>
            <w:r w:rsidRPr="005D69C0">
              <w:rPr>
                <w:rFonts w:ascii="Arial" w:hAnsi="Arial" w:cs="Arial"/>
                <w:bCs/>
                <w:color w:val="000000"/>
                <w:sz w:val="18"/>
                <w:szCs w:val="18"/>
              </w:rPr>
              <w:t>El estudian</w:t>
            </w:r>
            <w:r w:rsidR="00A30235">
              <w:rPr>
                <w:rFonts w:ascii="Arial" w:hAnsi="Arial" w:cs="Arial"/>
                <w:bCs/>
                <w:color w:val="000000"/>
                <w:sz w:val="18"/>
                <w:szCs w:val="18"/>
              </w:rPr>
              <w:t>te desarrollara la capacidad definir y aplicar</w:t>
            </w:r>
            <w:r w:rsidRPr="005D69C0">
              <w:rPr>
                <w:rFonts w:ascii="Arial" w:hAnsi="Arial" w:cs="Arial"/>
                <w:bCs/>
                <w:color w:val="000000"/>
                <w:sz w:val="18"/>
                <w:szCs w:val="18"/>
              </w:rPr>
              <w:t xml:space="preserve"> regímenes terapéuticos</w:t>
            </w:r>
            <w:r w:rsidR="00A30235">
              <w:rPr>
                <w:rFonts w:ascii="Arial" w:hAnsi="Arial" w:cs="Arial"/>
                <w:bCs/>
                <w:color w:val="000000"/>
                <w:sz w:val="18"/>
                <w:szCs w:val="18"/>
              </w:rPr>
              <w:t xml:space="preserve"> según patologías o condición nutricional del niño, niña o adulto</w:t>
            </w:r>
            <w:r w:rsidRPr="005D69C0">
              <w:rPr>
                <w:rFonts w:ascii="Arial" w:hAnsi="Arial" w:cs="Arial"/>
                <w:bCs/>
                <w:color w:val="000000"/>
                <w:sz w:val="18"/>
                <w:szCs w:val="18"/>
              </w:rPr>
              <w:t>.</w:t>
            </w:r>
          </w:p>
        </w:tc>
      </w:tr>
      <w:tr w:rsidR="00B361C9" w:rsidRPr="005D69C0" w:rsidTr="005D69C0">
        <w:tc>
          <w:tcPr>
            <w:tcW w:w="3369" w:type="dxa"/>
            <w:gridSpan w:val="2"/>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CONTENIDOS</w:t>
            </w:r>
          </w:p>
        </w:tc>
        <w:tc>
          <w:tcPr>
            <w:tcW w:w="2126"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ESTRATEGIA DIDÁCTICA</w:t>
            </w:r>
          </w:p>
        </w:tc>
        <w:tc>
          <w:tcPr>
            <w:tcW w:w="3260"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CRITERIOS DE EVALUACIÓN</w:t>
            </w:r>
          </w:p>
        </w:tc>
        <w:tc>
          <w:tcPr>
            <w:tcW w:w="141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SEMANA</w:t>
            </w:r>
          </w:p>
        </w:tc>
      </w:tr>
      <w:tr w:rsidR="00962B78" w:rsidRPr="005D69C0" w:rsidTr="005D69C0">
        <w:tc>
          <w:tcPr>
            <w:tcW w:w="3369" w:type="dxa"/>
            <w:gridSpan w:val="2"/>
            <w:vAlign w:val="center"/>
          </w:tcPr>
          <w:p w:rsidR="00962B78" w:rsidRPr="005D69C0" w:rsidRDefault="008266D9" w:rsidP="000F75A6">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CONCEPTO Y GENERALIDADES  DE </w:t>
            </w:r>
            <w:r w:rsidR="000F75A6" w:rsidRPr="005D69C0">
              <w:rPr>
                <w:rFonts w:ascii="Arial" w:hAnsi="Arial" w:cs="Arial"/>
                <w:bCs/>
                <w:color w:val="000000"/>
                <w:sz w:val="18"/>
                <w:szCs w:val="18"/>
                <w:lang w:val="es-CO"/>
              </w:rPr>
              <w:t>DIETOTERAPIA</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w:t>
            </w:r>
          </w:p>
        </w:tc>
        <w:tc>
          <w:tcPr>
            <w:tcW w:w="3260" w:type="dxa"/>
            <w:vAlign w:val="center"/>
          </w:tcPr>
          <w:p w:rsidR="00962B78" w:rsidRPr="005D69C0" w:rsidRDefault="0052723F" w:rsidP="000F75A6">
            <w:pPr>
              <w:pStyle w:val="Encabezado3"/>
              <w:spacing w:line="288" w:lineRule="auto"/>
              <w:ind w:left="284"/>
              <w:jc w:val="both"/>
              <w:rPr>
                <w:b w:val="0"/>
                <w:color w:val="000000"/>
                <w:sz w:val="18"/>
                <w:szCs w:val="18"/>
              </w:rPr>
            </w:pPr>
            <w:r w:rsidRPr="005D69C0">
              <w:rPr>
                <w:b w:val="0"/>
                <w:color w:val="000000"/>
                <w:sz w:val="18"/>
                <w:szCs w:val="18"/>
              </w:rPr>
              <w:t>Reconocer la importancia de una alimentación en intervención terapéutica.</w:t>
            </w:r>
          </w:p>
        </w:tc>
        <w:tc>
          <w:tcPr>
            <w:tcW w:w="2977" w:type="dxa"/>
            <w:vAlign w:val="center"/>
          </w:tcPr>
          <w:p w:rsidR="00962B78" w:rsidRPr="005D69C0" w:rsidRDefault="00CC1E51" w:rsidP="0065583F">
            <w:pPr>
              <w:pStyle w:val="Prrafodelista"/>
              <w:suppressAutoHyphens/>
              <w:spacing w:after="200" w:line="288"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 xml:space="preserve">Durante las clases interrogatorio, recapitulación y </w:t>
            </w:r>
            <w:r w:rsidR="0065583F">
              <w:rPr>
                <w:rFonts w:ascii="Arial" w:hAnsi="Arial" w:cs="Arial"/>
                <w:bCs/>
                <w:color w:val="000000"/>
                <w:sz w:val="18"/>
                <w:szCs w:val="18"/>
                <w:lang w:eastAsia="es-ES"/>
              </w:rPr>
              <w:t>análisis de conceptos fundamentales, participación en  clase.</w:t>
            </w:r>
          </w:p>
        </w:tc>
        <w:tc>
          <w:tcPr>
            <w:tcW w:w="1417" w:type="dxa"/>
            <w:vAlign w:val="center"/>
          </w:tcPr>
          <w:p w:rsidR="00962B78" w:rsidRPr="005D69C0" w:rsidRDefault="00962B78" w:rsidP="000F75A6">
            <w:pPr>
              <w:rPr>
                <w:rFonts w:ascii="Arial" w:hAnsi="Arial" w:cs="Arial"/>
                <w:sz w:val="18"/>
                <w:szCs w:val="18"/>
              </w:rPr>
            </w:pPr>
          </w:p>
        </w:tc>
      </w:tr>
      <w:tr w:rsidR="00962B78" w:rsidRPr="005D69C0" w:rsidTr="005D69C0">
        <w:tc>
          <w:tcPr>
            <w:tcW w:w="3369" w:type="dxa"/>
            <w:gridSpan w:val="2"/>
            <w:vAlign w:val="center"/>
          </w:tcPr>
          <w:p w:rsidR="00A22AB3" w:rsidRPr="005D69C0" w:rsidRDefault="008266D9" w:rsidP="005D69C0">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DIETAS MODIFICADAS EN CONSISTENCIA (Liquida, semilíquida, Blanda, semiblanda, normal,)</w:t>
            </w:r>
            <w:r w:rsidR="00064504" w:rsidRPr="005D69C0">
              <w:rPr>
                <w:rFonts w:ascii="Arial" w:hAnsi="Arial" w:cs="Arial"/>
                <w:bCs/>
                <w:color w:val="000000"/>
                <w:sz w:val="18"/>
                <w:szCs w:val="18"/>
                <w:lang w:val="es-CO"/>
              </w:rPr>
              <w:t xml:space="preserve"> Objetivo terapéutico, Nutricional, Características, indicaciones, Alimentos permitidos y contraindicados</w:t>
            </w:r>
            <w:r w:rsidR="00A22AB3" w:rsidRPr="005D69C0">
              <w:rPr>
                <w:rFonts w:ascii="Arial" w:hAnsi="Arial" w:cs="Arial"/>
                <w:bCs/>
                <w:color w:val="000000"/>
                <w:sz w:val="18"/>
                <w:szCs w:val="18"/>
                <w:lang w:val="es-CO"/>
              </w:rPr>
              <w:t>.</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 exposiciones</w:t>
            </w:r>
            <w:r w:rsidR="00A22AB3" w:rsidRPr="005D69C0">
              <w:rPr>
                <w:rFonts w:ascii="Arial" w:hAnsi="Arial" w:cs="Arial"/>
                <w:bCs/>
                <w:color w:val="000000"/>
                <w:sz w:val="18"/>
                <w:szCs w:val="18"/>
              </w:rPr>
              <w:t>, casos clínicos.</w:t>
            </w:r>
          </w:p>
        </w:tc>
        <w:tc>
          <w:tcPr>
            <w:tcW w:w="3260" w:type="dxa"/>
            <w:vAlign w:val="center"/>
          </w:tcPr>
          <w:p w:rsidR="00962B78"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consistencia.</w:t>
            </w:r>
          </w:p>
        </w:tc>
        <w:tc>
          <w:tcPr>
            <w:tcW w:w="2977" w:type="dxa"/>
            <w:vAlign w:val="center"/>
          </w:tcPr>
          <w:p w:rsidR="00962B78" w:rsidRPr="005D69C0" w:rsidRDefault="0065583F" w:rsidP="0065583F">
            <w:pPr>
              <w:rPr>
                <w:rFonts w:ascii="Arial" w:hAnsi="Arial" w:cs="Arial"/>
                <w:sz w:val="18"/>
                <w:szCs w:val="18"/>
              </w:rPr>
            </w:pPr>
            <w:r>
              <w:rPr>
                <w:rFonts w:ascii="Arial" w:hAnsi="Arial" w:cs="Arial"/>
                <w:bCs/>
                <w:color w:val="000000"/>
                <w:sz w:val="18"/>
                <w:szCs w:val="18"/>
                <w:lang w:eastAsia="es-ES"/>
              </w:rPr>
              <w:t>La evaluación se realizara mediante  desempeño en las exposiciones y  consulta  bibliográficas  actualizadas de  los temas asignados  y sustentado.</w:t>
            </w:r>
          </w:p>
        </w:tc>
        <w:tc>
          <w:tcPr>
            <w:tcW w:w="1417" w:type="dxa"/>
            <w:vAlign w:val="center"/>
          </w:tcPr>
          <w:p w:rsidR="00962B78" w:rsidRPr="005D69C0" w:rsidRDefault="00962B78" w:rsidP="00B53578">
            <w:pPr>
              <w:rPr>
                <w:rFonts w:ascii="Arial" w:hAnsi="Arial" w:cs="Arial"/>
                <w:sz w:val="18"/>
                <w:szCs w:val="18"/>
              </w:rPr>
            </w:pPr>
          </w:p>
        </w:tc>
      </w:tr>
      <w:tr w:rsidR="00326174" w:rsidRPr="005D69C0" w:rsidTr="005D69C0">
        <w:tc>
          <w:tcPr>
            <w:tcW w:w="3369" w:type="dxa"/>
            <w:gridSpan w:val="2"/>
            <w:vAlign w:val="center"/>
          </w:tcPr>
          <w:p w:rsidR="00326174" w:rsidRPr="005D69C0" w:rsidRDefault="008266D9" w:rsidP="000F75A6">
            <w:p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DIETAS MODIFICADAS EN MACRONUTRIENTES (proteínas, grasas, carbohidratos)</w:t>
            </w:r>
            <w:r w:rsidR="00A22AB3" w:rsidRPr="005D69C0">
              <w:rPr>
                <w:rFonts w:ascii="Arial" w:hAnsi="Arial" w:cs="Arial"/>
                <w:bCs/>
                <w:color w:val="000000"/>
                <w:sz w:val="18"/>
                <w:szCs w:val="18"/>
                <w:lang w:val="es-CO"/>
              </w:rPr>
              <w:t xml:space="preserve"> Objetivo terapéutico, Nutricional, Características, indicaciones, Alimentos permitidos y contraindicados</w:t>
            </w:r>
          </w:p>
        </w:tc>
        <w:tc>
          <w:tcPr>
            <w:tcW w:w="2126" w:type="dxa"/>
            <w:vAlign w:val="center"/>
          </w:tcPr>
          <w:p w:rsidR="00326174" w:rsidRPr="005D69C0" w:rsidRDefault="003435A2" w:rsidP="003435A2">
            <w:pPr>
              <w:rPr>
                <w:rFonts w:ascii="Arial" w:hAnsi="Arial" w:cs="Arial"/>
                <w:sz w:val="18"/>
                <w:szCs w:val="18"/>
              </w:rPr>
            </w:pPr>
            <w:r w:rsidRPr="005D69C0">
              <w:rPr>
                <w:rFonts w:ascii="Arial" w:hAnsi="Arial" w:cs="Arial"/>
                <w:bCs/>
                <w:color w:val="000000"/>
                <w:sz w:val="18"/>
                <w:szCs w:val="18"/>
              </w:rPr>
              <w:t>Clase magistral, presentación con diapositivas mesa redonda</w:t>
            </w:r>
          </w:p>
        </w:tc>
        <w:tc>
          <w:tcPr>
            <w:tcW w:w="3260" w:type="dxa"/>
            <w:vAlign w:val="center"/>
          </w:tcPr>
          <w:p w:rsidR="00326174"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modificación de nutrientes</w:t>
            </w:r>
          </w:p>
        </w:tc>
        <w:tc>
          <w:tcPr>
            <w:tcW w:w="2977" w:type="dxa"/>
            <w:vAlign w:val="center"/>
          </w:tcPr>
          <w:p w:rsidR="00326174" w:rsidRPr="005D69C0" w:rsidRDefault="00CC1E51" w:rsidP="0065583F">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mediante el uso del interrogatorio abierto y complementación directa.</w:t>
            </w:r>
            <w:r w:rsidR="0065583F">
              <w:rPr>
                <w:rFonts w:ascii="Arial" w:hAnsi="Arial" w:cs="Arial"/>
                <w:bCs/>
                <w:color w:val="000000"/>
                <w:sz w:val="18"/>
                <w:szCs w:val="18"/>
                <w:lang w:eastAsia="es-ES"/>
              </w:rPr>
              <w:t xml:space="preserve"> Evaluación escrita.</w:t>
            </w:r>
          </w:p>
        </w:tc>
        <w:tc>
          <w:tcPr>
            <w:tcW w:w="1417" w:type="dxa"/>
            <w:vAlign w:val="center"/>
          </w:tcPr>
          <w:p w:rsidR="00326174" w:rsidRPr="005D69C0" w:rsidRDefault="00326174" w:rsidP="000B655A">
            <w:pPr>
              <w:rPr>
                <w:rFonts w:ascii="Arial" w:hAnsi="Arial" w:cs="Arial"/>
                <w:sz w:val="18"/>
                <w:szCs w:val="18"/>
              </w:rPr>
            </w:pPr>
          </w:p>
        </w:tc>
      </w:tr>
      <w:tr w:rsidR="00326174" w:rsidRPr="005D69C0" w:rsidTr="005D69C0">
        <w:tc>
          <w:tcPr>
            <w:tcW w:w="3369" w:type="dxa"/>
            <w:gridSpan w:val="2"/>
            <w:vAlign w:val="center"/>
          </w:tcPr>
          <w:p w:rsidR="00326174" w:rsidRPr="005D69C0" w:rsidRDefault="008266D9" w:rsidP="007019FA">
            <w:pPr>
              <w:numPr>
                <w:ilvl w:val="0"/>
                <w:numId w:val="26"/>
              </w:numPr>
              <w:suppressAutoHyphens/>
              <w:spacing w:after="200" w:line="288"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DIETAS MODIFICADAS EN MICRONUTRIENTES (Na, K, P, Ca, Fe, Purinas, Fibra) </w:t>
            </w:r>
            <w:r w:rsidR="00A22AB3" w:rsidRPr="005D69C0">
              <w:rPr>
                <w:rFonts w:ascii="Arial" w:hAnsi="Arial" w:cs="Arial"/>
                <w:bCs/>
                <w:color w:val="000000"/>
                <w:sz w:val="18"/>
                <w:szCs w:val="18"/>
                <w:lang w:val="es-CO"/>
              </w:rPr>
              <w:t xml:space="preserve">Objetivo terapéutico, Nutricional, Características, indicaciones, </w:t>
            </w:r>
            <w:r w:rsidR="00A22AB3" w:rsidRPr="005D69C0">
              <w:rPr>
                <w:rFonts w:ascii="Arial" w:hAnsi="Arial" w:cs="Arial"/>
                <w:bCs/>
                <w:color w:val="000000"/>
                <w:sz w:val="18"/>
                <w:szCs w:val="18"/>
                <w:lang w:val="es-CO"/>
              </w:rPr>
              <w:lastRenderedPageBreak/>
              <w:t>Alimentos permitidos y contraindicados</w:t>
            </w:r>
          </w:p>
        </w:tc>
        <w:tc>
          <w:tcPr>
            <w:tcW w:w="2126" w:type="dxa"/>
            <w:vAlign w:val="center"/>
          </w:tcPr>
          <w:p w:rsidR="00326174" w:rsidRPr="005D69C0" w:rsidRDefault="003435A2" w:rsidP="007019FA">
            <w:pPr>
              <w:rPr>
                <w:rFonts w:ascii="Arial" w:hAnsi="Arial" w:cs="Arial"/>
                <w:sz w:val="18"/>
                <w:szCs w:val="18"/>
              </w:rPr>
            </w:pPr>
            <w:r w:rsidRPr="005D69C0">
              <w:rPr>
                <w:rFonts w:ascii="Arial" w:hAnsi="Arial" w:cs="Arial"/>
                <w:bCs/>
                <w:color w:val="000000"/>
                <w:sz w:val="18"/>
                <w:szCs w:val="18"/>
              </w:rPr>
              <w:lastRenderedPageBreak/>
              <w:t>Clase magistral, presentación con diapositivas, revisión bibliográfica, ejercicios</w:t>
            </w:r>
          </w:p>
        </w:tc>
        <w:tc>
          <w:tcPr>
            <w:tcW w:w="3260" w:type="dxa"/>
            <w:vAlign w:val="center"/>
          </w:tcPr>
          <w:p w:rsidR="00326174" w:rsidRPr="005D69C0" w:rsidRDefault="0052723F" w:rsidP="000F75A6">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Identificar los diversos grupos de alimentos a aplicar en una dieta terapéutica según la los  micronutrientes a modificar,</w:t>
            </w:r>
          </w:p>
        </w:tc>
        <w:tc>
          <w:tcPr>
            <w:tcW w:w="2977" w:type="dxa"/>
            <w:vAlign w:val="center"/>
          </w:tcPr>
          <w:p w:rsidR="0065583F" w:rsidRPr="00410773" w:rsidRDefault="0065583F" w:rsidP="0065583F">
            <w:pPr>
              <w:pStyle w:val="Sinespaciado"/>
              <w:jc w:val="both"/>
              <w:rPr>
                <w:rFonts w:ascii="Arial" w:hAnsi="Arial" w:cs="Arial"/>
              </w:rPr>
            </w:pPr>
            <w:r w:rsidRPr="00410773">
              <w:rPr>
                <w:rFonts w:ascii="Arial" w:hAnsi="Arial" w:cs="Arial"/>
              </w:rPr>
              <w:t xml:space="preserve">Las notas del saber y hacer estarán representadas por: realizar consultas bibliográficas actualizadas, Generar debate, Calcular planes alimentarios, analizar </w:t>
            </w:r>
            <w:r w:rsidRPr="00410773">
              <w:rPr>
                <w:rFonts w:ascii="Arial" w:hAnsi="Arial" w:cs="Arial"/>
              </w:rPr>
              <w:lastRenderedPageBreak/>
              <w:t>casos clínicos, elaborar mapas conceptuales.</w:t>
            </w:r>
          </w:p>
          <w:p w:rsidR="00326174" w:rsidRPr="0065583F" w:rsidRDefault="0065583F" w:rsidP="0065583F">
            <w:pPr>
              <w:suppressAutoHyphens/>
              <w:spacing w:after="200" w:line="276" w:lineRule="auto"/>
              <w:jc w:val="both"/>
              <w:rPr>
                <w:rFonts w:ascii="Arial" w:hAnsi="Arial" w:cs="Arial"/>
                <w:bCs/>
                <w:color w:val="000000"/>
                <w:sz w:val="18"/>
                <w:szCs w:val="18"/>
                <w:lang w:eastAsia="es-ES"/>
              </w:rPr>
            </w:pPr>
            <w:r>
              <w:rPr>
                <w:rFonts w:ascii="Arial" w:hAnsi="Arial" w:cs="Arial"/>
                <w:bCs/>
                <w:color w:val="000000"/>
                <w:lang w:eastAsia="es-ES"/>
              </w:rPr>
              <w:t>-</w:t>
            </w:r>
            <w:r w:rsidRPr="0065583F">
              <w:rPr>
                <w:rFonts w:ascii="Arial" w:hAnsi="Arial" w:cs="Arial"/>
                <w:bCs/>
                <w:color w:val="000000"/>
                <w:lang w:eastAsia="es-ES"/>
              </w:rPr>
              <w:t>Las notas del Ser Participación en clase, cumplimiento  de  tareas asignadas, desempeño trabajo en grupo.</w:t>
            </w:r>
          </w:p>
        </w:tc>
        <w:tc>
          <w:tcPr>
            <w:tcW w:w="1417" w:type="dxa"/>
            <w:vAlign w:val="center"/>
          </w:tcPr>
          <w:p w:rsidR="00326174" w:rsidRPr="005D69C0" w:rsidRDefault="00326174" w:rsidP="00BC2CEB">
            <w:pPr>
              <w:rPr>
                <w:rFonts w:ascii="Arial" w:hAnsi="Arial" w:cs="Arial"/>
                <w:sz w:val="18"/>
                <w:szCs w:val="18"/>
              </w:rPr>
            </w:pPr>
          </w:p>
        </w:tc>
      </w:tr>
      <w:tr w:rsidR="00962B78" w:rsidRPr="005D69C0" w:rsidTr="005D69C0">
        <w:tc>
          <w:tcPr>
            <w:tcW w:w="3369" w:type="dxa"/>
            <w:gridSpan w:val="2"/>
            <w:vAlign w:val="center"/>
          </w:tcPr>
          <w:p w:rsidR="00962B78" w:rsidRPr="005D69C0" w:rsidRDefault="008266D9" w:rsidP="007019FA">
            <w:pPr>
              <w:rPr>
                <w:rFonts w:ascii="Arial" w:hAnsi="Arial" w:cs="Arial"/>
                <w:sz w:val="18"/>
                <w:szCs w:val="18"/>
              </w:rPr>
            </w:pPr>
            <w:r w:rsidRPr="005D69C0">
              <w:rPr>
                <w:rFonts w:ascii="Arial" w:hAnsi="Arial" w:cs="Arial"/>
                <w:sz w:val="18"/>
                <w:szCs w:val="18"/>
              </w:rPr>
              <w:lastRenderedPageBreak/>
              <w:t xml:space="preserve">Otras dietas: </w:t>
            </w:r>
            <w:r w:rsidRPr="005D69C0">
              <w:rPr>
                <w:rFonts w:ascii="Arial" w:hAnsi="Arial" w:cs="Arial"/>
                <w:bCs/>
                <w:color w:val="000000"/>
                <w:sz w:val="18"/>
                <w:szCs w:val="18"/>
                <w:lang w:val="es-CO"/>
              </w:rPr>
              <w:t>DIETA VEGETARIANA</w:t>
            </w:r>
            <w:r w:rsidR="00A22AB3" w:rsidRPr="005D69C0">
              <w:rPr>
                <w:rFonts w:ascii="Arial" w:hAnsi="Arial" w:cs="Arial"/>
                <w:bCs/>
                <w:color w:val="000000"/>
                <w:sz w:val="18"/>
                <w:szCs w:val="18"/>
                <w:lang w:val="es-CO"/>
              </w:rPr>
              <w:t xml:space="preserve"> y SUS VARIANCIONES</w:t>
            </w:r>
            <w:r w:rsidRPr="005D69C0">
              <w:rPr>
                <w:rFonts w:ascii="Arial" w:hAnsi="Arial" w:cs="Arial"/>
                <w:bCs/>
                <w:color w:val="000000"/>
                <w:sz w:val="18"/>
                <w:szCs w:val="18"/>
                <w:lang w:val="es-CO"/>
              </w:rPr>
              <w:t>, CETOGENICAS. MEDITERRANEAS, REDUCCION DE PESO, BARIATRICA</w:t>
            </w:r>
            <w:r w:rsidR="00734813" w:rsidRPr="005D69C0">
              <w:rPr>
                <w:rFonts w:ascii="Arial" w:hAnsi="Arial" w:cs="Arial"/>
                <w:bCs/>
                <w:color w:val="000000"/>
                <w:sz w:val="18"/>
                <w:szCs w:val="18"/>
                <w:lang w:val="es-CO"/>
              </w:rPr>
              <w:t>, DASH,</w:t>
            </w:r>
            <w:r w:rsidR="00A22AB3" w:rsidRPr="005D69C0">
              <w:rPr>
                <w:rFonts w:ascii="Arial" w:hAnsi="Arial" w:cs="Arial"/>
                <w:bCs/>
                <w:color w:val="000000"/>
                <w:sz w:val="18"/>
                <w:szCs w:val="18"/>
                <w:lang w:val="es-CO"/>
              </w:rPr>
              <w:t xml:space="preserve"> LIBRE GLUTEN Objetivo terapéutico, Nutricional, Características, indicaciones, Alimentos permitidos y contraindicados</w:t>
            </w:r>
          </w:p>
        </w:tc>
        <w:tc>
          <w:tcPr>
            <w:tcW w:w="2126" w:type="dxa"/>
            <w:vAlign w:val="center"/>
          </w:tcPr>
          <w:p w:rsidR="00962B78" w:rsidRPr="005D69C0" w:rsidRDefault="003435A2" w:rsidP="007019FA">
            <w:pPr>
              <w:rPr>
                <w:rFonts w:ascii="Arial" w:hAnsi="Arial" w:cs="Arial"/>
                <w:sz w:val="18"/>
                <w:szCs w:val="18"/>
              </w:rPr>
            </w:pPr>
            <w:r w:rsidRPr="005D69C0">
              <w:rPr>
                <w:rFonts w:ascii="Arial" w:hAnsi="Arial" w:cs="Arial"/>
                <w:bCs/>
                <w:color w:val="000000"/>
                <w:sz w:val="18"/>
                <w:szCs w:val="18"/>
              </w:rPr>
              <w:t>Revisión bibliográfica, debate</w:t>
            </w:r>
          </w:p>
        </w:tc>
        <w:tc>
          <w:tcPr>
            <w:tcW w:w="3260" w:type="dxa"/>
            <w:vAlign w:val="center"/>
          </w:tcPr>
          <w:p w:rsidR="00962B78" w:rsidRPr="005D69C0" w:rsidRDefault="0052723F" w:rsidP="007019FA">
            <w:pPr>
              <w:rPr>
                <w:rFonts w:ascii="Arial" w:hAnsi="Arial" w:cs="Arial"/>
                <w:sz w:val="18"/>
                <w:szCs w:val="18"/>
              </w:rPr>
            </w:pPr>
            <w:r w:rsidRPr="005D69C0">
              <w:rPr>
                <w:rFonts w:ascii="Arial" w:hAnsi="Arial" w:cs="Arial"/>
                <w:sz w:val="18"/>
                <w:szCs w:val="18"/>
                <w:lang w:eastAsia="es-ES"/>
              </w:rPr>
              <w:t xml:space="preserve">Identificar los diferentes tipos de </w:t>
            </w:r>
            <w:r w:rsidR="00734813" w:rsidRPr="005D69C0">
              <w:rPr>
                <w:rFonts w:ascii="Arial" w:hAnsi="Arial" w:cs="Arial"/>
                <w:sz w:val="18"/>
                <w:szCs w:val="18"/>
                <w:lang w:eastAsia="es-ES"/>
              </w:rPr>
              <w:t>dietas o tendencias de la alimentación con fines terapéuticos</w:t>
            </w:r>
          </w:p>
        </w:tc>
        <w:tc>
          <w:tcPr>
            <w:tcW w:w="2977" w:type="dxa"/>
            <w:vAlign w:val="center"/>
          </w:tcPr>
          <w:p w:rsidR="0065583F" w:rsidRPr="00410773" w:rsidRDefault="0065583F" w:rsidP="0065583F">
            <w:pPr>
              <w:pStyle w:val="Sinespaciado"/>
              <w:jc w:val="both"/>
              <w:rPr>
                <w:rFonts w:ascii="Arial" w:hAnsi="Arial" w:cs="Arial"/>
              </w:rPr>
            </w:pPr>
            <w:r w:rsidRPr="00410773">
              <w:rPr>
                <w:rFonts w:ascii="Arial" w:hAnsi="Arial" w:cs="Arial"/>
              </w:rPr>
              <w:t>Las notas del saber y hacer estarán representadas por: realizar consultas bibliográficas actualizadas, Generar debate, Calcular planes alimentarios, analizar casos clínicos, elaborar mapas conceptuales.</w:t>
            </w:r>
          </w:p>
          <w:p w:rsidR="00962B78" w:rsidRPr="005D69C0" w:rsidRDefault="0065583F" w:rsidP="0065583F">
            <w:pPr>
              <w:rPr>
                <w:rFonts w:ascii="Arial" w:hAnsi="Arial" w:cs="Arial"/>
                <w:sz w:val="18"/>
                <w:szCs w:val="18"/>
              </w:rPr>
            </w:pPr>
            <w:r>
              <w:rPr>
                <w:rFonts w:ascii="Arial" w:hAnsi="Arial" w:cs="Arial"/>
                <w:bCs/>
                <w:color w:val="000000"/>
                <w:lang w:eastAsia="es-ES"/>
              </w:rPr>
              <w:t>-</w:t>
            </w:r>
            <w:r w:rsidRPr="004B6DE9">
              <w:rPr>
                <w:rFonts w:ascii="Arial" w:hAnsi="Arial" w:cs="Arial"/>
                <w:bCs/>
                <w:color w:val="000000"/>
                <w:lang w:eastAsia="es-ES"/>
              </w:rPr>
              <w:t>Las notas del Ser Participación en clase, cumplimiento  de  tareas asignadas, desempeño trabajo en grupo.</w:t>
            </w:r>
          </w:p>
        </w:tc>
        <w:tc>
          <w:tcPr>
            <w:tcW w:w="1417" w:type="dxa"/>
            <w:vAlign w:val="center"/>
          </w:tcPr>
          <w:p w:rsidR="00962B78" w:rsidRPr="005D69C0" w:rsidRDefault="00962B78" w:rsidP="00BC2CEB">
            <w:pPr>
              <w:rPr>
                <w:rFonts w:ascii="Arial" w:hAnsi="Arial" w:cs="Arial"/>
                <w:sz w:val="18"/>
                <w:szCs w:val="18"/>
              </w:rPr>
            </w:pPr>
          </w:p>
        </w:tc>
      </w:tr>
    </w:tbl>
    <w:p w:rsidR="00962B78" w:rsidRDefault="00962B78">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65583F" w:rsidRDefault="0065583F">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5E0E5C" w:rsidRDefault="005E0E5C">
      <w:pPr>
        <w:rPr>
          <w:rFonts w:ascii="Candara" w:hAnsi="Candara" w:cs="Arial"/>
          <w:sz w:val="22"/>
        </w:rPr>
      </w:pPr>
    </w:p>
    <w:p w:rsidR="0065583F" w:rsidRPr="0065610D" w:rsidRDefault="0065583F">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D69C0" w:rsidTr="007019FA">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lastRenderedPageBreak/>
              <w:t>UNIDAD 3.</w:t>
            </w:r>
          </w:p>
        </w:tc>
        <w:tc>
          <w:tcPr>
            <w:tcW w:w="4678" w:type="dxa"/>
            <w:gridSpan w:val="2"/>
            <w:vAlign w:val="center"/>
          </w:tcPr>
          <w:p w:rsidR="00962B78" w:rsidRPr="005D69C0" w:rsidRDefault="006058E1" w:rsidP="007019FA">
            <w:pPr>
              <w:rPr>
                <w:rFonts w:ascii="Arial" w:hAnsi="Arial" w:cs="Arial"/>
                <w:sz w:val="18"/>
                <w:szCs w:val="18"/>
              </w:rPr>
            </w:pPr>
            <w:r w:rsidRPr="005D69C0">
              <w:rPr>
                <w:rFonts w:ascii="Arial" w:hAnsi="Arial" w:cs="Arial"/>
                <w:b/>
                <w:bCs/>
                <w:color w:val="000000"/>
                <w:sz w:val="18"/>
                <w:szCs w:val="18"/>
              </w:rPr>
              <w:t xml:space="preserve">SOPORTE NUTRICIONAL ENTERAL                                                                                        </w:t>
            </w:r>
          </w:p>
        </w:tc>
        <w:tc>
          <w:tcPr>
            <w:tcW w:w="2835"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6058E1" w:rsidP="006058E1">
            <w:pPr>
              <w:jc w:val="both"/>
              <w:rPr>
                <w:rFonts w:ascii="Arial" w:hAnsi="Arial" w:cs="Arial"/>
                <w:sz w:val="18"/>
                <w:szCs w:val="18"/>
              </w:rPr>
            </w:pPr>
            <w:r w:rsidRPr="005D69C0">
              <w:rPr>
                <w:rFonts w:ascii="Arial" w:hAnsi="Arial" w:cs="Arial"/>
                <w:bCs/>
                <w:color w:val="000000"/>
                <w:sz w:val="18"/>
                <w:szCs w:val="18"/>
              </w:rPr>
              <w:t>Conocer los diferentes  productos industrializados  que se pueden utilizar como régimen terapéutico en pacientes que lo requieran según patología.</w:t>
            </w:r>
          </w:p>
        </w:tc>
      </w:tr>
      <w:tr w:rsidR="00B361C9" w:rsidRPr="005D69C0" w:rsidTr="007019FA">
        <w:tc>
          <w:tcPr>
            <w:tcW w:w="2933" w:type="dxa"/>
            <w:gridSpan w:val="2"/>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CONTENIDOS</w:t>
            </w:r>
          </w:p>
        </w:tc>
        <w:tc>
          <w:tcPr>
            <w:tcW w:w="298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ESTRATEGIA DIDÁCTICA</w:t>
            </w:r>
          </w:p>
        </w:tc>
        <w:tc>
          <w:tcPr>
            <w:tcW w:w="2835"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CRITERIOS DE EVALUACIÓN</w:t>
            </w:r>
          </w:p>
        </w:tc>
        <w:tc>
          <w:tcPr>
            <w:tcW w:w="1417" w:type="dxa"/>
            <w:shd w:val="clear" w:color="auto" w:fill="F2F2F2" w:themeFill="background1" w:themeFillShade="F2"/>
            <w:vAlign w:val="center"/>
          </w:tcPr>
          <w:p w:rsidR="00B361C9" w:rsidRPr="005D69C0" w:rsidRDefault="00B361C9" w:rsidP="00A918C0">
            <w:pPr>
              <w:jc w:val="center"/>
              <w:rPr>
                <w:rFonts w:ascii="Arial" w:hAnsi="Arial" w:cs="Arial"/>
                <w:b/>
                <w:sz w:val="18"/>
                <w:szCs w:val="18"/>
              </w:rPr>
            </w:pPr>
            <w:r w:rsidRPr="005D69C0">
              <w:rPr>
                <w:rFonts w:ascii="Arial" w:hAnsi="Arial" w:cs="Arial"/>
                <w:b/>
                <w:sz w:val="18"/>
                <w:szCs w:val="18"/>
              </w:rPr>
              <w:t>SEMANA</w:t>
            </w:r>
          </w:p>
        </w:tc>
      </w:tr>
      <w:tr w:rsidR="00962B78" w:rsidRPr="005D69C0" w:rsidTr="007019FA">
        <w:tc>
          <w:tcPr>
            <w:tcW w:w="2933" w:type="dxa"/>
            <w:gridSpan w:val="2"/>
            <w:vAlign w:val="center"/>
          </w:tcPr>
          <w:p w:rsidR="006058E1" w:rsidRDefault="006058E1" w:rsidP="006058E1">
            <w:pPr>
              <w:suppressAutoHyphens/>
              <w:spacing w:after="200" w:line="276" w:lineRule="auto"/>
              <w:ind w:left="360"/>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FÓRMULAS </w:t>
            </w:r>
            <w:r w:rsidR="00A22AB3" w:rsidRPr="005D69C0">
              <w:rPr>
                <w:rFonts w:ascii="Arial" w:hAnsi="Arial" w:cs="Arial"/>
                <w:bCs/>
                <w:color w:val="000000"/>
                <w:sz w:val="18"/>
                <w:szCs w:val="18"/>
                <w:lang w:val="es-CO"/>
              </w:rPr>
              <w:t>INFANTILES</w:t>
            </w:r>
            <w:r w:rsidRPr="005D69C0">
              <w:rPr>
                <w:rFonts w:ascii="Arial" w:hAnsi="Arial" w:cs="Arial"/>
                <w:bCs/>
                <w:color w:val="000000"/>
                <w:sz w:val="18"/>
                <w:szCs w:val="18"/>
                <w:lang w:val="es-CO"/>
              </w:rPr>
              <w:t xml:space="preserve"> (inicio, continuación, </w:t>
            </w:r>
            <w:r w:rsidR="00A22AB3" w:rsidRPr="005D69C0">
              <w:rPr>
                <w:rFonts w:ascii="Arial" w:hAnsi="Arial" w:cs="Arial"/>
                <w:bCs/>
                <w:color w:val="000000"/>
                <w:sz w:val="18"/>
                <w:szCs w:val="18"/>
                <w:lang w:val="es-CO"/>
              </w:rPr>
              <w:t xml:space="preserve">crecimiento y </w:t>
            </w:r>
            <w:r w:rsidRPr="005D69C0">
              <w:rPr>
                <w:rFonts w:ascii="Arial" w:hAnsi="Arial" w:cs="Arial"/>
                <w:bCs/>
                <w:color w:val="000000"/>
                <w:sz w:val="18"/>
                <w:szCs w:val="18"/>
                <w:lang w:val="es-CO"/>
              </w:rPr>
              <w:t xml:space="preserve"> especiales).</w:t>
            </w:r>
          </w:p>
          <w:p w:rsidR="00B83E6C" w:rsidRPr="005D69C0" w:rsidRDefault="00B83E6C" w:rsidP="006058E1">
            <w:pPr>
              <w:suppressAutoHyphens/>
              <w:spacing w:after="200" w:line="276" w:lineRule="auto"/>
              <w:ind w:left="360"/>
              <w:jc w:val="both"/>
              <w:rPr>
                <w:rFonts w:ascii="Arial" w:hAnsi="Arial" w:cs="Arial"/>
                <w:bCs/>
                <w:color w:val="000000"/>
                <w:sz w:val="18"/>
                <w:szCs w:val="18"/>
                <w:lang w:val="es-CO"/>
              </w:rPr>
            </w:pPr>
            <w:r>
              <w:rPr>
                <w:rFonts w:ascii="Arial" w:hAnsi="Arial" w:cs="Arial"/>
                <w:bCs/>
                <w:color w:val="000000"/>
                <w:sz w:val="18"/>
                <w:szCs w:val="18"/>
                <w:lang w:val="es-CO"/>
              </w:rPr>
              <w:t>-Aplicación terapéutica de fórmulas Infantiles especiales.</w:t>
            </w:r>
          </w:p>
          <w:p w:rsidR="00962B78" w:rsidRPr="005D69C0" w:rsidRDefault="00962B78" w:rsidP="007019FA">
            <w:pPr>
              <w:rPr>
                <w:rFonts w:ascii="Arial" w:hAnsi="Arial" w:cs="Arial"/>
                <w:sz w:val="18"/>
                <w:szCs w:val="18"/>
                <w:lang w:val="es-CO"/>
              </w:rPr>
            </w:pPr>
          </w:p>
        </w:tc>
        <w:tc>
          <w:tcPr>
            <w:tcW w:w="2987" w:type="dxa"/>
            <w:vAlign w:val="center"/>
          </w:tcPr>
          <w:p w:rsidR="00962B78" w:rsidRPr="005D69C0" w:rsidRDefault="006058E1" w:rsidP="007019FA">
            <w:pPr>
              <w:rPr>
                <w:rFonts w:ascii="Arial" w:hAnsi="Arial" w:cs="Arial"/>
                <w:sz w:val="18"/>
                <w:szCs w:val="18"/>
              </w:rPr>
            </w:pPr>
            <w:r w:rsidRPr="005D69C0">
              <w:rPr>
                <w:rFonts w:ascii="Arial" w:hAnsi="Arial" w:cs="Arial"/>
                <w:bCs/>
                <w:color w:val="000000"/>
                <w:sz w:val="18"/>
                <w:szCs w:val="18"/>
              </w:rPr>
              <w:t>Presentación de portafolio de fórmulas infantiles por parte de los diferentes laboratorios farmacéuticos.</w:t>
            </w:r>
            <w:r w:rsidR="00A22AB3" w:rsidRPr="005D69C0">
              <w:rPr>
                <w:rFonts w:ascii="Arial" w:hAnsi="Arial" w:cs="Arial"/>
                <w:bCs/>
                <w:color w:val="000000"/>
                <w:sz w:val="18"/>
                <w:szCs w:val="18"/>
              </w:rPr>
              <w:t xml:space="preserve"> Casos clínicos.</w:t>
            </w:r>
            <w:r w:rsidRPr="005D69C0">
              <w:rPr>
                <w:rFonts w:ascii="Arial" w:hAnsi="Arial" w:cs="Arial"/>
                <w:bCs/>
                <w:color w:val="000000"/>
                <w:sz w:val="18"/>
                <w:szCs w:val="18"/>
              </w:rPr>
              <w:t xml:space="preserve"> </w:t>
            </w:r>
          </w:p>
        </w:tc>
        <w:tc>
          <w:tcPr>
            <w:tcW w:w="2835" w:type="dxa"/>
            <w:vAlign w:val="center"/>
          </w:tcPr>
          <w:p w:rsidR="00962B78" w:rsidRPr="005D69C0" w:rsidRDefault="006058E1" w:rsidP="000B655A">
            <w:pPr>
              <w:pStyle w:val="Encabezado3"/>
              <w:spacing w:line="100" w:lineRule="atLeast"/>
              <w:ind w:left="284"/>
              <w:jc w:val="both"/>
              <w:rPr>
                <w:b w:val="0"/>
                <w:color w:val="000000"/>
                <w:sz w:val="18"/>
                <w:szCs w:val="18"/>
              </w:rPr>
            </w:pPr>
            <w:r w:rsidRPr="005D69C0">
              <w:rPr>
                <w:b w:val="0"/>
                <w:color w:val="000000"/>
                <w:sz w:val="18"/>
                <w:szCs w:val="18"/>
              </w:rPr>
              <w:t>Identificar las formulas infantiles de inicio, continuación y  especiales, clasificarlas según patologías.</w:t>
            </w:r>
          </w:p>
        </w:tc>
        <w:tc>
          <w:tcPr>
            <w:tcW w:w="2977" w:type="dxa"/>
            <w:vAlign w:val="center"/>
          </w:tcPr>
          <w:p w:rsidR="00962B78" w:rsidRPr="005D69C0" w:rsidRDefault="006058E1" w:rsidP="00580554">
            <w:pPr>
              <w:rPr>
                <w:rFonts w:ascii="Arial" w:hAnsi="Arial" w:cs="Arial"/>
                <w:sz w:val="18"/>
                <w:szCs w:val="18"/>
              </w:rPr>
            </w:pPr>
            <w:r w:rsidRPr="005D69C0">
              <w:rPr>
                <w:rFonts w:ascii="Arial" w:hAnsi="Arial" w:cs="Arial"/>
                <w:bCs/>
                <w:color w:val="000000"/>
                <w:sz w:val="18"/>
                <w:szCs w:val="18"/>
                <w:lang w:eastAsia="es-ES"/>
              </w:rPr>
              <w:t xml:space="preserve">Durante las clases interrogatorio, recapitulación y </w:t>
            </w:r>
            <w:r w:rsidR="00580554" w:rsidRPr="005D69C0">
              <w:rPr>
                <w:rFonts w:ascii="Arial" w:hAnsi="Arial" w:cs="Arial"/>
                <w:bCs/>
                <w:color w:val="000000"/>
                <w:sz w:val="18"/>
                <w:szCs w:val="18"/>
                <w:lang w:eastAsia="es-ES"/>
              </w:rPr>
              <w:t xml:space="preserve">revisión </w:t>
            </w:r>
            <w:r w:rsidRPr="005D69C0">
              <w:rPr>
                <w:rFonts w:ascii="Arial" w:hAnsi="Arial" w:cs="Arial"/>
                <w:bCs/>
                <w:color w:val="000000"/>
                <w:sz w:val="18"/>
                <w:szCs w:val="18"/>
                <w:lang w:eastAsia="es-ES"/>
              </w:rPr>
              <w:t>de conceptos fundamentales</w:t>
            </w:r>
            <w:r w:rsidR="00580554" w:rsidRPr="005D69C0">
              <w:rPr>
                <w:rFonts w:ascii="Arial" w:hAnsi="Arial" w:cs="Arial"/>
                <w:bCs/>
                <w:color w:val="000000"/>
                <w:sz w:val="18"/>
                <w:szCs w:val="18"/>
                <w:lang w:eastAsia="es-ES"/>
              </w:rPr>
              <w:t>.</w:t>
            </w:r>
          </w:p>
        </w:tc>
        <w:tc>
          <w:tcPr>
            <w:tcW w:w="1417" w:type="dxa"/>
            <w:vAlign w:val="center"/>
          </w:tcPr>
          <w:p w:rsidR="00962B78" w:rsidRPr="005D69C0" w:rsidRDefault="00962B78" w:rsidP="00580554">
            <w:pPr>
              <w:rPr>
                <w:rFonts w:ascii="Arial" w:hAnsi="Arial" w:cs="Arial"/>
                <w:sz w:val="18"/>
                <w:szCs w:val="18"/>
              </w:rPr>
            </w:pPr>
          </w:p>
        </w:tc>
      </w:tr>
      <w:tr w:rsidR="00B83E6C" w:rsidRPr="005D69C0" w:rsidTr="00B83E6C">
        <w:trPr>
          <w:trHeight w:val="2542"/>
        </w:trPr>
        <w:tc>
          <w:tcPr>
            <w:tcW w:w="2933" w:type="dxa"/>
            <w:gridSpan w:val="2"/>
            <w:vAlign w:val="center"/>
          </w:tcPr>
          <w:p w:rsidR="00B83E6C" w:rsidRPr="00B83E6C" w:rsidRDefault="00B83E6C" w:rsidP="00B83E6C">
            <w:pPr>
              <w:pStyle w:val="Sinespaciado"/>
              <w:rPr>
                <w:rFonts w:ascii="Arial" w:hAnsi="Arial" w:cs="Arial"/>
              </w:rPr>
            </w:pPr>
            <w:r w:rsidRPr="00B83E6C">
              <w:rPr>
                <w:rFonts w:ascii="Arial" w:hAnsi="Arial" w:cs="Arial"/>
              </w:rPr>
              <w:t>SOPORTE NUTRICIONAL ENTERAL</w:t>
            </w:r>
            <w:r>
              <w:rPr>
                <w:rFonts w:ascii="Arial" w:hAnsi="Arial" w:cs="Arial"/>
              </w:rPr>
              <w:t xml:space="preserve">  (NE)</w:t>
            </w:r>
            <w:r w:rsidRPr="00B83E6C">
              <w:rPr>
                <w:rFonts w:ascii="Arial" w:hAnsi="Arial" w:cs="Arial"/>
              </w:rPr>
              <w:t>:</w:t>
            </w:r>
          </w:p>
          <w:p w:rsidR="00B83E6C" w:rsidRPr="00B83E6C" w:rsidRDefault="00B83E6C" w:rsidP="00B83E6C">
            <w:pPr>
              <w:pStyle w:val="Sinespaciado"/>
              <w:rPr>
                <w:rFonts w:ascii="Arial" w:hAnsi="Arial" w:cs="Arial"/>
              </w:rPr>
            </w:pPr>
            <w:r w:rsidRPr="00B83E6C">
              <w:rPr>
                <w:rFonts w:ascii="Arial" w:hAnsi="Arial" w:cs="Arial"/>
              </w:rPr>
              <w:t>-Indicaciones</w:t>
            </w:r>
          </w:p>
          <w:p w:rsidR="00B83E6C" w:rsidRPr="00B83E6C" w:rsidRDefault="00B83E6C" w:rsidP="00B83E6C">
            <w:pPr>
              <w:pStyle w:val="Sinespaciado"/>
              <w:rPr>
                <w:rFonts w:ascii="Arial" w:hAnsi="Arial" w:cs="Arial"/>
              </w:rPr>
            </w:pPr>
            <w:r w:rsidRPr="00B83E6C">
              <w:rPr>
                <w:rFonts w:ascii="Arial" w:hAnsi="Arial" w:cs="Arial"/>
              </w:rPr>
              <w:t>-Ventajas</w:t>
            </w:r>
          </w:p>
          <w:p w:rsidR="00B83E6C" w:rsidRPr="00B83E6C" w:rsidRDefault="00B83E6C" w:rsidP="00B83E6C">
            <w:pPr>
              <w:pStyle w:val="Sinespaciado"/>
              <w:rPr>
                <w:rFonts w:ascii="Arial" w:hAnsi="Arial" w:cs="Arial"/>
              </w:rPr>
            </w:pPr>
            <w:r>
              <w:rPr>
                <w:rFonts w:ascii="Arial" w:hAnsi="Arial" w:cs="Arial"/>
              </w:rPr>
              <w:t xml:space="preserve">- </w:t>
            </w:r>
            <w:r w:rsidRPr="00B83E6C">
              <w:rPr>
                <w:rFonts w:ascii="Arial" w:hAnsi="Arial" w:cs="Arial"/>
              </w:rPr>
              <w:t>VIAS DE ACCESO</w:t>
            </w:r>
          </w:p>
          <w:p w:rsidR="00B83E6C" w:rsidRPr="00B83E6C" w:rsidRDefault="00B83E6C" w:rsidP="00B83E6C">
            <w:pPr>
              <w:pStyle w:val="Sinespaciado"/>
              <w:rPr>
                <w:rFonts w:ascii="Arial" w:hAnsi="Arial" w:cs="Arial"/>
              </w:rPr>
            </w:pPr>
            <w:r>
              <w:rPr>
                <w:rFonts w:ascii="Arial" w:hAnsi="Arial" w:cs="Arial"/>
              </w:rPr>
              <w:t>(</w:t>
            </w:r>
            <w:r w:rsidRPr="00B83E6C">
              <w:rPr>
                <w:rFonts w:ascii="Arial" w:hAnsi="Arial" w:cs="Arial"/>
              </w:rPr>
              <w:t>Naso enterales.</w:t>
            </w:r>
            <w:r>
              <w:rPr>
                <w:rFonts w:ascii="Arial" w:hAnsi="Arial" w:cs="Arial"/>
              </w:rPr>
              <w:t xml:space="preserve"> </w:t>
            </w:r>
            <w:r w:rsidRPr="00B83E6C">
              <w:rPr>
                <w:rFonts w:ascii="Arial" w:hAnsi="Arial" w:cs="Arial"/>
              </w:rPr>
              <w:t>Acceso invasivo (Ostomía).</w:t>
            </w:r>
          </w:p>
          <w:p w:rsidR="00B83E6C" w:rsidRPr="00B83E6C" w:rsidRDefault="00B83E6C" w:rsidP="00B83E6C">
            <w:pPr>
              <w:pStyle w:val="Sinespaciado"/>
              <w:rPr>
                <w:rFonts w:ascii="Arial" w:hAnsi="Arial" w:cs="Arial"/>
              </w:rPr>
            </w:pPr>
            <w:r w:rsidRPr="00B83E6C">
              <w:rPr>
                <w:rFonts w:ascii="Arial" w:hAnsi="Arial" w:cs="Arial"/>
              </w:rPr>
              <w:t>-Monitoreo</w:t>
            </w:r>
            <w:r>
              <w:rPr>
                <w:rFonts w:ascii="Arial" w:hAnsi="Arial" w:cs="Arial"/>
              </w:rPr>
              <w:t xml:space="preserve"> en NE</w:t>
            </w:r>
            <w:r w:rsidRPr="00B83E6C">
              <w:rPr>
                <w:rFonts w:ascii="Arial" w:hAnsi="Arial" w:cs="Arial"/>
              </w:rPr>
              <w:t>.</w:t>
            </w:r>
          </w:p>
          <w:p w:rsidR="00B83E6C" w:rsidRPr="00B83E6C" w:rsidRDefault="00B83E6C" w:rsidP="00B83E6C">
            <w:pPr>
              <w:pStyle w:val="Sinespaciado"/>
              <w:rPr>
                <w:rFonts w:ascii="Arial" w:hAnsi="Arial" w:cs="Arial"/>
              </w:rPr>
            </w:pPr>
            <w:r w:rsidRPr="00B83E6C">
              <w:t>-</w:t>
            </w:r>
            <w:r w:rsidRPr="00B83E6C">
              <w:rPr>
                <w:rFonts w:ascii="Arial" w:hAnsi="Arial" w:cs="Arial"/>
              </w:rPr>
              <w:t>Complicaciones</w:t>
            </w:r>
            <w:r>
              <w:rPr>
                <w:rFonts w:ascii="Arial" w:hAnsi="Arial" w:cs="Arial"/>
              </w:rPr>
              <w:t xml:space="preserve"> en NE</w:t>
            </w:r>
            <w:r w:rsidRPr="00B83E6C">
              <w:rPr>
                <w:rFonts w:ascii="Arial" w:hAnsi="Arial" w:cs="Arial"/>
              </w:rPr>
              <w:t>.</w:t>
            </w:r>
          </w:p>
          <w:p w:rsidR="00B83E6C" w:rsidRPr="005D69C0" w:rsidRDefault="00B83E6C" w:rsidP="00B83E6C">
            <w:pPr>
              <w:pStyle w:val="Sinespaciado"/>
            </w:pPr>
            <w:r w:rsidRPr="00B83E6C">
              <w:rPr>
                <w:rFonts w:ascii="Arial" w:hAnsi="Arial" w:cs="Arial"/>
              </w:rPr>
              <w:t>-Técnicas de administración</w:t>
            </w:r>
            <w:r>
              <w:rPr>
                <w:rFonts w:ascii="Arial" w:hAnsi="Arial" w:cs="Arial"/>
              </w:rPr>
              <w:t>.</w:t>
            </w:r>
          </w:p>
        </w:tc>
        <w:tc>
          <w:tcPr>
            <w:tcW w:w="2987" w:type="dxa"/>
            <w:vAlign w:val="center"/>
          </w:tcPr>
          <w:p w:rsidR="00B83E6C" w:rsidRPr="005D69C0" w:rsidRDefault="00B83E6C" w:rsidP="007019FA">
            <w:pPr>
              <w:rPr>
                <w:rFonts w:ascii="Arial" w:hAnsi="Arial" w:cs="Arial"/>
                <w:sz w:val="18"/>
                <w:szCs w:val="18"/>
              </w:rPr>
            </w:pPr>
            <w:r w:rsidRPr="005D69C0">
              <w:rPr>
                <w:rFonts w:ascii="Arial" w:hAnsi="Arial" w:cs="Arial"/>
                <w:bCs/>
                <w:color w:val="000000"/>
                <w:sz w:val="18"/>
                <w:szCs w:val="18"/>
              </w:rPr>
              <w:t>Clase magistral, revisión bibliográfica</w:t>
            </w:r>
            <w:r>
              <w:rPr>
                <w:rFonts w:ascii="Arial" w:hAnsi="Arial" w:cs="Arial"/>
                <w:bCs/>
                <w:color w:val="000000"/>
                <w:sz w:val="18"/>
                <w:szCs w:val="18"/>
              </w:rPr>
              <w:t xml:space="preserve">, casos </w:t>
            </w:r>
            <w:r w:rsidR="004B6DE9">
              <w:rPr>
                <w:rFonts w:ascii="Arial" w:hAnsi="Arial" w:cs="Arial"/>
                <w:bCs/>
                <w:color w:val="000000"/>
                <w:sz w:val="18"/>
                <w:szCs w:val="18"/>
              </w:rPr>
              <w:t>clínicos</w:t>
            </w:r>
          </w:p>
          <w:p w:rsidR="00B83E6C" w:rsidRPr="005D69C0" w:rsidRDefault="00B83E6C" w:rsidP="007019FA">
            <w:pPr>
              <w:rPr>
                <w:rFonts w:ascii="Arial" w:hAnsi="Arial" w:cs="Arial"/>
                <w:sz w:val="18"/>
                <w:szCs w:val="18"/>
              </w:rPr>
            </w:pPr>
          </w:p>
        </w:tc>
        <w:tc>
          <w:tcPr>
            <w:tcW w:w="2835" w:type="dxa"/>
            <w:vAlign w:val="center"/>
          </w:tcPr>
          <w:p w:rsidR="00B83E6C" w:rsidRPr="005D69C0" w:rsidRDefault="00B83E6C" w:rsidP="00B83E6C">
            <w:pPr>
              <w:rPr>
                <w:rFonts w:ascii="Arial" w:hAnsi="Arial" w:cs="Arial"/>
                <w:sz w:val="18"/>
                <w:szCs w:val="18"/>
              </w:rPr>
            </w:pPr>
            <w:r>
              <w:rPr>
                <w:rFonts w:ascii="Arial" w:hAnsi="Arial" w:cs="Arial"/>
                <w:color w:val="000000"/>
                <w:sz w:val="18"/>
                <w:szCs w:val="18"/>
              </w:rPr>
              <w:t>-</w:t>
            </w:r>
            <w:r w:rsidRPr="005D69C0">
              <w:rPr>
                <w:rFonts w:ascii="Arial" w:hAnsi="Arial" w:cs="Arial"/>
                <w:color w:val="000000"/>
                <w:sz w:val="18"/>
                <w:szCs w:val="18"/>
              </w:rPr>
              <w:t>Identificar las situaciones e indicaciones del soporte Enteral en adultos y pediatría.</w:t>
            </w:r>
          </w:p>
          <w:p w:rsidR="00B83E6C" w:rsidRPr="005D69C0" w:rsidRDefault="00B83E6C" w:rsidP="00B83E6C">
            <w:pPr>
              <w:pStyle w:val="Encabezado3"/>
              <w:spacing w:line="100" w:lineRule="atLeast"/>
              <w:rPr>
                <w:sz w:val="18"/>
                <w:szCs w:val="18"/>
              </w:rPr>
            </w:pPr>
            <w:r>
              <w:rPr>
                <w:b w:val="0"/>
                <w:color w:val="000000"/>
                <w:sz w:val="18"/>
                <w:szCs w:val="18"/>
              </w:rPr>
              <w:t xml:space="preserve">-Definir aplicación  de </w:t>
            </w:r>
            <w:r w:rsidRPr="005D69C0">
              <w:rPr>
                <w:b w:val="0"/>
                <w:color w:val="000000"/>
                <w:sz w:val="18"/>
                <w:szCs w:val="18"/>
              </w:rPr>
              <w:t xml:space="preserve"> las </w:t>
            </w:r>
            <w:r>
              <w:rPr>
                <w:b w:val="0"/>
                <w:color w:val="000000"/>
                <w:sz w:val="18"/>
                <w:szCs w:val="18"/>
              </w:rPr>
              <w:t xml:space="preserve">vías de acceso y </w:t>
            </w:r>
            <w:r w:rsidRPr="005D69C0">
              <w:rPr>
                <w:b w:val="0"/>
                <w:color w:val="000000"/>
                <w:sz w:val="18"/>
                <w:szCs w:val="18"/>
              </w:rPr>
              <w:t>técnicas de alimentación enteral según patologías.</w:t>
            </w:r>
          </w:p>
        </w:tc>
        <w:tc>
          <w:tcPr>
            <w:tcW w:w="2977" w:type="dxa"/>
            <w:vAlign w:val="center"/>
          </w:tcPr>
          <w:p w:rsidR="00B83E6C" w:rsidRPr="005D69C0" w:rsidRDefault="00B83E6C" w:rsidP="00580554">
            <w:pPr>
              <w:suppressAutoHyphens/>
              <w:spacing w:after="200" w:line="276" w:lineRule="auto"/>
              <w:ind w:left="360"/>
              <w:jc w:val="both"/>
              <w:rPr>
                <w:rFonts w:ascii="Arial" w:hAnsi="Arial" w:cs="Arial"/>
                <w:bCs/>
                <w:color w:val="000000"/>
                <w:sz w:val="18"/>
                <w:szCs w:val="18"/>
                <w:lang w:eastAsia="es-ES"/>
              </w:rPr>
            </w:pPr>
            <w:r w:rsidRPr="005D69C0">
              <w:rPr>
                <w:rFonts w:ascii="Arial" w:hAnsi="Arial" w:cs="Arial"/>
                <w:bCs/>
                <w:color w:val="000000"/>
                <w:sz w:val="18"/>
                <w:szCs w:val="18"/>
                <w:lang w:eastAsia="es-ES"/>
              </w:rPr>
              <w:t>Durante las clases interrogatorio, recapitulación y revisión de conceptos fundamentales.</w:t>
            </w:r>
          </w:p>
          <w:p w:rsidR="00B83E6C" w:rsidRPr="005D69C0" w:rsidRDefault="00B83E6C" w:rsidP="000B655A">
            <w:pPr>
              <w:pStyle w:val="Prrafodelista"/>
              <w:suppressAutoHyphens/>
              <w:spacing w:after="200" w:line="276" w:lineRule="auto"/>
              <w:ind w:left="284"/>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con fines de retroinformación mediante el uso del interrogatorio abierto y complementación directa.</w:t>
            </w:r>
          </w:p>
        </w:tc>
        <w:tc>
          <w:tcPr>
            <w:tcW w:w="1417" w:type="dxa"/>
            <w:vAlign w:val="center"/>
          </w:tcPr>
          <w:p w:rsidR="00B83E6C" w:rsidRPr="005D69C0" w:rsidRDefault="00B83E6C" w:rsidP="00580554">
            <w:pPr>
              <w:rPr>
                <w:rFonts w:ascii="Arial" w:hAnsi="Arial" w:cs="Arial"/>
                <w:sz w:val="18"/>
                <w:szCs w:val="18"/>
              </w:rPr>
            </w:pPr>
          </w:p>
        </w:tc>
      </w:tr>
      <w:tr w:rsidR="00962B78" w:rsidRPr="005D69C0" w:rsidTr="007019FA">
        <w:tc>
          <w:tcPr>
            <w:tcW w:w="2933" w:type="dxa"/>
            <w:gridSpan w:val="2"/>
            <w:vAlign w:val="center"/>
          </w:tcPr>
          <w:p w:rsidR="00962B78" w:rsidRPr="005D69C0" w:rsidRDefault="00B43074" w:rsidP="007019FA">
            <w:pPr>
              <w:rPr>
                <w:rFonts w:ascii="Arial" w:hAnsi="Arial" w:cs="Arial"/>
                <w:bCs/>
                <w:color w:val="000000"/>
                <w:sz w:val="18"/>
                <w:szCs w:val="18"/>
                <w:lang w:val="es-CO"/>
              </w:rPr>
            </w:pPr>
            <w:r w:rsidRPr="005D69C0">
              <w:rPr>
                <w:rFonts w:ascii="Arial" w:hAnsi="Arial" w:cs="Arial"/>
                <w:bCs/>
                <w:color w:val="000000"/>
                <w:sz w:val="18"/>
                <w:szCs w:val="18"/>
                <w:lang w:val="es-CO"/>
              </w:rPr>
              <w:t>CLASIFICACIÓN DE FÓRMULAS ENTERALES</w:t>
            </w:r>
            <w:r w:rsidR="00A22AB3" w:rsidRPr="005D69C0">
              <w:rPr>
                <w:rFonts w:ascii="Arial" w:hAnsi="Arial" w:cs="Arial"/>
                <w:bCs/>
                <w:color w:val="000000"/>
                <w:sz w:val="18"/>
                <w:szCs w:val="18"/>
                <w:lang w:val="es-CO"/>
              </w:rPr>
              <w:t>:</w:t>
            </w:r>
            <w:r w:rsidR="00E02163" w:rsidRPr="005D69C0">
              <w:rPr>
                <w:rFonts w:ascii="Arial" w:hAnsi="Arial" w:cs="Arial"/>
                <w:bCs/>
                <w:color w:val="000000"/>
                <w:sz w:val="18"/>
                <w:szCs w:val="18"/>
                <w:lang w:val="es-CO"/>
              </w:rPr>
              <w:t xml:space="preserve"> (Características,  Clasificación, Criterios de </w:t>
            </w:r>
            <w:r w:rsidR="00A22715" w:rsidRPr="005D69C0">
              <w:rPr>
                <w:rFonts w:ascii="Arial" w:hAnsi="Arial" w:cs="Arial"/>
                <w:bCs/>
                <w:color w:val="000000"/>
                <w:sz w:val="18"/>
                <w:szCs w:val="18"/>
                <w:lang w:val="es-CO"/>
              </w:rPr>
              <w:t>selección</w:t>
            </w:r>
            <w:r w:rsidR="00E02163" w:rsidRPr="005D69C0">
              <w:rPr>
                <w:rFonts w:ascii="Arial" w:hAnsi="Arial" w:cs="Arial"/>
                <w:bCs/>
                <w:color w:val="000000"/>
                <w:sz w:val="18"/>
                <w:szCs w:val="18"/>
                <w:lang w:val="es-CO"/>
              </w:rPr>
              <w:t xml:space="preserve"> </w:t>
            </w:r>
          </w:p>
          <w:p w:rsidR="00E02163" w:rsidRPr="005D69C0" w:rsidRDefault="00E02163" w:rsidP="00E02163">
            <w:pPr>
              <w:rPr>
                <w:rFonts w:ascii="Arial" w:hAnsi="Arial" w:cs="Arial"/>
                <w:bCs/>
                <w:color w:val="000000"/>
                <w:sz w:val="18"/>
                <w:szCs w:val="18"/>
                <w:lang w:val="es-CO"/>
              </w:rPr>
            </w:pPr>
          </w:p>
        </w:tc>
        <w:tc>
          <w:tcPr>
            <w:tcW w:w="2987" w:type="dxa"/>
            <w:vAlign w:val="center"/>
          </w:tcPr>
          <w:p w:rsidR="00962B78" w:rsidRPr="005D69C0" w:rsidRDefault="005F6EE2" w:rsidP="007019FA">
            <w:pPr>
              <w:rPr>
                <w:rFonts w:ascii="Arial" w:hAnsi="Arial" w:cs="Arial"/>
                <w:sz w:val="18"/>
                <w:szCs w:val="18"/>
              </w:rPr>
            </w:pPr>
            <w:r w:rsidRPr="005D69C0">
              <w:rPr>
                <w:rFonts w:ascii="Arial" w:hAnsi="Arial" w:cs="Arial"/>
                <w:bCs/>
                <w:color w:val="000000"/>
                <w:sz w:val="18"/>
                <w:szCs w:val="18"/>
              </w:rPr>
              <w:t>Presentación de los diferentes laboratorios farmacéuticos sobre sus productos que cubren los requerimientos nutricionales acordes para diferentes patologías.</w:t>
            </w:r>
          </w:p>
        </w:tc>
        <w:tc>
          <w:tcPr>
            <w:tcW w:w="2835" w:type="dxa"/>
            <w:vAlign w:val="center"/>
          </w:tcPr>
          <w:p w:rsidR="00962B78" w:rsidRPr="005D69C0" w:rsidRDefault="005F6EE2" w:rsidP="000B655A">
            <w:pPr>
              <w:pStyle w:val="Prrafodelista"/>
              <w:suppressAutoHyphens/>
              <w:spacing w:after="200" w:line="276" w:lineRule="auto"/>
              <w:ind w:left="284"/>
              <w:contextualSpacing w:val="0"/>
              <w:jc w:val="both"/>
              <w:rPr>
                <w:rFonts w:ascii="Arial" w:hAnsi="Arial" w:cs="Arial"/>
                <w:sz w:val="18"/>
                <w:szCs w:val="18"/>
                <w:lang w:eastAsia="es-ES"/>
              </w:rPr>
            </w:pPr>
            <w:r w:rsidRPr="005D69C0">
              <w:rPr>
                <w:rFonts w:ascii="Arial" w:hAnsi="Arial" w:cs="Arial"/>
                <w:sz w:val="18"/>
                <w:szCs w:val="18"/>
                <w:lang w:eastAsia="es-ES"/>
              </w:rPr>
              <w:t>Diferenciar las formulas por su composición para su respectiva aplicación,</w:t>
            </w:r>
          </w:p>
        </w:tc>
        <w:tc>
          <w:tcPr>
            <w:tcW w:w="2977" w:type="dxa"/>
            <w:vAlign w:val="center"/>
          </w:tcPr>
          <w:p w:rsidR="005F6EE2" w:rsidRPr="005D69C0" w:rsidRDefault="005F6EE2" w:rsidP="005F6EE2">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La evaluación formativa se hará con fines de retroinformación mediante el uso del interrogatorio abierto y complementación directa.</w:t>
            </w:r>
          </w:p>
          <w:p w:rsidR="00962B78" w:rsidRPr="005D69C0" w:rsidRDefault="00962B78" w:rsidP="007019FA">
            <w:pPr>
              <w:rPr>
                <w:rFonts w:ascii="Arial" w:hAnsi="Arial" w:cs="Arial"/>
                <w:sz w:val="18"/>
                <w:szCs w:val="18"/>
              </w:rPr>
            </w:pPr>
          </w:p>
        </w:tc>
        <w:tc>
          <w:tcPr>
            <w:tcW w:w="1417" w:type="dxa"/>
            <w:vAlign w:val="center"/>
          </w:tcPr>
          <w:p w:rsidR="00962B78" w:rsidRPr="005D69C0" w:rsidRDefault="00962B78" w:rsidP="00580554">
            <w:pPr>
              <w:rPr>
                <w:rFonts w:ascii="Arial" w:hAnsi="Arial" w:cs="Arial"/>
                <w:sz w:val="18"/>
                <w:szCs w:val="18"/>
              </w:rPr>
            </w:pPr>
          </w:p>
        </w:tc>
      </w:tr>
    </w:tbl>
    <w:p w:rsidR="00326174" w:rsidRDefault="00326174">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Default="0065583F">
      <w:pPr>
        <w:rPr>
          <w:rFonts w:ascii="Arial" w:hAnsi="Arial" w:cs="Arial"/>
          <w:sz w:val="18"/>
          <w:szCs w:val="18"/>
        </w:rPr>
      </w:pPr>
    </w:p>
    <w:p w:rsidR="0065583F" w:rsidRPr="005D69C0" w:rsidRDefault="0065583F">
      <w:pPr>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5D69C0" w:rsidTr="007019FA">
        <w:tc>
          <w:tcPr>
            <w:tcW w:w="1242" w:type="dxa"/>
            <w:shd w:val="clear" w:color="auto" w:fill="F2F2F2" w:themeFill="background1" w:themeFillShade="F2"/>
            <w:vAlign w:val="center"/>
          </w:tcPr>
          <w:p w:rsidR="00962B78" w:rsidRPr="005D69C0" w:rsidRDefault="00962B78" w:rsidP="00962B78">
            <w:pPr>
              <w:rPr>
                <w:rFonts w:ascii="Arial" w:hAnsi="Arial" w:cs="Arial"/>
                <w:b/>
                <w:sz w:val="18"/>
                <w:szCs w:val="18"/>
              </w:rPr>
            </w:pPr>
            <w:r w:rsidRPr="005D69C0">
              <w:rPr>
                <w:rFonts w:ascii="Arial" w:hAnsi="Arial" w:cs="Arial"/>
                <w:b/>
                <w:sz w:val="18"/>
                <w:szCs w:val="18"/>
              </w:rPr>
              <w:lastRenderedPageBreak/>
              <w:t>UNIDAD 4.</w:t>
            </w:r>
          </w:p>
        </w:tc>
        <w:tc>
          <w:tcPr>
            <w:tcW w:w="4678" w:type="dxa"/>
            <w:gridSpan w:val="2"/>
            <w:vAlign w:val="center"/>
          </w:tcPr>
          <w:p w:rsidR="00007805" w:rsidRPr="005D69C0" w:rsidRDefault="00007805" w:rsidP="00007805">
            <w:pPr>
              <w:spacing w:line="288" w:lineRule="auto"/>
              <w:rPr>
                <w:rFonts w:ascii="Arial" w:hAnsi="Arial" w:cs="Arial"/>
                <w:b/>
                <w:bCs/>
                <w:color w:val="000000"/>
                <w:sz w:val="18"/>
                <w:szCs w:val="18"/>
              </w:rPr>
            </w:pPr>
            <w:r w:rsidRPr="005D69C0">
              <w:rPr>
                <w:rFonts w:ascii="Arial" w:hAnsi="Arial" w:cs="Arial"/>
                <w:b/>
                <w:bCs/>
                <w:color w:val="000000"/>
                <w:sz w:val="18"/>
                <w:szCs w:val="18"/>
              </w:rPr>
              <w:t>SOPORTE</w:t>
            </w:r>
            <w:r w:rsidR="0065583F">
              <w:rPr>
                <w:rFonts w:ascii="Arial" w:hAnsi="Arial" w:cs="Arial"/>
                <w:b/>
                <w:bCs/>
                <w:color w:val="000000"/>
                <w:sz w:val="18"/>
                <w:szCs w:val="18"/>
              </w:rPr>
              <w:t xml:space="preserve"> NUTRICION </w:t>
            </w:r>
            <w:r w:rsidRPr="005D69C0">
              <w:rPr>
                <w:rFonts w:ascii="Arial" w:hAnsi="Arial" w:cs="Arial"/>
                <w:b/>
                <w:bCs/>
                <w:color w:val="000000"/>
                <w:sz w:val="18"/>
                <w:szCs w:val="18"/>
              </w:rPr>
              <w:t xml:space="preserve"> PARENTERAL </w:t>
            </w:r>
          </w:p>
          <w:p w:rsidR="00962B78" w:rsidRPr="005D69C0" w:rsidRDefault="00962B78" w:rsidP="007019FA">
            <w:pPr>
              <w:rPr>
                <w:rFonts w:ascii="Arial" w:hAnsi="Arial" w:cs="Arial"/>
                <w:sz w:val="18"/>
                <w:szCs w:val="18"/>
                <w:lang w:val="es-ES_tradnl"/>
              </w:rPr>
            </w:pPr>
          </w:p>
        </w:tc>
        <w:tc>
          <w:tcPr>
            <w:tcW w:w="2835" w:type="dxa"/>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COMPETENCIA</w:t>
            </w:r>
          </w:p>
        </w:tc>
        <w:tc>
          <w:tcPr>
            <w:tcW w:w="4394" w:type="dxa"/>
            <w:gridSpan w:val="2"/>
            <w:vAlign w:val="center"/>
          </w:tcPr>
          <w:p w:rsidR="00962B78" w:rsidRPr="005D69C0" w:rsidRDefault="00007805" w:rsidP="00007805">
            <w:pPr>
              <w:jc w:val="both"/>
              <w:rPr>
                <w:rFonts w:ascii="Arial" w:hAnsi="Arial" w:cs="Arial"/>
                <w:sz w:val="18"/>
                <w:szCs w:val="18"/>
              </w:rPr>
            </w:pPr>
            <w:r w:rsidRPr="005D69C0">
              <w:rPr>
                <w:rFonts w:ascii="Arial" w:hAnsi="Arial" w:cs="Arial"/>
                <w:bCs/>
                <w:color w:val="000000"/>
                <w:sz w:val="18"/>
                <w:szCs w:val="18"/>
              </w:rPr>
              <w:t>Definir las bases fundamentales, recomendaciones nutricionales, vías de acceso, administración efectiva del soporte nutricional parenteral</w:t>
            </w:r>
          </w:p>
        </w:tc>
      </w:tr>
      <w:tr w:rsidR="00962B78" w:rsidRPr="005D69C0" w:rsidTr="007019FA">
        <w:tc>
          <w:tcPr>
            <w:tcW w:w="2933" w:type="dxa"/>
            <w:gridSpan w:val="2"/>
            <w:shd w:val="clear" w:color="auto" w:fill="F2F2F2" w:themeFill="background1" w:themeFillShade="F2"/>
            <w:vAlign w:val="center"/>
          </w:tcPr>
          <w:p w:rsidR="00962B78" w:rsidRPr="005D69C0" w:rsidRDefault="00962B78" w:rsidP="007019FA">
            <w:pPr>
              <w:rPr>
                <w:rFonts w:ascii="Arial" w:hAnsi="Arial" w:cs="Arial"/>
                <w:b/>
                <w:sz w:val="18"/>
                <w:szCs w:val="18"/>
              </w:rPr>
            </w:pPr>
            <w:r w:rsidRPr="005D69C0">
              <w:rPr>
                <w:rFonts w:ascii="Arial" w:hAnsi="Arial" w:cs="Arial"/>
                <w:b/>
                <w:sz w:val="18"/>
                <w:szCs w:val="18"/>
              </w:rPr>
              <w:t>CONTENIDOS</w:t>
            </w:r>
          </w:p>
        </w:tc>
        <w:tc>
          <w:tcPr>
            <w:tcW w:w="2987" w:type="dxa"/>
            <w:shd w:val="clear" w:color="auto" w:fill="F2F2F2" w:themeFill="background1" w:themeFillShade="F2"/>
            <w:vAlign w:val="center"/>
          </w:tcPr>
          <w:p w:rsidR="00962B78" w:rsidRPr="005D69C0" w:rsidRDefault="00206144" w:rsidP="007019FA">
            <w:pPr>
              <w:jc w:val="center"/>
              <w:rPr>
                <w:rFonts w:ascii="Arial" w:hAnsi="Arial" w:cs="Arial"/>
                <w:b/>
                <w:sz w:val="18"/>
                <w:szCs w:val="18"/>
              </w:rPr>
            </w:pPr>
            <w:r w:rsidRPr="005D69C0">
              <w:rPr>
                <w:rFonts w:ascii="Arial" w:hAnsi="Arial" w:cs="Arial"/>
                <w:b/>
                <w:sz w:val="18"/>
                <w:szCs w:val="18"/>
              </w:rPr>
              <w:t>ESTRATEGIA DIDÁ</w:t>
            </w:r>
            <w:r w:rsidR="00962B78" w:rsidRPr="005D69C0">
              <w:rPr>
                <w:rFonts w:ascii="Arial" w:hAnsi="Arial" w:cs="Arial"/>
                <w:b/>
                <w:sz w:val="18"/>
                <w:szCs w:val="18"/>
              </w:rPr>
              <w:t>CTICA</w:t>
            </w:r>
          </w:p>
        </w:tc>
        <w:tc>
          <w:tcPr>
            <w:tcW w:w="2835" w:type="dxa"/>
            <w:shd w:val="clear" w:color="auto" w:fill="F2F2F2" w:themeFill="background1" w:themeFillShade="F2"/>
            <w:vAlign w:val="center"/>
          </w:tcPr>
          <w:p w:rsidR="00962B78" w:rsidRPr="005D69C0" w:rsidRDefault="00962B78" w:rsidP="007019FA">
            <w:pPr>
              <w:jc w:val="center"/>
              <w:rPr>
                <w:rFonts w:ascii="Arial" w:hAnsi="Arial" w:cs="Arial"/>
                <w:b/>
                <w:sz w:val="18"/>
                <w:szCs w:val="18"/>
              </w:rPr>
            </w:pPr>
            <w:r w:rsidRPr="005D69C0">
              <w:rPr>
                <w:rFonts w:ascii="Arial" w:hAnsi="Arial" w:cs="Arial"/>
                <w:b/>
                <w:sz w:val="18"/>
                <w:szCs w:val="18"/>
              </w:rPr>
              <w:t>INDICADORES DE LOGROS</w:t>
            </w:r>
          </w:p>
        </w:tc>
        <w:tc>
          <w:tcPr>
            <w:tcW w:w="2977" w:type="dxa"/>
            <w:shd w:val="clear" w:color="auto" w:fill="F2F2F2" w:themeFill="background1" w:themeFillShade="F2"/>
            <w:vAlign w:val="center"/>
          </w:tcPr>
          <w:p w:rsidR="00962B78" w:rsidRPr="005D69C0" w:rsidRDefault="00206144" w:rsidP="007019FA">
            <w:pPr>
              <w:jc w:val="center"/>
              <w:rPr>
                <w:rFonts w:ascii="Arial" w:hAnsi="Arial" w:cs="Arial"/>
                <w:b/>
                <w:sz w:val="18"/>
                <w:szCs w:val="18"/>
              </w:rPr>
            </w:pPr>
            <w:r w:rsidRPr="005D69C0">
              <w:rPr>
                <w:rFonts w:ascii="Arial" w:hAnsi="Arial" w:cs="Arial"/>
                <w:b/>
                <w:sz w:val="18"/>
                <w:szCs w:val="18"/>
              </w:rPr>
              <w:t>CRITERIOS DE EVALUACIÓ</w:t>
            </w:r>
            <w:r w:rsidR="00962B78" w:rsidRPr="005D69C0">
              <w:rPr>
                <w:rFonts w:ascii="Arial" w:hAnsi="Arial" w:cs="Arial"/>
                <w:b/>
                <w:sz w:val="18"/>
                <w:szCs w:val="18"/>
              </w:rPr>
              <w:t>N</w:t>
            </w:r>
          </w:p>
        </w:tc>
        <w:tc>
          <w:tcPr>
            <w:tcW w:w="1417" w:type="dxa"/>
            <w:shd w:val="clear" w:color="auto" w:fill="F2F2F2" w:themeFill="background1" w:themeFillShade="F2"/>
            <w:vAlign w:val="center"/>
          </w:tcPr>
          <w:p w:rsidR="00962B78" w:rsidRPr="005D69C0" w:rsidRDefault="00962B78" w:rsidP="007019FA">
            <w:pPr>
              <w:jc w:val="center"/>
              <w:rPr>
                <w:rFonts w:ascii="Arial" w:hAnsi="Arial" w:cs="Arial"/>
                <w:b/>
                <w:sz w:val="18"/>
                <w:szCs w:val="18"/>
              </w:rPr>
            </w:pPr>
            <w:r w:rsidRPr="005D69C0">
              <w:rPr>
                <w:rFonts w:ascii="Arial" w:hAnsi="Arial" w:cs="Arial"/>
                <w:b/>
                <w:sz w:val="18"/>
                <w:szCs w:val="18"/>
              </w:rPr>
              <w:t>SEMANA</w:t>
            </w:r>
          </w:p>
        </w:tc>
      </w:tr>
      <w:tr w:rsidR="00962B78" w:rsidRPr="005D69C0" w:rsidTr="007019FA">
        <w:tc>
          <w:tcPr>
            <w:tcW w:w="2933" w:type="dxa"/>
            <w:gridSpan w:val="2"/>
            <w:vAlign w:val="center"/>
          </w:tcPr>
          <w:p w:rsidR="00007805" w:rsidRPr="005D69C0" w:rsidRDefault="00007805"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SOPORTE NUTRICIONAL PARENTERAL</w:t>
            </w:r>
            <w:r w:rsidR="00E02163" w:rsidRPr="005D69C0">
              <w:rPr>
                <w:rFonts w:ascii="Arial" w:hAnsi="Arial" w:cs="Arial"/>
                <w:bCs/>
                <w:color w:val="000000"/>
                <w:sz w:val="18"/>
                <w:szCs w:val="18"/>
                <w:lang w:val="es-CO"/>
              </w:rPr>
              <w:t>:</w:t>
            </w:r>
          </w:p>
          <w:p w:rsidR="00E02163" w:rsidRPr="005D69C0" w:rsidRDefault="00E02163" w:rsidP="00E02163">
            <w:pPr>
              <w:pStyle w:val="Prrafodelista"/>
              <w:rPr>
                <w:rFonts w:ascii="Arial" w:hAnsi="Arial" w:cs="Arial"/>
                <w:sz w:val="18"/>
                <w:szCs w:val="18"/>
                <w:lang w:val="es-CO"/>
              </w:rPr>
            </w:pPr>
            <w:r w:rsidRPr="005D69C0">
              <w:rPr>
                <w:rFonts w:ascii="Arial" w:hAnsi="Arial" w:cs="Arial"/>
                <w:sz w:val="18"/>
                <w:szCs w:val="18"/>
                <w:lang w:val="es-CO"/>
              </w:rPr>
              <w:t>Conceptos generales, Indicaciones, contraindicaciones complicaciones</w:t>
            </w:r>
          </w:p>
          <w:p w:rsidR="00E02163" w:rsidRPr="005D69C0" w:rsidRDefault="00E02163" w:rsidP="00E02163">
            <w:pPr>
              <w:pStyle w:val="Prrafodelista"/>
              <w:rPr>
                <w:rFonts w:ascii="Arial" w:hAnsi="Arial" w:cs="Arial"/>
                <w:sz w:val="18"/>
                <w:szCs w:val="18"/>
                <w:lang w:val="es-CO"/>
              </w:rPr>
            </w:pPr>
            <w:r w:rsidRPr="005D69C0">
              <w:rPr>
                <w:rFonts w:ascii="Arial" w:hAnsi="Arial" w:cs="Arial"/>
                <w:sz w:val="18"/>
                <w:szCs w:val="18"/>
                <w:lang w:val="es-CO"/>
              </w:rPr>
              <w:t>monitoreo</w:t>
            </w:r>
          </w:p>
          <w:p w:rsidR="00962B78" w:rsidRPr="005D69C0" w:rsidRDefault="00962B78" w:rsidP="007019FA">
            <w:pPr>
              <w:rPr>
                <w:rFonts w:ascii="Arial" w:hAnsi="Arial" w:cs="Arial"/>
                <w:sz w:val="18"/>
                <w:szCs w:val="18"/>
              </w:rPr>
            </w:pPr>
          </w:p>
        </w:tc>
        <w:tc>
          <w:tcPr>
            <w:tcW w:w="2987" w:type="dxa"/>
            <w:vAlign w:val="center"/>
          </w:tcPr>
          <w:p w:rsidR="00962B78"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w:t>
            </w:r>
            <w:r w:rsidR="00580554" w:rsidRPr="005D69C0">
              <w:rPr>
                <w:rFonts w:ascii="Arial" w:hAnsi="Arial" w:cs="Arial"/>
                <w:bCs/>
                <w:color w:val="000000"/>
                <w:sz w:val="18"/>
                <w:szCs w:val="18"/>
              </w:rPr>
              <w:t>, casos clínicos.</w:t>
            </w:r>
          </w:p>
        </w:tc>
        <w:tc>
          <w:tcPr>
            <w:tcW w:w="2835" w:type="dxa"/>
            <w:vAlign w:val="center"/>
          </w:tcPr>
          <w:p w:rsidR="00962B78" w:rsidRPr="005D69C0" w:rsidRDefault="00007805" w:rsidP="007019FA">
            <w:pPr>
              <w:rPr>
                <w:rFonts w:ascii="Arial" w:hAnsi="Arial" w:cs="Arial"/>
                <w:sz w:val="18"/>
                <w:szCs w:val="18"/>
              </w:rPr>
            </w:pPr>
            <w:r w:rsidRPr="005D69C0">
              <w:rPr>
                <w:rFonts w:ascii="Arial" w:hAnsi="Arial" w:cs="Arial"/>
                <w:color w:val="000000"/>
                <w:sz w:val="18"/>
                <w:szCs w:val="18"/>
              </w:rPr>
              <w:t>Conocer las bases fundamentales de la nutrición parenteral</w:t>
            </w:r>
          </w:p>
        </w:tc>
        <w:tc>
          <w:tcPr>
            <w:tcW w:w="2977" w:type="dxa"/>
            <w:vAlign w:val="center"/>
          </w:tcPr>
          <w:p w:rsidR="005062A9" w:rsidRPr="005D69C0" w:rsidRDefault="005062A9" w:rsidP="005062A9">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 xml:space="preserve">Interrogatorio, recapitulación y </w:t>
            </w:r>
            <w:r w:rsidR="00352CD2" w:rsidRPr="005D69C0">
              <w:rPr>
                <w:rFonts w:ascii="Arial" w:hAnsi="Arial" w:cs="Arial"/>
                <w:bCs/>
                <w:color w:val="000000"/>
                <w:sz w:val="18"/>
                <w:szCs w:val="18"/>
                <w:lang w:eastAsia="es-ES"/>
              </w:rPr>
              <w:t>aprendizaje</w:t>
            </w:r>
            <w:r w:rsidRPr="005D69C0">
              <w:rPr>
                <w:rFonts w:ascii="Arial" w:hAnsi="Arial" w:cs="Arial"/>
                <w:bCs/>
                <w:color w:val="000000"/>
                <w:sz w:val="18"/>
                <w:szCs w:val="18"/>
                <w:lang w:eastAsia="es-ES"/>
              </w:rPr>
              <w:t xml:space="preserve"> de conceptos fundamentales.</w:t>
            </w:r>
          </w:p>
          <w:p w:rsidR="00962B78" w:rsidRPr="005D69C0" w:rsidRDefault="00962B78" w:rsidP="007019FA">
            <w:pPr>
              <w:rPr>
                <w:rFonts w:ascii="Arial" w:hAnsi="Arial" w:cs="Arial"/>
                <w:sz w:val="18"/>
                <w:szCs w:val="18"/>
                <w:lang w:val="es-ES_tradnl"/>
              </w:rPr>
            </w:pPr>
          </w:p>
        </w:tc>
        <w:tc>
          <w:tcPr>
            <w:tcW w:w="1417" w:type="dxa"/>
            <w:vAlign w:val="center"/>
          </w:tcPr>
          <w:p w:rsidR="00962B78" w:rsidRPr="005D69C0" w:rsidRDefault="00962B78" w:rsidP="00580554">
            <w:pPr>
              <w:rPr>
                <w:rFonts w:ascii="Arial" w:hAnsi="Arial" w:cs="Arial"/>
                <w:sz w:val="18"/>
                <w:szCs w:val="18"/>
              </w:rPr>
            </w:pPr>
          </w:p>
        </w:tc>
      </w:tr>
      <w:tr w:rsidR="00962B78" w:rsidRPr="005D69C0" w:rsidTr="007019FA">
        <w:tc>
          <w:tcPr>
            <w:tcW w:w="2933" w:type="dxa"/>
            <w:gridSpan w:val="2"/>
            <w:vAlign w:val="center"/>
          </w:tcPr>
          <w:p w:rsidR="00007805" w:rsidRPr="005D69C0" w:rsidRDefault="00007805"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 xml:space="preserve">RECOMENDACIONES </w:t>
            </w:r>
            <w:r w:rsidR="005D69C0">
              <w:rPr>
                <w:rFonts w:ascii="Arial" w:hAnsi="Arial" w:cs="Arial"/>
                <w:bCs/>
                <w:color w:val="000000"/>
                <w:sz w:val="18"/>
                <w:szCs w:val="18"/>
                <w:lang w:val="es-CO"/>
              </w:rPr>
              <w:t>EN EL SOPORTE  NUTRICONAL</w:t>
            </w:r>
            <w:r w:rsidRPr="005D69C0">
              <w:rPr>
                <w:rFonts w:ascii="Arial" w:hAnsi="Arial" w:cs="Arial"/>
                <w:bCs/>
                <w:color w:val="000000"/>
                <w:sz w:val="18"/>
                <w:szCs w:val="18"/>
                <w:lang w:val="es-CO"/>
              </w:rPr>
              <w:t xml:space="preserve"> NP</w:t>
            </w:r>
          </w:p>
          <w:p w:rsidR="00962B78" w:rsidRPr="005D69C0" w:rsidRDefault="00962B78" w:rsidP="007019FA">
            <w:pPr>
              <w:rPr>
                <w:rFonts w:ascii="Arial" w:hAnsi="Arial" w:cs="Arial"/>
                <w:sz w:val="18"/>
                <w:szCs w:val="18"/>
              </w:rPr>
            </w:pPr>
          </w:p>
        </w:tc>
        <w:tc>
          <w:tcPr>
            <w:tcW w:w="2987" w:type="dxa"/>
            <w:vAlign w:val="center"/>
          </w:tcPr>
          <w:p w:rsidR="00962B78"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 revisión bibliográfica, mesa redonda</w:t>
            </w:r>
            <w:r w:rsidR="00580554" w:rsidRPr="005D69C0">
              <w:rPr>
                <w:rFonts w:ascii="Arial" w:hAnsi="Arial" w:cs="Arial"/>
                <w:bCs/>
                <w:color w:val="000000"/>
                <w:sz w:val="18"/>
                <w:szCs w:val="18"/>
              </w:rPr>
              <w:t>, casos clínicos.</w:t>
            </w:r>
          </w:p>
        </w:tc>
        <w:tc>
          <w:tcPr>
            <w:tcW w:w="2835" w:type="dxa"/>
            <w:vAlign w:val="center"/>
          </w:tcPr>
          <w:p w:rsidR="00962B78" w:rsidRPr="005D69C0" w:rsidRDefault="00007805" w:rsidP="007019FA">
            <w:pPr>
              <w:rPr>
                <w:rFonts w:ascii="Arial" w:hAnsi="Arial" w:cs="Arial"/>
                <w:sz w:val="18"/>
                <w:szCs w:val="18"/>
              </w:rPr>
            </w:pPr>
            <w:r w:rsidRPr="005D69C0">
              <w:rPr>
                <w:rFonts w:ascii="Arial" w:hAnsi="Arial" w:cs="Arial"/>
                <w:color w:val="000000"/>
                <w:sz w:val="18"/>
                <w:szCs w:val="18"/>
              </w:rPr>
              <w:t>Conocer las bases fundamentales de la nutrición parenteral, sus indicaciones y recomendaciones durante el soporte nutricional.</w:t>
            </w:r>
          </w:p>
        </w:tc>
        <w:tc>
          <w:tcPr>
            <w:tcW w:w="2977" w:type="dxa"/>
            <w:vAlign w:val="center"/>
          </w:tcPr>
          <w:p w:rsidR="00962B78" w:rsidRPr="005D69C0" w:rsidRDefault="005062A9" w:rsidP="00EC0E4A">
            <w:pPr>
              <w:pStyle w:val="Prrafodelista"/>
              <w:suppressAutoHyphens/>
              <w:spacing w:after="200" w:line="276" w:lineRule="auto"/>
              <w:ind w:left="284"/>
              <w:contextualSpacing w:val="0"/>
              <w:jc w:val="both"/>
              <w:rPr>
                <w:rFonts w:ascii="Arial" w:hAnsi="Arial" w:cs="Arial"/>
                <w:sz w:val="18"/>
                <w:szCs w:val="18"/>
                <w:lang w:val="es-ES_tradnl"/>
              </w:rPr>
            </w:pPr>
            <w:r w:rsidRPr="005D69C0">
              <w:rPr>
                <w:rFonts w:ascii="Arial" w:hAnsi="Arial" w:cs="Arial"/>
                <w:bCs/>
                <w:color w:val="000000"/>
                <w:sz w:val="18"/>
                <w:szCs w:val="18"/>
                <w:lang w:eastAsia="es-ES"/>
              </w:rPr>
              <w:t xml:space="preserve">Interrogatorio, recapitulación y </w:t>
            </w:r>
            <w:r w:rsidR="00352CD2" w:rsidRPr="005D69C0">
              <w:rPr>
                <w:rFonts w:ascii="Arial" w:hAnsi="Arial" w:cs="Arial"/>
                <w:bCs/>
                <w:color w:val="000000"/>
                <w:sz w:val="18"/>
                <w:szCs w:val="18"/>
                <w:lang w:eastAsia="es-ES"/>
              </w:rPr>
              <w:t>aprendizaje</w:t>
            </w:r>
            <w:r w:rsidRPr="005D69C0">
              <w:rPr>
                <w:rFonts w:ascii="Arial" w:hAnsi="Arial" w:cs="Arial"/>
                <w:bCs/>
                <w:color w:val="000000"/>
                <w:sz w:val="18"/>
                <w:szCs w:val="18"/>
                <w:lang w:eastAsia="es-ES"/>
              </w:rPr>
              <w:t xml:space="preserve"> de conceptos fundamentales.</w:t>
            </w:r>
            <w:r w:rsidR="00580554" w:rsidRPr="005D69C0">
              <w:rPr>
                <w:rFonts w:ascii="Arial" w:hAnsi="Arial" w:cs="Arial"/>
                <w:bCs/>
                <w:color w:val="000000"/>
                <w:sz w:val="18"/>
                <w:szCs w:val="18"/>
                <w:lang w:eastAsia="es-ES"/>
              </w:rPr>
              <w:t xml:space="preserve"> </w:t>
            </w:r>
          </w:p>
        </w:tc>
        <w:tc>
          <w:tcPr>
            <w:tcW w:w="1417" w:type="dxa"/>
            <w:vAlign w:val="center"/>
          </w:tcPr>
          <w:p w:rsidR="00962B78" w:rsidRPr="005D69C0" w:rsidRDefault="00962B78" w:rsidP="00AC7840">
            <w:pPr>
              <w:rPr>
                <w:rFonts w:ascii="Arial" w:hAnsi="Arial" w:cs="Arial"/>
                <w:sz w:val="18"/>
                <w:szCs w:val="18"/>
              </w:rPr>
            </w:pPr>
          </w:p>
        </w:tc>
      </w:tr>
      <w:tr w:rsidR="00326174" w:rsidRPr="005D69C0" w:rsidTr="007019FA">
        <w:tc>
          <w:tcPr>
            <w:tcW w:w="2933" w:type="dxa"/>
            <w:gridSpan w:val="2"/>
            <w:vAlign w:val="center"/>
          </w:tcPr>
          <w:p w:rsidR="00007805" w:rsidRPr="005D69C0" w:rsidRDefault="008E3BCD" w:rsidP="00007805">
            <w:pPr>
              <w:suppressAutoHyphens/>
              <w:spacing w:after="200" w:line="276" w:lineRule="auto"/>
              <w:ind w:left="284"/>
              <w:jc w:val="both"/>
              <w:rPr>
                <w:rFonts w:ascii="Arial" w:hAnsi="Arial" w:cs="Arial"/>
                <w:bCs/>
                <w:color w:val="000000"/>
                <w:sz w:val="18"/>
                <w:szCs w:val="18"/>
                <w:lang w:val="es-CO"/>
              </w:rPr>
            </w:pPr>
            <w:r w:rsidRPr="005D69C0">
              <w:rPr>
                <w:rFonts w:ascii="Arial" w:hAnsi="Arial" w:cs="Arial"/>
                <w:bCs/>
                <w:color w:val="000000"/>
                <w:sz w:val="18"/>
                <w:szCs w:val="18"/>
                <w:lang w:val="es-CO"/>
              </w:rPr>
              <w:t>Calculo</w:t>
            </w:r>
            <w:r w:rsidR="00007805" w:rsidRPr="005D69C0">
              <w:rPr>
                <w:rFonts w:ascii="Arial" w:hAnsi="Arial" w:cs="Arial"/>
                <w:bCs/>
                <w:color w:val="000000"/>
                <w:sz w:val="18"/>
                <w:szCs w:val="18"/>
                <w:lang w:val="es-CO"/>
              </w:rPr>
              <w:t xml:space="preserve"> Nutrición  parenteral.</w:t>
            </w:r>
          </w:p>
          <w:p w:rsidR="00326174" w:rsidRPr="005D69C0" w:rsidRDefault="00326174" w:rsidP="007019FA">
            <w:pPr>
              <w:rPr>
                <w:rFonts w:ascii="Arial" w:hAnsi="Arial" w:cs="Arial"/>
                <w:sz w:val="18"/>
                <w:szCs w:val="18"/>
              </w:rPr>
            </w:pPr>
          </w:p>
        </w:tc>
        <w:tc>
          <w:tcPr>
            <w:tcW w:w="2987" w:type="dxa"/>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rPr>
              <w:t>Clase magistral, presentación con diapositivas, ejercicios casos clínicos.</w:t>
            </w:r>
          </w:p>
        </w:tc>
        <w:tc>
          <w:tcPr>
            <w:tcW w:w="2835" w:type="dxa"/>
            <w:vAlign w:val="center"/>
          </w:tcPr>
          <w:p w:rsidR="008E3BCD" w:rsidRPr="005D69C0" w:rsidRDefault="008E3BCD" w:rsidP="008E3BCD">
            <w:pPr>
              <w:suppressAutoHyphens/>
              <w:spacing w:after="200" w:line="276" w:lineRule="auto"/>
              <w:ind w:left="360"/>
              <w:jc w:val="both"/>
              <w:rPr>
                <w:rFonts w:ascii="Arial" w:hAnsi="Arial" w:cs="Arial"/>
                <w:sz w:val="18"/>
                <w:szCs w:val="18"/>
                <w:lang w:eastAsia="es-ES"/>
              </w:rPr>
            </w:pPr>
            <w:r w:rsidRPr="005D69C0">
              <w:rPr>
                <w:rFonts w:ascii="Arial" w:hAnsi="Arial" w:cs="Arial"/>
                <w:sz w:val="18"/>
                <w:szCs w:val="18"/>
                <w:lang w:eastAsia="es-ES"/>
              </w:rPr>
              <w:t>Calcular la nutrición parenteral</w:t>
            </w:r>
            <w:r w:rsidR="0012505D" w:rsidRPr="005D69C0">
              <w:rPr>
                <w:rFonts w:ascii="Arial" w:hAnsi="Arial" w:cs="Arial"/>
                <w:sz w:val="18"/>
                <w:szCs w:val="18"/>
                <w:lang w:eastAsia="es-ES"/>
              </w:rPr>
              <w:t xml:space="preserve"> en adulto y pediatría.</w:t>
            </w:r>
          </w:p>
          <w:p w:rsidR="00326174" w:rsidRPr="005D69C0" w:rsidRDefault="00326174" w:rsidP="007019FA">
            <w:pPr>
              <w:rPr>
                <w:rFonts w:ascii="Arial" w:hAnsi="Arial" w:cs="Arial"/>
                <w:sz w:val="18"/>
                <w:szCs w:val="18"/>
              </w:rPr>
            </w:pPr>
          </w:p>
        </w:tc>
        <w:tc>
          <w:tcPr>
            <w:tcW w:w="2977" w:type="dxa"/>
            <w:vAlign w:val="center"/>
          </w:tcPr>
          <w:p w:rsidR="005062A9" w:rsidRPr="005D69C0" w:rsidRDefault="00352CD2" w:rsidP="005062A9">
            <w:pPr>
              <w:pStyle w:val="Prrafodelista"/>
              <w:suppressAutoHyphens/>
              <w:spacing w:after="200" w:line="276" w:lineRule="auto"/>
              <w:ind w:left="284"/>
              <w:contextualSpacing w:val="0"/>
              <w:jc w:val="both"/>
              <w:rPr>
                <w:rFonts w:ascii="Arial" w:hAnsi="Arial" w:cs="Arial"/>
                <w:bCs/>
                <w:color w:val="000000"/>
                <w:sz w:val="18"/>
                <w:szCs w:val="18"/>
                <w:lang w:eastAsia="es-ES"/>
              </w:rPr>
            </w:pPr>
            <w:r w:rsidRPr="005D69C0">
              <w:rPr>
                <w:rFonts w:ascii="Arial" w:hAnsi="Arial" w:cs="Arial"/>
                <w:bCs/>
                <w:color w:val="000000"/>
                <w:sz w:val="18"/>
                <w:szCs w:val="18"/>
                <w:lang w:eastAsia="es-ES"/>
              </w:rPr>
              <w:t>A</w:t>
            </w:r>
            <w:r w:rsidR="005062A9" w:rsidRPr="005D69C0">
              <w:rPr>
                <w:rFonts w:ascii="Arial" w:hAnsi="Arial" w:cs="Arial"/>
                <w:bCs/>
                <w:color w:val="000000"/>
                <w:sz w:val="18"/>
                <w:szCs w:val="18"/>
                <w:lang w:eastAsia="es-ES"/>
              </w:rPr>
              <w:t>nálisis de casos  clínicos</w:t>
            </w:r>
            <w:r w:rsidR="0065583F">
              <w:rPr>
                <w:rFonts w:ascii="Arial" w:hAnsi="Arial" w:cs="Arial"/>
                <w:bCs/>
                <w:color w:val="000000"/>
                <w:sz w:val="18"/>
                <w:szCs w:val="18"/>
                <w:lang w:eastAsia="es-ES"/>
              </w:rPr>
              <w:t>, cumplimiento de tareas asignadas</w:t>
            </w:r>
          </w:p>
          <w:p w:rsidR="00326174" w:rsidRPr="005D69C0" w:rsidRDefault="00326174" w:rsidP="007019FA">
            <w:pPr>
              <w:rPr>
                <w:rFonts w:ascii="Arial" w:hAnsi="Arial" w:cs="Arial"/>
                <w:sz w:val="18"/>
                <w:szCs w:val="18"/>
                <w:lang w:val="es-ES_tradnl"/>
              </w:rPr>
            </w:pPr>
          </w:p>
        </w:tc>
        <w:tc>
          <w:tcPr>
            <w:tcW w:w="1417" w:type="dxa"/>
            <w:vAlign w:val="center"/>
          </w:tcPr>
          <w:p w:rsidR="00326174" w:rsidRPr="005D69C0" w:rsidRDefault="00326174" w:rsidP="00AC7840">
            <w:pPr>
              <w:rPr>
                <w:rFonts w:ascii="Arial" w:hAnsi="Arial" w:cs="Arial"/>
                <w:sz w:val="18"/>
                <w:szCs w:val="18"/>
              </w:rPr>
            </w:pPr>
          </w:p>
        </w:tc>
      </w:tr>
      <w:tr w:rsidR="00326174" w:rsidRPr="005D69C0" w:rsidTr="007019FA">
        <w:tc>
          <w:tcPr>
            <w:tcW w:w="2933" w:type="dxa"/>
            <w:gridSpan w:val="2"/>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lang w:val="es-CO"/>
              </w:rPr>
              <w:t>Productos y formulas nutricionales de soluciones parenterales.</w:t>
            </w:r>
          </w:p>
        </w:tc>
        <w:tc>
          <w:tcPr>
            <w:tcW w:w="2987" w:type="dxa"/>
            <w:vAlign w:val="center"/>
          </w:tcPr>
          <w:p w:rsidR="00326174" w:rsidRPr="005D69C0" w:rsidRDefault="00007805" w:rsidP="007019FA">
            <w:pPr>
              <w:rPr>
                <w:rFonts w:ascii="Arial" w:hAnsi="Arial" w:cs="Arial"/>
                <w:sz w:val="18"/>
                <w:szCs w:val="18"/>
              </w:rPr>
            </w:pPr>
            <w:r w:rsidRPr="005D69C0">
              <w:rPr>
                <w:rFonts w:ascii="Arial" w:hAnsi="Arial" w:cs="Arial"/>
                <w:bCs/>
                <w:color w:val="000000"/>
                <w:sz w:val="18"/>
                <w:szCs w:val="18"/>
              </w:rPr>
              <w:t>Presentación de los diferentes laboratorios farmacéuticos sobre sus productos que cubren los requerimientos nutricionales acordes para diferentes patologías.</w:t>
            </w:r>
          </w:p>
        </w:tc>
        <w:tc>
          <w:tcPr>
            <w:tcW w:w="2835" w:type="dxa"/>
            <w:vAlign w:val="center"/>
          </w:tcPr>
          <w:p w:rsidR="00326174" w:rsidRPr="005D69C0" w:rsidRDefault="008E3BCD" w:rsidP="007019FA">
            <w:pPr>
              <w:rPr>
                <w:rFonts w:ascii="Arial" w:hAnsi="Arial" w:cs="Arial"/>
                <w:sz w:val="18"/>
                <w:szCs w:val="18"/>
              </w:rPr>
            </w:pPr>
            <w:r w:rsidRPr="005D69C0">
              <w:rPr>
                <w:rFonts w:ascii="Arial" w:hAnsi="Arial" w:cs="Arial"/>
                <w:sz w:val="18"/>
                <w:szCs w:val="18"/>
                <w:lang w:eastAsia="es-ES"/>
              </w:rPr>
              <w:t>Conocer y aplicar  las diferentes fórmulas comerciales que se utilizan de acuerdo a su patología</w:t>
            </w:r>
            <w:r w:rsidR="0012505D" w:rsidRPr="005D69C0">
              <w:rPr>
                <w:rFonts w:ascii="Arial" w:hAnsi="Arial" w:cs="Arial"/>
                <w:sz w:val="18"/>
                <w:szCs w:val="18"/>
                <w:lang w:eastAsia="es-ES"/>
              </w:rPr>
              <w:t xml:space="preserve"> en adulto y pediatría</w:t>
            </w:r>
            <w:proofErr w:type="gramStart"/>
            <w:r w:rsidR="0012505D" w:rsidRPr="005D69C0">
              <w:rPr>
                <w:rFonts w:ascii="Arial" w:hAnsi="Arial" w:cs="Arial"/>
                <w:sz w:val="18"/>
                <w:szCs w:val="18"/>
                <w:lang w:eastAsia="es-ES"/>
              </w:rPr>
              <w:t>.</w:t>
            </w:r>
            <w:r w:rsidRPr="005D69C0">
              <w:rPr>
                <w:rFonts w:ascii="Arial" w:hAnsi="Arial" w:cs="Arial"/>
                <w:sz w:val="18"/>
                <w:szCs w:val="18"/>
                <w:lang w:eastAsia="es-ES"/>
              </w:rPr>
              <w:t>.</w:t>
            </w:r>
            <w:proofErr w:type="gramEnd"/>
          </w:p>
        </w:tc>
        <w:tc>
          <w:tcPr>
            <w:tcW w:w="2977" w:type="dxa"/>
            <w:vAlign w:val="center"/>
          </w:tcPr>
          <w:p w:rsidR="00326174" w:rsidRPr="005D69C0" w:rsidRDefault="00EC0E4A" w:rsidP="007019FA">
            <w:pPr>
              <w:rPr>
                <w:rFonts w:ascii="Arial" w:hAnsi="Arial" w:cs="Arial"/>
                <w:sz w:val="18"/>
                <w:szCs w:val="18"/>
              </w:rPr>
            </w:pPr>
            <w:r>
              <w:rPr>
                <w:rFonts w:ascii="Arial" w:hAnsi="Arial" w:cs="Arial"/>
                <w:bCs/>
                <w:color w:val="000000"/>
                <w:sz w:val="18"/>
                <w:szCs w:val="18"/>
                <w:lang w:eastAsia="es-ES"/>
              </w:rPr>
              <w:t>La evaluación  se  hará mediante análisis de casos clínicos, presentación trabajos escritos. Evaluación escrita.</w:t>
            </w:r>
          </w:p>
        </w:tc>
        <w:tc>
          <w:tcPr>
            <w:tcW w:w="1417" w:type="dxa"/>
            <w:vAlign w:val="center"/>
          </w:tcPr>
          <w:p w:rsidR="00326174" w:rsidRPr="005D69C0" w:rsidRDefault="00326174" w:rsidP="00AC7840">
            <w:pPr>
              <w:rPr>
                <w:rFonts w:ascii="Arial" w:hAnsi="Arial" w:cs="Arial"/>
                <w:sz w:val="18"/>
                <w:szCs w:val="18"/>
              </w:rPr>
            </w:pPr>
          </w:p>
        </w:tc>
      </w:tr>
      <w:tr w:rsidR="00962B78" w:rsidRPr="00E02163" w:rsidTr="007019FA">
        <w:tc>
          <w:tcPr>
            <w:tcW w:w="2933" w:type="dxa"/>
            <w:gridSpan w:val="2"/>
            <w:vAlign w:val="center"/>
          </w:tcPr>
          <w:p w:rsidR="00962B78" w:rsidRPr="00E02163" w:rsidRDefault="00E02163" w:rsidP="007019FA">
            <w:pPr>
              <w:rPr>
                <w:rFonts w:ascii="Arial" w:hAnsi="Arial" w:cs="Arial"/>
                <w:szCs w:val="24"/>
              </w:rPr>
            </w:pPr>
            <w:r w:rsidRPr="00E02163">
              <w:rPr>
                <w:rFonts w:ascii="Arial" w:hAnsi="Arial" w:cs="Arial"/>
                <w:szCs w:val="24"/>
              </w:rPr>
              <w:t>NUTRICION  ARTIFICIAL DOMICILIARIA</w:t>
            </w:r>
            <w:r w:rsidR="0012505D">
              <w:rPr>
                <w:rFonts w:ascii="Arial" w:hAnsi="Arial" w:cs="Arial"/>
                <w:szCs w:val="24"/>
              </w:rPr>
              <w:t xml:space="preserve"> </w:t>
            </w:r>
            <w:r w:rsidR="00160683">
              <w:rPr>
                <w:rFonts w:ascii="Arial" w:hAnsi="Arial" w:cs="Arial"/>
                <w:szCs w:val="24"/>
              </w:rPr>
              <w:t>(Marco legal, Indicaciones, complicaciones, Recomendaciones.)</w:t>
            </w:r>
          </w:p>
        </w:tc>
        <w:tc>
          <w:tcPr>
            <w:tcW w:w="2987" w:type="dxa"/>
            <w:vAlign w:val="center"/>
          </w:tcPr>
          <w:p w:rsidR="00962B78" w:rsidRPr="00E02163" w:rsidRDefault="00E02163" w:rsidP="007019FA">
            <w:pPr>
              <w:rPr>
                <w:rFonts w:ascii="Arial" w:hAnsi="Arial" w:cs="Arial"/>
                <w:szCs w:val="24"/>
              </w:rPr>
            </w:pPr>
            <w:r>
              <w:rPr>
                <w:rFonts w:ascii="Arial" w:hAnsi="Arial" w:cs="Arial"/>
                <w:szCs w:val="24"/>
              </w:rPr>
              <w:t>Revisiones bibliográficas</w:t>
            </w:r>
          </w:p>
        </w:tc>
        <w:tc>
          <w:tcPr>
            <w:tcW w:w="2835" w:type="dxa"/>
            <w:vAlign w:val="center"/>
          </w:tcPr>
          <w:p w:rsidR="00962B78" w:rsidRPr="00E02163" w:rsidRDefault="00160683" w:rsidP="007019FA">
            <w:pPr>
              <w:rPr>
                <w:rFonts w:ascii="Arial" w:hAnsi="Arial" w:cs="Arial"/>
                <w:szCs w:val="24"/>
              </w:rPr>
            </w:pPr>
            <w:r>
              <w:rPr>
                <w:rFonts w:ascii="Arial" w:hAnsi="Arial" w:cs="Arial"/>
                <w:szCs w:val="24"/>
              </w:rPr>
              <w:t>Definir criterios para indicar y monitorear este soporte nutricional domiciliario</w:t>
            </w:r>
          </w:p>
        </w:tc>
        <w:tc>
          <w:tcPr>
            <w:tcW w:w="2977" w:type="dxa"/>
            <w:vAlign w:val="center"/>
          </w:tcPr>
          <w:p w:rsidR="00962B78" w:rsidRPr="00E02163" w:rsidRDefault="00160683" w:rsidP="007019FA">
            <w:pPr>
              <w:rPr>
                <w:rFonts w:ascii="Arial" w:hAnsi="Arial" w:cs="Arial"/>
                <w:szCs w:val="24"/>
              </w:rPr>
            </w:pPr>
            <w:r>
              <w:rPr>
                <w:rFonts w:ascii="Arial" w:hAnsi="Arial" w:cs="Arial"/>
                <w:szCs w:val="24"/>
              </w:rPr>
              <w:t>Análisis crítico reflexivo de alternativa terapéutica nutricional</w:t>
            </w:r>
            <w:r w:rsidR="0012505D">
              <w:rPr>
                <w:rFonts w:ascii="Arial" w:hAnsi="Arial" w:cs="Arial"/>
                <w:szCs w:val="24"/>
              </w:rPr>
              <w:t xml:space="preserve"> en pediatría y adulto</w:t>
            </w:r>
            <w:r w:rsidR="00EC0E4A">
              <w:rPr>
                <w:rFonts w:ascii="Arial" w:hAnsi="Arial" w:cs="Arial"/>
                <w:szCs w:val="24"/>
              </w:rPr>
              <w:t>. Evaluación escrita.</w:t>
            </w:r>
            <w:r>
              <w:rPr>
                <w:rFonts w:ascii="Arial" w:hAnsi="Arial" w:cs="Arial"/>
                <w:szCs w:val="24"/>
              </w:rPr>
              <w:t>.</w:t>
            </w:r>
          </w:p>
        </w:tc>
        <w:tc>
          <w:tcPr>
            <w:tcW w:w="1417" w:type="dxa"/>
            <w:vAlign w:val="center"/>
          </w:tcPr>
          <w:p w:rsidR="00962B78" w:rsidRPr="00E02163" w:rsidRDefault="00962B78" w:rsidP="007019FA">
            <w:pPr>
              <w:rPr>
                <w:rFonts w:ascii="Arial" w:hAnsi="Arial" w:cs="Arial"/>
                <w:szCs w:val="24"/>
              </w:rPr>
            </w:pP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B6CBE" w:rsidRPr="005F1AF9" w:rsidRDefault="00BA1CA5" w:rsidP="00CB6CBE">
            <w:pPr>
              <w:pStyle w:val="Sinespaciado"/>
              <w:numPr>
                <w:ilvl w:val="0"/>
                <w:numId w:val="29"/>
              </w:numPr>
              <w:rPr>
                <w:rFonts w:ascii="Arial" w:hAnsi="Arial" w:cs="Arial"/>
                <w:b/>
              </w:rPr>
            </w:pPr>
            <w:r w:rsidRPr="005F1AF9">
              <w:rPr>
                <w:rFonts w:ascii="Arial" w:hAnsi="Arial" w:cs="Arial"/>
                <w:b/>
              </w:rPr>
              <w:t>DIETOTERAPIA, NUTRICION CLINICA Y METABOLISMO</w:t>
            </w:r>
          </w:p>
          <w:p w:rsidR="00BA1CA5" w:rsidRPr="005F1AF9" w:rsidRDefault="00BA1CA5" w:rsidP="00BA1CA5">
            <w:pPr>
              <w:pStyle w:val="Sinespaciado"/>
              <w:ind w:left="720"/>
              <w:rPr>
                <w:rFonts w:ascii="Arial" w:hAnsi="Arial" w:cs="Arial"/>
              </w:rPr>
            </w:pPr>
            <w:r w:rsidRPr="005F1AF9">
              <w:rPr>
                <w:rFonts w:ascii="Arial" w:hAnsi="Arial" w:cs="Arial"/>
              </w:rPr>
              <w:t>Luis Román  Daniel A. de,  Bellido Guerrero Diego, García Luna Pedro Pablo. (2012) Editorial Díaz Santos.</w:t>
            </w:r>
          </w:p>
          <w:p w:rsidR="00CB6CBE" w:rsidRPr="005F1AF9" w:rsidRDefault="00CB6CBE" w:rsidP="00CB6CBE">
            <w:pPr>
              <w:pStyle w:val="Prrafodelista"/>
              <w:numPr>
                <w:ilvl w:val="0"/>
                <w:numId w:val="29"/>
              </w:numPr>
              <w:autoSpaceDE w:val="0"/>
              <w:autoSpaceDN w:val="0"/>
              <w:adjustRightInd w:val="0"/>
              <w:rPr>
                <w:rFonts w:ascii="Arial" w:eastAsiaTheme="minorEastAsia" w:hAnsi="Arial" w:cs="Arial"/>
                <w:lang w:val="es-CO" w:eastAsia="es-ES"/>
              </w:rPr>
            </w:pPr>
            <w:r w:rsidRPr="005F1AF9">
              <w:rPr>
                <w:rFonts w:ascii="Arial" w:eastAsiaTheme="minorEastAsia" w:hAnsi="Arial" w:cs="Arial"/>
                <w:b/>
                <w:lang w:val="es-CO" w:eastAsia="es-ES"/>
              </w:rPr>
              <w:t>NUTRICIÓN CLÍNICA (2A. ED.)</w:t>
            </w:r>
            <w:r w:rsidRPr="005F1AF9">
              <w:rPr>
                <w:rFonts w:ascii="Arial" w:eastAsiaTheme="minorEastAsia" w:hAnsi="Arial" w:cs="Arial"/>
                <w:lang w:val="es-CO" w:eastAsia="es-ES"/>
              </w:rPr>
              <w:t xml:space="preserve">. México: Editorial El Manual Moderno, 2014. </w:t>
            </w:r>
            <w:proofErr w:type="spellStart"/>
            <w:r w:rsidRPr="005F1AF9">
              <w:rPr>
                <w:rFonts w:ascii="Arial" w:eastAsiaTheme="minorEastAsia" w:hAnsi="Arial" w:cs="Arial"/>
                <w:lang w:val="es-CO" w:eastAsia="es-ES"/>
              </w:rPr>
              <w:t>ProQuest</w:t>
            </w:r>
            <w:proofErr w:type="spellEnd"/>
            <w:r w:rsidRPr="005F1AF9">
              <w:rPr>
                <w:rFonts w:ascii="Arial" w:eastAsiaTheme="minorEastAsia" w:hAnsi="Arial" w:cs="Arial"/>
                <w:lang w:val="es-CO" w:eastAsia="es-ES"/>
              </w:rPr>
              <w:t xml:space="preserve"> </w:t>
            </w:r>
            <w:proofErr w:type="spellStart"/>
            <w:r w:rsidRPr="005F1AF9">
              <w:rPr>
                <w:rFonts w:ascii="Arial" w:eastAsiaTheme="minorEastAsia" w:hAnsi="Arial" w:cs="Arial"/>
                <w:lang w:val="es-CO" w:eastAsia="es-ES"/>
              </w:rPr>
              <w:t>ebrary</w:t>
            </w:r>
            <w:proofErr w:type="spellEnd"/>
            <w:r w:rsidRPr="005F1AF9">
              <w:rPr>
                <w:rFonts w:ascii="Arial" w:eastAsiaTheme="minorEastAsia" w:hAnsi="Arial" w:cs="Arial"/>
                <w:lang w:val="es-CO" w:eastAsia="es-ES"/>
              </w:rPr>
              <w:t xml:space="preserve">. Web. 25 </w:t>
            </w:r>
            <w:proofErr w:type="spellStart"/>
            <w:r w:rsidRPr="005F1AF9">
              <w:rPr>
                <w:rFonts w:ascii="Arial" w:eastAsiaTheme="minorEastAsia" w:hAnsi="Arial" w:cs="Arial"/>
                <w:lang w:val="es-CO" w:eastAsia="es-ES"/>
              </w:rPr>
              <w:t>January</w:t>
            </w:r>
            <w:proofErr w:type="spellEnd"/>
            <w:r w:rsidRPr="005F1AF9">
              <w:rPr>
                <w:rFonts w:ascii="Arial" w:eastAsiaTheme="minorEastAsia" w:hAnsi="Arial" w:cs="Arial"/>
                <w:lang w:val="es-CO" w:eastAsia="es-ES"/>
              </w:rPr>
              <w:t xml:space="preserve"> 2016.</w:t>
            </w:r>
          </w:p>
          <w:p w:rsidR="00CB6CBE" w:rsidRPr="005F1AF9" w:rsidRDefault="00A352C8" w:rsidP="00A352C8">
            <w:pPr>
              <w:pStyle w:val="Prrafodelista"/>
              <w:numPr>
                <w:ilvl w:val="0"/>
                <w:numId w:val="29"/>
              </w:numPr>
              <w:autoSpaceDE w:val="0"/>
              <w:autoSpaceDN w:val="0"/>
              <w:adjustRightInd w:val="0"/>
              <w:rPr>
                <w:rFonts w:ascii="Arial" w:hAnsi="Arial" w:cs="Arial"/>
              </w:rPr>
            </w:pPr>
            <w:r w:rsidRPr="005F1AF9">
              <w:rPr>
                <w:rFonts w:ascii="Arial" w:eastAsiaTheme="minorEastAsia" w:hAnsi="Arial" w:cs="Arial"/>
                <w:b/>
                <w:lang w:val="es-CO" w:eastAsia="es-ES"/>
              </w:rPr>
              <w:t>ALIMENTACIÓN Y NUTRICIÓN: FUNDAMENTOS Y NUEVOS CRITERIOS.</w:t>
            </w:r>
            <w:r w:rsidR="005F1AF9">
              <w:rPr>
                <w:rFonts w:ascii="Arial" w:eastAsiaTheme="minorEastAsia" w:hAnsi="Arial" w:cs="Arial"/>
                <w:b/>
                <w:lang w:val="es-CO" w:eastAsia="es-ES"/>
              </w:rPr>
              <w:t xml:space="preserve"> </w:t>
            </w:r>
            <w:r w:rsidRPr="005F1AF9">
              <w:rPr>
                <w:rFonts w:ascii="Arial" w:eastAsiaTheme="minorEastAsia" w:hAnsi="Arial" w:cs="Arial"/>
                <w:lang w:val="es-CO" w:eastAsia="es-ES"/>
              </w:rPr>
              <w:t>Blanco de Alvarado-Ortiz, Teresa. Lima, PERÚ: Universidad Peruana de Ciencias Aplicadas (UPC), 2015</w:t>
            </w:r>
            <w:proofErr w:type="gramStart"/>
            <w:r w:rsidRPr="005F1AF9">
              <w:rPr>
                <w:rFonts w:ascii="Arial" w:eastAsiaTheme="minorEastAsia" w:hAnsi="Arial" w:cs="Arial"/>
                <w:lang w:val="es-CO" w:eastAsia="es-ES"/>
              </w:rPr>
              <w:t>.</w:t>
            </w:r>
            <w:r w:rsidR="00CB6CBE" w:rsidRPr="005F1AF9">
              <w:rPr>
                <w:rFonts w:ascii="Arial" w:eastAsiaTheme="minorEastAsia" w:hAnsi="Arial" w:cs="Arial"/>
                <w:lang w:val="es-CO" w:eastAsia="es-ES"/>
              </w:rPr>
              <w:t>.</w:t>
            </w:r>
            <w:proofErr w:type="gramEnd"/>
          </w:p>
          <w:p w:rsidR="00BA1CA5" w:rsidRPr="005F1AF9" w:rsidRDefault="00BA1CA5" w:rsidP="00BA1CA5">
            <w:pPr>
              <w:pStyle w:val="Sinespaciado"/>
              <w:numPr>
                <w:ilvl w:val="0"/>
                <w:numId w:val="29"/>
              </w:numPr>
              <w:rPr>
                <w:rFonts w:ascii="Arial" w:hAnsi="Arial" w:cs="Arial"/>
                <w:b/>
              </w:rPr>
            </w:pPr>
            <w:r w:rsidRPr="005F1AF9">
              <w:rPr>
                <w:rFonts w:ascii="Arial" w:hAnsi="Arial" w:cs="Arial"/>
                <w:b/>
              </w:rPr>
              <w:t>NUTRICION CLINBICA (2° Ed.)</w:t>
            </w:r>
          </w:p>
          <w:p w:rsidR="00BA1CA5" w:rsidRPr="005F1AF9" w:rsidRDefault="00BA1CA5" w:rsidP="00BA1CA5">
            <w:pPr>
              <w:pStyle w:val="Sinespaciado"/>
              <w:ind w:left="720"/>
              <w:rPr>
                <w:rFonts w:ascii="Arial" w:hAnsi="Arial" w:cs="Arial"/>
              </w:rPr>
            </w:pPr>
            <w:r w:rsidRPr="005F1AF9">
              <w:rPr>
                <w:rFonts w:ascii="Arial" w:hAnsi="Arial" w:cs="Arial"/>
              </w:rPr>
              <w:t>Téllez Villagómez, María Elena (2014) Editorial El manual Moderno.</w:t>
            </w:r>
          </w:p>
          <w:p w:rsidR="00BA1CA5" w:rsidRPr="005F1AF9" w:rsidRDefault="00BA1CA5" w:rsidP="00BA1CA5">
            <w:pPr>
              <w:pStyle w:val="Sinespaciado"/>
              <w:numPr>
                <w:ilvl w:val="0"/>
                <w:numId w:val="29"/>
              </w:numPr>
              <w:rPr>
                <w:rFonts w:ascii="Arial" w:hAnsi="Arial" w:cs="Arial"/>
                <w:b/>
              </w:rPr>
            </w:pPr>
            <w:r w:rsidRPr="005F1AF9">
              <w:rPr>
                <w:rFonts w:ascii="Arial" w:hAnsi="Arial" w:cs="Arial"/>
                <w:b/>
              </w:rPr>
              <w:t>ALIMENTACION HOSPITALARIA Vol. 1 y Vol. 2 FUNDAMENTO</w:t>
            </w:r>
          </w:p>
          <w:p w:rsidR="00BA1CA5" w:rsidRPr="005F1AF9" w:rsidRDefault="00BA1CA5" w:rsidP="00BA1CA5">
            <w:pPr>
              <w:pStyle w:val="Sinespaciado"/>
              <w:ind w:left="720"/>
              <w:rPr>
                <w:rFonts w:ascii="Arial" w:hAnsi="Arial" w:cs="Arial"/>
              </w:rPr>
            </w:pPr>
            <w:r w:rsidRPr="005F1AF9">
              <w:rPr>
                <w:rFonts w:ascii="Arial" w:hAnsi="Arial" w:cs="Arial"/>
              </w:rPr>
              <w:t>Díaz, José Manuel (2013) Ediciones Díaz de Santos</w:t>
            </w:r>
          </w:p>
          <w:p w:rsidR="00BA1CA5" w:rsidRPr="005F1AF9" w:rsidRDefault="00BA1CA5" w:rsidP="00BA1CA5">
            <w:pPr>
              <w:pStyle w:val="Prrafodelista"/>
              <w:numPr>
                <w:ilvl w:val="0"/>
                <w:numId w:val="29"/>
              </w:numPr>
              <w:suppressAutoHyphens/>
              <w:jc w:val="both"/>
              <w:rPr>
                <w:rFonts w:ascii="Arial" w:hAnsi="Arial" w:cs="Arial"/>
                <w:lang w:val="es-CO" w:eastAsia="es-CO"/>
              </w:rPr>
            </w:pPr>
            <w:r w:rsidRPr="005F1AF9">
              <w:rPr>
                <w:rFonts w:ascii="Arial" w:hAnsi="Arial" w:cs="Arial"/>
                <w:b/>
                <w:bCs/>
                <w:lang w:val="es-CO" w:eastAsia="es-CO"/>
              </w:rPr>
              <w:t>NUTRICION Y DIETOTERAPIA DE KRAUSE</w:t>
            </w:r>
            <w:r w:rsidRPr="005F1AF9">
              <w:rPr>
                <w:rFonts w:ascii="Arial" w:hAnsi="Arial" w:cs="Arial"/>
                <w:lang w:val="es-CO" w:eastAsia="es-CO"/>
              </w:rPr>
              <w:t>.</w:t>
            </w:r>
          </w:p>
          <w:p w:rsidR="00BA1CA5" w:rsidRPr="005F1AF9" w:rsidRDefault="00BA1CA5" w:rsidP="00BA1CA5">
            <w:pPr>
              <w:ind w:left="720"/>
              <w:contextualSpacing/>
              <w:jc w:val="both"/>
              <w:rPr>
                <w:rFonts w:ascii="Arial" w:hAnsi="Arial" w:cs="Arial"/>
                <w:lang w:val="en-US" w:eastAsia="es-CO"/>
              </w:rPr>
            </w:pPr>
            <w:r w:rsidRPr="005F1AF9">
              <w:rPr>
                <w:rFonts w:ascii="Arial" w:hAnsi="Arial" w:cs="Arial"/>
                <w:lang w:val="en-US" w:eastAsia="es-CO"/>
              </w:rPr>
              <w:t xml:space="preserve">L Kathleen Mahan, Silvia Scott Stump, Janice L Raimon S (2013) Elsevier </w:t>
            </w:r>
            <w:r w:rsidRPr="005F1AF9">
              <w:rPr>
                <w:rFonts w:ascii="Arial" w:hAnsi="Arial" w:cs="Arial"/>
                <w:lang w:val="es-CO" w:eastAsia="es-CO"/>
              </w:rPr>
              <w:t>España</w:t>
            </w:r>
            <w:r w:rsidRPr="005F1AF9">
              <w:rPr>
                <w:rFonts w:ascii="Arial" w:hAnsi="Arial" w:cs="Arial"/>
                <w:lang w:val="en-US" w:eastAsia="es-CO"/>
              </w:rPr>
              <w:t xml:space="preserve"> 13° </w:t>
            </w:r>
            <w:r w:rsidRPr="005F1AF9">
              <w:rPr>
                <w:rFonts w:ascii="Arial" w:hAnsi="Arial" w:cs="Arial"/>
                <w:lang w:val="es-CO" w:eastAsia="es-CO"/>
              </w:rPr>
              <w:t>edición</w:t>
            </w:r>
            <w:r w:rsidRPr="005F1AF9">
              <w:rPr>
                <w:rFonts w:ascii="Arial" w:hAnsi="Arial" w:cs="Arial"/>
                <w:lang w:val="en-US" w:eastAsia="es-CO"/>
              </w:rPr>
              <w:t xml:space="preserve">,  editorial  GEA Consultoría </w:t>
            </w:r>
            <w:r w:rsidRPr="005F1AF9">
              <w:rPr>
                <w:rFonts w:ascii="Arial" w:hAnsi="Arial" w:cs="Arial"/>
                <w:lang w:val="es-CO" w:eastAsia="es-CO"/>
              </w:rPr>
              <w:t>Editorial</w:t>
            </w:r>
            <w:r w:rsidRPr="005F1AF9">
              <w:rPr>
                <w:rFonts w:ascii="Arial" w:hAnsi="Arial" w:cs="Arial"/>
                <w:lang w:val="en-US" w:eastAsia="es-CO"/>
              </w:rPr>
              <w:t>.</w:t>
            </w:r>
          </w:p>
          <w:p w:rsidR="00BA1CA5" w:rsidRPr="005F1AF9" w:rsidRDefault="00BA1CA5" w:rsidP="00BA1CA5">
            <w:pPr>
              <w:pStyle w:val="Prrafodelista"/>
              <w:numPr>
                <w:ilvl w:val="0"/>
                <w:numId w:val="29"/>
              </w:numPr>
              <w:suppressAutoHyphens/>
              <w:spacing w:line="276" w:lineRule="auto"/>
              <w:jc w:val="both"/>
              <w:rPr>
                <w:rFonts w:ascii="Arial" w:hAnsi="Arial" w:cs="Arial"/>
                <w:lang w:val="en-US" w:eastAsia="es-CO"/>
              </w:rPr>
            </w:pPr>
            <w:r w:rsidRPr="005F1AF9">
              <w:rPr>
                <w:rFonts w:ascii="Arial" w:hAnsi="Arial" w:cs="Arial"/>
                <w:b/>
                <w:bCs/>
                <w:lang w:val="es-CO" w:eastAsia="es-CO"/>
              </w:rPr>
              <w:t>ALIMENTACION Y DIETOTERAPIA</w:t>
            </w:r>
            <w:r w:rsidRPr="005F1AF9">
              <w:rPr>
                <w:rFonts w:ascii="Arial" w:hAnsi="Arial" w:cs="Arial"/>
                <w:lang w:val="es-CO" w:eastAsia="es-CO"/>
              </w:rPr>
              <w:t>.</w:t>
            </w:r>
          </w:p>
          <w:p w:rsidR="00BA1CA5" w:rsidRPr="005F1AF9" w:rsidRDefault="00BA1CA5" w:rsidP="00BA1CA5">
            <w:pPr>
              <w:contextualSpacing/>
              <w:jc w:val="both"/>
              <w:rPr>
                <w:rFonts w:ascii="Arial" w:hAnsi="Arial" w:cs="Arial"/>
                <w:lang w:val="es-CO" w:eastAsia="es-CO"/>
              </w:rPr>
            </w:pPr>
            <w:r w:rsidRPr="005F1AF9">
              <w:rPr>
                <w:rFonts w:ascii="Arial" w:hAnsi="Arial" w:cs="Arial"/>
                <w:lang w:val="es-CO" w:eastAsia="es-CO"/>
              </w:rPr>
              <w:t xml:space="preserve">           Cervera Ral, Pilar. Editorial Interamericana Mc Graw Hill 4º Edición  2004.</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NUTRICION DIAGNOSTICO Y TRATAMIENTO</w:t>
            </w:r>
            <w:r w:rsidRPr="005F1AF9">
              <w:rPr>
                <w:rFonts w:ascii="Arial" w:hAnsi="Arial" w:cs="Arial"/>
                <w:lang w:val="es-CO" w:eastAsia="es-CO"/>
              </w:rPr>
              <w:t>.</w:t>
            </w:r>
          </w:p>
          <w:p w:rsidR="00BA1CA5" w:rsidRPr="005F1AF9" w:rsidRDefault="000B655A" w:rsidP="00BA1CA5">
            <w:pPr>
              <w:ind w:left="1152"/>
              <w:contextualSpacing/>
              <w:jc w:val="both"/>
              <w:rPr>
                <w:rFonts w:ascii="Arial" w:hAnsi="Arial" w:cs="Arial"/>
                <w:lang w:val="en-US" w:eastAsia="es-CO"/>
              </w:rPr>
            </w:pPr>
            <w:r w:rsidRPr="005F1AF9">
              <w:rPr>
                <w:rFonts w:ascii="Arial" w:hAnsi="Arial" w:cs="Arial"/>
                <w:lang w:val="en-US" w:eastAsia="es-CO"/>
              </w:rPr>
              <w:t>Volume</w:t>
            </w:r>
            <w:r w:rsidR="00BA1CA5" w:rsidRPr="005F1AF9">
              <w:rPr>
                <w:rFonts w:ascii="Arial" w:hAnsi="Arial" w:cs="Arial"/>
                <w:lang w:val="en-US" w:eastAsia="es-CO"/>
              </w:rPr>
              <w:t xml:space="preserve"> 7 shills M.E.Olson. Shike M. y Ross. 9 </w:t>
            </w:r>
            <w:proofErr w:type="spellStart"/>
            <w:r w:rsidR="00BA1CA5" w:rsidRPr="005F1AF9">
              <w:rPr>
                <w:rFonts w:ascii="Arial" w:hAnsi="Arial" w:cs="Arial"/>
                <w:lang w:val="en-US" w:eastAsia="es-CO"/>
              </w:rPr>
              <w:t>edición</w:t>
            </w:r>
            <w:proofErr w:type="spellEnd"/>
            <w:r w:rsidR="00BA1CA5" w:rsidRPr="005F1AF9">
              <w:rPr>
                <w:rFonts w:ascii="Arial" w:hAnsi="Arial" w:cs="Arial"/>
                <w:lang w:val="en-US" w:eastAsia="es-CO"/>
              </w:rPr>
              <w:t xml:space="preserve"> </w:t>
            </w:r>
            <w:r w:rsidRPr="005F1AF9">
              <w:rPr>
                <w:rFonts w:ascii="Arial" w:hAnsi="Arial" w:cs="Arial"/>
                <w:lang w:val="en-US" w:eastAsia="es-CO"/>
              </w:rPr>
              <w:t>2005 Mc</w:t>
            </w:r>
            <w:r w:rsidR="00BA1CA5" w:rsidRPr="005F1AF9">
              <w:rPr>
                <w:rFonts w:ascii="Arial" w:hAnsi="Arial" w:cs="Arial"/>
                <w:lang w:val="en-US" w:eastAsia="es-CO"/>
              </w:rPr>
              <w:t xml:space="preserve"> </w:t>
            </w:r>
            <w:proofErr w:type="spellStart"/>
            <w:r w:rsidR="00BA1CA5" w:rsidRPr="005F1AF9">
              <w:rPr>
                <w:rFonts w:ascii="Arial" w:hAnsi="Arial" w:cs="Arial"/>
                <w:lang w:val="en-US" w:eastAsia="es-CO"/>
              </w:rPr>
              <w:t>Graw</w:t>
            </w:r>
            <w:proofErr w:type="spellEnd"/>
            <w:r w:rsidR="00BA1CA5" w:rsidRPr="005F1AF9">
              <w:rPr>
                <w:rFonts w:ascii="Arial" w:hAnsi="Arial" w:cs="Arial"/>
                <w:lang w:val="en-US" w:eastAsia="es-CO"/>
              </w:rPr>
              <w:t xml:space="preserve"> Hill.</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SOPORTE NUTRICIONAL ESPECIAL, ESTADO NUTRICIONAL Y CRECIMIENTO FISICO</w:t>
            </w:r>
            <w:r w:rsidRPr="005F1AF9">
              <w:rPr>
                <w:rFonts w:ascii="Arial" w:hAnsi="Arial" w:cs="Arial"/>
                <w:lang w:val="es-CO" w:eastAsia="es-CO"/>
              </w:rPr>
              <w:t xml:space="preserve">. </w:t>
            </w:r>
          </w:p>
          <w:p w:rsidR="00BA1CA5" w:rsidRPr="005F1AF9" w:rsidRDefault="00BA1CA5" w:rsidP="00BA1CA5">
            <w:pPr>
              <w:contextualSpacing/>
              <w:jc w:val="both"/>
              <w:rPr>
                <w:rFonts w:ascii="Arial" w:hAnsi="Arial" w:cs="Arial"/>
                <w:lang w:val="es-CO" w:eastAsia="es-CO"/>
              </w:rPr>
            </w:pPr>
            <w:r w:rsidRPr="005F1AF9">
              <w:rPr>
                <w:rFonts w:ascii="Arial" w:hAnsi="Arial" w:cs="Arial"/>
                <w:lang w:val="es-CO" w:eastAsia="es-CO"/>
              </w:rPr>
              <w:t xml:space="preserve">           María Teresa Restrepo. 3 ediciones edit. Uní, Antioquia</w:t>
            </w:r>
            <w:r w:rsidR="00CB6CBE" w:rsidRPr="005F1AF9">
              <w:rPr>
                <w:rFonts w:ascii="Arial" w:hAnsi="Arial" w:cs="Arial"/>
                <w:lang w:val="es-CO" w:eastAsia="es-CO"/>
              </w:rPr>
              <w:t xml:space="preserve"> 2000.</w:t>
            </w:r>
          </w:p>
          <w:p w:rsidR="00BA1CA5" w:rsidRPr="005F1AF9" w:rsidRDefault="00BA1CA5" w:rsidP="00BA1CA5">
            <w:pPr>
              <w:pStyle w:val="Prrafodelista"/>
              <w:numPr>
                <w:ilvl w:val="0"/>
                <w:numId w:val="29"/>
              </w:numPr>
              <w:suppressAutoHyphens/>
              <w:spacing w:line="276" w:lineRule="auto"/>
              <w:jc w:val="both"/>
              <w:rPr>
                <w:rFonts w:ascii="Arial" w:hAnsi="Arial" w:cs="Arial"/>
                <w:lang w:val="es-CO" w:eastAsia="es-CO"/>
              </w:rPr>
            </w:pPr>
            <w:r w:rsidRPr="005F1AF9">
              <w:rPr>
                <w:rFonts w:ascii="Arial" w:hAnsi="Arial" w:cs="Arial"/>
                <w:b/>
                <w:bCs/>
                <w:lang w:val="es-CO" w:eastAsia="es-CO"/>
              </w:rPr>
              <w:t>TEXTO Y ATLAS, COMO EVALUAR EL ESTADO NUTRICIONAL</w:t>
            </w:r>
            <w:r w:rsidRPr="005F1AF9">
              <w:rPr>
                <w:rFonts w:ascii="Arial" w:hAnsi="Arial" w:cs="Arial"/>
                <w:lang w:val="es-CO" w:eastAsia="es-CO"/>
              </w:rPr>
              <w:t>. Ismenia Correa María Victoria Benjumea. Editorial Panamericana.</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BA1CA5" w:rsidRPr="005F1AF9" w:rsidRDefault="00BA1CA5" w:rsidP="00BA1CA5">
            <w:pPr>
              <w:pStyle w:val="Sinespaciado"/>
              <w:numPr>
                <w:ilvl w:val="0"/>
                <w:numId w:val="29"/>
              </w:numPr>
              <w:jc w:val="both"/>
              <w:rPr>
                <w:rFonts w:ascii="Arial" w:hAnsi="Arial" w:cs="Arial"/>
                <w:lang w:val="es-CO"/>
              </w:rPr>
            </w:pPr>
            <w:r w:rsidRPr="005F1AF9">
              <w:rPr>
                <w:rFonts w:ascii="Arial" w:hAnsi="Arial" w:cs="Arial"/>
                <w:b/>
                <w:lang w:val="es-CO"/>
              </w:rPr>
              <w:t>MANUAL DEL PARTICIPANTE</w:t>
            </w:r>
            <w:r w:rsidRPr="005F1AF9">
              <w:rPr>
                <w:rFonts w:ascii="Arial" w:hAnsi="Arial" w:cs="Arial"/>
                <w:lang w:val="es-CO"/>
              </w:rPr>
              <w:t>.</w:t>
            </w:r>
          </w:p>
          <w:p w:rsidR="00BA1CA5" w:rsidRPr="005F1AF9" w:rsidRDefault="00BA1CA5" w:rsidP="00BA1CA5">
            <w:pPr>
              <w:pStyle w:val="Sinespaciado"/>
              <w:jc w:val="both"/>
              <w:rPr>
                <w:rFonts w:ascii="Arial" w:hAnsi="Arial" w:cs="Arial"/>
                <w:lang w:val="es-CO"/>
              </w:rPr>
            </w:pPr>
            <w:r w:rsidRPr="005F1AF9">
              <w:rPr>
                <w:rFonts w:ascii="Arial" w:hAnsi="Arial" w:cs="Arial"/>
                <w:lang w:val="es-CO"/>
              </w:rPr>
              <w:t xml:space="preserve">          Curso Interdisciplinario de Nutrición Clínica (CINC 2006.</w:t>
            </w:r>
          </w:p>
          <w:p w:rsidR="00BA1CA5" w:rsidRPr="005F1AF9" w:rsidRDefault="00BA1CA5" w:rsidP="00BA1CA5">
            <w:pPr>
              <w:pStyle w:val="Sinespaciado"/>
              <w:numPr>
                <w:ilvl w:val="0"/>
                <w:numId w:val="29"/>
              </w:numPr>
              <w:jc w:val="both"/>
              <w:rPr>
                <w:rFonts w:ascii="Arial" w:hAnsi="Arial" w:cs="Arial"/>
                <w:lang w:val="es-CO"/>
              </w:rPr>
            </w:pPr>
            <w:r w:rsidRPr="005F1AF9">
              <w:rPr>
                <w:rFonts w:ascii="Arial" w:hAnsi="Arial" w:cs="Arial"/>
                <w:b/>
                <w:lang w:val="es-CO"/>
              </w:rPr>
              <w:t>PROCESO DE ATENCION NUTRICIONAL</w:t>
            </w:r>
            <w:r w:rsidRPr="005F1AF9">
              <w:rPr>
                <w:rFonts w:ascii="Arial" w:hAnsi="Arial" w:cs="Arial"/>
                <w:lang w:val="es-CO"/>
              </w:rPr>
              <w:t xml:space="preserve">. Mahan </w:t>
            </w:r>
          </w:p>
          <w:p w:rsidR="00BA1CA5" w:rsidRPr="005F1AF9" w:rsidRDefault="00BA1CA5" w:rsidP="00BA1CA5">
            <w:pPr>
              <w:pStyle w:val="Sinespaciado"/>
              <w:jc w:val="both"/>
              <w:rPr>
                <w:rFonts w:ascii="Arial" w:hAnsi="Arial" w:cs="Arial"/>
                <w:lang w:val="es-CO"/>
              </w:rPr>
            </w:pPr>
            <w:r w:rsidRPr="005F1AF9">
              <w:rPr>
                <w:rFonts w:ascii="Arial" w:hAnsi="Arial" w:cs="Arial"/>
                <w:lang w:val="es-CO"/>
              </w:rPr>
              <w:t xml:space="preserve">          K. Scott S. editores.</w:t>
            </w:r>
          </w:p>
          <w:p w:rsidR="00BA1CA5" w:rsidRPr="005F1AF9" w:rsidRDefault="00BA1CA5" w:rsidP="00BA1CA5">
            <w:pPr>
              <w:spacing w:line="288" w:lineRule="auto"/>
              <w:jc w:val="both"/>
              <w:rPr>
                <w:rFonts w:ascii="Arial" w:hAnsi="Arial" w:cs="Arial"/>
                <w:b/>
                <w:bCs/>
                <w:color w:val="000000"/>
              </w:rPr>
            </w:pPr>
          </w:p>
          <w:p w:rsidR="00326174" w:rsidRPr="0065610D" w:rsidRDefault="00326174" w:rsidP="00A918C0">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EA" w:rsidRDefault="00EF1CEA" w:rsidP="00617BE0">
      <w:r>
        <w:separator/>
      </w:r>
    </w:p>
  </w:endnote>
  <w:endnote w:type="continuationSeparator" w:id="0">
    <w:p w:rsidR="00EF1CEA" w:rsidRDefault="00EF1CEA"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EA" w:rsidRDefault="00EF1CEA" w:rsidP="00617BE0">
      <w:r>
        <w:separator/>
      </w:r>
    </w:p>
  </w:footnote>
  <w:footnote w:type="continuationSeparator" w:id="0">
    <w:p w:rsidR="00EF1CEA" w:rsidRDefault="00EF1CEA"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3E2E891A" wp14:editId="1A4E7C9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500DA383" wp14:editId="3646B474">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8A7975"/>
    <w:multiLevelType w:val="multilevel"/>
    <w:tmpl w:val="9A2878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67777D"/>
    <w:multiLevelType w:val="hybridMultilevel"/>
    <w:tmpl w:val="7A966B4C"/>
    <w:lvl w:ilvl="0" w:tplc="1F6235B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45265C8"/>
    <w:multiLevelType w:val="hybridMultilevel"/>
    <w:tmpl w:val="2C148A00"/>
    <w:lvl w:ilvl="0" w:tplc="941A26D6">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5252CE"/>
    <w:multiLevelType w:val="hybridMultilevel"/>
    <w:tmpl w:val="3AEA78E6"/>
    <w:lvl w:ilvl="0" w:tplc="1A686620">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nsid w:val="559621E9"/>
    <w:multiLevelType w:val="multilevel"/>
    <w:tmpl w:val="45005E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BBB4D08"/>
    <w:multiLevelType w:val="multilevel"/>
    <w:tmpl w:val="05C0F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383495F"/>
    <w:multiLevelType w:val="multilevel"/>
    <w:tmpl w:val="2F9A7F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25"/>
  </w:num>
  <w:num w:numId="5">
    <w:abstractNumId w:val="5"/>
  </w:num>
  <w:num w:numId="6">
    <w:abstractNumId w:val="10"/>
  </w:num>
  <w:num w:numId="7">
    <w:abstractNumId w:val="29"/>
  </w:num>
  <w:num w:numId="8">
    <w:abstractNumId w:val="27"/>
  </w:num>
  <w:num w:numId="9">
    <w:abstractNumId w:val="30"/>
  </w:num>
  <w:num w:numId="10">
    <w:abstractNumId w:val="21"/>
  </w:num>
  <w:num w:numId="11">
    <w:abstractNumId w:val="2"/>
  </w:num>
  <w:num w:numId="12">
    <w:abstractNumId w:val="0"/>
  </w:num>
  <w:num w:numId="13">
    <w:abstractNumId w:val="17"/>
  </w:num>
  <w:num w:numId="14">
    <w:abstractNumId w:val="12"/>
  </w:num>
  <w:num w:numId="15">
    <w:abstractNumId w:val="6"/>
  </w:num>
  <w:num w:numId="16">
    <w:abstractNumId w:val="24"/>
  </w:num>
  <w:num w:numId="17">
    <w:abstractNumId w:val="18"/>
  </w:num>
  <w:num w:numId="18">
    <w:abstractNumId w:val="20"/>
  </w:num>
  <w:num w:numId="19">
    <w:abstractNumId w:val="14"/>
  </w:num>
  <w:num w:numId="20">
    <w:abstractNumId w:val="4"/>
  </w:num>
  <w:num w:numId="21">
    <w:abstractNumId w:val="7"/>
  </w:num>
  <w:num w:numId="22">
    <w:abstractNumId w:val="26"/>
  </w:num>
  <w:num w:numId="23">
    <w:abstractNumId w:val="1"/>
  </w:num>
  <w:num w:numId="24">
    <w:abstractNumId w:val="15"/>
  </w:num>
  <w:num w:numId="25">
    <w:abstractNumId w:val="3"/>
  </w:num>
  <w:num w:numId="26">
    <w:abstractNumId w:val="22"/>
  </w:num>
  <w:num w:numId="27">
    <w:abstractNumId w:val="28"/>
  </w:num>
  <w:num w:numId="28">
    <w:abstractNumId w:val="19"/>
  </w:num>
  <w:num w:numId="29">
    <w:abstractNumId w:val="8"/>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7805"/>
    <w:rsid w:val="00055481"/>
    <w:rsid w:val="0006021F"/>
    <w:rsid w:val="00064504"/>
    <w:rsid w:val="00072377"/>
    <w:rsid w:val="0007722C"/>
    <w:rsid w:val="00096200"/>
    <w:rsid w:val="000B3399"/>
    <w:rsid w:val="000B655A"/>
    <w:rsid w:val="000D651C"/>
    <w:rsid w:val="000E7714"/>
    <w:rsid w:val="000F1797"/>
    <w:rsid w:val="000F33D0"/>
    <w:rsid w:val="000F75A6"/>
    <w:rsid w:val="00103C1D"/>
    <w:rsid w:val="00105A78"/>
    <w:rsid w:val="00106B42"/>
    <w:rsid w:val="0012505D"/>
    <w:rsid w:val="0013232C"/>
    <w:rsid w:val="00160683"/>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12C2"/>
    <w:rsid w:val="00242F3C"/>
    <w:rsid w:val="00244117"/>
    <w:rsid w:val="0026039C"/>
    <w:rsid w:val="0026043E"/>
    <w:rsid w:val="002C4BF8"/>
    <w:rsid w:val="002D140A"/>
    <w:rsid w:val="002D6C5D"/>
    <w:rsid w:val="002D7D19"/>
    <w:rsid w:val="002E32E6"/>
    <w:rsid w:val="00313DCB"/>
    <w:rsid w:val="0031408C"/>
    <w:rsid w:val="00324041"/>
    <w:rsid w:val="00326174"/>
    <w:rsid w:val="00331A4F"/>
    <w:rsid w:val="00340543"/>
    <w:rsid w:val="003435A2"/>
    <w:rsid w:val="00352CD2"/>
    <w:rsid w:val="003717EF"/>
    <w:rsid w:val="003875DC"/>
    <w:rsid w:val="003945ED"/>
    <w:rsid w:val="003A69F3"/>
    <w:rsid w:val="003B5E89"/>
    <w:rsid w:val="003F12D9"/>
    <w:rsid w:val="00403934"/>
    <w:rsid w:val="00407EBA"/>
    <w:rsid w:val="004111D9"/>
    <w:rsid w:val="004203B9"/>
    <w:rsid w:val="0045507E"/>
    <w:rsid w:val="00482E7D"/>
    <w:rsid w:val="00483D96"/>
    <w:rsid w:val="00485D88"/>
    <w:rsid w:val="00493FE7"/>
    <w:rsid w:val="004A69F4"/>
    <w:rsid w:val="004A7949"/>
    <w:rsid w:val="004A7C04"/>
    <w:rsid w:val="004B6DE9"/>
    <w:rsid w:val="004B6E15"/>
    <w:rsid w:val="004C0B1A"/>
    <w:rsid w:val="004C4049"/>
    <w:rsid w:val="004D12CC"/>
    <w:rsid w:val="005062A9"/>
    <w:rsid w:val="00526EA7"/>
    <w:rsid w:val="0052723F"/>
    <w:rsid w:val="00580554"/>
    <w:rsid w:val="00596062"/>
    <w:rsid w:val="00596D1A"/>
    <w:rsid w:val="005A1572"/>
    <w:rsid w:val="005B3391"/>
    <w:rsid w:val="005B5A60"/>
    <w:rsid w:val="005B6ACB"/>
    <w:rsid w:val="005D69C0"/>
    <w:rsid w:val="005E0E5C"/>
    <w:rsid w:val="005F1AF9"/>
    <w:rsid w:val="005F6EE2"/>
    <w:rsid w:val="006058E1"/>
    <w:rsid w:val="00617BE0"/>
    <w:rsid w:val="006275C1"/>
    <w:rsid w:val="00647AD2"/>
    <w:rsid w:val="006534CD"/>
    <w:rsid w:val="0065583F"/>
    <w:rsid w:val="0065610D"/>
    <w:rsid w:val="00677734"/>
    <w:rsid w:val="00684A2B"/>
    <w:rsid w:val="006B7FA1"/>
    <w:rsid w:val="006C1097"/>
    <w:rsid w:val="006D403B"/>
    <w:rsid w:val="006E1778"/>
    <w:rsid w:val="006F137B"/>
    <w:rsid w:val="006F6712"/>
    <w:rsid w:val="00701B92"/>
    <w:rsid w:val="00734813"/>
    <w:rsid w:val="00756C49"/>
    <w:rsid w:val="00762DB3"/>
    <w:rsid w:val="00766DC4"/>
    <w:rsid w:val="007741F1"/>
    <w:rsid w:val="00781CBD"/>
    <w:rsid w:val="007A0334"/>
    <w:rsid w:val="007A3F66"/>
    <w:rsid w:val="007B10F4"/>
    <w:rsid w:val="007D476E"/>
    <w:rsid w:val="007E3E3A"/>
    <w:rsid w:val="007F49C1"/>
    <w:rsid w:val="00806D9E"/>
    <w:rsid w:val="00821DD1"/>
    <w:rsid w:val="008266D9"/>
    <w:rsid w:val="00844431"/>
    <w:rsid w:val="00847FA8"/>
    <w:rsid w:val="00855F42"/>
    <w:rsid w:val="00872226"/>
    <w:rsid w:val="00872DBE"/>
    <w:rsid w:val="00874537"/>
    <w:rsid w:val="008E3855"/>
    <w:rsid w:val="008E3BCD"/>
    <w:rsid w:val="008E410A"/>
    <w:rsid w:val="008E4697"/>
    <w:rsid w:val="008F0BBF"/>
    <w:rsid w:val="009100CD"/>
    <w:rsid w:val="00925C3A"/>
    <w:rsid w:val="0093300A"/>
    <w:rsid w:val="00946713"/>
    <w:rsid w:val="00962B78"/>
    <w:rsid w:val="0098310C"/>
    <w:rsid w:val="00996D7C"/>
    <w:rsid w:val="009A46EA"/>
    <w:rsid w:val="009B474C"/>
    <w:rsid w:val="009B56BA"/>
    <w:rsid w:val="009D76B0"/>
    <w:rsid w:val="00A02651"/>
    <w:rsid w:val="00A04A90"/>
    <w:rsid w:val="00A20045"/>
    <w:rsid w:val="00A22715"/>
    <w:rsid w:val="00A22AB3"/>
    <w:rsid w:val="00A30235"/>
    <w:rsid w:val="00A352C8"/>
    <w:rsid w:val="00A3752F"/>
    <w:rsid w:val="00A63B2C"/>
    <w:rsid w:val="00A75B6B"/>
    <w:rsid w:val="00A81AAB"/>
    <w:rsid w:val="00A837B5"/>
    <w:rsid w:val="00AB1377"/>
    <w:rsid w:val="00AC7840"/>
    <w:rsid w:val="00AD00C7"/>
    <w:rsid w:val="00AD75E6"/>
    <w:rsid w:val="00AF4358"/>
    <w:rsid w:val="00B34037"/>
    <w:rsid w:val="00B361C9"/>
    <w:rsid w:val="00B40C23"/>
    <w:rsid w:val="00B43074"/>
    <w:rsid w:val="00B53578"/>
    <w:rsid w:val="00B53B57"/>
    <w:rsid w:val="00B745F0"/>
    <w:rsid w:val="00B75D52"/>
    <w:rsid w:val="00B82C6C"/>
    <w:rsid w:val="00B83E6C"/>
    <w:rsid w:val="00B932AA"/>
    <w:rsid w:val="00BA0976"/>
    <w:rsid w:val="00BA1CA5"/>
    <w:rsid w:val="00BB20C2"/>
    <w:rsid w:val="00BB3492"/>
    <w:rsid w:val="00BC2CEB"/>
    <w:rsid w:val="00C10987"/>
    <w:rsid w:val="00C20C48"/>
    <w:rsid w:val="00C20E62"/>
    <w:rsid w:val="00C608C3"/>
    <w:rsid w:val="00C60D0D"/>
    <w:rsid w:val="00C65C20"/>
    <w:rsid w:val="00C70DC0"/>
    <w:rsid w:val="00C9103C"/>
    <w:rsid w:val="00C9403B"/>
    <w:rsid w:val="00CB6CBE"/>
    <w:rsid w:val="00CC1E51"/>
    <w:rsid w:val="00CD1B8A"/>
    <w:rsid w:val="00CD2896"/>
    <w:rsid w:val="00CD37D8"/>
    <w:rsid w:val="00CD6782"/>
    <w:rsid w:val="00CE69C3"/>
    <w:rsid w:val="00CE7581"/>
    <w:rsid w:val="00CF70B4"/>
    <w:rsid w:val="00D03972"/>
    <w:rsid w:val="00D1713F"/>
    <w:rsid w:val="00D346D5"/>
    <w:rsid w:val="00D3510B"/>
    <w:rsid w:val="00D52BF6"/>
    <w:rsid w:val="00D55696"/>
    <w:rsid w:val="00D66EA5"/>
    <w:rsid w:val="00D74701"/>
    <w:rsid w:val="00D82182"/>
    <w:rsid w:val="00D9058D"/>
    <w:rsid w:val="00D93C14"/>
    <w:rsid w:val="00DB1F9E"/>
    <w:rsid w:val="00DC4C13"/>
    <w:rsid w:val="00DC6BB3"/>
    <w:rsid w:val="00DD46BC"/>
    <w:rsid w:val="00E02163"/>
    <w:rsid w:val="00E03BC0"/>
    <w:rsid w:val="00E06A6A"/>
    <w:rsid w:val="00E2293F"/>
    <w:rsid w:val="00E36450"/>
    <w:rsid w:val="00E40661"/>
    <w:rsid w:val="00E51041"/>
    <w:rsid w:val="00E543D5"/>
    <w:rsid w:val="00E85D94"/>
    <w:rsid w:val="00E9463A"/>
    <w:rsid w:val="00E94F27"/>
    <w:rsid w:val="00EB2085"/>
    <w:rsid w:val="00EC0E4A"/>
    <w:rsid w:val="00EF1BA2"/>
    <w:rsid w:val="00EF1CEA"/>
    <w:rsid w:val="00F07010"/>
    <w:rsid w:val="00F2691A"/>
    <w:rsid w:val="00F26A9F"/>
    <w:rsid w:val="00F56B07"/>
    <w:rsid w:val="00F74685"/>
    <w:rsid w:val="00F93C4A"/>
    <w:rsid w:val="00F96E86"/>
    <w:rsid w:val="00FB2312"/>
    <w:rsid w:val="00FB6A4F"/>
    <w:rsid w:val="00FD6D19"/>
    <w:rsid w:val="00FE335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customStyle="1" w:styleId="Encabezamiento">
    <w:name w:val="Encabezamiento"/>
    <w:basedOn w:val="Normal"/>
    <w:rsid w:val="00C70DC0"/>
    <w:pPr>
      <w:tabs>
        <w:tab w:val="center" w:pos="4252"/>
        <w:tab w:val="right" w:pos="8504"/>
      </w:tabs>
      <w:suppressAutoHyphens/>
      <w:spacing w:after="200" w:line="276" w:lineRule="auto"/>
    </w:pPr>
    <w:rPr>
      <w:rFonts w:ascii="Times New Roman" w:eastAsia="Times New Roman" w:hAnsi="Times New Roman"/>
      <w:sz w:val="20"/>
      <w:szCs w:val="20"/>
      <w:lang w:val="es-ES" w:eastAsia="en-GB"/>
    </w:rPr>
  </w:style>
  <w:style w:type="paragraph" w:customStyle="1" w:styleId="Encabezado3">
    <w:name w:val="Encabezado 3"/>
    <w:basedOn w:val="Normal"/>
    <w:rsid w:val="005B5A60"/>
    <w:pPr>
      <w:keepNext/>
      <w:suppressAutoHyphens/>
      <w:spacing w:after="200" w:line="24" w:lineRule="atLeast"/>
    </w:pPr>
    <w:rPr>
      <w:rFonts w:ascii="Arial" w:eastAsia="Times New Roman" w:hAnsi="Arial" w:cs="Arial"/>
      <w:b/>
      <w:bCs/>
      <w:lang w:val="es-ES" w:eastAsia="es-ES"/>
    </w:rPr>
  </w:style>
  <w:style w:type="paragraph" w:styleId="Sinespaciado">
    <w:name w:val="No Spacing"/>
    <w:uiPriority w:val="1"/>
    <w:qFormat/>
    <w:rsid w:val="00BA1CA5"/>
    <w:pPr>
      <w:suppressAutoHyphens/>
    </w:pPr>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9D1A-734E-4A0B-AC30-E298633A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2018-05-15T19:44:00Z</dcterms:created>
  <dcterms:modified xsi:type="dcterms:W3CDTF">2018-05-15T19:44:00Z</dcterms:modified>
</cp:coreProperties>
</file>