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9C" w:rsidRPr="00694F05" w:rsidRDefault="0026039C" w:rsidP="003F12D9">
      <w:pPr>
        <w:pStyle w:val="Prrafodelista"/>
        <w:numPr>
          <w:ilvl w:val="0"/>
          <w:numId w:val="15"/>
        </w:numPr>
        <w:ind w:left="284" w:hanging="284"/>
        <w:jc w:val="both"/>
        <w:rPr>
          <w:rFonts w:ascii="Arial" w:hAnsi="Arial" w:cs="Arial"/>
          <w:b/>
          <w:sz w:val="20"/>
          <w:szCs w:val="20"/>
          <w:lang w:val="es-CO"/>
        </w:rPr>
      </w:pPr>
      <w:r w:rsidRPr="00694F05">
        <w:rPr>
          <w:rFonts w:ascii="Arial" w:hAnsi="Arial" w:cs="Arial"/>
          <w:b/>
          <w:sz w:val="20"/>
          <w:szCs w:val="20"/>
          <w:lang w:val="es-CO"/>
        </w:rPr>
        <w:t xml:space="preserve">INFORMACIÓN GENERAL DEL </w:t>
      </w:r>
      <w:r w:rsidR="00D9058D" w:rsidRPr="00694F05">
        <w:rPr>
          <w:rFonts w:ascii="Arial" w:hAnsi="Arial" w:cs="Arial"/>
          <w:b/>
          <w:sz w:val="20"/>
          <w:szCs w:val="20"/>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694F05" w:rsidTr="002D140A">
        <w:trPr>
          <w:trHeight w:val="274"/>
        </w:trPr>
        <w:tc>
          <w:tcPr>
            <w:tcW w:w="1809" w:type="dxa"/>
            <w:vAlign w:val="center"/>
          </w:tcPr>
          <w:p w:rsidR="00B361C9" w:rsidRPr="00694F05" w:rsidRDefault="00B361C9" w:rsidP="00D66EA5">
            <w:pPr>
              <w:spacing w:line="276" w:lineRule="auto"/>
              <w:rPr>
                <w:rFonts w:ascii="Arial" w:hAnsi="Arial" w:cs="Arial"/>
                <w:b/>
                <w:sz w:val="20"/>
                <w:szCs w:val="20"/>
                <w:lang w:val="es-CO"/>
              </w:rPr>
            </w:pPr>
            <w:r w:rsidRPr="00694F05">
              <w:rPr>
                <w:rFonts w:ascii="Arial" w:hAnsi="Arial" w:cs="Arial"/>
                <w:b/>
                <w:sz w:val="20"/>
                <w:szCs w:val="20"/>
                <w:lang w:val="es-CO"/>
              </w:rPr>
              <w:t>Facultad</w:t>
            </w:r>
          </w:p>
        </w:tc>
        <w:tc>
          <w:tcPr>
            <w:tcW w:w="3544" w:type="dxa"/>
            <w:gridSpan w:val="3"/>
            <w:vAlign w:val="center"/>
          </w:tcPr>
          <w:p w:rsidR="00B361C9" w:rsidRPr="00694F05" w:rsidRDefault="00814DF8" w:rsidP="00D66EA5">
            <w:pPr>
              <w:spacing w:line="276" w:lineRule="auto"/>
              <w:rPr>
                <w:rFonts w:ascii="Arial" w:hAnsi="Arial" w:cs="Arial"/>
                <w:sz w:val="20"/>
                <w:szCs w:val="20"/>
                <w:lang w:val="es-CO"/>
              </w:rPr>
            </w:pPr>
            <w:r w:rsidRPr="00694F05">
              <w:rPr>
                <w:rFonts w:ascii="Arial" w:hAnsi="Arial" w:cs="Arial"/>
                <w:sz w:val="20"/>
                <w:szCs w:val="20"/>
                <w:lang w:val="es-CO"/>
              </w:rPr>
              <w:t>Nutrición</w:t>
            </w:r>
          </w:p>
        </w:tc>
        <w:tc>
          <w:tcPr>
            <w:tcW w:w="2410" w:type="dxa"/>
            <w:gridSpan w:val="2"/>
            <w:vAlign w:val="center"/>
          </w:tcPr>
          <w:p w:rsidR="00B361C9" w:rsidRPr="00694F05" w:rsidRDefault="00B361C9" w:rsidP="00D66EA5">
            <w:pPr>
              <w:spacing w:line="276" w:lineRule="auto"/>
              <w:rPr>
                <w:rFonts w:ascii="Arial" w:hAnsi="Arial" w:cs="Arial"/>
                <w:b/>
                <w:sz w:val="20"/>
                <w:szCs w:val="20"/>
                <w:lang w:val="es-CO"/>
              </w:rPr>
            </w:pPr>
            <w:r w:rsidRPr="00694F05">
              <w:rPr>
                <w:rFonts w:ascii="Arial" w:hAnsi="Arial" w:cs="Arial"/>
                <w:b/>
                <w:sz w:val="20"/>
                <w:szCs w:val="20"/>
                <w:lang w:val="es-CO"/>
              </w:rPr>
              <w:t>Fecha de Actualización</w:t>
            </w:r>
          </w:p>
        </w:tc>
        <w:tc>
          <w:tcPr>
            <w:tcW w:w="1276" w:type="dxa"/>
            <w:gridSpan w:val="2"/>
            <w:vAlign w:val="center"/>
          </w:tcPr>
          <w:p w:rsidR="00B361C9" w:rsidRPr="00694F05" w:rsidRDefault="00E6492D" w:rsidP="00D66EA5">
            <w:pPr>
              <w:spacing w:line="276" w:lineRule="auto"/>
              <w:rPr>
                <w:rFonts w:ascii="Arial" w:hAnsi="Arial" w:cs="Arial"/>
                <w:sz w:val="20"/>
                <w:szCs w:val="20"/>
                <w:lang w:val="es-CO"/>
              </w:rPr>
            </w:pPr>
            <w:r>
              <w:rPr>
                <w:rFonts w:ascii="Arial" w:hAnsi="Arial" w:cs="Arial"/>
                <w:sz w:val="20"/>
                <w:szCs w:val="20"/>
                <w:lang w:val="es-CO"/>
              </w:rPr>
              <w:t>01/23/2018</w:t>
            </w:r>
          </w:p>
        </w:tc>
      </w:tr>
      <w:tr w:rsidR="00B82C6C" w:rsidRPr="00694F05" w:rsidTr="00C11651">
        <w:trPr>
          <w:trHeight w:val="309"/>
        </w:trPr>
        <w:tc>
          <w:tcPr>
            <w:tcW w:w="1809" w:type="dxa"/>
            <w:shd w:val="clear" w:color="auto" w:fill="F2F2F2"/>
            <w:vAlign w:val="center"/>
          </w:tcPr>
          <w:p w:rsidR="00B82C6C" w:rsidRPr="00694F05" w:rsidRDefault="003F12D9" w:rsidP="00D66EA5">
            <w:pPr>
              <w:spacing w:line="276" w:lineRule="auto"/>
              <w:rPr>
                <w:rFonts w:ascii="Arial" w:hAnsi="Arial" w:cs="Arial"/>
                <w:b/>
                <w:sz w:val="20"/>
                <w:szCs w:val="20"/>
                <w:lang w:val="es-CO"/>
              </w:rPr>
            </w:pPr>
            <w:r w:rsidRPr="00694F05">
              <w:rPr>
                <w:rFonts w:ascii="Arial" w:hAnsi="Arial" w:cs="Arial"/>
                <w:b/>
                <w:sz w:val="20"/>
                <w:szCs w:val="20"/>
                <w:lang w:val="es-CO"/>
              </w:rPr>
              <w:t>Programa</w:t>
            </w:r>
          </w:p>
        </w:tc>
        <w:tc>
          <w:tcPr>
            <w:tcW w:w="4820" w:type="dxa"/>
            <w:gridSpan w:val="4"/>
            <w:shd w:val="clear" w:color="auto" w:fill="F2F2F2"/>
            <w:vAlign w:val="center"/>
          </w:tcPr>
          <w:p w:rsidR="00B82C6C" w:rsidRPr="00694F05" w:rsidRDefault="007479DD" w:rsidP="00D66EA5">
            <w:pPr>
              <w:spacing w:line="276" w:lineRule="auto"/>
              <w:rPr>
                <w:rFonts w:ascii="Arial" w:hAnsi="Arial" w:cs="Arial"/>
                <w:sz w:val="20"/>
                <w:szCs w:val="20"/>
                <w:lang w:val="es-CO"/>
              </w:rPr>
            </w:pPr>
            <w:r w:rsidRPr="00694F05">
              <w:rPr>
                <w:rFonts w:ascii="Arial" w:hAnsi="Arial" w:cs="Arial"/>
                <w:sz w:val="20"/>
                <w:szCs w:val="20"/>
                <w:lang w:val="es-CO"/>
              </w:rPr>
              <w:t>Nutrición</w:t>
            </w:r>
          </w:p>
        </w:tc>
        <w:tc>
          <w:tcPr>
            <w:tcW w:w="1134" w:type="dxa"/>
            <w:shd w:val="clear" w:color="auto" w:fill="F2F2F2"/>
            <w:vAlign w:val="center"/>
          </w:tcPr>
          <w:p w:rsidR="00B82C6C" w:rsidRPr="00694F05" w:rsidRDefault="00B82C6C" w:rsidP="00D66EA5">
            <w:pPr>
              <w:spacing w:line="276" w:lineRule="auto"/>
              <w:rPr>
                <w:rFonts w:ascii="Arial" w:hAnsi="Arial" w:cs="Arial"/>
                <w:b/>
                <w:sz w:val="20"/>
                <w:szCs w:val="20"/>
                <w:lang w:val="es-CO"/>
              </w:rPr>
            </w:pPr>
            <w:r w:rsidRPr="00694F05">
              <w:rPr>
                <w:rFonts w:ascii="Arial" w:hAnsi="Arial" w:cs="Arial"/>
                <w:b/>
                <w:sz w:val="20"/>
                <w:szCs w:val="20"/>
                <w:lang w:val="es-CO"/>
              </w:rPr>
              <w:t>Semestre</w:t>
            </w:r>
          </w:p>
        </w:tc>
        <w:tc>
          <w:tcPr>
            <w:tcW w:w="1276" w:type="dxa"/>
            <w:gridSpan w:val="2"/>
            <w:shd w:val="clear" w:color="auto" w:fill="F2F2F2"/>
            <w:vAlign w:val="center"/>
          </w:tcPr>
          <w:p w:rsidR="00B82C6C" w:rsidRPr="00694F05" w:rsidRDefault="00814DF8" w:rsidP="00D66EA5">
            <w:pPr>
              <w:spacing w:line="276" w:lineRule="auto"/>
              <w:rPr>
                <w:rFonts w:ascii="Arial" w:hAnsi="Arial" w:cs="Arial"/>
                <w:sz w:val="20"/>
                <w:szCs w:val="20"/>
                <w:lang w:val="es-CO"/>
              </w:rPr>
            </w:pPr>
            <w:r w:rsidRPr="00694F05">
              <w:rPr>
                <w:rFonts w:ascii="Arial" w:hAnsi="Arial" w:cs="Arial"/>
                <w:sz w:val="20"/>
                <w:szCs w:val="20"/>
                <w:lang w:val="es-CO"/>
              </w:rPr>
              <w:t>III</w:t>
            </w:r>
          </w:p>
        </w:tc>
      </w:tr>
      <w:tr w:rsidR="00B82C6C" w:rsidRPr="00694F05" w:rsidTr="002D140A">
        <w:trPr>
          <w:trHeight w:val="320"/>
        </w:trPr>
        <w:tc>
          <w:tcPr>
            <w:tcW w:w="1809" w:type="dxa"/>
            <w:vAlign w:val="center"/>
          </w:tcPr>
          <w:p w:rsidR="00B82C6C" w:rsidRPr="00694F05" w:rsidRDefault="00762DB3" w:rsidP="00D66EA5">
            <w:pPr>
              <w:spacing w:line="276" w:lineRule="auto"/>
              <w:rPr>
                <w:rFonts w:ascii="Arial" w:hAnsi="Arial" w:cs="Arial"/>
                <w:b/>
                <w:sz w:val="20"/>
                <w:szCs w:val="20"/>
                <w:lang w:val="es-CO"/>
              </w:rPr>
            </w:pPr>
            <w:r w:rsidRPr="00694F05">
              <w:rPr>
                <w:rFonts w:ascii="Arial" w:hAnsi="Arial" w:cs="Arial"/>
                <w:b/>
                <w:sz w:val="20"/>
                <w:szCs w:val="20"/>
                <w:lang w:val="es-CO"/>
              </w:rPr>
              <w:t>Nombre</w:t>
            </w:r>
            <w:r w:rsidR="00B82C6C" w:rsidRPr="00694F05">
              <w:rPr>
                <w:rFonts w:ascii="Arial" w:hAnsi="Arial" w:cs="Arial"/>
                <w:b/>
                <w:sz w:val="20"/>
                <w:szCs w:val="20"/>
                <w:lang w:val="es-CO"/>
              </w:rPr>
              <w:t xml:space="preserve"> </w:t>
            </w:r>
          </w:p>
        </w:tc>
        <w:tc>
          <w:tcPr>
            <w:tcW w:w="4820" w:type="dxa"/>
            <w:gridSpan w:val="4"/>
            <w:vAlign w:val="center"/>
          </w:tcPr>
          <w:p w:rsidR="00B82C6C" w:rsidRPr="00694F05" w:rsidRDefault="00E6492D" w:rsidP="00D66EA5">
            <w:pPr>
              <w:spacing w:line="276" w:lineRule="auto"/>
              <w:rPr>
                <w:rFonts w:ascii="Arial" w:hAnsi="Arial" w:cs="Arial"/>
                <w:sz w:val="20"/>
                <w:szCs w:val="20"/>
                <w:lang w:val="es-CO"/>
              </w:rPr>
            </w:pPr>
            <w:bookmarkStart w:id="0" w:name="_GoBack"/>
            <w:r>
              <w:rPr>
                <w:rFonts w:ascii="Arial" w:hAnsi="Arial" w:cs="Arial"/>
                <w:sz w:val="20"/>
                <w:szCs w:val="20"/>
                <w:lang w:val="es-CO"/>
              </w:rPr>
              <w:t>Relación Psicoafectiva</w:t>
            </w:r>
            <w:r w:rsidR="00814DF8" w:rsidRPr="00694F05">
              <w:rPr>
                <w:rFonts w:ascii="Arial" w:hAnsi="Arial" w:cs="Arial"/>
                <w:sz w:val="20"/>
                <w:szCs w:val="20"/>
                <w:lang w:val="es-CO"/>
              </w:rPr>
              <w:t xml:space="preserve"> en las diferentes etapas de la vida</w:t>
            </w:r>
            <w:bookmarkEnd w:id="0"/>
          </w:p>
        </w:tc>
        <w:tc>
          <w:tcPr>
            <w:tcW w:w="1134" w:type="dxa"/>
            <w:vAlign w:val="center"/>
          </w:tcPr>
          <w:p w:rsidR="00B82C6C" w:rsidRPr="00694F05" w:rsidRDefault="00B82C6C" w:rsidP="00D66EA5">
            <w:pPr>
              <w:spacing w:line="276" w:lineRule="auto"/>
              <w:rPr>
                <w:rFonts w:ascii="Arial" w:hAnsi="Arial" w:cs="Arial"/>
                <w:b/>
                <w:sz w:val="20"/>
                <w:szCs w:val="20"/>
                <w:lang w:val="es-CO"/>
              </w:rPr>
            </w:pPr>
            <w:r w:rsidRPr="00694F05">
              <w:rPr>
                <w:rFonts w:ascii="Arial" w:hAnsi="Arial" w:cs="Arial"/>
                <w:b/>
                <w:sz w:val="20"/>
                <w:szCs w:val="20"/>
                <w:lang w:val="es-CO"/>
              </w:rPr>
              <w:t>Código</w:t>
            </w:r>
          </w:p>
        </w:tc>
        <w:tc>
          <w:tcPr>
            <w:tcW w:w="1276" w:type="dxa"/>
            <w:gridSpan w:val="2"/>
            <w:vAlign w:val="center"/>
          </w:tcPr>
          <w:p w:rsidR="00B82C6C" w:rsidRPr="00694F05" w:rsidRDefault="00814DF8" w:rsidP="00D66EA5">
            <w:pPr>
              <w:spacing w:line="276" w:lineRule="auto"/>
              <w:rPr>
                <w:rFonts w:ascii="Arial" w:hAnsi="Arial" w:cs="Arial"/>
                <w:sz w:val="20"/>
                <w:szCs w:val="20"/>
                <w:lang w:val="es-CO"/>
              </w:rPr>
            </w:pPr>
            <w:r w:rsidRPr="00694F05">
              <w:rPr>
                <w:rFonts w:ascii="Arial" w:hAnsi="Arial" w:cs="Arial"/>
                <w:sz w:val="20"/>
                <w:szCs w:val="20"/>
                <w:lang w:val="es-CO"/>
              </w:rPr>
              <w:t>30916</w:t>
            </w:r>
          </w:p>
        </w:tc>
      </w:tr>
      <w:tr w:rsidR="00B82C6C" w:rsidRPr="00694F05" w:rsidTr="00C11651">
        <w:trPr>
          <w:trHeight w:val="320"/>
        </w:trPr>
        <w:tc>
          <w:tcPr>
            <w:tcW w:w="1809" w:type="dxa"/>
            <w:shd w:val="clear" w:color="auto" w:fill="F2F2F2"/>
            <w:vAlign w:val="center"/>
          </w:tcPr>
          <w:p w:rsidR="00B82C6C" w:rsidRPr="00694F05" w:rsidRDefault="00B82C6C" w:rsidP="00D66EA5">
            <w:pPr>
              <w:spacing w:line="276" w:lineRule="auto"/>
              <w:rPr>
                <w:rFonts w:ascii="Arial" w:hAnsi="Arial" w:cs="Arial"/>
                <w:b/>
                <w:sz w:val="20"/>
                <w:szCs w:val="20"/>
                <w:lang w:val="es-CO"/>
              </w:rPr>
            </w:pPr>
            <w:r w:rsidRPr="00694F05">
              <w:rPr>
                <w:rFonts w:ascii="Arial" w:hAnsi="Arial" w:cs="Arial"/>
                <w:b/>
                <w:sz w:val="20"/>
                <w:szCs w:val="20"/>
                <w:lang w:val="es-CO"/>
              </w:rPr>
              <w:t>Prerrequisitos</w:t>
            </w:r>
          </w:p>
        </w:tc>
        <w:tc>
          <w:tcPr>
            <w:tcW w:w="4820" w:type="dxa"/>
            <w:gridSpan w:val="4"/>
            <w:shd w:val="clear" w:color="auto" w:fill="F2F2F2"/>
            <w:vAlign w:val="center"/>
          </w:tcPr>
          <w:p w:rsidR="00B82C6C" w:rsidRPr="00694F05" w:rsidRDefault="00814DF8" w:rsidP="00D66EA5">
            <w:pPr>
              <w:spacing w:line="276" w:lineRule="auto"/>
              <w:rPr>
                <w:rFonts w:ascii="Arial" w:hAnsi="Arial" w:cs="Arial"/>
                <w:sz w:val="20"/>
                <w:szCs w:val="20"/>
                <w:lang w:val="es-CO"/>
              </w:rPr>
            </w:pPr>
            <w:r w:rsidRPr="00694F05">
              <w:rPr>
                <w:rFonts w:ascii="Arial" w:hAnsi="Arial" w:cs="Arial"/>
                <w:sz w:val="20"/>
                <w:szCs w:val="20"/>
                <w:lang w:val="es-CO"/>
              </w:rPr>
              <w:t>ninguno</w:t>
            </w:r>
          </w:p>
        </w:tc>
        <w:tc>
          <w:tcPr>
            <w:tcW w:w="1134" w:type="dxa"/>
            <w:shd w:val="clear" w:color="auto" w:fill="F2F2F2"/>
            <w:vAlign w:val="center"/>
          </w:tcPr>
          <w:p w:rsidR="00B82C6C" w:rsidRPr="00694F05" w:rsidRDefault="00B82C6C" w:rsidP="00D66EA5">
            <w:pPr>
              <w:spacing w:line="276" w:lineRule="auto"/>
              <w:rPr>
                <w:rFonts w:ascii="Arial" w:hAnsi="Arial" w:cs="Arial"/>
                <w:b/>
                <w:sz w:val="20"/>
                <w:szCs w:val="20"/>
                <w:lang w:val="es-CO"/>
              </w:rPr>
            </w:pPr>
            <w:r w:rsidRPr="00694F05">
              <w:rPr>
                <w:rFonts w:ascii="Arial" w:hAnsi="Arial" w:cs="Arial"/>
                <w:b/>
                <w:sz w:val="20"/>
                <w:szCs w:val="20"/>
                <w:lang w:val="es-CO"/>
              </w:rPr>
              <w:t>Créditos</w:t>
            </w:r>
          </w:p>
        </w:tc>
        <w:tc>
          <w:tcPr>
            <w:tcW w:w="1276" w:type="dxa"/>
            <w:gridSpan w:val="2"/>
            <w:shd w:val="clear" w:color="auto" w:fill="F2F2F2"/>
            <w:vAlign w:val="center"/>
          </w:tcPr>
          <w:p w:rsidR="00B82C6C" w:rsidRPr="00694F05" w:rsidRDefault="00814DF8" w:rsidP="00D66EA5">
            <w:pPr>
              <w:spacing w:line="276" w:lineRule="auto"/>
              <w:rPr>
                <w:rFonts w:ascii="Arial" w:hAnsi="Arial" w:cs="Arial"/>
                <w:sz w:val="20"/>
                <w:szCs w:val="20"/>
                <w:lang w:val="es-CO"/>
              </w:rPr>
            </w:pPr>
            <w:r w:rsidRPr="00694F05">
              <w:rPr>
                <w:rFonts w:ascii="Arial" w:hAnsi="Arial" w:cs="Arial"/>
                <w:sz w:val="20"/>
                <w:szCs w:val="20"/>
                <w:lang w:val="es-CO"/>
              </w:rPr>
              <w:t>2</w:t>
            </w:r>
          </w:p>
        </w:tc>
      </w:tr>
      <w:tr w:rsidR="00E51041" w:rsidRPr="00694F05" w:rsidTr="002D140A">
        <w:trPr>
          <w:trHeight w:val="224"/>
        </w:trPr>
        <w:tc>
          <w:tcPr>
            <w:tcW w:w="1809" w:type="dxa"/>
            <w:vMerge w:val="restart"/>
            <w:vAlign w:val="center"/>
          </w:tcPr>
          <w:p w:rsidR="00E51041" w:rsidRPr="00694F05" w:rsidRDefault="00E51041" w:rsidP="00D66EA5">
            <w:pPr>
              <w:spacing w:line="276" w:lineRule="auto"/>
              <w:rPr>
                <w:rFonts w:ascii="Arial" w:hAnsi="Arial" w:cs="Arial"/>
                <w:b/>
                <w:sz w:val="20"/>
                <w:szCs w:val="20"/>
                <w:lang w:val="es-CO"/>
              </w:rPr>
            </w:pPr>
            <w:r w:rsidRPr="00694F05">
              <w:rPr>
                <w:rFonts w:ascii="Arial" w:hAnsi="Arial" w:cs="Arial"/>
                <w:b/>
                <w:sz w:val="20"/>
                <w:szCs w:val="20"/>
                <w:lang w:val="es-CO"/>
              </w:rPr>
              <w:t>Nivel</w:t>
            </w:r>
            <w:r w:rsidR="00E9463A" w:rsidRPr="00694F05">
              <w:rPr>
                <w:rFonts w:ascii="Arial" w:hAnsi="Arial" w:cs="Arial"/>
                <w:b/>
                <w:sz w:val="20"/>
                <w:szCs w:val="20"/>
                <w:lang w:val="es-CO"/>
              </w:rPr>
              <w:t xml:space="preserve"> de Formación</w:t>
            </w:r>
          </w:p>
        </w:tc>
        <w:tc>
          <w:tcPr>
            <w:tcW w:w="1418" w:type="dxa"/>
            <w:vAlign w:val="center"/>
          </w:tcPr>
          <w:p w:rsidR="00E51041" w:rsidRPr="00694F05" w:rsidRDefault="00E51041" w:rsidP="00D66EA5">
            <w:pPr>
              <w:spacing w:line="276" w:lineRule="auto"/>
              <w:rPr>
                <w:rFonts w:ascii="Arial" w:hAnsi="Arial" w:cs="Arial"/>
                <w:sz w:val="20"/>
                <w:szCs w:val="20"/>
                <w:lang w:val="es-CO"/>
              </w:rPr>
            </w:pPr>
            <w:r w:rsidRPr="00694F05">
              <w:rPr>
                <w:rFonts w:ascii="Arial" w:hAnsi="Arial" w:cs="Arial"/>
                <w:sz w:val="20"/>
                <w:szCs w:val="20"/>
                <w:lang w:val="es-CO"/>
              </w:rPr>
              <w:t xml:space="preserve">Técnico </w:t>
            </w:r>
          </w:p>
        </w:tc>
        <w:tc>
          <w:tcPr>
            <w:tcW w:w="567" w:type="dxa"/>
            <w:vAlign w:val="center"/>
          </w:tcPr>
          <w:p w:rsidR="00E51041" w:rsidRPr="00694F05" w:rsidRDefault="00E51041" w:rsidP="00B82C6C">
            <w:pPr>
              <w:spacing w:line="276" w:lineRule="auto"/>
              <w:jc w:val="center"/>
              <w:rPr>
                <w:rFonts w:ascii="Arial" w:hAnsi="Arial" w:cs="Arial"/>
                <w:sz w:val="20"/>
                <w:szCs w:val="20"/>
                <w:lang w:val="es-CO"/>
              </w:rPr>
            </w:pPr>
          </w:p>
        </w:tc>
        <w:tc>
          <w:tcPr>
            <w:tcW w:w="1559" w:type="dxa"/>
            <w:vAlign w:val="center"/>
          </w:tcPr>
          <w:p w:rsidR="00E51041" w:rsidRPr="00694F05" w:rsidRDefault="00E51041" w:rsidP="00D66EA5">
            <w:pPr>
              <w:spacing w:line="276" w:lineRule="auto"/>
              <w:rPr>
                <w:rFonts w:ascii="Arial" w:hAnsi="Arial" w:cs="Arial"/>
                <w:sz w:val="20"/>
                <w:szCs w:val="20"/>
                <w:lang w:val="es-CO"/>
              </w:rPr>
            </w:pPr>
            <w:r w:rsidRPr="00694F05">
              <w:rPr>
                <w:rFonts w:ascii="Arial" w:hAnsi="Arial" w:cs="Arial"/>
                <w:sz w:val="20"/>
                <w:szCs w:val="20"/>
                <w:lang w:val="es-CO"/>
              </w:rPr>
              <w:t xml:space="preserve">Profesional </w:t>
            </w:r>
          </w:p>
        </w:tc>
        <w:tc>
          <w:tcPr>
            <w:tcW w:w="1276" w:type="dxa"/>
            <w:vAlign w:val="center"/>
          </w:tcPr>
          <w:p w:rsidR="00E51041" w:rsidRPr="00694F05" w:rsidRDefault="00814DF8" w:rsidP="00B82C6C">
            <w:pPr>
              <w:spacing w:line="276" w:lineRule="auto"/>
              <w:jc w:val="center"/>
              <w:rPr>
                <w:rFonts w:ascii="Arial" w:hAnsi="Arial" w:cs="Arial"/>
                <w:sz w:val="20"/>
                <w:szCs w:val="20"/>
                <w:lang w:val="es-CO"/>
              </w:rPr>
            </w:pPr>
            <w:r w:rsidRPr="00694F05">
              <w:rPr>
                <w:rFonts w:ascii="Arial" w:hAnsi="Arial" w:cs="Arial"/>
                <w:sz w:val="20"/>
                <w:szCs w:val="20"/>
                <w:lang w:val="es-CO"/>
              </w:rPr>
              <w:t>x</w:t>
            </w:r>
          </w:p>
        </w:tc>
        <w:tc>
          <w:tcPr>
            <w:tcW w:w="1843" w:type="dxa"/>
            <w:gridSpan w:val="2"/>
            <w:vAlign w:val="center"/>
          </w:tcPr>
          <w:p w:rsidR="00E51041" w:rsidRPr="00694F05" w:rsidRDefault="00E51041" w:rsidP="00D66EA5">
            <w:pPr>
              <w:spacing w:line="276" w:lineRule="auto"/>
              <w:rPr>
                <w:rFonts w:ascii="Arial" w:hAnsi="Arial" w:cs="Arial"/>
                <w:sz w:val="20"/>
                <w:szCs w:val="20"/>
                <w:lang w:val="es-CO"/>
              </w:rPr>
            </w:pPr>
            <w:r w:rsidRPr="00694F05">
              <w:rPr>
                <w:rFonts w:ascii="Arial" w:hAnsi="Arial" w:cs="Arial"/>
                <w:sz w:val="20"/>
                <w:szCs w:val="20"/>
                <w:lang w:val="es-CO"/>
              </w:rPr>
              <w:t xml:space="preserve">Maestría </w:t>
            </w:r>
          </w:p>
        </w:tc>
        <w:tc>
          <w:tcPr>
            <w:tcW w:w="567" w:type="dxa"/>
            <w:vAlign w:val="center"/>
          </w:tcPr>
          <w:p w:rsidR="00E51041" w:rsidRPr="00694F05" w:rsidRDefault="00E51041" w:rsidP="00B82C6C">
            <w:pPr>
              <w:spacing w:line="276" w:lineRule="auto"/>
              <w:jc w:val="center"/>
              <w:rPr>
                <w:rFonts w:ascii="Arial" w:hAnsi="Arial" w:cs="Arial"/>
                <w:sz w:val="20"/>
                <w:szCs w:val="20"/>
                <w:lang w:val="es-CO"/>
              </w:rPr>
            </w:pPr>
          </w:p>
        </w:tc>
      </w:tr>
      <w:tr w:rsidR="00E51041" w:rsidRPr="00694F05" w:rsidTr="002D140A">
        <w:trPr>
          <w:trHeight w:val="265"/>
        </w:trPr>
        <w:tc>
          <w:tcPr>
            <w:tcW w:w="1809" w:type="dxa"/>
            <w:vMerge/>
            <w:vAlign w:val="center"/>
          </w:tcPr>
          <w:p w:rsidR="00E51041" w:rsidRPr="00694F05" w:rsidRDefault="00E51041" w:rsidP="00D66EA5">
            <w:pPr>
              <w:spacing w:line="276" w:lineRule="auto"/>
              <w:rPr>
                <w:rFonts w:ascii="Arial" w:hAnsi="Arial" w:cs="Arial"/>
                <w:b/>
                <w:sz w:val="20"/>
                <w:szCs w:val="20"/>
                <w:lang w:val="es-CO"/>
              </w:rPr>
            </w:pPr>
          </w:p>
        </w:tc>
        <w:tc>
          <w:tcPr>
            <w:tcW w:w="1418" w:type="dxa"/>
            <w:vAlign w:val="center"/>
          </w:tcPr>
          <w:p w:rsidR="00E51041" w:rsidRPr="00694F05" w:rsidRDefault="00E51041" w:rsidP="00D66EA5">
            <w:pPr>
              <w:spacing w:line="276" w:lineRule="auto"/>
              <w:rPr>
                <w:rFonts w:ascii="Arial" w:hAnsi="Arial" w:cs="Arial"/>
                <w:sz w:val="20"/>
                <w:szCs w:val="20"/>
                <w:lang w:val="es-CO"/>
              </w:rPr>
            </w:pPr>
            <w:r w:rsidRPr="00694F05">
              <w:rPr>
                <w:rFonts w:ascii="Arial" w:hAnsi="Arial" w:cs="Arial"/>
                <w:sz w:val="20"/>
                <w:szCs w:val="20"/>
                <w:lang w:val="es-CO"/>
              </w:rPr>
              <w:t>Tecnológico</w:t>
            </w:r>
          </w:p>
        </w:tc>
        <w:tc>
          <w:tcPr>
            <w:tcW w:w="567" w:type="dxa"/>
            <w:vAlign w:val="center"/>
          </w:tcPr>
          <w:p w:rsidR="00E51041" w:rsidRPr="00694F05" w:rsidRDefault="00E51041" w:rsidP="00B82C6C">
            <w:pPr>
              <w:spacing w:line="276" w:lineRule="auto"/>
              <w:jc w:val="center"/>
              <w:rPr>
                <w:rFonts w:ascii="Arial" w:hAnsi="Arial" w:cs="Arial"/>
                <w:sz w:val="20"/>
                <w:szCs w:val="20"/>
                <w:lang w:val="es-CO"/>
              </w:rPr>
            </w:pPr>
          </w:p>
        </w:tc>
        <w:tc>
          <w:tcPr>
            <w:tcW w:w="1559" w:type="dxa"/>
            <w:vAlign w:val="center"/>
          </w:tcPr>
          <w:p w:rsidR="00E51041" w:rsidRPr="00694F05" w:rsidRDefault="00E51041" w:rsidP="00D66EA5">
            <w:pPr>
              <w:spacing w:line="276" w:lineRule="auto"/>
              <w:rPr>
                <w:rFonts w:ascii="Arial" w:hAnsi="Arial" w:cs="Arial"/>
                <w:sz w:val="20"/>
                <w:szCs w:val="20"/>
                <w:lang w:val="es-CO"/>
              </w:rPr>
            </w:pPr>
            <w:r w:rsidRPr="00694F05">
              <w:rPr>
                <w:rFonts w:ascii="Arial" w:hAnsi="Arial" w:cs="Arial"/>
                <w:sz w:val="20"/>
                <w:szCs w:val="20"/>
                <w:lang w:val="es-CO"/>
              </w:rPr>
              <w:t xml:space="preserve">Especialización </w:t>
            </w:r>
          </w:p>
        </w:tc>
        <w:tc>
          <w:tcPr>
            <w:tcW w:w="1276" w:type="dxa"/>
            <w:vAlign w:val="center"/>
          </w:tcPr>
          <w:p w:rsidR="00E51041" w:rsidRPr="00694F05" w:rsidRDefault="00E51041" w:rsidP="00B82C6C">
            <w:pPr>
              <w:spacing w:line="276" w:lineRule="auto"/>
              <w:jc w:val="center"/>
              <w:rPr>
                <w:rFonts w:ascii="Arial" w:hAnsi="Arial" w:cs="Arial"/>
                <w:sz w:val="20"/>
                <w:szCs w:val="20"/>
                <w:lang w:val="es-CO"/>
              </w:rPr>
            </w:pPr>
          </w:p>
        </w:tc>
        <w:tc>
          <w:tcPr>
            <w:tcW w:w="1843" w:type="dxa"/>
            <w:gridSpan w:val="2"/>
            <w:vAlign w:val="center"/>
          </w:tcPr>
          <w:p w:rsidR="00E51041" w:rsidRPr="00694F05" w:rsidRDefault="00E51041" w:rsidP="00D66EA5">
            <w:pPr>
              <w:spacing w:line="276" w:lineRule="auto"/>
              <w:rPr>
                <w:rFonts w:ascii="Arial" w:hAnsi="Arial" w:cs="Arial"/>
                <w:sz w:val="20"/>
                <w:szCs w:val="20"/>
                <w:lang w:val="es-CO"/>
              </w:rPr>
            </w:pPr>
            <w:r w:rsidRPr="00694F05">
              <w:rPr>
                <w:rFonts w:ascii="Arial" w:hAnsi="Arial" w:cs="Arial"/>
                <w:sz w:val="20"/>
                <w:szCs w:val="20"/>
                <w:lang w:val="es-CO"/>
              </w:rPr>
              <w:t xml:space="preserve">Doctorado </w:t>
            </w:r>
          </w:p>
        </w:tc>
        <w:tc>
          <w:tcPr>
            <w:tcW w:w="567" w:type="dxa"/>
            <w:vAlign w:val="center"/>
          </w:tcPr>
          <w:p w:rsidR="00E51041" w:rsidRPr="00694F05" w:rsidRDefault="00E51041" w:rsidP="00B82C6C">
            <w:pPr>
              <w:spacing w:line="276" w:lineRule="auto"/>
              <w:jc w:val="center"/>
              <w:rPr>
                <w:rFonts w:ascii="Arial" w:hAnsi="Arial" w:cs="Arial"/>
                <w:sz w:val="20"/>
                <w:szCs w:val="20"/>
                <w:lang w:val="es-CO"/>
              </w:rPr>
            </w:pPr>
          </w:p>
        </w:tc>
      </w:tr>
      <w:tr w:rsidR="008E410A" w:rsidRPr="00694F05" w:rsidTr="00C11651">
        <w:trPr>
          <w:trHeight w:val="103"/>
        </w:trPr>
        <w:tc>
          <w:tcPr>
            <w:tcW w:w="1809" w:type="dxa"/>
            <w:shd w:val="clear" w:color="auto" w:fill="F2F2F2"/>
            <w:vAlign w:val="center"/>
          </w:tcPr>
          <w:p w:rsidR="008E410A" w:rsidRPr="00694F05" w:rsidRDefault="008E410A" w:rsidP="00D66EA5">
            <w:pPr>
              <w:spacing w:line="276" w:lineRule="auto"/>
              <w:rPr>
                <w:rFonts w:ascii="Arial" w:hAnsi="Arial" w:cs="Arial"/>
                <w:b/>
                <w:sz w:val="20"/>
                <w:szCs w:val="20"/>
                <w:lang w:val="es-CO"/>
              </w:rPr>
            </w:pPr>
            <w:r w:rsidRPr="00694F05">
              <w:rPr>
                <w:rFonts w:ascii="Arial" w:hAnsi="Arial" w:cs="Arial"/>
                <w:b/>
                <w:sz w:val="20"/>
                <w:szCs w:val="20"/>
                <w:lang w:val="es-CO"/>
              </w:rPr>
              <w:t xml:space="preserve">Área de Formación </w:t>
            </w:r>
          </w:p>
        </w:tc>
        <w:tc>
          <w:tcPr>
            <w:tcW w:w="1418" w:type="dxa"/>
            <w:shd w:val="clear" w:color="auto" w:fill="F2F2F2"/>
            <w:vAlign w:val="center"/>
          </w:tcPr>
          <w:p w:rsidR="008E410A" w:rsidRPr="00694F05" w:rsidRDefault="008E410A" w:rsidP="00647AD2">
            <w:pPr>
              <w:spacing w:line="276" w:lineRule="auto"/>
              <w:rPr>
                <w:rFonts w:ascii="Arial" w:hAnsi="Arial" w:cs="Arial"/>
                <w:sz w:val="20"/>
                <w:szCs w:val="20"/>
                <w:lang w:val="es-CO"/>
              </w:rPr>
            </w:pPr>
            <w:r w:rsidRPr="00694F05">
              <w:rPr>
                <w:rFonts w:ascii="Arial" w:hAnsi="Arial" w:cs="Arial"/>
                <w:sz w:val="20"/>
                <w:szCs w:val="20"/>
                <w:lang w:val="es-CO"/>
              </w:rPr>
              <w:t>Básica</w:t>
            </w:r>
          </w:p>
        </w:tc>
        <w:tc>
          <w:tcPr>
            <w:tcW w:w="567" w:type="dxa"/>
            <w:shd w:val="clear" w:color="auto" w:fill="F2F2F2"/>
            <w:vAlign w:val="center"/>
          </w:tcPr>
          <w:p w:rsidR="008E410A" w:rsidRPr="00694F05" w:rsidRDefault="00814DF8" w:rsidP="00647AD2">
            <w:pPr>
              <w:spacing w:line="276" w:lineRule="auto"/>
              <w:rPr>
                <w:rFonts w:ascii="Arial" w:hAnsi="Arial" w:cs="Arial"/>
                <w:sz w:val="20"/>
                <w:szCs w:val="20"/>
                <w:lang w:val="es-CO"/>
              </w:rPr>
            </w:pPr>
            <w:r w:rsidRPr="00694F05">
              <w:rPr>
                <w:rFonts w:ascii="Arial" w:hAnsi="Arial" w:cs="Arial"/>
                <w:sz w:val="20"/>
                <w:szCs w:val="20"/>
                <w:lang w:val="es-CO"/>
              </w:rPr>
              <w:t>x</w:t>
            </w:r>
          </w:p>
        </w:tc>
        <w:tc>
          <w:tcPr>
            <w:tcW w:w="1559" w:type="dxa"/>
            <w:shd w:val="clear" w:color="auto" w:fill="F2F2F2"/>
            <w:vAlign w:val="center"/>
          </w:tcPr>
          <w:p w:rsidR="008E410A" w:rsidRPr="00694F05" w:rsidRDefault="008E410A" w:rsidP="00647AD2">
            <w:pPr>
              <w:spacing w:line="276" w:lineRule="auto"/>
              <w:rPr>
                <w:rFonts w:ascii="Arial" w:hAnsi="Arial" w:cs="Arial"/>
                <w:sz w:val="20"/>
                <w:szCs w:val="20"/>
                <w:lang w:val="es-CO"/>
              </w:rPr>
            </w:pPr>
            <w:r w:rsidRPr="00694F05">
              <w:rPr>
                <w:rFonts w:ascii="Arial" w:hAnsi="Arial" w:cs="Arial"/>
                <w:sz w:val="20"/>
                <w:szCs w:val="20"/>
                <w:lang w:val="es-CO"/>
              </w:rPr>
              <w:t>Profesional o Disciplinar</w:t>
            </w:r>
          </w:p>
        </w:tc>
        <w:tc>
          <w:tcPr>
            <w:tcW w:w="1276" w:type="dxa"/>
            <w:shd w:val="clear" w:color="auto" w:fill="F2F2F2"/>
            <w:vAlign w:val="center"/>
          </w:tcPr>
          <w:p w:rsidR="008E410A" w:rsidRPr="00694F05" w:rsidRDefault="008E410A" w:rsidP="00647AD2">
            <w:pPr>
              <w:spacing w:line="276" w:lineRule="auto"/>
              <w:rPr>
                <w:rFonts w:ascii="Arial" w:hAnsi="Arial" w:cs="Arial"/>
                <w:sz w:val="20"/>
                <w:szCs w:val="20"/>
                <w:lang w:val="es-CO"/>
              </w:rPr>
            </w:pPr>
          </w:p>
        </w:tc>
        <w:tc>
          <w:tcPr>
            <w:tcW w:w="1843" w:type="dxa"/>
            <w:gridSpan w:val="2"/>
            <w:shd w:val="clear" w:color="auto" w:fill="F2F2F2"/>
            <w:vAlign w:val="center"/>
          </w:tcPr>
          <w:p w:rsidR="008E410A" w:rsidRPr="00694F05" w:rsidRDefault="008E410A" w:rsidP="00647AD2">
            <w:pPr>
              <w:spacing w:line="276" w:lineRule="auto"/>
              <w:rPr>
                <w:rFonts w:ascii="Arial" w:hAnsi="Arial" w:cs="Arial"/>
                <w:sz w:val="20"/>
                <w:szCs w:val="20"/>
                <w:lang w:val="es-CO"/>
              </w:rPr>
            </w:pPr>
            <w:r w:rsidRPr="00694F05">
              <w:rPr>
                <w:rFonts w:ascii="Arial" w:hAnsi="Arial" w:cs="Arial"/>
                <w:sz w:val="20"/>
                <w:szCs w:val="20"/>
                <w:lang w:val="es-CO"/>
              </w:rPr>
              <w:t>Electiva</w:t>
            </w:r>
          </w:p>
        </w:tc>
        <w:tc>
          <w:tcPr>
            <w:tcW w:w="567" w:type="dxa"/>
            <w:shd w:val="clear" w:color="auto" w:fill="F2F2F2"/>
            <w:vAlign w:val="center"/>
          </w:tcPr>
          <w:p w:rsidR="008E410A" w:rsidRPr="00694F05" w:rsidRDefault="008E410A" w:rsidP="00647AD2">
            <w:pPr>
              <w:spacing w:line="276" w:lineRule="auto"/>
              <w:rPr>
                <w:rFonts w:ascii="Arial" w:hAnsi="Arial" w:cs="Arial"/>
                <w:sz w:val="20"/>
                <w:szCs w:val="20"/>
                <w:lang w:val="es-CO"/>
              </w:rPr>
            </w:pPr>
          </w:p>
        </w:tc>
      </w:tr>
      <w:tr w:rsidR="00E9463A" w:rsidRPr="00694F05" w:rsidTr="002D140A">
        <w:trPr>
          <w:trHeight w:val="103"/>
        </w:trPr>
        <w:tc>
          <w:tcPr>
            <w:tcW w:w="1809" w:type="dxa"/>
            <w:vAlign w:val="center"/>
          </w:tcPr>
          <w:p w:rsidR="00E9463A" w:rsidRPr="00694F05" w:rsidRDefault="00E9463A" w:rsidP="00D66EA5">
            <w:pPr>
              <w:spacing w:line="276" w:lineRule="auto"/>
              <w:rPr>
                <w:rFonts w:ascii="Arial" w:hAnsi="Arial" w:cs="Arial"/>
                <w:b/>
                <w:sz w:val="20"/>
                <w:szCs w:val="20"/>
                <w:lang w:val="es-CO"/>
              </w:rPr>
            </w:pPr>
            <w:r w:rsidRPr="00694F05">
              <w:rPr>
                <w:rFonts w:ascii="Arial" w:hAnsi="Arial" w:cs="Arial"/>
                <w:b/>
                <w:sz w:val="20"/>
                <w:szCs w:val="20"/>
                <w:lang w:val="es-CO"/>
              </w:rPr>
              <w:t>Tipo de Curso</w:t>
            </w:r>
          </w:p>
        </w:tc>
        <w:tc>
          <w:tcPr>
            <w:tcW w:w="1418" w:type="dxa"/>
            <w:vAlign w:val="center"/>
          </w:tcPr>
          <w:p w:rsidR="00E9463A" w:rsidRPr="00694F05" w:rsidRDefault="00D66EA5" w:rsidP="00D66EA5">
            <w:pPr>
              <w:spacing w:line="276" w:lineRule="auto"/>
              <w:rPr>
                <w:rFonts w:ascii="Arial" w:hAnsi="Arial" w:cs="Arial"/>
                <w:sz w:val="20"/>
                <w:szCs w:val="20"/>
                <w:lang w:val="es-CO"/>
              </w:rPr>
            </w:pPr>
            <w:r w:rsidRPr="00694F05">
              <w:rPr>
                <w:rFonts w:ascii="Arial" w:hAnsi="Arial" w:cs="Arial"/>
                <w:sz w:val="20"/>
                <w:szCs w:val="20"/>
                <w:lang w:val="es-CO"/>
              </w:rPr>
              <w:t>Teórico</w:t>
            </w:r>
          </w:p>
        </w:tc>
        <w:tc>
          <w:tcPr>
            <w:tcW w:w="567" w:type="dxa"/>
            <w:vAlign w:val="center"/>
          </w:tcPr>
          <w:p w:rsidR="00E9463A" w:rsidRPr="00694F05" w:rsidRDefault="00814DF8" w:rsidP="00B82C6C">
            <w:pPr>
              <w:spacing w:line="276" w:lineRule="auto"/>
              <w:jc w:val="center"/>
              <w:rPr>
                <w:rFonts w:ascii="Arial" w:hAnsi="Arial" w:cs="Arial"/>
                <w:sz w:val="20"/>
                <w:szCs w:val="20"/>
                <w:lang w:val="es-CO"/>
              </w:rPr>
            </w:pPr>
            <w:r w:rsidRPr="00694F05">
              <w:rPr>
                <w:rFonts w:ascii="Arial" w:hAnsi="Arial" w:cs="Arial"/>
                <w:sz w:val="20"/>
                <w:szCs w:val="20"/>
                <w:lang w:val="es-CO"/>
              </w:rPr>
              <w:t>x</w:t>
            </w:r>
          </w:p>
        </w:tc>
        <w:tc>
          <w:tcPr>
            <w:tcW w:w="1559" w:type="dxa"/>
            <w:vAlign w:val="center"/>
          </w:tcPr>
          <w:p w:rsidR="00E9463A" w:rsidRPr="00694F05" w:rsidRDefault="00D66EA5" w:rsidP="00D66EA5">
            <w:pPr>
              <w:spacing w:line="276" w:lineRule="auto"/>
              <w:rPr>
                <w:rFonts w:ascii="Arial" w:hAnsi="Arial" w:cs="Arial"/>
                <w:sz w:val="20"/>
                <w:szCs w:val="20"/>
                <w:lang w:val="es-CO"/>
              </w:rPr>
            </w:pPr>
            <w:r w:rsidRPr="00694F05">
              <w:rPr>
                <w:rFonts w:ascii="Arial" w:hAnsi="Arial" w:cs="Arial"/>
                <w:sz w:val="20"/>
                <w:szCs w:val="20"/>
                <w:lang w:val="es-CO"/>
              </w:rPr>
              <w:t>Práctico</w:t>
            </w:r>
          </w:p>
        </w:tc>
        <w:tc>
          <w:tcPr>
            <w:tcW w:w="1276" w:type="dxa"/>
            <w:vAlign w:val="center"/>
          </w:tcPr>
          <w:p w:rsidR="00E9463A" w:rsidRPr="00694F05" w:rsidRDefault="00E9463A" w:rsidP="00B82C6C">
            <w:pPr>
              <w:spacing w:line="276" w:lineRule="auto"/>
              <w:jc w:val="center"/>
              <w:rPr>
                <w:rFonts w:ascii="Arial" w:hAnsi="Arial" w:cs="Arial"/>
                <w:sz w:val="20"/>
                <w:szCs w:val="20"/>
                <w:lang w:val="es-CO"/>
              </w:rPr>
            </w:pPr>
          </w:p>
        </w:tc>
        <w:tc>
          <w:tcPr>
            <w:tcW w:w="1843" w:type="dxa"/>
            <w:gridSpan w:val="2"/>
            <w:vAlign w:val="center"/>
          </w:tcPr>
          <w:p w:rsidR="00E9463A" w:rsidRPr="00694F05" w:rsidRDefault="00D66EA5" w:rsidP="00D66EA5">
            <w:pPr>
              <w:spacing w:line="276" w:lineRule="auto"/>
              <w:rPr>
                <w:rFonts w:ascii="Arial" w:hAnsi="Arial" w:cs="Arial"/>
                <w:sz w:val="20"/>
                <w:szCs w:val="20"/>
                <w:lang w:val="es-CO"/>
              </w:rPr>
            </w:pPr>
            <w:r w:rsidRPr="00694F05">
              <w:rPr>
                <w:rFonts w:ascii="Arial" w:hAnsi="Arial" w:cs="Arial"/>
                <w:sz w:val="20"/>
                <w:szCs w:val="20"/>
                <w:lang w:val="es-CO"/>
              </w:rPr>
              <w:t>Teórico-práctico</w:t>
            </w:r>
          </w:p>
        </w:tc>
        <w:tc>
          <w:tcPr>
            <w:tcW w:w="567" w:type="dxa"/>
            <w:vAlign w:val="center"/>
          </w:tcPr>
          <w:p w:rsidR="00E9463A" w:rsidRPr="00694F05" w:rsidRDefault="00E9463A" w:rsidP="00B82C6C">
            <w:pPr>
              <w:spacing w:line="276" w:lineRule="auto"/>
              <w:jc w:val="center"/>
              <w:rPr>
                <w:rFonts w:ascii="Arial" w:hAnsi="Arial" w:cs="Arial"/>
                <w:sz w:val="20"/>
                <w:szCs w:val="20"/>
                <w:lang w:val="es-CO"/>
              </w:rPr>
            </w:pPr>
          </w:p>
        </w:tc>
      </w:tr>
      <w:tr w:rsidR="00D66EA5" w:rsidRPr="00694F05" w:rsidTr="00C11651">
        <w:trPr>
          <w:trHeight w:val="103"/>
        </w:trPr>
        <w:tc>
          <w:tcPr>
            <w:tcW w:w="1809" w:type="dxa"/>
            <w:shd w:val="clear" w:color="auto" w:fill="F2F2F2"/>
            <w:vAlign w:val="center"/>
          </w:tcPr>
          <w:p w:rsidR="00D66EA5" w:rsidRPr="00694F05" w:rsidRDefault="00D66EA5" w:rsidP="00D66EA5">
            <w:pPr>
              <w:spacing w:line="276" w:lineRule="auto"/>
              <w:rPr>
                <w:rFonts w:ascii="Arial" w:hAnsi="Arial" w:cs="Arial"/>
                <w:b/>
                <w:sz w:val="20"/>
                <w:szCs w:val="20"/>
                <w:lang w:val="es-CO"/>
              </w:rPr>
            </w:pPr>
            <w:r w:rsidRPr="00694F05">
              <w:rPr>
                <w:rFonts w:ascii="Arial" w:hAnsi="Arial" w:cs="Arial"/>
                <w:b/>
                <w:sz w:val="20"/>
                <w:szCs w:val="20"/>
                <w:lang w:val="es-CO"/>
              </w:rPr>
              <w:t>Modalidad</w:t>
            </w:r>
          </w:p>
        </w:tc>
        <w:tc>
          <w:tcPr>
            <w:tcW w:w="1418" w:type="dxa"/>
            <w:shd w:val="clear" w:color="auto" w:fill="F2F2F2"/>
            <w:vAlign w:val="center"/>
          </w:tcPr>
          <w:p w:rsidR="00D66EA5" w:rsidRPr="00694F05" w:rsidRDefault="00D66EA5" w:rsidP="00D66EA5">
            <w:pPr>
              <w:spacing w:line="276" w:lineRule="auto"/>
              <w:rPr>
                <w:rFonts w:ascii="Arial" w:hAnsi="Arial" w:cs="Arial"/>
                <w:sz w:val="20"/>
                <w:szCs w:val="20"/>
                <w:lang w:val="es-CO"/>
              </w:rPr>
            </w:pPr>
            <w:r w:rsidRPr="00694F05">
              <w:rPr>
                <w:rFonts w:ascii="Arial" w:hAnsi="Arial" w:cs="Arial"/>
                <w:sz w:val="20"/>
                <w:szCs w:val="20"/>
                <w:lang w:val="es-CO"/>
              </w:rPr>
              <w:t>Presencial</w:t>
            </w:r>
          </w:p>
        </w:tc>
        <w:tc>
          <w:tcPr>
            <w:tcW w:w="567" w:type="dxa"/>
            <w:shd w:val="clear" w:color="auto" w:fill="F2F2F2"/>
            <w:vAlign w:val="center"/>
          </w:tcPr>
          <w:p w:rsidR="00D66EA5" w:rsidRPr="00694F05" w:rsidRDefault="00814DF8" w:rsidP="00B82C6C">
            <w:pPr>
              <w:spacing w:line="276" w:lineRule="auto"/>
              <w:jc w:val="center"/>
              <w:rPr>
                <w:rFonts w:ascii="Arial" w:hAnsi="Arial" w:cs="Arial"/>
                <w:sz w:val="20"/>
                <w:szCs w:val="20"/>
                <w:lang w:val="es-CO"/>
              </w:rPr>
            </w:pPr>
            <w:r w:rsidRPr="00694F05">
              <w:rPr>
                <w:rFonts w:ascii="Arial" w:hAnsi="Arial" w:cs="Arial"/>
                <w:sz w:val="20"/>
                <w:szCs w:val="20"/>
                <w:lang w:val="es-CO"/>
              </w:rPr>
              <w:t>x</w:t>
            </w:r>
          </w:p>
        </w:tc>
        <w:tc>
          <w:tcPr>
            <w:tcW w:w="1559" w:type="dxa"/>
            <w:shd w:val="clear" w:color="auto" w:fill="F2F2F2"/>
            <w:vAlign w:val="center"/>
          </w:tcPr>
          <w:p w:rsidR="00D66EA5" w:rsidRPr="00694F05" w:rsidRDefault="00D66EA5" w:rsidP="00D66EA5">
            <w:pPr>
              <w:spacing w:line="276" w:lineRule="auto"/>
              <w:rPr>
                <w:rFonts w:ascii="Arial" w:hAnsi="Arial" w:cs="Arial"/>
                <w:sz w:val="20"/>
                <w:szCs w:val="20"/>
                <w:lang w:val="es-CO"/>
              </w:rPr>
            </w:pPr>
            <w:r w:rsidRPr="00694F05">
              <w:rPr>
                <w:rFonts w:ascii="Arial" w:hAnsi="Arial" w:cs="Arial"/>
                <w:sz w:val="20"/>
                <w:szCs w:val="20"/>
                <w:lang w:val="es-CO"/>
              </w:rPr>
              <w:t>Virtual</w:t>
            </w:r>
          </w:p>
        </w:tc>
        <w:tc>
          <w:tcPr>
            <w:tcW w:w="1276" w:type="dxa"/>
            <w:shd w:val="clear" w:color="auto" w:fill="F2F2F2"/>
            <w:vAlign w:val="center"/>
          </w:tcPr>
          <w:p w:rsidR="00D66EA5" w:rsidRPr="00694F05" w:rsidRDefault="00D66EA5" w:rsidP="00B82C6C">
            <w:pPr>
              <w:spacing w:line="276" w:lineRule="auto"/>
              <w:jc w:val="center"/>
              <w:rPr>
                <w:rFonts w:ascii="Arial" w:hAnsi="Arial" w:cs="Arial"/>
                <w:sz w:val="20"/>
                <w:szCs w:val="20"/>
                <w:lang w:val="es-CO"/>
              </w:rPr>
            </w:pPr>
          </w:p>
        </w:tc>
        <w:tc>
          <w:tcPr>
            <w:tcW w:w="1843" w:type="dxa"/>
            <w:gridSpan w:val="2"/>
            <w:shd w:val="clear" w:color="auto" w:fill="F2F2F2"/>
            <w:vAlign w:val="center"/>
          </w:tcPr>
          <w:p w:rsidR="00D66EA5" w:rsidRPr="00694F05" w:rsidRDefault="00D66EA5" w:rsidP="00D66EA5">
            <w:pPr>
              <w:spacing w:line="276" w:lineRule="auto"/>
              <w:rPr>
                <w:rFonts w:ascii="Arial" w:hAnsi="Arial" w:cs="Arial"/>
                <w:sz w:val="20"/>
                <w:szCs w:val="20"/>
                <w:lang w:val="es-CO"/>
              </w:rPr>
            </w:pPr>
            <w:r w:rsidRPr="00694F05">
              <w:rPr>
                <w:rFonts w:ascii="Arial" w:hAnsi="Arial" w:cs="Arial"/>
                <w:sz w:val="20"/>
                <w:szCs w:val="20"/>
                <w:lang w:val="es-CO"/>
              </w:rPr>
              <w:t>Mixta</w:t>
            </w:r>
          </w:p>
        </w:tc>
        <w:tc>
          <w:tcPr>
            <w:tcW w:w="567" w:type="dxa"/>
            <w:shd w:val="clear" w:color="auto" w:fill="F2F2F2"/>
            <w:vAlign w:val="center"/>
          </w:tcPr>
          <w:p w:rsidR="00D66EA5" w:rsidRPr="00694F05" w:rsidRDefault="00D66EA5" w:rsidP="00B82C6C">
            <w:pPr>
              <w:spacing w:line="276" w:lineRule="auto"/>
              <w:jc w:val="center"/>
              <w:rPr>
                <w:rFonts w:ascii="Arial" w:hAnsi="Arial" w:cs="Arial"/>
                <w:sz w:val="20"/>
                <w:szCs w:val="20"/>
                <w:lang w:val="es-CO"/>
              </w:rPr>
            </w:pPr>
          </w:p>
        </w:tc>
      </w:tr>
      <w:tr w:rsidR="00B82C6C" w:rsidRPr="00694F05" w:rsidTr="002D140A">
        <w:trPr>
          <w:trHeight w:val="103"/>
        </w:trPr>
        <w:tc>
          <w:tcPr>
            <w:tcW w:w="1809" w:type="dxa"/>
            <w:vAlign w:val="center"/>
          </w:tcPr>
          <w:p w:rsidR="00B82C6C" w:rsidRPr="00694F05" w:rsidRDefault="00B82C6C" w:rsidP="00B82C6C">
            <w:pPr>
              <w:rPr>
                <w:rFonts w:ascii="Arial" w:hAnsi="Arial" w:cs="Arial"/>
                <w:b/>
                <w:sz w:val="20"/>
                <w:szCs w:val="20"/>
                <w:lang w:val="es-CO"/>
              </w:rPr>
            </w:pPr>
            <w:r w:rsidRPr="00694F05">
              <w:rPr>
                <w:rFonts w:ascii="Arial" w:hAnsi="Arial" w:cs="Arial"/>
                <w:b/>
                <w:sz w:val="20"/>
                <w:szCs w:val="20"/>
                <w:lang w:val="es-CO"/>
              </w:rPr>
              <w:t>Horas de Acompañamiento Directo</w:t>
            </w:r>
          </w:p>
        </w:tc>
        <w:tc>
          <w:tcPr>
            <w:tcW w:w="1418" w:type="dxa"/>
            <w:vAlign w:val="center"/>
          </w:tcPr>
          <w:p w:rsidR="00B82C6C" w:rsidRPr="00694F05" w:rsidRDefault="00B82C6C" w:rsidP="00B82C6C">
            <w:pPr>
              <w:spacing w:line="276" w:lineRule="auto"/>
              <w:rPr>
                <w:rFonts w:ascii="Arial" w:hAnsi="Arial" w:cs="Arial"/>
                <w:sz w:val="20"/>
                <w:szCs w:val="20"/>
                <w:lang w:val="es-CO"/>
              </w:rPr>
            </w:pPr>
            <w:r w:rsidRPr="00694F05">
              <w:rPr>
                <w:rFonts w:ascii="Arial" w:hAnsi="Arial" w:cs="Arial"/>
                <w:sz w:val="20"/>
                <w:szCs w:val="20"/>
                <w:lang w:val="es-CO"/>
              </w:rPr>
              <w:t>Presencial</w:t>
            </w:r>
          </w:p>
        </w:tc>
        <w:tc>
          <w:tcPr>
            <w:tcW w:w="567" w:type="dxa"/>
            <w:vAlign w:val="center"/>
          </w:tcPr>
          <w:p w:rsidR="00B82C6C" w:rsidRPr="00694F05" w:rsidRDefault="00814DF8" w:rsidP="00B82C6C">
            <w:pPr>
              <w:spacing w:line="276" w:lineRule="auto"/>
              <w:jc w:val="center"/>
              <w:rPr>
                <w:rFonts w:ascii="Arial" w:hAnsi="Arial" w:cs="Arial"/>
                <w:sz w:val="20"/>
                <w:szCs w:val="20"/>
                <w:lang w:val="es-CO"/>
              </w:rPr>
            </w:pPr>
            <w:r w:rsidRPr="00694F05">
              <w:rPr>
                <w:rFonts w:ascii="Arial" w:hAnsi="Arial" w:cs="Arial"/>
                <w:sz w:val="20"/>
                <w:szCs w:val="20"/>
                <w:lang w:val="es-CO"/>
              </w:rPr>
              <w:t>2</w:t>
            </w:r>
          </w:p>
        </w:tc>
        <w:tc>
          <w:tcPr>
            <w:tcW w:w="1559" w:type="dxa"/>
            <w:vAlign w:val="center"/>
          </w:tcPr>
          <w:p w:rsidR="00B82C6C" w:rsidRPr="00694F05" w:rsidRDefault="00B82C6C" w:rsidP="00B82C6C">
            <w:pPr>
              <w:spacing w:line="276" w:lineRule="auto"/>
              <w:rPr>
                <w:rFonts w:ascii="Arial" w:hAnsi="Arial" w:cs="Arial"/>
                <w:sz w:val="20"/>
                <w:szCs w:val="20"/>
                <w:lang w:val="es-CO"/>
              </w:rPr>
            </w:pPr>
            <w:r w:rsidRPr="00694F05">
              <w:rPr>
                <w:rFonts w:ascii="Arial" w:hAnsi="Arial" w:cs="Arial"/>
                <w:sz w:val="20"/>
                <w:szCs w:val="20"/>
                <w:lang w:val="es-CO"/>
              </w:rPr>
              <w:t>Virtual</w:t>
            </w:r>
          </w:p>
        </w:tc>
        <w:tc>
          <w:tcPr>
            <w:tcW w:w="1276" w:type="dxa"/>
            <w:vAlign w:val="center"/>
          </w:tcPr>
          <w:p w:rsidR="00B82C6C" w:rsidRPr="00694F05" w:rsidRDefault="00814DF8" w:rsidP="00B82C6C">
            <w:pPr>
              <w:spacing w:line="276" w:lineRule="auto"/>
              <w:rPr>
                <w:rFonts w:ascii="Arial" w:hAnsi="Arial" w:cs="Arial"/>
                <w:sz w:val="20"/>
                <w:szCs w:val="20"/>
                <w:lang w:val="es-CO"/>
              </w:rPr>
            </w:pPr>
            <w:r w:rsidRPr="00694F05">
              <w:rPr>
                <w:rFonts w:ascii="Arial" w:hAnsi="Arial" w:cs="Arial"/>
                <w:sz w:val="20"/>
                <w:szCs w:val="20"/>
                <w:lang w:val="es-CO"/>
              </w:rPr>
              <w:t>4</w:t>
            </w:r>
          </w:p>
        </w:tc>
        <w:tc>
          <w:tcPr>
            <w:tcW w:w="1843" w:type="dxa"/>
            <w:gridSpan w:val="2"/>
            <w:vAlign w:val="center"/>
          </w:tcPr>
          <w:p w:rsidR="00B82C6C" w:rsidRPr="00694F05" w:rsidRDefault="00B82C6C" w:rsidP="00B82C6C">
            <w:pPr>
              <w:spacing w:line="276" w:lineRule="auto"/>
              <w:rPr>
                <w:rFonts w:ascii="Arial" w:hAnsi="Arial" w:cs="Arial"/>
                <w:b/>
                <w:sz w:val="20"/>
                <w:szCs w:val="20"/>
                <w:lang w:val="es-CO"/>
              </w:rPr>
            </w:pPr>
            <w:r w:rsidRPr="00694F05">
              <w:rPr>
                <w:rFonts w:ascii="Arial" w:hAnsi="Arial" w:cs="Arial"/>
                <w:b/>
                <w:sz w:val="20"/>
                <w:szCs w:val="20"/>
                <w:lang w:val="es-CO"/>
              </w:rPr>
              <w:t>Horas de Trabajo Independiente</w:t>
            </w:r>
          </w:p>
        </w:tc>
        <w:tc>
          <w:tcPr>
            <w:tcW w:w="567" w:type="dxa"/>
            <w:vAlign w:val="center"/>
          </w:tcPr>
          <w:p w:rsidR="00B82C6C" w:rsidRPr="00694F05" w:rsidRDefault="00814DF8" w:rsidP="00B82C6C">
            <w:pPr>
              <w:spacing w:line="276" w:lineRule="auto"/>
              <w:rPr>
                <w:rFonts w:ascii="Arial" w:hAnsi="Arial" w:cs="Arial"/>
                <w:sz w:val="20"/>
                <w:szCs w:val="20"/>
                <w:lang w:val="es-CO"/>
              </w:rPr>
            </w:pPr>
            <w:r w:rsidRPr="00694F05">
              <w:rPr>
                <w:rFonts w:ascii="Arial" w:hAnsi="Arial" w:cs="Arial"/>
                <w:sz w:val="20"/>
                <w:szCs w:val="20"/>
                <w:lang w:val="es-CO"/>
              </w:rPr>
              <w:t>4</w:t>
            </w:r>
          </w:p>
        </w:tc>
      </w:tr>
    </w:tbl>
    <w:p w:rsidR="00B361C9" w:rsidRPr="00694F05" w:rsidRDefault="00B361C9" w:rsidP="00B361C9">
      <w:pPr>
        <w:rPr>
          <w:rFonts w:ascii="Arial" w:hAnsi="Arial" w:cs="Arial"/>
          <w:b/>
          <w:sz w:val="20"/>
          <w:szCs w:val="20"/>
        </w:rPr>
      </w:pPr>
    </w:p>
    <w:p w:rsidR="00B361C9" w:rsidRPr="00694F05" w:rsidRDefault="00B361C9" w:rsidP="00B361C9">
      <w:pPr>
        <w:pStyle w:val="Prrafodelista"/>
        <w:ind w:left="284"/>
        <w:rPr>
          <w:rFonts w:ascii="Arial" w:hAnsi="Arial" w:cs="Arial"/>
          <w:b/>
          <w:sz w:val="20"/>
          <w:szCs w:val="20"/>
        </w:rPr>
      </w:pPr>
    </w:p>
    <w:p w:rsidR="00C60D0D" w:rsidRPr="00694F05" w:rsidRDefault="00E94F27" w:rsidP="003F12D9">
      <w:pPr>
        <w:pStyle w:val="Prrafodelista"/>
        <w:numPr>
          <w:ilvl w:val="0"/>
          <w:numId w:val="15"/>
        </w:numPr>
        <w:ind w:left="284" w:hanging="284"/>
        <w:rPr>
          <w:rFonts w:ascii="Arial" w:hAnsi="Arial" w:cs="Arial"/>
          <w:b/>
          <w:sz w:val="20"/>
          <w:szCs w:val="20"/>
        </w:rPr>
      </w:pPr>
      <w:r w:rsidRPr="00694F05">
        <w:rPr>
          <w:rFonts w:ascii="Arial" w:hAnsi="Arial" w:cs="Arial"/>
          <w:b/>
          <w:sz w:val="20"/>
          <w:szCs w:val="20"/>
        </w:rPr>
        <w:t xml:space="preserve">DESCRIPCIÓN </w:t>
      </w:r>
      <w:r w:rsidR="003F12D9" w:rsidRPr="00694F05">
        <w:rPr>
          <w:rFonts w:ascii="Arial" w:hAnsi="Arial" w:cs="Arial"/>
          <w:b/>
          <w:sz w:val="20"/>
          <w:szCs w:val="20"/>
          <w:lang w:val="es-CO"/>
        </w:rPr>
        <w:t>DEL CURSO</w:t>
      </w:r>
    </w:p>
    <w:p w:rsidR="003F12D9" w:rsidRPr="00694F05" w:rsidRDefault="003F12D9" w:rsidP="003F12D9">
      <w:pPr>
        <w:pStyle w:val="Prrafodelista"/>
        <w:ind w:left="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14DF8" w:rsidRPr="00694F05" w:rsidTr="000B33A6">
        <w:trPr>
          <w:trHeight w:val="1048"/>
        </w:trPr>
        <w:tc>
          <w:tcPr>
            <w:tcW w:w="9039" w:type="dxa"/>
            <w:shd w:val="clear" w:color="auto" w:fill="F2F2F2"/>
          </w:tcPr>
          <w:p w:rsidR="00814DF8" w:rsidRPr="00694F05" w:rsidRDefault="00814DF8" w:rsidP="00814DF8">
            <w:pPr>
              <w:jc w:val="both"/>
              <w:rPr>
                <w:rFonts w:ascii="Arial" w:hAnsi="Arial" w:cs="Arial"/>
                <w:sz w:val="20"/>
                <w:szCs w:val="20"/>
                <w:lang w:val="es-ES"/>
              </w:rPr>
            </w:pPr>
            <w:r w:rsidRPr="00694F05">
              <w:rPr>
                <w:rFonts w:ascii="Arial" w:hAnsi="Arial" w:cs="Arial"/>
                <w:sz w:val="20"/>
                <w:szCs w:val="20"/>
                <w:lang w:val="es-ES"/>
              </w:rPr>
              <w:t>Es necesario anotar que existen diversos estudios de tipo antropológico, psicológico, social y pedagógic</w:t>
            </w:r>
            <w:r w:rsidR="00BB6165">
              <w:rPr>
                <w:rFonts w:ascii="Arial" w:hAnsi="Arial" w:cs="Arial"/>
                <w:sz w:val="20"/>
                <w:szCs w:val="20"/>
                <w:lang w:val="es-ES"/>
              </w:rPr>
              <w:t xml:space="preserve">o, que muestran la importancia </w:t>
            </w:r>
            <w:r w:rsidRPr="00694F05">
              <w:rPr>
                <w:rFonts w:ascii="Arial" w:hAnsi="Arial" w:cs="Arial"/>
                <w:sz w:val="20"/>
                <w:szCs w:val="20"/>
                <w:lang w:val="es-ES"/>
              </w:rPr>
              <w:t>que tiene las relaciones psicoafectivas en</w:t>
            </w:r>
            <w:r w:rsidR="003A0C08">
              <w:rPr>
                <w:rFonts w:ascii="Arial" w:hAnsi="Arial" w:cs="Arial"/>
                <w:sz w:val="20"/>
                <w:szCs w:val="20"/>
                <w:lang w:val="es-ES"/>
              </w:rPr>
              <w:t xml:space="preserve"> </w:t>
            </w:r>
            <w:r w:rsidRPr="00694F05">
              <w:rPr>
                <w:rFonts w:ascii="Arial" w:hAnsi="Arial" w:cs="Arial"/>
                <w:sz w:val="20"/>
                <w:szCs w:val="20"/>
                <w:lang w:val="es-ES"/>
              </w:rPr>
              <w:t>cada etapa del desarrollo humano del individuo y en su necesidad de afecto, aceptación y reconocimiento, aspectos que se considera fundamental para satisfacer nuestras necesidades y carencias. Las cuales se ven reflejadas en la conducta y las actitudes que asumimos en determinadas situaciones que permitan una mejor relación con el desarrollo afectivo del individuo.</w:t>
            </w:r>
          </w:p>
          <w:p w:rsidR="00814DF8" w:rsidRPr="00694F05" w:rsidRDefault="00814DF8" w:rsidP="00814DF8">
            <w:pPr>
              <w:jc w:val="both"/>
              <w:rPr>
                <w:rFonts w:ascii="Arial" w:hAnsi="Arial" w:cs="Arial"/>
                <w:sz w:val="20"/>
                <w:szCs w:val="20"/>
                <w:lang w:val="es-ES"/>
              </w:rPr>
            </w:pPr>
          </w:p>
        </w:tc>
      </w:tr>
    </w:tbl>
    <w:p w:rsidR="00C60D0D" w:rsidRPr="00694F05" w:rsidRDefault="00C60D0D" w:rsidP="00C60D0D">
      <w:pPr>
        <w:rPr>
          <w:rFonts w:ascii="Arial" w:hAnsi="Arial" w:cs="Arial"/>
          <w:sz w:val="20"/>
          <w:szCs w:val="20"/>
        </w:rPr>
      </w:pPr>
    </w:p>
    <w:p w:rsidR="003F12D9" w:rsidRPr="00694F05" w:rsidRDefault="003F12D9" w:rsidP="003F12D9">
      <w:pPr>
        <w:pStyle w:val="Prrafodelista"/>
        <w:numPr>
          <w:ilvl w:val="0"/>
          <w:numId w:val="15"/>
        </w:numPr>
        <w:ind w:left="284" w:hanging="284"/>
        <w:rPr>
          <w:rFonts w:ascii="Arial" w:hAnsi="Arial" w:cs="Arial"/>
          <w:b/>
          <w:sz w:val="20"/>
          <w:szCs w:val="20"/>
        </w:rPr>
      </w:pPr>
      <w:r w:rsidRPr="00694F05">
        <w:rPr>
          <w:rFonts w:ascii="Arial" w:hAnsi="Arial" w:cs="Arial"/>
          <w:b/>
          <w:sz w:val="20"/>
          <w:szCs w:val="20"/>
        </w:rPr>
        <w:t xml:space="preserve">JUSTIFICACIÓN </w:t>
      </w:r>
      <w:r w:rsidRPr="00694F05">
        <w:rPr>
          <w:rFonts w:ascii="Arial" w:hAnsi="Arial" w:cs="Arial"/>
          <w:b/>
          <w:sz w:val="20"/>
          <w:szCs w:val="20"/>
          <w:lang w:val="es-CO"/>
        </w:rPr>
        <w:t>DEL CURSO</w:t>
      </w:r>
    </w:p>
    <w:p w:rsidR="003F12D9" w:rsidRPr="00694F05" w:rsidRDefault="003F12D9" w:rsidP="003F12D9">
      <w:pPr>
        <w:pStyle w:val="Prrafodelista"/>
        <w:ind w:left="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14DF8" w:rsidRPr="00694F05" w:rsidTr="000B33A6">
        <w:trPr>
          <w:trHeight w:val="1048"/>
        </w:trPr>
        <w:tc>
          <w:tcPr>
            <w:tcW w:w="9039" w:type="dxa"/>
            <w:shd w:val="clear" w:color="auto" w:fill="F2F2F2"/>
          </w:tcPr>
          <w:p w:rsidR="00814DF8" w:rsidRPr="00694F05" w:rsidRDefault="007C6CDE" w:rsidP="003F12D9">
            <w:pPr>
              <w:rPr>
                <w:rFonts w:ascii="Arial" w:hAnsi="Arial" w:cs="Arial"/>
                <w:sz w:val="20"/>
                <w:szCs w:val="20"/>
                <w:lang w:val="es-ES"/>
              </w:rPr>
            </w:pPr>
            <w:r w:rsidRPr="00694F05">
              <w:rPr>
                <w:rFonts w:ascii="Arial" w:hAnsi="Arial" w:cs="Arial"/>
                <w:sz w:val="20"/>
                <w:szCs w:val="20"/>
                <w:lang w:val="es-ES"/>
              </w:rPr>
              <w:t>Este curso es muy necesario para los estudiantes porque les ofrece herramientas para mejorar y comprender las relaciones interpersonales, las actitudes y valores, lo cual contribuirán en un mejor desempeño de las funciones que ejercerán como agentes de cambio en las diferentes áreas del conocimiento, tanto en los ámbitos físicos y psicosociales de los individuos.</w:t>
            </w:r>
          </w:p>
        </w:tc>
      </w:tr>
    </w:tbl>
    <w:p w:rsidR="003F12D9" w:rsidRPr="00694F05" w:rsidRDefault="003F12D9" w:rsidP="003F12D9">
      <w:pPr>
        <w:rPr>
          <w:rFonts w:ascii="Arial" w:hAnsi="Arial" w:cs="Arial"/>
          <w:sz w:val="20"/>
          <w:szCs w:val="20"/>
        </w:rPr>
      </w:pPr>
    </w:p>
    <w:p w:rsidR="003F12D9" w:rsidRPr="00694F05" w:rsidRDefault="003F12D9" w:rsidP="003F12D9">
      <w:pPr>
        <w:pStyle w:val="Prrafodelista"/>
        <w:numPr>
          <w:ilvl w:val="0"/>
          <w:numId w:val="15"/>
        </w:numPr>
        <w:ind w:left="284" w:hanging="284"/>
        <w:rPr>
          <w:rFonts w:ascii="Arial" w:hAnsi="Arial" w:cs="Arial"/>
          <w:b/>
          <w:sz w:val="20"/>
          <w:szCs w:val="20"/>
        </w:rPr>
      </w:pPr>
      <w:r w:rsidRPr="00694F05">
        <w:rPr>
          <w:rFonts w:ascii="Arial" w:hAnsi="Arial" w:cs="Arial"/>
          <w:b/>
          <w:sz w:val="20"/>
          <w:szCs w:val="20"/>
        </w:rPr>
        <w:t>PRÓPOSITO GENERAL DEL CURSO</w:t>
      </w:r>
    </w:p>
    <w:p w:rsidR="003F12D9" w:rsidRPr="00694F05" w:rsidRDefault="003F12D9" w:rsidP="00C60D0D">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7C6CDE" w:rsidRPr="00694F05" w:rsidTr="000B33A6">
        <w:trPr>
          <w:trHeight w:val="1007"/>
        </w:trPr>
        <w:tc>
          <w:tcPr>
            <w:tcW w:w="5000" w:type="pct"/>
            <w:shd w:val="clear" w:color="auto" w:fill="F2F2F2"/>
          </w:tcPr>
          <w:p w:rsidR="007C6CDE" w:rsidRPr="00694F05" w:rsidRDefault="007C6CDE" w:rsidP="00C11651">
            <w:pPr>
              <w:jc w:val="both"/>
              <w:rPr>
                <w:rFonts w:ascii="Arial" w:hAnsi="Arial" w:cs="Arial"/>
                <w:sz w:val="20"/>
                <w:szCs w:val="20"/>
                <w:lang w:val="es-ES"/>
              </w:rPr>
            </w:pPr>
            <w:r w:rsidRPr="00694F05">
              <w:rPr>
                <w:rFonts w:ascii="Arial" w:hAnsi="Arial" w:cs="Arial"/>
                <w:sz w:val="20"/>
                <w:szCs w:val="20"/>
                <w:lang w:val="es-ES"/>
              </w:rPr>
              <w:t>Describir las ge</w:t>
            </w:r>
            <w:r w:rsidR="003A0C08">
              <w:rPr>
                <w:rFonts w:ascii="Arial" w:hAnsi="Arial" w:cs="Arial"/>
                <w:sz w:val="20"/>
                <w:szCs w:val="20"/>
                <w:lang w:val="es-ES"/>
              </w:rPr>
              <w:t>neralidades socio-afectivas que</w:t>
            </w:r>
            <w:r w:rsidRPr="00694F05">
              <w:rPr>
                <w:rFonts w:ascii="Arial" w:hAnsi="Arial" w:cs="Arial"/>
                <w:sz w:val="20"/>
                <w:szCs w:val="20"/>
                <w:lang w:val="es-ES"/>
              </w:rPr>
              <w:t xml:space="preserve"> se dan en los procesos de crecimiento y desarrollo en cada etapa evolutiva del ser humano las cuales le ofrecen al estudiante de tercer semestre de nutrición y dieta, la posibilidad de contribuir en el mejoramiento de las relaciones tanto con el mismo como con sus entorno.</w:t>
            </w:r>
          </w:p>
        </w:tc>
      </w:tr>
    </w:tbl>
    <w:p w:rsidR="00C60D0D" w:rsidRPr="00694F05" w:rsidRDefault="00C60D0D" w:rsidP="00C60D0D">
      <w:pPr>
        <w:rPr>
          <w:rFonts w:ascii="Arial" w:hAnsi="Arial" w:cs="Arial"/>
          <w:b/>
          <w:sz w:val="20"/>
          <w:szCs w:val="20"/>
        </w:rPr>
      </w:pPr>
    </w:p>
    <w:p w:rsidR="003F12D9" w:rsidRPr="00694F05" w:rsidRDefault="003F12D9" w:rsidP="003F12D9">
      <w:pPr>
        <w:pStyle w:val="Prrafodelista"/>
        <w:numPr>
          <w:ilvl w:val="0"/>
          <w:numId w:val="15"/>
        </w:numPr>
        <w:ind w:left="284" w:hanging="284"/>
        <w:rPr>
          <w:rFonts w:ascii="Arial" w:hAnsi="Arial" w:cs="Arial"/>
          <w:b/>
          <w:sz w:val="20"/>
          <w:szCs w:val="20"/>
        </w:rPr>
      </w:pPr>
      <w:r w:rsidRPr="00694F05">
        <w:rPr>
          <w:rFonts w:ascii="Arial" w:hAnsi="Arial" w:cs="Arial"/>
          <w:b/>
          <w:sz w:val="20"/>
          <w:szCs w:val="20"/>
        </w:rPr>
        <w:t>COMPETENCIA GENERAL DEL CURSO</w:t>
      </w:r>
    </w:p>
    <w:p w:rsidR="009100CD" w:rsidRPr="00694F05" w:rsidRDefault="009100CD" w:rsidP="00C60D0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5C6C46" w:rsidRPr="00694F05" w:rsidTr="000B33A6">
        <w:trPr>
          <w:trHeight w:val="1973"/>
        </w:trPr>
        <w:tc>
          <w:tcPr>
            <w:tcW w:w="9039" w:type="dxa"/>
            <w:shd w:val="clear" w:color="auto" w:fill="F2F2F2"/>
          </w:tcPr>
          <w:p w:rsidR="005C6C46" w:rsidRPr="00694F05" w:rsidRDefault="005C6C46" w:rsidP="00C11651">
            <w:pPr>
              <w:jc w:val="both"/>
              <w:rPr>
                <w:rFonts w:ascii="Arial" w:hAnsi="Arial" w:cs="Arial"/>
                <w:sz w:val="20"/>
                <w:szCs w:val="20"/>
                <w:lang w:val="es-ES"/>
              </w:rPr>
            </w:pPr>
            <w:r w:rsidRPr="00694F05">
              <w:rPr>
                <w:rFonts w:ascii="Arial" w:hAnsi="Arial" w:cs="Arial"/>
                <w:sz w:val="20"/>
                <w:szCs w:val="20"/>
                <w:lang w:val="es-ES"/>
              </w:rPr>
              <w:lastRenderedPageBreak/>
              <w:t>Reco</w:t>
            </w:r>
            <w:r w:rsidR="003A0C08">
              <w:rPr>
                <w:rFonts w:ascii="Arial" w:hAnsi="Arial" w:cs="Arial"/>
                <w:sz w:val="20"/>
                <w:szCs w:val="20"/>
                <w:lang w:val="es-ES"/>
              </w:rPr>
              <w:t xml:space="preserve">nocer la importancia que tiene </w:t>
            </w:r>
            <w:r w:rsidR="00E6492D">
              <w:rPr>
                <w:rFonts w:ascii="Arial" w:hAnsi="Arial" w:cs="Arial"/>
                <w:sz w:val="20"/>
                <w:szCs w:val="20"/>
                <w:lang w:val="es-ES"/>
              </w:rPr>
              <w:t>el concepto de hombre desde lo</w:t>
            </w:r>
            <w:r w:rsidRPr="00694F05">
              <w:rPr>
                <w:rFonts w:ascii="Arial" w:hAnsi="Arial" w:cs="Arial"/>
                <w:sz w:val="20"/>
                <w:szCs w:val="20"/>
                <w:lang w:val="es-ES"/>
              </w:rPr>
              <w:t xml:space="preserve"> antropológico, filosófico y desde las teorías del desarrollo humano, analizar los diferentes factores que influyen en las relaciones psicoafectivas con relación al vínculo madre-hijo y del entorno que lo rodea.  Describir las diferentes características relacionadas con la necesidad de afecto en cada una de las etapas evolutivas del individuo. Analizar aspectos fundamentales con relación al crecimiento desde todas sus dimensiones.</w:t>
            </w:r>
          </w:p>
          <w:p w:rsidR="005C6C46" w:rsidRPr="00694F05" w:rsidRDefault="005C6C46" w:rsidP="00C11651">
            <w:pPr>
              <w:jc w:val="both"/>
              <w:rPr>
                <w:rFonts w:ascii="Arial" w:hAnsi="Arial" w:cs="Arial"/>
                <w:b/>
                <w:sz w:val="20"/>
                <w:szCs w:val="20"/>
                <w:lang w:val="es-ES"/>
              </w:rPr>
            </w:pPr>
          </w:p>
        </w:tc>
      </w:tr>
    </w:tbl>
    <w:p w:rsidR="003F12D9" w:rsidRDefault="003F12D9" w:rsidP="00C60D0D">
      <w:pPr>
        <w:rPr>
          <w:rFonts w:ascii="Arial" w:hAnsi="Arial" w:cs="Arial"/>
          <w:sz w:val="20"/>
          <w:szCs w:val="20"/>
        </w:rPr>
      </w:pPr>
    </w:p>
    <w:p w:rsidR="00E6492D" w:rsidRDefault="00E6492D" w:rsidP="00C60D0D">
      <w:pPr>
        <w:rPr>
          <w:rFonts w:ascii="Arial" w:hAnsi="Arial" w:cs="Arial"/>
          <w:sz w:val="20"/>
          <w:szCs w:val="20"/>
        </w:rPr>
      </w:pPr>
    </w:p>
    <w:p w:rsidR="00E6492D" w:rsidRDefault="00E6492D" w:rsidP="00C60D0D">
      <w:pPr>
        <w:rPr>
          <w:rFonts w:ascii="Arial" w:hAnsi="Arial" w:cs="Arial"/>
          <w:sz w:val="20"/>
          <w:szCs w:val="20"/>
        </w:rPr>
      </w:pPr>
    </w:p>
    <w:p w:rsidR="00E6492D" w:rsidRDefault="00E6492D" w:rsidP="00C60D0D">
      <w:pPr>
        <w:rPr>
          <w:rFonts w:ascii="Arial" w:hAnsi="Arial" w:cs="Arial"/>
          <w:sz w:val="20"/>
          <w:szCs w:val="20"/>
        </w:rPr>
      </w:pPr>
    </w:p>
    <w:p w:rsidR="00E6492D" w:rsidRDefault="00E6492D" w:rsidP="00C60D0D">
      <w:pPr>
        <w:rPr>
          <w:rFonts w:ascii="Arial" w:hAnsi="Arial" w:cs="Arial"/>
          <w:sz w:val="20"/>
          <w:szCs w:val="20"/>
        </w:rPr>
      </w:pPr>
    </w:p>
    <w:p w:rsidR="00E6492D" w:rsidRDefault="00E6492D" w:rsidP="00C60D0D">
      <w:pPr>
        <w:rPr>
          <w:rFonts w:ascii="Arial" w:hAnsi="Arial" w:cs="Arial"/>
          <w:sz w:val="20"/>
          <w:szCs w:val="20"/>
        </w:rPr>
      </w:pPr>
    </w:p>
    <w:p w:rsidR="00E6492D" w:rsidRDefault="00E6492D" w:rsidP="00C60D0D">
      <w:pPr>
        <w:rPr>
          <w:rFonts w:ascii="Arial" w:hAnsi="Arial" w:cs="Arial"/>
          <w:sz w:val="20"/>
          <w:szCs w:val="20"/>
        </w:rPr>
      </w:pPr>
    </w:p>
    <w:p w:rsidR="00E6492D" w:rsidRDefault="00E6492D" w:rsidP="00C60D0D">
      <w:pPr>
        <w:rPr>
          <w:rFonts w:ascii="Arial" w:hAnsi="Arial" w:cs="Arial"/>
          <w:sz w:val="20"/>
          <w:szCs w:val="20"/>
        </w:rPr>
      </w:pPr>
    </w:p>
    <w:p w:rsidR="00E6492D" w:rsidRDefault="00E6492D" w:rsidP="00C60D0D">
      <w:pPr>
        <w:rPr>
          <w:rFonts w:ascii="Arial" w:hAnsi="Arial" w:cs="Arial"/>
          <w:sz w:val="20"/>
          <w:szCs w:val="20"/>
        </w:rPr>
      </w:pPr>
    </w:p>
    <w:p w:rsidR="00E6492D" w:rsidRDefault="00E6492D" w:rsidP="00C60D0D">
      <w:pPr>
        <w:rPr>
          <w:rFonts w:ascii="Arial" w:hAnsi="Arial" w:cs="Arial"/>
          <w:sz w:val="20"/>
          <w:szCs w:val="20"/>
        </w:rPr>
      </w:pPr>
    </w:p>
    <w:p w:rsidR="00E6492D" w:rsidRDefault="00E6492D" w:rsidP="00C60D0D">
      <w:pPr>
        <w:rPr>
          <w:rFonts w:ascii="Arial" w:hAnsi="Arial" w:cs="Arial"/>
          <w:sz w:val="20"/>
          <w:szCs w:val="20"/>
        </w:rPr>
      </w:pPr>
    </w:p>
    <w:p w:rsidR="00E6492D" w:rsidRDefault="00E6492D" w:rsidP="00C60D0D">
      <w:pPr>
        <w:rPr>
          <w:rFonts w:ascii="Arial" w:hAnsi="Arial" w:cs="Arial"/>
          <w:sz w:val="20"/>
          <w:szCs w:val="20"/>
        </w:rPr>
      </w:pPr>
    </w:p>
    <w:p w:rsidR="00E6492D" w:rsidRDefault="00E6492D" w:rsidP="00C60D0D">
      <w:pPr>
        <w:rPr>
          <w:rFonts w:ascii="Arial" w:hAnsi="Arial" w:cs="Arial"/>
          <w:sz w:val="20"/>
          <w:szCs w:val="20"/>
        </w:rPr>
      </w:pPr>
    </w:p>
    <w:p w:rsidR="00E6492D" w:rsidRDefault="00E6492D" w:rsidP="00C60D0D">
      <w:pPr>
        <w:rPr>
          <w:rFonts w:ascii="Arial" w:hAnsi="Arial" w:cs="Arial"/>
          <w:sz w:val="20"/>
          <w:szCs w:val="20"/>
        </w:rPr>
      </w:pPr>
    </w:p>
    <w:p w:rsidR="00E6492D" w:rsidRDefault="00E6492D" w:rsidP="00C60D0D">
      <w:pPr>
        <w:rPr>
          <w:rFonts w:ascii="Arial" w:hAnsi="Arial" w:cs="Arial"/>
          <w:sz w:val="20"/>
          <w:szCs w:val="20"/>
        </w:rPr>
      </w:pPr>
    </w:p>
    <w:p w:rsidR="00E6492D" w:rsidRDefault="00E6492D" w:rsidP="00C60D0D">
      <w:pPr>
        <w:rPr>
          <w:rFonts w:ascii="Arial" w:hAnsi="Arial" w:cs="Arial"/>
          <w:sz w:val="20"/>
          <w:szCs w:val="20"/>
        </w:rPr>
      </w:pPr>
    </w:p>
    <w:p w:rsidR="00E6492D" w:rsidRDefault="00E6492D" w:rsidP="00C60D0D">
      <w:pPr>
        <w:rPr>
          <w:rFonts w:ascii="Arial" w:hAnsi="Arial" w:cs="Arial"/>
          <w:sz w:val="20"/>
          <w:szCs w:val="20"/>
        </w:rPr>
      </w:pPr>
    </w:p>
    <w:p w:rsidR="00E6492D" w:rsidRDefault="00E6492D" w:rsidP="00C60D0D">
      <w:pPr>
        <w:rPr>
          <w:rFonts w:ascii="Arial" w:hAnsi="Arial" w:cs="Arial"/>
          <w:sz w:val="20"/>
          <w:szCs w:val="20"/>
        </w:rPr>
      </w:pPr>
    </w:p>
    <w:p w:rsidR="00E6492D" w:rsidRDefault="00E6492D" w:rsidP="00C60D0D">
      <w:pPr>
        <w:rPr>
          <w:rFonts w:ascii="Arial" w:hAnsi="Arial" w:cs="Arial"/>
          <w:sz w:val="20"/>
          <w:szCs w:val="20"/>
        </w:rPr>
      </w:pPr>
    </w:p>
    <w:p w:rsidR="00E6492D" w:rsidRDefault="00E6492D" w:rsidP="00C60D0D">
      <w:pPr>
        <w:rPr>
          <w:rFonts w:ascii="Arial" w:hAnsi="Arial" w:cs="Arial"/>
          <w:sz w:val="20"/>
          <w:szCs w:val="20"/>
        </w:rPr>
      </w:pPr>
    </w:p>
    <w:p w:rsidR="00E6492D" w:rsidRDefault="00E6492D" w:rsidP="00C60D0D">
      <w:pPr>
        <w:rPr>
          <w:rFonts w:ascii="Arial" w:hAnsi="Arial" w:cs="Arial"/>
          <w:sz w:val="20"/>
          <w:szCs w:val="20"/>
        </w:rPr>
      </w:pPr>
    </w:p>
    <w:p w:rsidR="00E6492D" w:rsidRDefault="00E6492D" w:rsidP="00C60D0D">
      <w:pPr>
        <w:rPr>
          <w:rFonts w:ascii="Arial" w:hAnsi="Arial" w:cs="Arial"/>
          <w:sz w:val="20"/>
          <w:szCs w:val="20"/>
        </w:rPr>
      </w:pPr>
    </w:p>
    <w:p w:rsidR="00E6492D" w:rsidRDefault="00E6492D" w:rsidP="00C60D0D">
      <w:pPr>
        <w:rPr>
          <w:rFonts w:ascii="Arial" w:hAnsi="Arial" w:cs="Arial"/>
          <w:sz w:val="20"/>
          <w:szCs w:val="20"/>
        </w:rPr>
      </w:pPr>
    </w:p>
    <w:p w:rsidR="00E6492D" w:rsidRDefault="00E6492D" w:rsidP="00C60D0D">
      <w:pPr>
        <w:rPr>
          <w:rFonts w:ascii="Arial" w:hAnsi="Arial" w:cs="Arial"/>
          <w:sz w:val="20"/>
          <w:szCs w:val="20"/>
        </w:rPr>
      </w:pPr>
    </w:p>
    <w:p w:rsidR="00E6492D" w:rsidRDefault="00E6492D" w:rsidP="00C60D0D">
      <w:pPr>
        <w:rPr>
          <w:rFonts w:ascii="Arial" w:hAnsi="Arial" w:cs="Arial"/>
          <w:sz w:val="20"/>
          <w:szCs w:val="20"/>
        </w:rPr>
      </w:pPr>
    </w:p>
    <w:p w:rsidR="00E6492D" w:rsidRDefault="00E6492D" w:rsidP="00C60D0D">
      <w:pPr>
        <w:rPr>
          <w:rFonts w:ascii="Arial" w:hAnsi="Arial" w:cs="Arial"/>
          <w:sz w:val="20"/>
          <w:szCs w:val="20"/>
        </w:rPr>
      </w:pPr>
    </w:p>
    <w:p w:rsidR="00E6492D" w:rsidRDefault="00E6492D" w:rsidP="00C60D0D">
      <w:pPr>
        <w:rPr>
          <w:rFonts w:ascii="Arial" w:hAnsi="Arial" w:cs="Arial"/>
          <w:sz w:val="20"/>
          <w:szCs w:val="20"/>
        </w:rPr>
      </w:pPr>
    </w:p>
    <w:p w:rsidR="00E6492D" w:rsidRDefault="00E6492D" w:rsidP="00C60D0D">
      <w:pPr>
        <w:rPr>
          <w:rFonts w:ascii="Arial" w:hAnsi="Arial" w:cs="Arial"/>
          <w:sz w:val="20"/>
          <w:szCs w:val="20"/>
        </w:rPr>
      </w:pPr>
    </w:p>
    <w:p w:rsidR="00E6492D" w:rsidRDefault="00E6492D" w:rsidP="00C60D0D">
      <w:pPr>
        <w:rPr>
          <w:rFonts w:ascii="Arial" w:hAnsi="Arial" w:cs="Arial"/>
          <w:sz w:val="20"/>
          <w:szCs w:val="20"/>
        </w:rPr>
      </w:pPr>
    </w:p>
    <w:p w:rsidR="00E6492D" w:rsidRDefault="00E6492D" w:rsidP="00C60D0D">
      <w:pPr>
        <w:rPr>
          <w:rFonts w:ascii="Arial" w:hAnsi="Arial" w:cs="Arial"/>
          <w:sz w:val="20"/>
          <w:szCs w:val="20"/>
        </w:rPr>
      </w:pPr>
    </w:p>
    <w:p w:rsidR="00E6492D" w:rsidRDefault="00E6492D" w:rsidP="00C60D0D">
      <w:pPr>
        <w:rPr>
          <w:rFonts w:ascii="Arial" w:hAnsi="Arial" w:cs="Arial"/>
          <w:sz w:val="20"/>
          <w:szCs w:val="20"/>
        </w:rPr>
      </w:pPr>
    </w:p>
    <w:p w:rsidR="00E6492D" w:rsidRDefault="00E6492D" w:rsidP="00C60D0D">
      <w:pPr>
        <w:rPr>
          <w:rFonts w:ascii="Arial" w:hAnsi="Arial" w:cs="Arial"/>
          <w:sz w:val="20"/>
          <w:szCs w:val="20"/>
        </w:rPr>
      </w:pPr>
    </w:p>
    <w:p w:rsidR="00E6492D" w:rsidRDefault="00E6492D" w:rsidP="00C60D0D">
      <w:pPr>
        <w:rPr>
          <w:rFonts w:ascii="Arial" w:hAnsi="Arial" w:cs="Arial"/>
          <w:sz w:val="20"/>
          <w:szCs w:val="20"/>
        </w:rPr>
      </w:pPr>
    </w:p>
    <w:p w:rsidR="00E6492D" w:rsidRDefault="00E6492D" w:rsidP="00C60D0D">
      <w:pPr>
        <w:rPr>
          <w:rFonts w:ascii="Arial" w:hAnsi="Arial" w:cs="Arial"/>
          <w:sz w:val="20"/>
          <w:szCs w:val="20"/>
        </w:rPr>
      </w:pPr>
    </w:p>
    <w:p w:rsidR="00E6492D" w:rsidRDefault="00E6492D" w:rsidP="00C60D0D">
      <w:pPr>
        <w:rPr>
          <w:rFonts w:ascii="Arial" w:hAnsi="Arial" w:cs="Arial"/>
          <w:sz w:val="20"/>
          <w:szCs w:val="20"/>
        </w:rPr>
      </w:pPr>
    </w:p>
    <w:p w:rsidR="00E6492D" w:rsidRDefault="00E6492D" w:rsidP="00C60D0D">
      <w:pPr>
        <w:rPr>
          <w:rFonts w:ascii="Arial" w:hAnsi="Arial" w:cs="Arial"/>
          <w:sz w:val="20"/>
          <w:szCs w:val="20"/>
        </w:rPr>
      </w:pPr>
    </w:p>
    <w:p w:rsidR="00E6492D" w:rsidRDefault="00E6492D" w:rsidP="00C60D0D">
      <w:pPr>
        <w:rPr>
          <w:rFonts w:ascii="Arial" w:hAnsi="Arial" w:cs="Arial"/>
          <w:sz w:val="20"/>
          <w:szCs w:val="20"/>
        </w:rPr>
      </w:pPr>
    </w:p>
    <w:p w:rsidR="00E6492D" w:rsidRDefault="00E6492D" w:rsidP="00C60D0D">
      <w:pPr>
        <w:rPr>
          <w:rFonts w:ascii="Arial" w:hAnsi="Arial" w:cs="Arial"/>
          <w:sz w:val="20"/>
          <w:szCs w:val="20"/>
        </w:rPr>
      </w:pPr>
    </w:p>
    <w:p w:rsidR="00E6492D" w:rsidRDefault="00E6492D" w:rsidP="00C60D0D">
      <w:pPr>
        <w:rPr>
          <w:rFonts w:ascii="Arial" w:hAnsi="Arial" w:cs="Arial"/>
          <w:sz w:val="20"/>
          <w:szCs w:val="20"/>
        </w:rPr>
      </w:pPr>
    </w:p>
    <w:p w:rsidR="00E6492D" w:rsidRDefault="00E6492D" w:rsidP="00C60D0D">
      <w:pPr>
        <w:rPr>
          <w:rFonts w:ascii="Arial" w:hAnsi="Arial" w:cs="Arial"/>
          <w:sz w:val="20"/>
          <w:szCs w:val="20"/>
        </w:rPr>
      </w:pPr>
    </w:p>
    <w:p w:rsidR="00E6492D" w:rsidRDefault="00E6492D" w:rsidP="00C60D0D">
      <w:pPr>
        <w:rPr>
          <w:rFonts w:ascii="Arial" w:hAnsi="Arial" w:cs="Arial"/>
          <w:sz w:val="20"/>
          <w:szCs w:val="20"/>
        </w:rPr>
      </w:pPr>
    </w:p>
    <w:p w:rsidR="00E6492D" w:rsidRPr="00694F05" w:rsidRDefault="00E6492D" w:rsidP="00C60D0D">
      <w:pPr>
        <w:rPr>
          <w:rFonts w:ascii="Arial" w:hAnsi="Arial" w:cs="Arial"/>
          <w:sz w:val="20"/>
          <w:szCs w:val="20"/>
        </w:rPr>
      </w:pPr>
    </w:p>
    <w:p w:rsidR="00B75D52" w:rsidRPr="00694F05" w:rsidRDefault="00B75D52">
      <w:pPr>
        <w:rPr>
          <w:rFonts w:ascii="Arial" w:hAnsi="Arial" w:cs="Arial"/>
          <w:sz w:val="20"/>
          <w:szCs w:val="20"/>
        </w:rPr>
        <w:sectPr w:rsidR="00B75D52" w:rsidRPr="00694F05" w:rsidSect="00055481">
          <w:headerReference w:type="default" r:id="rId9"/>
          <w:footerReference w:type="default" r:id="rId10"/>
          <w:headerReference w:type="first" r:id="rId11"/>
          <w:pgSz w:w="12240" w:h="15840"/>
          <w:pgMar w:top="1417" w:right="1701" w:bottom="1417" w:left="1701" w:header="708" w:footer="708" w:gutter="0"/>
          <w:cols w:space="708"/>
          <w:docGrid w:linePitch="360"/>
        </w:sectPr>
      </w:pPr>
    </w:p>
    <w:p w:rsidR="006F6712" w:rsidRPr="00694F05" w:rsidRDefault="006F6712" w:rsidP="006F6712">
      <w:pPr>
        <w:rPr>
          <w:rFonts w:ascii="Arial" w:hAnsi="Arial" w:cs="Arial"/>
          <w:b/>
          <w:sz w:val="20"/>
          <w:szCs w:val="20"/>
        </w:rPr>
      </w:pPr>
      <w:r w:rsidRPr="00694F05">
        <w:rPr>
          <w:rFonts w:ascii="Arial" w:hAnsi="Arial" w:cs="Arial"/>
          <w:b/>
          <w:sz w:val="20"/>
          <w:szCs w:val="20"/>
        </w:rPr>
        <w:lastRenderedPageBreak/>
        <w:t>6. PLANEACIÓN DE LAS UNIDADES DE FORMACIÓN</w:t>
      </w:r>
    </w:p>
    <w:p w:rsidR="00055481" w:rsidRPr="00694F05" w:rsidRDefault="000554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691"/>
        <w:gridCol w:w="2987"/>
        <w:gridCol w:w="2835"/>
        <w:gridCol w:w="2977"/>
        <w:gridCol w:w="1417"/>
      </w:tblGrid>
      <w:tr w:rsidR="006F6712" w:rsidRPr="00694F05" w:rsidTr="00C11651">
        <w:tc>
          <w:tcPr>
            <w:tcW w:w="1242" w:type="dxa"/>
            <w:shd w:val="clear" w:color="auto" w:fill="F2F2F2"/>
            <w:vAlign w:val="center"/>
          </w:tcPr>
          <w:p w:rsidR="006F6712" w:rsidRPr="00694F05" w:rsidRDefault="006F6712" w:rsidP="006F6712">
            <w:pPr>
              <w:rPr>
                <w:rFonts w:ascii="Arial" w:hAnsi="Arial" w:cs="Arial"/>
                <w:b/>
                <w:sz w:val="20"/>
                <w:szCs w:val="20"/>
                <w:lang w:val="es-ES"/>
              </w:rPr>
            </w:pPr>
            <w:r w:rsidRPr="00694F05">
              <w:rPr>
                <w:rFonts w:ascii="Arial" w:hAnsi="Arial" w:cs="Arial"/>
                <w:b/>
                <w:sz w:val="20"/>
                <w:szCs w:val="20"/>
                <w:lang w:val="es-ES"/>
              </w:rPr>
              <w:t>UNIDAD 1.</w:t>
            </w:r>
          </w:p>
        </w:tc>
        <w:tc>
          <w:tcPr>
            <w:tcW w:w="4678" w:type="dxa"/>
            <w:gridSpan w:val="2"/>
            <w:shd w:val="clear" w:color="auto" w:fill="auto"/>
            <w:vAlign w:val="center"/>
          </w:tcPr>
          <w:p w:rsidR="009D76B0" w:rsidRPr="00694F05" w:rsidRDefault="00E6492D" w:rsidP="006F6712">
            <w:pPr>
              <w:rPr>
                <w:rFonts w:ascii="Arial" w:hAnsi="Arial" w:cs="Arial"/>
                <w:sz w:val="20"/>
                <w:szCs w:val="20"/>
                <w:lang w:val="es-ES"/>
              </w:rPr>
            </w:pPr>
            <w:r>
              <w:rPr>
                <w:rFonts w:ascii="Arial" w:hAnsi="Arial" w:cs="Arial"/>
                <w:sz w:val="20"/>
                <w:szCs w:val="20"/>
                <w:lang w:val="es-ES"/>
              </w:rPr>
              <w:t>Conceptos bá</w:t>
            </w:r>
            <w:r w:rsidR="005C6C46" w:rsidRPr="00694F05">
              <w:rPr>
                <w:rFonts w:ascii="Arial" w:hAnsi="Arial" w:cs="Arial"/>
                <w:sz w:val="20"/>
                <w:szCs w:val="20"/>
                <w:lang w:val="es-ES"/>
              </w:rPr>
              <w:t>sicos</w:t>
            </w:r>
            <w:r>
              <w:rPr>
                <w:rFonts w:ascii="Arial" w:hAnsi="Arial" w:cs="Arial"/>
                <w:sz w:val="20"/>
                <w:szCs w:val="20"/>
                <w:lang w:val="es-ES"/>
              </w:rPr>
              <w:t xml:space="preserve"> del curso</w:t>
            </w:r>
          </w:p>
        </w:tc>
        <w:tc>
          <w:tcPr>
            <w:tcW w:w="2835" w:type="dxa"/>
            <w:shd w:val="clear" w:color="auto" w:fill="F2F2F2"/>
            <w:vAlign w:val="center"/>
          </w:tcPr>
          <w:p w:rsidR="006F6712" w:rsidRPr="00694F05" w:rsidRDefault="006F6712" w:rsidP="006F6712">
            <w:pPr>
              <w:rPr>
                <w:rFonts w:ascii="Arial" w:hAnsi="Arial" w:cs="Arial"/>
                <w:b/>
                <w:sz w:val="20"/>
                <w:szCs w:val="20"/>
                <w:lang w:val="es-ES"/>
              </w:rPr>
            </w:pPr>
            <w:r w:rsidRPr="00694F05">
              <w:rPr>
                <w:rFonts w:ascii="Arial" w:hAnsi="Arial" w:cs="Arial"/>
                <w:b/>
                <w:sz w:val="20"/>
                <w:szCs w:val="20"/>
                <w:lang w:val="es-ES"/>
              </w:rPr>
              <w:t>COMPETENCIA</w:t>
            </w:r>
          </w:p>
        </w:tc>
        <w:tc>
          <w:tcPr>
            <w:tcW w:w="4394" w:type="dxa"/>
            <w:gridSpan w:val="2"/>
            <w:shd w:val="clear" w:color="auto" w:fill="auto"/>
            <w:vAlign w:val="center"/>
          </w:tcPr>
          <w:p w:rsidR="006F6712" w:rsidRPr="00694F05" w:rsidRDefault="00E6492D" w:rsidP="006F6712">
            <w:pPr>
              <w:rPr>
                <w:rFonts w:ascii="Arial" w:hAnsi="Arial" w:cs="Arial"/>
                <w:sz w:val="20"/>
                <w:szCs w:val="20"/>
                <w:lang w:val="es-ES"/>
              </w:rPr>
            </w:pPr>
            <w:r>
              <w:rPr>
                <w:rFonts w:ascii="Arial" w:hAnsi="Arial" w:cs="Arial"/>
                <w:sz w:val="20"/>
                <w:szCs w:val="20"/>
                <w:lang w:val="es-ES"/>
              </w:rPr>
              <w:t>El estudiante desarrolla</w:t>
            </w:r>
            <w:r w:rsidRPr="00694F05">
              <w:rPr>
                <w:rFonts w:ascii="Arial" w:hAnsi="Arial" w:cs="Arial"/>
                <w:sz w:val="20"/>
                <w:szCs w:val="20"/>
                <w:lang w:val="es-ES"/>
              </w:rPr>
              <w:t xml:space="preserve"> su capacidad de comprensión, identificación y diferenciación de las teorías que  sustentan el origen del hombre, el crecimiento y desarrollo desde diferentes perspectivas y generalidades del desarrollo en el  procesos evolutivo</w:t>
            </w:r>
          </w:p>
        </w:tc>
      </w:tr>
      <w:tr w:rsidR="00242F3C" w:rsidRPr="00694F05" w:rsidTr="00C11651">
        <w:tc>
          <w:tcPr>
            <w:tcW w:w="2933" w:type="dxa"/>
            <w:gridSpan w:val="2"/>
            <w:shd w:val="clear" w:color="auto" w:fill="F2F2F2"/>
            <w:vAlign w:val="center"/>
          </w:tcPr>
          <w:p w:rsidR="00242F3C" w:rsidRPr="00694F05" w:rsidRDefault="00242F3C" w:rsidP="00C11651">
            <w:pPr>
              <w:jc w:val="center"/>
              <w:rPr>
                <w:rFonts w:ascii="Arial" w:hAnsi="Arial" w:cs="Arial"/>
                <w:b/>
                <w:sz w:val="20"/>
                <w:szCs w:val="20"/>
                <w:lang w:val="es-ES"/>
              </w:rPr>
            </w:pPr>
            <w:r w:rsidRPr="00694F05">
              <w:rPr>
                <w:rFonts w:ascii="Arial" w:hAnsi="Arial" w:cs="Arial"/>
                <w:b/>
                <w:sz w:val="20"/>
                <w:szCs w:val="20"/>
                <w:lang w:val="es-ES"/>
              </w:rPr>
              <w:t>CONTENIDOS</w:t>
            </w:r>
          </w:p>
        </w:tc>
        <w:tc>
          <w:tcPr>
            <w:tcW w:w="2987" w:type="dxa"/>
            <w:shd w:val="clear" w:color="auto" w:fill="F2F2F2"/>
            <w:vAlign w:val="center"/>
          </w:tcPr>
          <w:p w:rsidR="00242F3C" w:rsidRPr="00694F05" w:rsidRDefault="00B361C9" w:rsidP="00C11651">
            <w:pPr>
              <w:jc w:val="center"/>
              <w:rPr>
                <w:rFonts w:ascii="Arial" w:hAnsi="Arial" w:cs="Arial"/>
                <w:b/>
                <w:sz w:val="20"/>
                <w:szCs w:val="20"/>
                <w:lang w:val="es-ES"/>
              </w:rPr>
            </w:pPr>
            <w:r w:rsidRPr="00694F05">
              <w:rPr>
                <w:rFonts w:ascii="Arial" w:hAnsi="Arial" w:cs="Arial"/>
                <w:b/>
                <w:sz w:val="20"/>
                <w:szCs w:val="20"/>
                <w:lang w:val="es-ES"/>
              </w:rPr>
              <w:t>ESTRATEGIA DIDÁ</w:t>
            </w:r>
            <w:r w:rsidR="00242F3C" w:rsidRPr="00694F05">
              <w:rPr>
                <w:rFonts w:ascii="Arial" w:hAnsi="Arial" w:cs="Arial"/>
                <w:b/>
                <w:sz w:val="20"/>
                <w:szCs w:val="20"/>
                <w:lang w:val="es-ES"/>
              </w:rPr>
              <w:t>CTICA</w:t>
            </w:r>
          </w:p>
        </w:tc>
        <w:tc>
          <w:tcPr>
            <w:tcW w:w="2835" w:type="dxa"/>
            <w:shd w:val="clear" w:color="auto" w:fill="F2F2F2"/>
            <w:vAlign w:val="center"/>
          </w:tcPr>
          <w:p w:rsidR="00242F3C" w:rsidRPr="00694F05" w:rsidRDefault="00242F3C" w:rsidP="00C11651">
            <w:pPr>
              <w:jc w:val="center"/>
              <w:rPr>
                <w:rFonts w:ascii="Arial" w:hAnsi="Arial" w:cs="Arial"/>
                <w:b/>
                <w:sz w:val="20"/>
                <w:szCs w:val="20"/>
                <w:lang w:val="es-ES"/>
              </w:rPr>
            </w:pPr>
            <w:r w:rsidRPr="00694F05">
              <w:rPr>
                <w:rFonts w:ascii="Arial" w:hAnsi="Arial" w:cs="Arial"/>
                <w:b/>
                <w:sz w:val="20"/>
                <w:szCs w:val="20"/>
                <w:lang w:val="es-ES"/>
              </w:rPr>
              <w:t>INDICADORES DE LOGROS</w:t>
            </w:r>
          </w:p>
        </w:tc>
        <w:tc>
          <w:tcPr>
            <w:tcW w:w="2977" w:type="dxa"/>
            <w:shd w:val="clear" w:color="auto" w:fill="F2F2F2"/>
            <w:vAlign w:val="center"/>
          </w:tcPr>
          <w:p w:rsidR="00242F3C" w:rsidRPr="00694F05" w:rsidRDefault="00C9403B" w:rsidP="00C11651">
            <w:pPr>
              <w:jc w:val="center"/>
              <w:rPr>
                <w:rFonts w:ascii="Arial" w:hAnsi="Arial" w:cs="Arial"/>
                <w:b/>
                <w:sz w:val="20"/>
                <w:szCs w:val="20"/>
                <w:lang w:val="es-ES"/>
              </w:rPr>
            </w:pPr>
            <w:r w:rsidRPr="00694F05">
              <w:rPr>
                <w:rFonts w:ascii="Arial" w:hAnsi="Arial" w:cs="Arial"/>
                <w:b/>
                <w:sz w:val="20"/>
                <w:szCs w:val="20"/>
                <w:lang w:val="es-ES"/>
              </w:rPr>
              <w:t>CRITERIOS</w:t>
            </w:r>
            <w:r w:rsidR="00B361C9" w:rsidRPr="00694F05">
              <w:rPr>
                <w:rFonts w:ascii="Arial" w:hAnsi="Arial" w:cs="Arial"/>
                <w:b/>
                <w:sz w:val="20"/>
                <w:szCs w:val="20"/>
                <w:lang w:val="es-ES"/>
              </w:rPr>
              <w:t xml:space="preserve"> DE EVALUACIÓ</w:t>
            </w:r>
            <w:r w:rsidR="00242F3C" w:rsidRPr="00694F05">
              <w:rPr>
                <w:rFonts w:ascii="Arial" w:hAnsi="Arial" w:cs="Arial"/>
                <w:b/>
                <w:sz w:val="20"/>
                <w:szCs w:val="20"/>
                <w:lang w:val="es-ES"/>
              </w:rPr>
              <w:t>N</w:t>
            </w:r>
          </w:p>
        </w:tc>
        <w:tc>
          <w:tcPr>
            <w:tcW w:w="1417" w:type="dxa"/>
            <w:shd w:val="clear" w:color="auto" w:fill="F2F2F2"/>
            <w:vAlign w:val="center"/>
          </w:tcPr>
          <w:p w:rsidR="00242F3C" w:rsidRPr="00694F05" w:rsidRDefault="00242F3C" w:rsidP="00C11651">
            <w:pPr>
              <w:jc w:val="center"/>
              <w:rPr>
                <w:rFonts w:ascii="Arial" w:hAnsi="Arial" w:cs="Arial"/>
                <w:b/>
                <w:sz w:val="20"/>
                <w:szCs w:val="20"/>
                <w:lang w:val="es-ES"/>
              </w:rPr>
            </w:pPr>
            <w:r w:rsidRPr="00694F05">
              <w:rPr>
                <w:rFonts w:ascii="Arial" w:hAnsi="Arial" w:cs="Arial"/>
                <w:b/>
                <w:sz w:val="20"/>
                <w:szCs w:val="20"/>
                <w:lang w:val="es-ES"/>
              </w:rPr>
              <w:t>SEMANA</w:t>
            </w:r>
          </w:p>
        </w:tc>
      </w:tr>
      <w:tr w:rsidR="00345FD2" w:rsidRPr="00694F05" w:rsidTr="000B33A6">
        <w:trPr>
          <w:trHeight w:val="3174"/>
        </w:trPr>
        <w:tc>
          <w:tcPr>
            <w:tcW w:w="2933" w:type="dxa"/>
            <w:gridSpan w:val="2"/>
            <w:shd w:val="clear" w:color="auto" w:fill="auto"/>
            <w:vAlign w:val="center"/>
          </w:tcPr>
          <w:p w:rsidR="00345FD2" w:rsidRPr="00694F05" w:rsidRDefault="003A0C08" w:rsidP="00345FD2">
            <w:pPr>
              <w:jc w:val="both"/>
              <w:rPr>
                <w:rFonts w:ascii="Arial" w:hAnsi="Arial" w:cs="Arial"/>
                <w:sz w:val="20"/>
                <w:szCs w:val="20"/>
                <w:lang w:val="es-ES"/>
              </w:rPr>
            </w:pPr>
            <w:r>
              <w:rPr>
                <w:rFonts w:ascii="Arial" w:hAnsi="Arial" w:cs="Arial"/>
                <w:sz w:val="20"/>
                <w:szCs w:val="20"/>
                <w:lang w:val="es-ES"/>
              </w:rPr>
              <w:t>1.1 Conceptos y teorí</w:t>
            </w:r>
            <w:r w:rsidR="00345FD2" w:rsidRPr="00694F05">
              <w:rPr>
                <w:rFonts w:ascii="Arial" w:hAnsi="Arial" w:cs="Arial"/>
                <w:sz w:val="20"/>
                <w:szCs w:val="20"/>
                <w:lang w:val="es-ES"/>
              </w:rPr>
              <w:t>as sobre quien es el hombre desde las diversas dimensiones: Antropológicamente</w:t>
            </w:r>
          </w:p>
          <w:p w:rsidR="00345FD2" w:rsidRPr="00694F05" w:rsidRDefault="00345FD2" w:rsidP="00345FD2">
            <w:pPr>
              <w:jc w:val="both"/>
              <w:rPr>
                <w:rFonts w:ascii="Arial" w:hAnsi="Arial" w:cs="Arial"/>
                <w:sz w:val="20"/>
                <w:szCs w:val="20"/>
                <w:lang w:val="es-ES"/>
              </w:rPr>
            </w:pPr>
            <w:r w:rsidRPr="00694F05">
              <w:rPr>
                <w:rFonts w:ascii="Arial" w:hAnsi="Arial" w:cs="Arial"/>
                <w:sz w:val="20"/>
                <w:szCs w:val="20"/>
                <w:lang w:val="es-ES"/>
              </w:rPr>
              <w:t>Filosóficamente.</w:t>
            </w:r>
          </w:p>
          <w:p w:rsidR="00345FD2" w:rsidRPr="00694F05" w:rsidRDefault="003A0C08" w:rsidP="00345FD2">
            <w:pPr>
              <w:jc w:val="both"/>
              <w:rPr>
                <w:rFonts w:ascii="Arial" w:hAnsi="Arial" w:cs="Arial"/>
                <w:sz w:val="20"/>
                <w:szCs w:val="20"/>
                <w:lang w:val="es-ES"/>
              </w:rPr>
            </w:pPr>
            <w:r>
              <w:rPr>
                <w:rFonts w:ascii="Arial" w:hAnsi="Arial" w:cs="Arial"/>
                <w:sz w:val="20"/>
                <w:szCs w:val="20"/>
                <w:lang w:val="es-ES"/>
              </w:rPr>
              <w:t xml:space="preserve">1.2 </w:t>
            </w:r>
            <w:r w:rsidR="00345FD2" w:rsidRPr="00694F05">
              <w:rPr>
                <w:rFonts w:ascii="Arial" w:hAnsi="Arial" w:cs="Arial"/>
                <w:sz w:val="20"/>
                <w:szCs w:val="20"/>
                <w:lang w:val="es-ES"/>
              </w:rPr>
              <w:t>concepto sobre cr</w:t>
            </w:r>
            <w:r w:rsidR="00CC20FD">
              <w:rPr>
                <w:rFonts w:ascii="Arial" w:hAnsi="Arial" w:cs="Arial"/>
                <w:sz w:val="20"/>
                <w:szCs w:val="20"/>
                <w:lang w:val="es-ES"/>
              </w:rPr>
              <w:t xml:space="preserve">ecimiento y desarrollo desde la </w:t>
            </w:r>
            <w:r w:rsidR="00CC20FD" w:rsidRPr="00694F05">
              <w:rPr>
                <w:rFonts w:ascii="Arial" w:hAnsi="Arial" w:cs="Arial"/>
                <w:sz w:val="20"/>
                <w:szCs w:val="20"/>
                <w:lang w:val="es-ES"/>
              </w:rPr>
              <w:t>perspectivas</w:t>
            </w:r>
            <w:r w:rsidR="00E6492D">
              <w:rPr>
                <w:rFonts w:ascii="Arial" w:hAnsi="Arial" w:cs="Arial"/>
                <w:sz w:val="20"/>
                <w:szCs w:val="20"/>
                <w:lang w:val="es-ES"/>
              </w:rPr>
              <w:t xml:space="preserve">: </w:t>
            </w:r>
            <w:r w:rsidR="00A415BE">
              <w:rPr>
                <w:rFonts w:ascii="Arial" w:hAnsi="Arial" w:cs="Arial"/>
                <w:sz w:val="20"/>
                <w:szCs w:val="20"/>
                <w:lang w:val="es-ES"/>
              </w:rPr>
              <w:t>biológica, social, nutrición</w:t>
            </w:r>
          </w:p>
          <w:p w:rsidR="00345FD2" w:rsidRPr="00694F05" w:rsidRDefault="00345FD2" w:rsidP="00345FD2">
            <w:pPr>
              <w:jc w:val="both"/>
              <w:rPr>
                <w:rFonts w:ascii="Arial" w:hAnsi="Arial" w:cs="Arial"/>
                <w:sz w:val="20"/>
                <w:szCs w:val="20"/>
                <w:lang w:val="es-ES"/>
              </w:rPr>
            </w:pPr>
            <w:r w:rsidRPr="00694F05">
              <w:rPr>
                <w:rFonts w:ascii="Arial" w:hAnsi="Arial" w:cs="Arial"/>
                <w:sz w:val="20"/>
                <w:szCs w:val="20"/>
                <w:lang w:val="es-ES"/>
              </w:rPr>
              <w:t>1.3 factores que afectan el crecimiento y desarrollo del ser humano.</w:t>
            </w:r>
          </w:p>
          <w:p w:rsidR="00345FD2" w:rsidRPr="00694F05" w:rsidRDefault="00345FD2" w:rsidP="009D76B0">
            <w:pPr>
              <w:rPr>
                <w:rFonts w:ascii="Arial" w:hAnsi="Arial" w:cs="Arial"/>
                <w:sz w:val="20"/>
                <w:szCs w:val="20"/>
                <w:lang w:val="es-ES"/>
              </w:rPr>
            </w:pPr>
          </w:p>
          <w:p w:rsidR="00345FD2" w:rsidRPr="00694F05" w:rsidRDefault="00345FD2" w:rsidP="009D76B0">
            <w:pPr>
              <w:rPr>
                <w:rFonts w:ascii="Arial" w:hAnsi="Arial" w:cs="Arial"/>
                <w:sz w:val="20"/>
                <w:szCs w:val="20"/>
                <w:lang w:val="es-ES"/>
              </w:rPr>
            </w:pPr>
          </w:p>
        </w:tc>
        <w:tc>
          <w:tcPr>
            <w:tcW w:w="2987" w:type="dxa"/>
            <w:shd w:val="clear" w:color="auto" w:fill="auto"/>
            <w:vAlign w:val="center"/>
          </w:tcPr>
          <w:p w:rsidR="00345FD2" w:rsidRPr="00694F05" w:rsidRDefault="00E6492D" w:rsidP="00345FD2">
            <w:pPr>
              <w:jc w:val="both"/>
              <w:rPr>
                <w:rFonts w:ascii="Arial" w:hAnsi="Arial" w:cs="Arial"/>
                <w:sz w:val="20"/>
                <w:szCs w:val="20"/>
                <w:lang w:val="es-ES"/>
              </w:rPr>
            </w:pPr>
            <w:r w:rsidRPr="00694F05">
              <w:rPr>
                <w:rFonts w:ascii="Arial" w:hAnsi="Arial" w:cs="Arial"/>
                <w:sz w:val="20"/>
                <w:szCs w:val="20"/>
                <w:lang w:val="es-ES"/>
              </w:rPr>
              <w:t>Realizaran talleres, debates y exposiciones, apuestas en común para elaborar conceptos y aclaran las dudas con la orientación del docente</w:t>
            </w:r>
          </w:p>
        </w:tc>
        <w:tc>
          <w:tcPr>
            <w:tcW w:w="2835" w:type="dxa"/>
            <w:shd w:val="clear" w:color="auto" w:fill="auto"/>
            <w:vAlign w:val="center"/>
          </w:tcPr>
          <w:p w:rsidR="00345FD2" w:rsidRPr="00694F05" w:rsidRDefault="00345FD2" w:rsidP="002C28DC">
            <w:pPr>
              <w:jc w:val="both"/>
              <w:rPr>
                <w:rFonts w:ascii="Arial" w:hAnsi="Arial" w:cs="Arial"/>
                <w:sz w:val="20"/>
                <w:szCs w:val="20"/>
                <w:lang w:val="es-ES"/>
              </w:rPr>
            </w:pPr>
            <w:r w:rsidRPr="00694F05">
              <w:rPr>
                <w:rFonts w:ascii="Arial" w:hAnsi="Arial" w:cs="Arial"/>
                <w:sz w:val="20"/>
                <w:szCs w:val="20"/>
                <w:lang w:val="es-ES"/>
              </w:rPr>
              <w:t>El estudiantes es capaz:</w:t>
            </w:r>
          </w:p>
          <w:p w:rsidR="00345FD2" w:rsidRPr="00694F05" w:rsidRDefault="00345FD2" w:rsidP="002C28DC">
            <w:pPr>
              <w:jc w:val="both"/>
              <w:rPr>
                <w:rFonts w:ascii="Arial" w:hAnsi="Arial" w:cs="Arial"/>
                <w:sz w:val="20"/>
                <w:szCs w:val="20"/>
                <w:lang w:val="es-ES"/>
              </w:rPr>
            </w:pPr>
            <w:r w:rsidRPr="00694F05">
              <w:rPr>
                <w:rFonts w:ascii="Arial" w:hAnsi="Arial" w:cs="Arial"/>
                <w:sz w:val="20"/>
                <w:szCs w:val="20"/>
                <w:lang w:val="es-ES"/>
              </w:rPr>
              <w:t>Comprender las teorías y conceptos sobre el origen del hombre.</w:t>
            </w:r>
          </w:p>
          <w:p w:rsidR="00345FD2" w:rsidRPr="00694F05" w:rsidRDefault="00345FD2" w:rsidP="002C28DC">
            <w:pPr>
              <w:jc w:val="both"/>
              <w:rPr>
                <w:rFonts w:ascii="Arial" w:hAnsi="Arial" w:cs="Arial"/>
                <w:sz w:val="20"/>
                <w:szCs w:val="20"/>
                <w:lang w:val="es-ES"/>
              </w:rPr>
            </w:pPr>
            <w:r w:rsidRPr="00694F05">
              <w:rPr>
                <w:rFonts w:ascii="Arial" w:hAnsi="Arial" w:cs="Arial"/>
                <w:sz w:val="20"/>
                <w:szCs w:val="20"/>
                <w:lang w:val="es-ES"/>
              </w:rPr>
              <w:t>Diferenciar los conceptos de crecimiento y desarrollo.</w:t>
            </w:r>
          </w:p>
          <w:p w:rsidR="00345FD2" w:rsidRPr="00694F05" w:rsidRDefault="002C28DC" w:rsidP="002C28DC">
            <w:pPr>
              <w:jc w:val="both"/>
              <w:rPr>
                <w:rFonts w:ascii="Arial" w:hAnsi="Arial" w:cs="Arial"/>
                <w:sz w:val="20"/>
                <w:szCs w:val="20"/>
                <w:lang w:val="es-ES"/>
              </w:rPr>
            </w:pPr>
            <w:r w:rsidRPr="00694F05">
              <w:rPr>
                <w:rFonts w:ascii="Arial" w:hAnsi="Arial" w:cs="Arial"/>
                <w:sz w:val="20"/>
                <w:szCs w:val="20"/>
                <w:lang w:val="es-ES"/>
              </w:rPr>
              <w:t>Identifica los factores que influyen en las relaciones psicoafectivas en el proceso de crecimiento y desarrollo.</w:t>
            </w:r>
          </w:p>
        </w:tc>
        <w:tc>
          <w:tcPr>
            <w:tcW w:w="2977" w:type="dxa"/>
            <w:shd w:val="clear" w:color="auto" w:fill="auto"/>
            <w:vAlign w:val="center"/>
          </w:tcPr>
          <w:p w:rsidR="00345FD2" w:rsidRPr="00694F05" w:rsidRDefault="002C28DC" w:rsidP="002C28DC">
            <w:pPr>
              <w:jc w:val="both"/>
              <w:rPr>
                <w:rFonts w:ascii="Arial" w:hAnsi="Arial" w:cs="Arial"/>
                <w:sz w:val="20"/>
                <w:szCs w:val="20"/>
                <w:lang w:val="es-ES"/>
              </w:rPr>
            </w:pPr>
            <w:r w:rsidRPr="00694F05">
              <w:rPr>
                <w:rFonts w:ascii="Arial" w:hAnsi="Arial" w:cs="Arial"/>
                <w:sz w:val="20"/>
                <w:szCs w:val="20"/>
                <w:lang w:val="es-ES"/>
              </w:rPr>
              <w:t>Se evaluara la participación y los aportes en grupo e individual con los estudiantes, los cuales será la evidencia de su interés por el tema, su capacidad de análisis, reflexión por temas, capacidad de analizar y compara conceptos.</w:t>
            </w:r>
          </w:p>
        </w:tc>
        <w:tc>
          <w:tcPr>
            <w:tcW w:w="1417" w:type="dxa"/>
            <w:shd w:val="clear" w:color="auto" w:fill="auto"/>
            <w:vAlign w:val="center"/>
          </w:tcPr>
          <w:p w:rsidR="00345FD2" w:rsidRPr="00694F05" w:rsidRDefault="00BB6165" w:rsidP="009D76B0">
            <w:pPr>
              <w:rPr>
                <w:rFonts w:ascii="Arial" w:hAnsi="Arial" w:cs="Arial"/>
                <w:sz w:val="20"/>
                <w:szCs w:val="20"/>
                <w:lang w:val="es-ES"/>
              </w:rPr>
            </w:pPr>
            <w:r>
              <w:rPr>
                <w:rFonts w:ascii="Arial" w:hAnsi="Arial" w:cs="Arial"/>
                <w:sz w:val="20"/>
                <w:szCs w:val="20"/>
                <w:lang w:val="es-ES"/>
              </w:rPr>
              <w:t xml:space="preserve">  1-2-3-4</w:t>
            </w:r>
          </w:p>
        </w:tc>
      </w:tr>
    </w:tbl>
    <w:p w:rsidR="009D76B0" w:rsidRDefault="009D76B0">
      <w:pPr>
        <w:rPr>
          <w:rFonts w:ascii="Arial" w:hAnsi="Arial" w:cs="Arial"/>
          <w:sz w:val="20"/>
          <w:szCs w:val="20"/>
        </w:rPr>
      </w:pPr>
    </w:p>
    <w:p w:rsidR="00E6492D" w:rsidRDefault="00E6492D">
      <w:pPr>
        <w:rPr>
          <w:rFonts w:ascii="Arial" w:hAnsi="Arial" w:cs="Arial"/>
          <w:sz w:val="20"/>
          <w:szCs w:val="20"/>
        </w:rPr>
      </w:pPr>
    </w:p>
    <w:p w:rsidR="00E6492D" w:rsidRDefault="00E6492D">
      <w:pPr>
        <w:rPr>
          <w:rFonts w:ascii="Arial" w:hAnsi="Arial" w:cs="Arial"/>
          <w:sz w:val="20"/>
          <w:szCs w:val="20"/>
        </w:rPr>
      </w:pPr>
    </w:p>
    <w:p w:rsidR="00E6492D" w:rsidRDefault="00E6492D">
      <w:pPr>
        <w:rPr>
          <w:rFonts w:ascii="Arial" w:hAnsi="Arial" w:cs="Arial"/>
          <w:sz w:val="20"/>
          <w:szCs w:val="20"/>
        </w:rPr>
      </w:pPr>
    </w:p>
    <w:p w:rsidR="00E6492D" w:rsidRDefault="00E6492D">
      <w:pPr>
        <w:rPr>
          <w:rFonts w:ascii="Arial" w:hAnsi="Arial" w:cs="Arial"/>
          <w:sz w:val="20"/>
          <w:szCs w:val="20"/>
        </w:rPr>
      </w:pPr>
    </w:p>
    <w:p w:rsidR="00E6492D" w:rsidRDefault="00E6492D">
      <w:pPr>
        <w:rPr>
          <w:rFonts w:ascii="Arial" w:hAnsi="Arial" w:cs="Arial"/>
          <w:sz w:val="20"/>
          <w:szCs w:val="20"/>
        </w:rPr>
      </w:pPr>
    </w:p>
    <w:p w:rsidR="00E6492D" w:rsidRDefault="00E6492D">
      <w:pPr>
        <w:rPr>
          <w:rFonts w:ascii="Arial" w:hAnsi="Arial" w:cs="Arial"/>
          <w:sz w:val="20"/>
          <w:szCs w:val="20"/>
        </w:rPr>
      </w:pPr>
    </w:p>
    <w:p w:rsidR="00E6492D" w:rsidRDefault="00E6492D">
      <w:pPr>
        <w:rPr>
          <w:rFonts w:ascii="Arial" w:hAnsi="Arial" w:cs="Arial"/>
          <w:sz w:val="20"/>
          <w:szCs w:val="20"/>
        </w:rPr>
      </w:pPr>
    </w:p>
    <w:p w:rsidR="00E6492D" w:rsidRDefault="00E6492D">
      <w:pPr>
        <w:rPr>
          <w:rFonts w:ascii="Arial" w:hAnsi="Arial" w:cs="Arial"/>
          <w:sz w:val="20"/>
          <w:szCs w:val="20"/>
        </w:rPr>
      </w:pPr>
    </w:p>
    <w:p w:rsidR="00E6492D" w:rsidRDefault="00E6492D">
      <w:pPr>
        <w:rPr>
          <w:rFonts w:ascii="Arial" w:hAnsi="Arial" w:cs="Arial"/>
          <w:sz w:val="20"/>
          <w:szCs w:val="20"/>
        </w:rPr>
      </w:pPr>
    </w:p>
    <w:p w:rsidR="00E6492D" w:rsidRPr="00694F05" w:rsidRDefault="00E6492D">
      <w:pPr>
        <w:rPr>
          <w:rFonts w:ascii="Arial" w:hAnsi="Arial" w:cs="Arial"/>
          <w:sz w:val="20"/>
          <w:szCs w:val="20"/>
        </w:rPr>
      </w:pPr>
    </w:p>
    <w:p w:rsidR="00962B78" w:rsidRPr="00694F05" w:rsidRDefault="00962B7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691"/>
        <w:gridCol w:w="2987"/>
        <w:gridCol w:w="2835"/>
        <w:gridCol w:w="2977"/>
        <w:gridCol w:w="1417"/>
      </w:tblGrid>
      <w:tr w:rsidR="00962B78" w:rsidRPr="00694F05" w:rsidTr="00C11651">
        <w:tc>
          <w:tcPr>
            <w:tcW w:w="1242" w:type="dxa"/>
            <w:shd w:val="clear" w:color="auto" w:fill="F2F2F2"/>
            <w:vAlign w:val="center"/>
          </w:tcPr>
          <w:p w:rsidR="00962B78" w:rsidRPr="00694F05" w:rsidRDefault="00962B78" w:rsidP="00962B78">
            <w:pPr>
              <w:rPr>
                <w:rFonts w:ascii="Arial" w:hAnsi="Arial" w:cs="Arial"/>
                <w:b/>
                <w:sz w:val="20"/>
                <w:szCs w:val="20"/>
                <w:lang w:val="es-ES"/>
              </w:rPr>
            </w:pPr>
            <w:r w:rsidRPr="00694F05">
              <w:rPr>
                <w:rFonts w:ascii="Arial" w:hAnsi="Arial" w:cs="Arial"/>
                <w:b/>
                <w:sz w:val="20"/>
                <w:szCs w:val="20"/>
                <w:lang w:val="es-ES"/>
              </w:rPr>
              <w:lastRenderedPageBreak/>
              <w:t>UNIDAD 2.</w:t>
            </w:r>
          </w:p>
        </w:tc>
        <w:tc>
          <w:tcPr>
            <w:tcW w:w="4678" w:type="dxa"/>
            <w:gridSpan w:val="2"/>
            <w:shd w:val="clear" w:color="auto" w:fill="auto"/>
            <w:vAlign w:val="center"/>
          </w:tcPr>
          <w:p w:rsidR="00962B78" w:rsidRPr="00694F05" w:rsidRDefault="00A415BE" w:rsidP="00FA4652">
            <w:pPr>
              <w:rPr>
                <w:rFonts w:ascii="Arial" w:hAnsi="Arial" w:cs="Arial"/>
                <w:sz w:val="20"/>
                <w:szCs w:val="20"/>
                <w:lang w:val="es-ES"/>
              </w:rPr>
            </w:pPr>
            <w:r>
              <w:rPr>
                <w:rFonts w:ascii="Arial" w:hAnsi="Arial" w:cs="Arial"/>
                <w:sz w:val="20"/>
                <w:szCs w:val="20"/>
                <w:lang w:val="es-ES"/>
              </w:rPr>
              <w:t>Periodos de crecimiento y desarrollo del ser humano en el ciclo vital desde la perspectiva</w:t>
            </w:r>
            <w:r w:rsidR="00F66128">
              <w:rPr>
                <w:rFonts w:ascii="Arial" w:hAnsi="Arial" w:cs="Arial"/>
                <w:sz w:val="20"/>
                <w:szCs w:val="20"/>
                <w:lang w:val="es-ES"/>
              </w:rPr>
              <w:t xml:space="preserve"> psicológica</w:t>
            </w:r>
            <w:r>
              <w:rPr>
                <w:rFonts w:ascii="Arial" w:hAnsi="Arial" w:cs="Arial"/>
                <w:sz w:val="20"/>
                <w:szCs w:val="20"/>
                <w:lang w:val="es-ES"/>
              </w:rPr>
              <w:t xml:space="preserve"> y nutricional  </w:t>
            </w:r>
          </w:p>
        </w:tc>
        <w:tc>
          <w:tcPr>
            <w:tcW w:w="2835" w:type="dxa"/>
            <w:shd w:val="clear" w:color="auto" w:fill="F2F2F2"/>
            <w:vAlign w:val="center"/>
          </w:tcPr>
          <w:p w:rsidR="00962B78" w:rsidRPr="00694F05" w:rsidRDefault="00962B78" w:rsidP="00FA4652">
            <w:pPr>
              <w:rPr>
                <w:rFonts w:ascii="Arial" w:hAnsi="Arial" w:cs="Arial"/>
                <w:b/>
                <w:sz w:val="20"/>
                <w:szCs w:val="20"/>
                <w:lang w:val="es-ES"/>
              </w:rPr>
            </w:pPr>
            <w:r w:rsidRPr="00694F05">
              <w:rPr>
                <w:rFonts w:ascii="Arial" w:hAnsi="Arial" w:cs="Arial"/>
                <w:b/>
                <w:sz w:val="20"/>
                <w:szCs w:val="20"/>
                <w:lang w:val="es-ES"/>
              </w:rPr>
              <w:t>COMPETENCIA</w:t>
            </w:r>
          </w:p>
        </w:tc>
        <w:tc>
          <w:tcPr>
            <w:tcW w:w="4394" w:type="dxa"/>
            <w:gridSpan w:val="2"/>
            <w:shd w:val="clear" w:color="auto" w:fill="auto"/>
            <w:vAlign w:val="center"/>
          </w:tcPr>
          <w:p w:rsidR="00962B78" w:rsidRPr="00694F05" w:rsidRDefault="00E6492D" w:rsidP="00FA4652">
            <w:pPr>
              <w:rPr>
                <w:rFonts w:ascii="Arial" w:hAnsi="Arial" w:cs="Arial"/>
                <w:sz w:val="20"/>
                <w:szCs w:val="20"/>
                <w:lang w:val="es-ES"/>
              </w:rPr>
            </w:pPr>
            <w:r>
              <w:rPr>
                <w:rFonts w:ascii="Arial" w:hAnsi="Arial" w:cs="Arial"/>
                <w:sz w:val="20"/>
                <w:szCs w:val="20"/>
                <w:lang w:val="es-ES"/>
              </w:rPr>
              <w:t>Reconoce, conceptualiza y analiza los componentes que determinan el comportamiento humano en</w:t>
            </w:r>
            <w:r w:rsidR="00F66128">
              <w:rPr>
                <w:rFonts w:ascii="Arial" w:hAnsi="Arial" w:cs="Arial"/>
                <w:sz w:val="20"/>
                <w:szCs w:val="20"/>
                <w:lang w:val="es-ES"/>
              </w:rPr>
              <w:t xml:space="preserve"> el ciclo vital en los aspectos de </w:t>
            </w:r>
            <w:r w:rsidR="00A415BE">
              <w:rPr>
                <w:rFonts w:ascii="Arial" w:hAnsi="Arial" w:cs="Arial"/>
                <w:sz w:val="20"/>
                <w:szCs w:val="20"/>
                <w:lang w:val="es-ES"/>
              </w:rPr>
              <w:t>nutrici</w:t>
            </w:r>
            <w:r w:rsidR="00F66128">
              <w:rPr>
                <w:rFonts w:ascii="Arial" w:hAnsi="Arial" w:cs="Arial"/>
                <w:sz w:val="20"/>
                <w:szCs w:val="20"/>
                <w:lang w:val="es-ES"/>
              </w:rPr>
              <w:t>ón y psicología</w:t>
            </w:r>
          </w:p>
        </w:tc>
      </w:tr>
      <w:tr w:rsidR="00B361C9" w:rsidRPr="00694F05" w:rsidTr="00C11651">
        <w:tc>
          <w:tcPr>
            <w:tcW w:w="2933" w:type="dxa"/>
            <w:gridSpan w:val="2"/>
            <w:shd w:val="clear" w:color="auto" w:fill="F2F2F2"/>
            <w:vAlign w:val="center"/>
          </w:tcPr>
          <w:p w:rsidR="00B361C9" w:rsidRPr="00694F05" w:rsidRDefault="00B361C9" w:rsidP="00C11651">
            <w:pPr>
              <w:jc w:val="center"/>
              <w:rPr>
                <w:rFonts w:ascii="Arial" w:hAnsi="Arial" w:cs="Arial"/>
                <w:b/>
                <w:sz w:val="20"/>
                <w:szCs w:val="20"/>
                <w:lang w:val="es-ES"/>
              </w:rPr>
            </w:pPr>
            <w:r w:rsidRPr="00694F05">
              <w:rPr>
                <w:rFonts w:ascii="Arial" w:hAnsi="Arial" w:cs="Arial"/>
                <w:b/>
                <w:sz w:val="20"/>
                <w:szCs w:val="20"/>
                <w:lang w:val="es-ES"/>
              </w:rPr>
              <w:t>CONTENIDOS</w:t>
            </w:r>
          </w:p>
        </w:tc>
        <w:tc>
          <w:tcPr>
            <w:tcW w:w="2987" w:type="dxa"/>
            <w:shd w:val="clear" w:color="auto" w:fill="F2F2F2"/>
            <w:vAlign w:val="center"/>
          </w:tcPr>
          <w:p w:rsidR="00B361C9" w:rsidRPr="00694F05" w:rsidRDefault="00B361C9" w:rsidP="00C11651">
            <w:pPr>
              <w:jc w:val="center"/>
              <w:rPr>
                <w:rFonts w:ascii="Arial" w:hAnsi="Arial" w:cs="Arial"/>
                <w:b/>
                <w:sz w:val="20"/>
                <w:szCs w:val="20"/>
                <w:lang w:val="es-ES"/>
              </w:rPr>
            </w:pPr>
            <w:r w:rsidRPr="00694F05">
              <w:rPr>
                <w:rFonts w:ascii="Arial" w:hAnsi="Arial" w:cs="Arial"/>
                <w:b/>
                <w:sz w:val="20"/>
                <w:szCs w:val="20"/>
                <w:lang w:val="es-ES"/>
              </w:rPr>
              <w:t>ESTRATEGIA DIDÁCTICA</w:t>
            </w:r>
          </w:p>
        </w:tc>
        <w:tc>
          <w:tcPr>
            <w:tcW w:w="2835" w:type="dxa"/>
            <w:shd w:val="clear" w:color="auto" w:fill="F2F2F2"/>
            <w:vAlign w:val="center"/>
          </w:tcPr>
          <w:p w:rsidR="00B361C9" w:rsidRPr="00694F05" w:rsidRDefault="00B361C9" w:rsidP="00C11651">
            <w:pPr>
              <w:jc w:val="center"/>
              <w:rPr>
                <w:rFonts w:ascii="Arial" w:hAnsi="Arial" w:cs="Arial"/>
                <w:b/>
                <w:sz w:val="20"/>
                <w:szCs w:val="20"/>
                <w:lang w:val="es-ES"/>
              </w:rPr>
            </w:pPr>
            <w:r w:rsidRPr="00694F05">
              <w:rPr>
                <w:rFonts w:ascii="Arial" w:hAnsi="Arial" w:cs="Arial"/>
                <w:b/>
                <w:sz w:val="20"/>
                <w:szCs w:val="20"/>
                <w:lang w:val="es-ES"/>
              </w:rPr>
              <w:t>INDICADORES DE LOGROS</w:t>
            </w:r>
          </w:p>
        </w:tc>
        <w:tc>
          <w:tcPr>
            <w:tcW w:w="2977" w:type="dxa"/>
            <w:shd w:val="clear" w:color="auto" w:fill="F2F2F2"/>
            <w:vAlign w:val="center"/>
          </w:tcPr>
          <w:p w:rsidR="00B361C9" w:rsidRPr="00694F05" w:rsidRDefault="00B361C9" w:rsidP="00C11651">
            <w:pPr>
              <w:jc w:val="center"/>
              <w:rPr>
                <w:rFonts w:ascii="Arial" w:hAnsi="Arial" w:cs="Arial"/>
                <w:b/>
                <w:sz w:val="20"/>
                <w:szCs w:val="20"/>
                <w:lang w:val="es-ES"/>
              </w:rPr>
            </w:pPr>
            <w:r w:rsidRPr="00694F05">
              <w:rPr>
                <w:rFonts w:ascii="Arial" w:hAnsi="Arial" w:cs="Arial"/>
                <w:b/>
                <w:sz w:val="20"/>
                <w:szCs w:val="20"/>
                <w:lang w:val="es-ES"/>
              </w:rPr>
              <w:t>CRITERIOS DE EVALUACIÓN</w:t>
            </w:r>
          </w:p>
        </w:tc>
        <w:tc>
          <w:tcPr>
            <w:tcW w:w="1417" w:type="dxa"/>
            <w:shd w:val="clear" w:color="auto" w:fill="F2F2F2"/>
            <w:vAlign w:val="center"/>
          </w:tcPr>
          <w:p w:rsidR="00B361C9" w:rsidRPr="00694F05" w:rsidRDefault="00B361C9" w:rsidP="00C11651">
            <w:pPr>
              <w:jc w:val="center"/>
              <w:rPr>
                <w:rFonts w:ascii="Arial" w:hAnsi="Arial" w:cs="Arial"/>
                <w:b/>
                <w:sz w:val="20"/>
                <w:szCs w:val="20"/>
                <w:lang w:val="es-ES"/>
              </w:rPr>
            </w:pPr>
            <w:r w:rsidRPr="00694F05">
              <w:rPr>
                <w:rFonts w:ascii="Arial" w:hAnsi="Arial" w:cs="Arial"/>
                <w:b/>
                <w:sz w:val="20"/>
                <w:szCs w:val="20"/>
                <w:lang w:val="es-ES"/>
              </w:rPr>
              <w:t>SEMANA</w:t>
            </w:r>
          </w:p>
        </w:tc>
      </w:tr>
      <w:tr w:rsidR="00E22DD0" w:rsidRPr="00694F05" w:rsidTr="000B33A6">
        <w:trPr>
          <w:trHeight w:val="1261"/>
        </w:trPr>
        <w:tc>
          <w:tcPr>
            <w:tcW w:w="2933" w:type="dxa"/>
            <w:gridSpan w:val="2"/>
            <w:vMerge w:val="restart"/>
            <w:shd w:val="clear" w:color="auto" w:fill="auto"/>
            <w:vAlign w:val="center"/>
          </w:tcPr>
          <w:p w:rsidR="00E22DD0" w:rsidRPr="00694F05" w:rsidRDefault="00E22DD0" w:rsidP="00E22DD0">
            <w:pPr>
              <w:jc w:val="both"/>
              <w:rPr>
                <w:rFonts w:ascii="Arial" w:hAnsi="Arial" w:cs="Arial"/>
                <w:sz w:val="20"/>
                <w:szCs w:val="20"/>
                <w:lang w:val="es-ES"/>
              </w:rPr>
            </w:pPr>
            <w:r w:rsidRPr="00694F05">
              <w:rPr>
                <w:rFonts w:ascii="Arial" w:hAnsi="Arial" w:cs="Arial"/>
                <w:sz w:val="20"/>
                <w:szCs w:val="20"/>
                <w:lang w:val="es-ES"/>
              </w:rPr>
              <w:t>2.1 periodo prenatal desde la concepción hasta el nacimiento.</w:t>
            </w:r>
          </w:p>
          <w:p w:rsidR="00E22DD0" w:rsidRPr="00694F05" w:rsidRDefault="00E22DD0" w:rsidP="00E22DD0">
            <w:pPr>
              <w:jc w:val="both"/>
              <w:rPr>
                <w:rFonts w:ascii="Arial" w:hAnsi="Arial" w:cs="Arial"/>
                <w:sz w:val="20"/>
                <w:szCs w:val="20"/>
                <w:lang w:val="es-ES"/>
              </w:rPr>
            </w:pPr>
            <w:r w:rsidRPr="00694F05">
              <w:rPr>
                <w:rFonts w:ascii="Arial" w:hAnsi="Arial" w:cs="Arial"/>
                <w:sz w:val="20"/>
                <w:szCs w:val="20"/>
                <w:lang w:val="es-ES"/>
              </w:rPr>
              <w:t>Padre, madre entrono, familia.</w:t>
            </w:r>
          </w:p>
          <w:p w:rsidR="00E22DD0" w:rsidRPr="00694F05" w:rsidRDefault="00E22DD0" w:rsidP="00E22DD0">
            <w:pPr>
              <w:jc w:val="both"/>
              <w:rPr>
                <w:rFonts w:ascii="Arial" w:hAnsi="Arial" w:cs="Arial"/>
                <w:sz w:val="20"/>
                <w:szCs w:val="20"/>
                <w:lang w:val="es-ES"/>
              </w:rPr>
            </w:pPr>
            <w:r w:rsidRPr="00694F05">
              <w:rPr>
                <w:rFonts w:ascii="Arial" w:hAnsi="Arial" w:cs="Arial"/>
                <w:sz w:val="20"/>
                <w:szCs w:val="20"/>
                <w:lang w:val="es-ES"/>
              </w:rPr>
              <w:t>2.3 periodo posnatal: recién nacido.</w:t>
            </w:r>
          </w:p>
          <w:p w:rsidR="00E22DD0" w:rsidRPr="00694F05" w:rsidRDefault="00CC20FD" w:rsidP="00E22DD0">
            <w:pPr>
              <w:jc w:val="both"/>
              <w:rPr>
                <w:rFonts w:ascii="Arial" w:hAnsi="Arial" w:cs="Arial"/>
                <w:sz w:val="20"/>
                <w:szCs w:val="20"/>
                <w:lang w:val="es-ES"/>
              </w:rPr>
            </w:pPr>
            <w:r>
              <w:rPr>
                <w:rFonts w:ascii="Arial" w:hAnsi="Arial" w:cs="Arial"/>
                <w:sz w:val="20"/>
                <w:szCs w:val="20"/>
                <w:lang w:val="es-ES"/>
              </w:rPr>
              <w:t>2.4 Primera Infancia</w:t>
            </w:r>
            <w:r w:rsidR="00E22DD0" w:rsidRPr="00694F05">
              <w:rPr>
                <w:rFonts w:ascii="Arial" w:hAnsi="Arial" w:cs="Arial"/>
                <w:sz w:val="20"/>
                <w:szCs w:val="20"/>
                <w:lang w:val="es-ES"/>
              </w:rPr>
              <w:t>:</w:t>
            </w:r>
          </w:p>
          <w:p w:rsidR="00E22DD0" w:rsidRPr="00694F05" w:rsidRDefault="00E22DD0" w:rsidP="00E22DD0">
            <w:pPr>
              <w:jc w:val="both"/>
              <w:rPr>
                <w:rFonts w:ascii="Arial" w:hAnsi="Arial" w:cs="Arial"/>
                <w:sz w:val="20"/>
                <w:szCs w:val="20"/>
                <w:lang w:val="es-ES"/>
              </w:rPr>
            </w:pPr>
            <w:r w:rsidRPr="00694F05">
              <w:rPr>
                <w:rFonts w:ascii="Arial" w:hAnsi="Arial" w:cs="Arial"/>
                <w:sz w:val="20"/>
                <w:szCs w:val="20"/>
                <w:lang w:val="es-ES"/>
              </w:rPr>
              <w:t>Necesidad emociónales, intelectuales, moral social.</w:t>
            </w:r>
          </w:p>
          <w:p w:rsidR="00E22DD0" w:rsidRPr="00694F05" w:rsidRDefault="00CC20FD" w:rsidP="00E22DD0">
            <w:pPr>
              <w:jc w:val="both"/>
              <w:rPr>
                <w:rFonts w:ascii="Arial" w:hAnsi="Arial" w:cs="Arial"/>
                <w:sz w:val="20"/>
                <w:szCs w:val="20"/>
                <w:lang w:val="es-ES"/>
              </w:rPr>
            </w:pPr>
            <w:r>
              <w:rPr>
                <w:rFonts w:ascii="Arial" w:hAnsi="Arial" w:cs="Arial"/>
                <w:sz w:val="20"/>
                <w:szCs w:val="20"/>
                <w:lang w:val="es-ES"/>
              </w:rPr>
              <w:t>2.5 Infancia</w:t>
            </w:r>
            <w:r w:rsidR="00E22DD0" w:rsidRPr="00694F05">
              <w:rPr>
                <w:rFonts w:ascii="Arial" w:hAnsi="Arial" w:cs="Arial"/>
                <w:sz w:val="20"/>
                <w:szCs w:val="20"/>
                <w:lang w:val="es-ES"/>
              </w:rPr>
              <w:t>:</w:t>
            </w:r>
          </w:p>
          <w:p w:rsidR="00E22DD0" w:rsidRPr="00694F05" w:rsidRDefault="00E22DD0" w:rsidP="00E22DD0">
            <w:pPr>
              <w:jc w:val="both"/>
              <w:rPr>
                <w:rFonts w:ascii="Arial" w:hAnsi="Arial" w:cs="Arial"/>
                <w:sz w:val="20"/>
                <w:szCs w:val="20"/>
                <w:lang w:val="es-ES"/>
              </w:rPr>
            </w:pPr>
            <w:r w:rsidRPr="00694F05">
              <w:rPr>
                <w:rFonts w:ascii="Arial" w:hAnsi="Arial" w:cs="Arial"/>
                <w:sz w:val="20"/>
                <w:szCs w:val="20"/>
                <w:lang w:val="es-ES"/>
              </w:rPr>
              <w:t>Características generales</w:t>
            </w:r>
          </w:p>
          <w:p w:rsidR="00E22DD0" w:rsidRPr="00694F05" w:rsidRDefault="00E22DD0" w:rsidP="00E22DD0">
            <w:pPr>
              <w:jc w:val="both"/>
              <w:rPr>
                <w:rFonts w:ascii="Arial" w:hAnsi="Arial" w:cs="Arial"/>
                <w:sz w:val="20"/>
                <w:szCs w:val="20"/>
                <w:lang w:val="es-ES"/>
              </w:rPr>
            </w:pPr>
            <w:r w:rsidRPr="00694F05">
              <w:rPr>
                <w:rFonts w:ascii="Arial" w:hAnsi="Arial" w:cs="Arial"/>
                <w:sz w:val="20"/>
                <w:szCs w:val="20"/>
                <w:lang w:val="es-ES"/>
              </w:rPr>
              <w:t>Otros denominadores, Necesidad emociónales, intelectuales, moral social.</w:t>
            </w:r>
          </w:p>
          <w:p w:rsidR="00E22DD0" w:rsidRPr="00694F05" w:rsidRDefault="00CC20FD" w:rsidP="00E22DD0">
            <w:pPr>
              <w:jc w:val="both"/>
              <w:rPr>
                <w:rFonts w:ascii="Arial" w:hAnsi="Arial" w:cs="Arial"/>
                <w:sz w:val="20"/>
                <w:szCs w:val="20"/>
                <w:lang w:val="es-ES"/>
              </w:rPr>
            </w:pPr>
            <w:r>
              <w:rPr>
                <w:rFonts w:ascii="Arial" w:hAnsi="Arial" w:cs="Arial"/>
                <w:sz w:val="20"/>
                <w:szCs w:val="20"/>
                <w:lang w:val="es-ES"/>
              </w:rPr>
              <w:t>2.6 A</w:t>
            </w:r>
            <w:r w:rsidR="00E22DD0" w:rsidRPr="00694F05">
              <w:rPr>
                <w:rFonts w:ascii="Arial" w:hAnsi="Arial" w:cs="Arial"/>
                <w:sz w:val="20"/>
                <w:szCs w:val="20"/>
                <w:lang w:val="es-ES"/>
              </w:rPr>
              <w:t>dole</w:t>
            </w:r>
            <w:r w:rsidR="00A415BE">
              <w:rPr>
                <w:rFonts w:ascii="Arial" w:hAnsi="Arial" w:cs="Arial"/>
                <w:sz w:val="20"/>
                <w:szCs w:val="20"/>
                <w:lang w:val="es-ES"/>
              </w:rPr>
              <w:t>s</w:t>
            </w:r>
            <w:r w:rsidR="00E22DD0" w:rsidRPr="00694F05">
              <w:rPr>
                <w:rFonts w:ascii="Arial" w:hAnsi="Arial" w:cs="Arial"/>
                <w:sz w:val="20"/>
                <w:szCs w:val="20"/>
                <w:lang w:val="es-ES"/>
              </w:rPr>
              <w:t xml:space="preserve">cente: </w:t>
            </w:r>
          </w:p>
          <w:p w:rsidR="00E22DD0" w:rsidRPr="00694F05" w:rsidRDefault="00A415BE" w:rsidP="00E22DD0">
            <w:pPr>
              <w:jc w:val="both"/>
              <w:rPr>
                <w:rFonts w:ascii="Arial" w:hAnsi="Arial" w:cs="Arial"/>
                <w:sz w:val="20"/>
                <w:szCs w:val="20"/>
                <w:lang w:val="es-ES"/>
              </w:rPr>
            </w:pPr>
            <w:r>
              <w:rPr>
                <w:rFonts w:ascii="Arial" w:hAnsi="Arial" w:cs="Arial"/>
                <w:sz w:val="20"/>
                <w:szCs w:val="20"/>
                <w:lang w:val="es-ES"/>
              </w:rPr>
              <w:t>Necesidad</w:t>
            </w:r>
            <w:r w:rsidR="00E22DD0" w:rsidRPr="00694F05">
              <w:rPr>
                <w:rFonts w:ascii="Arial" w:hAnsi="Arial" w:cs="Arial"/>
                <w:sz w:val="20"/>
                <w:szCs w:val="20"/>
                <w:lang w:val="es-ES"/>
              </w:rPr>
              <w:t>es intelectuales, psicosociales, cambios físicos y emocionales.</w:t>
            </w:r>
          </w:p>
          <w:p w:rsidR="00E22DD0" w:rsidRPr="00694F05" w:rsidRDefault="00A415BE" w:rsidP="00E22DD0">
            <w:pPr>
              <w:jc w:val="both"/>
              <w:rPr>
                <w:rFonts w:ascii="Arial" w:hAnsi="Arial" w:cs="Arial"/>
                <w:sz w:val="20"/>
                <w:szCs w:val="20"/>
                <w:lang w:val="es-ES"/>
              </w:rPr>
            </w:pPr>
            <w:r>
              <w:rPr>
                <w:rFonts w:ascii="Arial" w:hAnsi="Arial" w:cs="Arial"/>
                <w:sz w:val="20"/>
                <w:szCs w:val="20"/>
                <w:lang w:val="es-ES"/>
              </w:rPr>
              <w:t xml:space="preserve">2.7 </w:t>
            </w:r>
            <w:r w:rsidR="00CC20FD">
              <w:rPr>
                <w:rFonts w:ascii="Arial" w:hAnsi="Arial" w:cs="Arial"/>
                <w:sz w:val="20"/>
                <w:szCs w:val="20"/>
                <w:lang w:val="es-ES"/>
              </w:rPr>
              <w:t>Adulto</w:t>
            </w:r>
            <w:r w:rsidR="00F66128">
              <w:rPr>
                <w:rFonts w:ascii="Arial" w:hAnsi="Arial" w:cs="Arial"/>
                <w:sz w:val="20"/>
                <w:szCs w:val="20"/>
                <w:lang w:val="es-ES"/>
              </w:rPr>
              <w:t>: (</w:t>
            </w:r>
            <w:r w:rsidR="00E22DD0" w:rsidRPr="00694F05">
              <w:rPr>
                <w:rFonts w:ascii="Arial" w:hAnsi="Arial" w:cs="Arial"/>
                <w:sz w:val="20"/>
                <w:szCs w:val="20"/>
                <w:lang w:val="es-ES"/>
              </w:rPr>
              <w:t>joven, maduro y mayor).</w:t>
            </w:r>
          </w:p>
          <w:p w:rsidR="00E22DD0" w:rsidRPr="00694F05" w:rsidRDefault="00E22DD0" w:rsidP="00E22DD0">
            <w:pPr>
              <w:jc w:val="both"/>
              <w:rPr>
                <w:rFonts w:ascii="Arial" w:hAnsi="Arial" w:cs="Arial"/>
                <w:sz w:val="20"/>
                <w:szCs w:val="20"/>
                <w:lang w:val="es-ES"/>
              </w:rPr>
            </w:pPr>
            <w:r w:rsidRPr="00694F05">
              <w:rPr>
                <w:rFonts w:ascii="Arial" w:hAnsi="Arial" w:cs="Arial"/>
                <w:sz w:val="20"/>
                <w:szCs w:val="20"/>
                <w:lang w:val="es-ES"/>
              </w:rPr>
              <w:t>Característica biopsicosocial</w:t>
            </w:r>
          </w:p>
          <w:p w:rsidR="00E22DD0" w:rsidRPr="00694F05" w:rsidRDefault="00E22DD0" w:rsidP="00E22DD0">
            <w:pPr>
              <w:jc w:val="both"/>
              <w:rPr>
                <w:rFonts w:ascii="Arial" w:hAnsi="Arial" w:cs="Arial"/>
                <w:sz w:val="20"/>
                <w:szCs w:val="20"/>
                <w:lang w:val="es-ES"/>
              </w:rPr>
            </w:pPr>
            <w:r w:rsidRPr="00694F05">
              <w:rPr>
                <w:rFonts w:ascii="Arial" w:hAnsi="Arial" w:cs="Arial"/>
                <w:sz w:val="20"/>
                <w:szCs w:val="20"/>
                <w:lang w:val="es-ES"/>
              </w:rPr>
              <w:t>Necesidades del adulto.</w:t>
            </w:r>
          </w:p>
          <w:p w:rsidR="00E22DD0" w:rsidRPr="00694F05" w:rsidRDefault="00E22DD0" w:rsidP="00E22DD0">
            <w:pPr>
              <w:jc w:val="both"/>
              <w:rPr>
                <w:rFonts w:ascii="Arial" w:hAnsi="Arial" w:cs="Arial"/>
                <w:sz w:val="20"/>
                <w:szCs w:val="20"/>
                <w:lang w:val="es-ES"/>
              </w:rPr>
            </w:pPr>
          </w:p>
          <w:p w:rsidR="00E22DD0" w:rsidRPr="00694F05" w:rsidRDefault="00E22DD0" w:rsidP="00FA4652">
            <w:pPr>
              <w:rPr>
                <w:rFonts w:ascii="Arial" w:hAnsi="Arial" w:cs="Arial"/>
                <w:sz w:val="20"/>
                <w:szCs w:val="20"/>
                <w:lang w:val="es-ES"/>
              </w:rPr>
            </w:pPr>
          </w:p>
        </w:tc>
        <w:tc>
          <w:tcPr>
            <w:tcW w:w="2987" w:type="dxa"/>
            <w:vMerge w:val="restart"/>
            <w:shd w:val="clear" w:color="auto" w:fill="auto"/>
            <w:vAlign w:val="center"/>
          </w:tcPr>
          <w:p w:rsidR="00E22DD0" w:rsidRPr="00694F05" w:rsidRDefault="00E22DD0" w:rsidP="00E22DD0">
            <w:pPr>
              <w:jc w:val="both"/>
              <w:rPr>
                <w:rFonts w:ascii="Arial" w:hAnsi="Arial" w:cs="Arial"/>
                <w:sz w:val="20"/>
                <w:szCs w:val="20"/>
                <w:lang w:val="es-ES"/>
              </w:rPr>
            </w:pPr>
            <w:r w:rsidRPr="00694F05">
              <w:rPr>
                <w:rFonts w:ascii="Arial" w:hAnsi="Arial" w:cs="Arial"/>
                <w:sz w:val="20"/>
                <w:szCs w:val="20"/>
                <w:lang w:val="es-ES"/>
              </w:rPr>
              <w:t>Realizaran talleres, debates y exposiciones, apuestas en común para elaborar conceptos y aclaran las dudas con la orientación del docente</w:t>
            </w:r>
          </w:p>
        </w:tc>
        <w:tc>
          <w:tcPr>
            <w:tcW w:w="2835" w:type="dxa"/>
            <w:vMerge w:val="restart"/>
            <w:shd w:val="clear" w:color="auto" w:fill="auto"/>
            <w:vAlign w:val="center"/>
          </w:tcPr>
          <w:p w:rsidR="00173B1C" w:rsidRPr="00694F05" w:rsidRDefault="00173B1C" w:rsidP="00173B1C">
            <w:pPr>
              <w:jc w:val="both"/>
              <w:rPr>
                <w:rFonts w:ascii="Arial" w:hAnsi="Arial" w:cs="Arial"/>
                <w:sz w:val="20"/>
                <w:szCs w:val="20"/>
                <w:lang w:val="es-ES"/>
              </w:rPr>
            </w:pPr>
            <w:r w:rsidRPr="00694F05">
              <w:rPr>
                <w:rFonts w:ascii="Arial" w:hAnsi="Arial" w:cs="Arial"/>
                <w:sz w:val="20"/>
                <w:szCs w:val="20"/>
                <w:lang w:val="es-ES"/>
              </w:rPr>
              <w:t>Establece la relación que existe en periodo prenatal desde la concepción hasta el nacimiento.</w:t>
            </w:r>
          </w:p>
          <w:p w:rsidR="00173B1C" w:rsidRPr="00694F05" w:rsidRDefault="00173B1C" w:rsidP="00173B1C">
            <w:pPr>
              <w:jc w:val="both"/>
              <w:rPr>
                <w:rFonts w:ascii="Arial" w:hAnsi="Arial" w:cs="Arial"/>
                <w:sz w:val="20"/>
                <w:szCs w:val="20"/>
                <w:lang w:val="es-ES"/>
              </w:rPr>
            </w:pPr>
            <w:r w:rsidRPr="00694F05">
              <w:rPr>
                <w:rFonts w:ascii="Arial" w:hAnsi="Arial" w:cs="Arial"/>
                <w:sz w:val="20"/>
                <w:szCs w:val="20"/>
                <w:lang w:val="es-ES"/>
              </w:rPr>
              <w:t>Reconoce las necesidades del recién nacido, preescolar, y adolecente.</w:t>
            </w:r>
          </w:p>
          <w:p w:rsidR="00173B1C" w:rsidRPr="00694F05" w:rsidRDefault="00173B1C" w:rsidP="00173B1C">
            <w:pPr>
              <w:jc w:val="both"/>
              <w:rPr>
                <w:rFonts w:ascii="Arial" w:hAnsi="Arial" w:cs="Arial"/>
                <w:sz w:val="20"/>
                <w:szCs w:val="20"/>
                <w:lang w:val="es-ES"/>
              </w:rPr>
            </w:pPr>
            <w:r w:rsidRPr="00694F05">
              <w:rPr>
                <w:rFonts w:ascii="Arial" w:hAnsi="Arial" w:cs="Arial"/>
                <w:sz w:val="20"/>
                <w:szCs w:val="20"/>
                <w:lang w:val="es-ES"/>
              </w:rPr>
              <w:t>Analiza las características especiales del adolecente y adulto.</w:t>
            </w:r>
          </w:p>
          <w:p w:rsidR="00173B1C" w:rsidRPr="00694F05" w:rsidRDefault="00173B1C" w:rsidP="00173B1C">
            <w:pPr>
              <w:jc w:val="both"/>
              <w:rPr>
                <w:rFonts w:ascii="Arial" w:hAnsi="Arial" w:cs="Arial"/>
                <w:sz w:val="20"/>
                <w:szCs w:val="20"/>
                <w:lang w:val="es-ES"/>
              </w:rPr>
            </w:pPr>
            <w:r w:rsidRPr="00694F05">
              <w:rPr>
                <w:rFonts w:ascii="Arial" w:hAnsi="Arial" w:cs="Arial"/>
                <w:sz w:val="20"/>
                <w:szCs w:val="20"/>
                <w:lang w:val="es-ES"/>
              </w:rPr>
              <w:t>Resuelve ejemplos de situaciones que se plantean en clases.</w:t>
            </w:r>
          </w:p>
        </w:tc>
        <w:tc>
          <w:tcPr>
            <w:tcW w:w="2977" w:type="dxa"/>
            <w:vMerge w:val="restart"/>
            <w:shd w:val="clear" w:color="auto" w:fill="auto"/>
            <w:vAlign w:val="center"/>
          </w:tcPr>
          <w:p w:rsidR="00173B1C" w:rsidRPr="00694F05" w:rsidRDefault="00173B1C" w:rsidP="00173B1C">
            <w:pPr>
              <w:jc w:val="both"/>
              <w:rPr>
                <w:rFonts w:ascii="Arial" w:hAnsi="Arial" w:cs="Arial"/>
                <w:sz w:val="20"/>
                <w:szCs w:val="20"/>
                <w:lang w:val="es-ES"/>
              </w:rPr>
            </w:pPr>
            <w:r w:rsidRPr="00694F05">
              <w:rPr>
                <w:rFonts w:ascii="Arial" w:hAnsi="Arial" w:cs="Arial"/>
                <w:sz w:val="20"/>
                <w:szCs w:val="20"/>
                <w:lang w:val="es-ES"/>
              </w:rPr>
              <w:t>Se evaluara la participación y los aportes en grupo e individual</w:t>
            </w:r>
            <w:r w:rsidR="001B204E" w:rsidRPr="00694F05">
              <w:rPr>
                <w:rFonts w:ascii="Arial" w:hAnsi="Arial" w:cs="Arial"/>
                <w:sz w:val="20"/>
                <w:szCs w:val="20"/>
                <w:lang w:val="es-ES"/>
              </w:rPr>
              <w:t xml:space="preserve"> con los estudiantes, lo cual será la evidencia de su interés por los temas analizados.</w:t>
            </w:r>
          </w:p>
        </w:tc>
        <w:tc>
          <w:tcPr>
            <w:tcW w:w="1417" w:type="dxa"/>
            <w:shd w:val="clear" w:color="auto" w:fill="auto"/>
            <w:vAlign w:val="center"/>
          </w:tcPr>
          <w:p w:rsidR="00BB6165" w:rsidRDefault="00BB6165" w:rsidP="00FA4652">
            <w:pPr>
              <w:rPr>
                <w:rFonts w:ascii="Arial" w:hAnsi="Arial" w:cs="Arial"/>
                <w:sz w:val="20"/>
                <w:szCs w:val="20"/>
                <w:lang w:val="es-ES"/>
              </w:rPr>
            </w:pPr>
          </w:p>
          <w:p w:rsidR="00BB6165" w:rsidRDefault="00BB6165" w:rsidP="00FA4652">
            <w:pPr>
              <w:rPr>
                <w:rFonts w:ascii="Arial" w:hAnsi="Arial" w:cs="Arial"/>
                <w:sz w:val="20"/>
                <w:szCs w:val="20"/>
                <w:lang w:val="es-ES"/>
              </w:rPr>
            </w:pPr>
          </w:p>
          <w:p w:rsidR="00BB6165" w:rsidRDefault="00BB6165" w:rsidP="00FA4652">
            <w:pPr>
              <w:rPr>
                <w:rFonts w:ascii="Arial" w:hAnsi="Arial" w:cs="Arial"/>
                <w:sz w:val="20"/>
                <w:szCs w:val="20"/>
                <w:lang w:val="es-ES"/>
              </w:rPr>
            </w:pPr>
          </w:p>
          <w:p w:rsidR="00BB6165" w:rsidRDefault="00BB6165" w:rsidP="00FA4652">
            <w:pPr>
              <w:rPr>
                <w:rFonts w:ascii="Arial" w:hAnsi="Arial" w:cs="Arial"/>
                <w:sz w:val="20"/>
                <w:szCs w:val="20"/>
                <w:lang w:val="es-ES"/>
              </w:rPr>
            </w:pPr>
          </w:p>
          <w:p w:rsidR="00BB6165" w:rsidRDefault="00BB6165" w:rsidP="00FA4652">
            <w:pPr>
              <w:rPr>
                <w:rFonts w:ascii="Arial" w:hAnsi="Arial" w:cs="Arial"/>
                <w:sz w:val="20"/>
                <w:szCs w:val="20"/>
                <w:lang w:val="es-ES"/>
              </w:rPr>
            </w:pPr>
          </w:p>
          <w:p w:rsidR="00BB6165" w:rsidRDefault="00BB6165" w:rsidP="00FA4652">
            <w:pPr>
              <w:rPr>
                <w:rFonts w:ascii="Arial" w:hAnsi="Arial" w:cs="Arial"/>
                <w:sz w:val="20"/>
                <w:szCs w:val="20"/>
                <w:lang w:val="es-ES"/>
              </w:rPr>
            </w:pPr>
          </w:p>
          <w:p w:rsidR="00E22DD0" w:rsidRDefault="00BB6165" w:rsidP="00FA4652">
            <w:pPr>
              <w:rPr>
                <w:rFonts w:ascii="Arial" w:hAnsi="Arial" w:cs="Arial"/>
                <w:sz w:val="20"/>
                <w:szCs w:val="20"/>
                <w:lang w:val="es-ES"/>
              </w:rPr>
            </w:pPr>
            <w:r>
              <w:rPr>
                <w:rFonts w:ascii="Arial" w:hAnsi="Arial" w:cs="Arial"/>
                <w:sz w:val="20"/>
                <w:szCs w:val="20"/>
                <w:lang w:val="es-ES"/>
              </w:rPr>
              <w:t>5 – 6- 7- 8- 9- 10</w:t>
            </w:r>
          </w:p>
          <w:p w:rsidR="00BB6165" w:rsidRDefault="00BB6165" w:rsidP="00FA4652">
            <w:pPr>
              <w:rPr>
                <w:rFonts w:ascii="Arial" w:hAnsi="Arial" w:cs="Arial"/>
                <w:sz w:val="20"/>
                <w:szCs w:val="20"/>
                <w:lang w:val="es-ES"/>
              </w:rPr>
            </w:pPr>
          </w:p>
          <w:p w:rsidR="00BB6165" w:rsidRDefault="00BB6165" w:rsidP="00FA4652">
            <w:pPr>
              <w:rPr>
                <w:rFonts w:ascii="Arial" w:hAnsi="Arial" w:cs="Arial"/>
                <w:sz w:val="20"/>
                <w:szCs w:val="20"/>
                <w:lang w:val="es-ES"/>
              </w:rPr>
            </w:pPr>
          </w:p>
          <w:p w:rsidR="00BB6165" w:rsidRDefault="00BB6165" w:rsidP="00FA4652">
            <w:pPr>
              <w:rPr>
                <w:rFonts w:ascii="Arial" w:hAnsi="Arial" w:cs="Arial"/>
                <w:sz w:val="20"/>
                <w:szCs w:val="20"/>
                <w:lang w:val="es-ES"/>
              </w:rPr>
            </w:pPr>
          </w:p>
          <w:p w:rsidR="00BB6165" w:rsidRDefault="00BB6165" w:rsidP="00FA4652">
            <w:pPr>
              <w:rPr>
                <w:rFonts w:ascii="Arial" w:hAnsi="Arial" w:cs="Arial"/>
                <w:sz w:val="20"/>
                <w:szCs w:val="20"/>
                <w:lang w:val="es-ES"/>
              </w:rPr>
            </w:pPr>
          </w:p>
          <w:p w:rsidR="00BB6165" w:rsidRDefault="00BB6165" w:rsidP="00FA4652">
            <w:pPr>
              <w:rPr>
                <w:rFonts w:ascii="Arial" w:hAnsi="Arial" w:cs="Arial"/>
                <w:sz w:val="20"/>
                <w:szCs w:val="20"/>
                <w:lang w:val="es-ES"/>
              </w:rPr>
            </w:pPr>
          </w:p>
          <w:p w:rsidR="00BB6165" w:rsidRDefault="00BB6165" w:rsidP="00FA4652">
            <w:pPr>
              <w:rPr>
                <w:rFonts w:ascii="Arial" w:hAnsi="Arial" w:cs="Arial"/>
                <w:sz w:val="20"/>
                <w:szCs w:val="20"/>
                <w:lang w:val="es-ES"/>
              </w:rPr>
            </w:pPr>
          </w:p>
          <w:p w:rsidR="00BB6165" w:rsidRDefault="00BB6165" w:rsidP="00FA4652">
            <w:pPr>
              <w:rPr>
                <w:rFonts w:ascii="Arial" w:hAnsi="Arial" w:cs="Arial"/>
                <w:sz w:val="20"/>
                <w:szCs w:val="20"/>
                <w:lang w:val="es-ES"/>
              </w:rPr>
            </w:pPr>
          </w:p>
          <w:p w:rsidR="00BB6165" w:rsidRDefault="00BB6165" w:rsidP="00FA4652">
            <w:pPr>
              <w:rPr>
                <w:rFonts w:ascii="Arial" w:hAnsi="Arial" w:cs="Arial"/>
                <w:sz w:val="20"/>
                <w:szCs w:val="20"/>
                <w:lang w:val="es-ES"/>
              </w:rPr>
            </w:pPr>
          </w:p>
          <w:p w:rsidR="00BB6165" w:rsidRDefault="00BB6165" w:rsidP="00FA4652">
            <w:pPr>
              <w:rPr>
                <w:rFonts w:ascii="Arial" w:hAnsi="Arial" w:cs="Arial"/>
                <w:sz w:val="20"/>
                <w:szCs w:val="20"/>
                <w:lang w:val="es-ES"/>
              </w:rPr>
            </w:pPr>
          </w:p>
          <w:p w:rsidR="00BB6165" w:rsidRDefault="00BB6165" w:rsidP="00FA4652">
            <w:pPr>
              <w:rPr>
                <w:rFonts w:ascii="Arial" w:hAnsi="Arial" w:cs="Arial"/>
                <w:sz w:val="20"/>
                <w:szCs w:val="20"/>
                <w:lang w:val="es-ES"/>
              </w:rPr>
            </w:pPr>
          </w:p>
          <w:p w:rsidR="00BB6165" w:rsidRDefault="00BB6165" w:rsidP="00FA4652">
            <w:pPr>
              <w:rPr>
                <w:rFonts w:ascii="Arial" w:hAnsi="Arial" w:cs="Arial"/>
                <w:sz w:val="20"/>
                <w:szCs w:val="20"/>
                <w:lang w:val="es-ES"/>
              </w:rPr>
            </w:pPr>
          </w:p>
          <w:p w:rsidR="00BB6165" w:rsidRPr="00694F05" w:rsidRDefault="00BB6165" w:rsidP="00FA4652">
            <w:pPr>
              <w:rPr>
                <w:rFonts w:ascii="Arial" w:hAnsi="Arial" w:cs="Arial"/>
                <w:sz w:val="20"/>
                <w:szCs w:val="20"/>
                <w:lang w:val="es-ES"/>
              </w:rPr>
            </w:pPr>
          </w:p>
        </w:tc>
      </w:tr>
      <w:tr w:rsidR="00E22DD0" w:rsidRPr="00694F05" w:rsidTr="00C11651">
        <w:tc>
          <w:tcPr>
            <w:tcW w:w="2933" w:type="dxa"/>
            <w:gridSpan w:val="2"/>
            <w:vMerge/>
            <w:shd w:val="clear" w:color="auto" w:fill="auto"/>
            <w:vAlign w:val="center"/>
          </w:tcPr>
          <w:p w:rsidR="00E22DD0" w:rsidRPr="00694F05" w:rsidRDefault="00E22DD0" w:rsidP="00FA4652">
            <w:pPr>
              <w:rPr>
                <w:rFonts w:ascii="Arial" w:hAnsi="Arial" w:cs="Arial"/>
                <w:sz w:val="20"/>
                <w:szCs w:val="20"/>
                <w:lang w:val="es-ES"/>
              </w:rPr>
            </w:pPr>
          </w:p>
        </w:tc>
        <w:tc>
          <w:tcPr>
            <w:tcW w:w="2987" w:type="dxa"/>
            <w:vMerge/>
            <w:shd w:val="clear" w:color="auto" w:fill="auto"/>
            <w:vAlign w:val="center"/>
          </w:tcPr>
          <w:p w:rsidR="00E22DD0" w:rsidRPr="00694F05" w:rsidRDefault="00E22DD0" w:rsidP="00FA4652">
            <w:pPr>
              <w:rPr>
                <w:rFonts w:ascii="Arial" w:hAnsi="Arial" w:cs="Arial"/>
                <w:sz w:val="20"/>
                <w:szCs w:val="20"/>
                <w:lang w:val="es-ES"/>
              </w:rPr>
            </w:pPr>
          </w:p>
        </w:tc>
        <w:tc>
          <w:tcPr>
            <w:tcW w:w="2835" w:type="dxa"/>
            <w:vMerge/>
            <w:shd w:val="clear" w:color="auto" w:fill="auto"/>
            <w:vAlign w:val="center"/>
          </w:tcPr>
          <w:p w:rsidR="00E22DD0" w:rsidRPr="00694F05" w:rsidRDefault="00E22DD0" w:rsidP="00FA4652">
            <w:pPr>
              <w:rPr>
                <w:rFonts w:ascii="Arial" w:hAnsi="Arial" w:cs="Arial"/>
                <w:sz w:val="20"/>
                <w:szCs w:val="20"/>
                <w:lang w:val="es-ES"/>
              </w:rPr>
            </w:pPr>
          </w:p>
        </w:tc>
        <w:tc>
          <w:tcPr>
            <w:tcW w:w="2977" w:type="dxa"/>
            <w:vMerge/>
            <w:shd w:val="clear" w:color="auto" w:fill="auto"/>
            <w:vAlign w:val="center"/>
          </w:tcPr>
          <w:p w:rsidR="00E22DD0" w:rsidRPr="00694F05" w:rsidRDefault="00E22DD0" w:rsidP="00FA4652">
            <w:pPr>
              <w:rPr>
                <w:rFonts w:ascii="Arial" w:hAnsi="Arial" w:cs="Arial"/>
                <w:sz w:val="20"/>
                <w:szCs w:val="20"/>
                <w:lang w:val="es-ES"/>
              </w:rPr>
            </w:pPr>
          </w:p>
        </w:tc>
        <w:tc>
          <w:tcPr>
            <w:tcW w:w="1417" w:type="dxa"/>
            <w:shd w:val="clear" w:color="auto" w:fill="auto"/>
            <w:vAlign w:val="center"/>
          </w:tcPr>
          <w:p w:rsidR="00E22DD0" w:rsidRPr="00694F05" w:rsidRDefault="00E22DD0" w:rsidP="00FA4652">
            <w:pPr>
              <w:rPr>
                <w:rFonts w:ascii="Arial" w:hAnsi="Arial" w:cs="Arial"/>
                <w:sz w:val="20"/>
                <w:szCs w:val="20"/>
                <w:lang w:val="es-ES"/>
              </w:rPr>
            </w:pPr>
          </w:p>
        </w:tc>
      </w:tr>
    </w:tbl>
    <w:p w:rsidR="00962B78" w:rsidRDefault="00962B78">
      <w:pPr>
        <w:rPr>
          <w:rFonts w:ascii="Arial" w:hAnsi="Arial" w:cs="Arial"/>
          <w:sz w:val="20"/>
          <w:szCs w:val="20"/>
        </w:rPr>
      </w:pPr>
    </w:p>
    <w:p w:rsidR="00E6492D" w:rsidRDefault="00E6492D">
      <w:pPr>
        <w:rPr>
          <w:rFonts w:ascii="Arial" w:hAnsi="Arial" w:cs="Arial"/>
          <w:sz w:val="20"/>
          <w:szCs w:val="20"/>
        </w:rPr>
      </w:pPr>
    </w:p>
    <w:p w:rsidR="00E6492D" w:rsidRDefault="00E6492D">
      <w:pPr>
        <w:rPr>
          <w:rFonts w:ascii="Arial" w:hAnsi="Arial" w:cs="Arial"/>
          <w:sz w:val="20"/>
          <w:szCs w:val="20"/>
        </w:rPr>
      </w:pPr>
    </w:p>
    <w:p w:rsidR="00E6492D" w:rsidRDefault="00E6492D">
      <w:pPr>
        <w:rPr>
          <w:rFonts w:ascii="Arial" w:hAnsi="Arial" w:cs="Arial"/>
          <w:sz w:val="20"/>
          <w:szCs w:val="20"/>
        </w:rPr>
      </w:pPr>
    </w:p>
    <w:p w:rsidR="00E6492D" w:rsidRPr="00694F05" w:rsidRDefault="00E6492D">
      <w:pPr>
        <w:rPr>
          <w:rFonts w:ascii="Arial" w:hAnsi="Arial" w:cs="Arial"/>
          <w:sz w:val="20"/>
          <w:szCs w:val="20"/>
        </w:rPr>
      </w:pPr>
    </w:p>
    <w:p w:rsidR="00962B78" w:rsidRPr="00694F05" w:rsidRDefault="00962B7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691"/>
        <w:gridCol w:w="2987"/>
        <w:gridCol w:w="2835"/>
        <w:gridCol w:w="2977"/>
        <w:gridCol w:w="1417"/>
      </w:tblGrid>
      <w:tr w:rsidR="00962B78" w:rsidRPr="00694F05" w:rsidTr="00C11651">
        <w:tc>
          <w:tcPr>
            <w:tcW w:w="1242" w:type="dxa"/>
            <w:shd w:val="clear" w:color="auto" w:fill="F2F2F2"/>
            <w:vAlign w:val="center"/>
          </w:tcPr>
          <w:p w:rsidR="00962B78" w:rsidRPr="00694F05" w:rsidRDefault="00962B78" w:rsidP="00962B78">
            <w:pPr>
              <w:rPr>
                <w:rFonts w:ascii="Arial" w:hAnsi="Arial" w:cs="Arial"/>
                <w:b/>
                <w:sz w:val="20"/>
                <w:szCs w:val="20"/>
                <w:lang w:val="es-ES"/>
              </w:rPr>
            </w:pPr>
            <w:r w:rsidRPr="00694F05">
              <w:rPr>
                <w:rFonts w:ascii="Arial" w:hAnsi="Arial" w:cs="Arial"/>
                <w:b/>
                <w:sz w:val="20"/>
                <w:szCs w:val="20"/>
                <w:lang w:val="es-ES"/>
              </w:rPr>
              <w:lastRenderedPageBreak/>
              <w:t>UNIDAD 3.</w:t>
            </w:r>
          </w:p>
        </w:tc>
        <w:tc>
          <w:tcPr>
            <w:tcW w:w="4678" w:type="dxa"/>
            <w:gridSpan w:val="2"/>
            <w:shd w:val="clear" w:color="auto" w:fill="auto"/>
            <w:vAlign w:val="center"/>
          </w:tcPr>
          <w:p w:rsidR="00962B78" w:rsidRPr="00694F05" w:rsidRDefault="00A415BE" w:rsidP="00FA4652">
            <w:pPr>
              <w:rPr>
                <w:rFonts w:ascii="Arial" w:hAnsi="Arial" w:cs="Arial"/>
                <w:sz w:val="20"/>
                <w:szCs w:val="20"/>
                <w:lang w:val="es-ES"/>
              </w:rPr>
            </w:pPr>
            <w:r>
              <w:rPr>
                <w:rFonts w:ascii="Arial" w:hAnsi="Arial" w:cs="Arial"/>
                <w:sz w:val="20"/>
                <w:szCs w:val="20"/>
                <w:lang w:val="es-ES"/>
              </w:rPr>
              <w:t xml:space="preserve">Conceptos y teorías de diferentes desarrollos en el ciclo vital del ser humano  </w:t>
            </w:r>
          </w:p>
        </w:tc>
        <w:tc>
          <w:tcPr>
            <w:tcW w:w="2835" w:type="dxa"/>
            <w:shd w:val="clear" w:color="auto" w:fill="F2F2F2"/>
            <w:vAlign w:val="center"/>
          </w:tcPr>
          <w:p w:rsidR="00962B78" w:rsidRPr="00694F05" w:rsidRDefault="00962B78" w:rsidP="00FA4652">
            <w:pPr>
              <w:rPr>
                <w:rFonts w:ascii="Arial" w:hAnsi="Arial" w:cs="Arial"/>
                <w:b/>
                <w:sz w:val="20"/>
                <w:szCs w:val="20"/>
                <w:lang w:val="es-ES"/>
              </w:rPr>
            </w:pPr>
            <w:r w:rsidRPr="00694F05">
              <w:rPr>
                <w:rFonts w:ascii="Arial" w:hAnsi="Arial" w:cs="Arial"/>
                <w:b/>
                <w:sz w:val="20"/>
                <w:szCs w:val="20"/>
                <w:lang w:val="es-ES"/>
              </w:rPr>
              <w:t>COMPETENCIA</w:t>
            </w:r>
          </w:p>
        </w:tc>
        <w:tc>
          <w:tcPr>
            <w:tcW w:w="4394" w:type="dxa"/>
            <w:gridSpan w:val="2"/>
            <w:shd w:val="clear" w:color="auto" w:fill="auto"/>
            <w:vAlign w:val="center"/>
          </w:tcPr>
          <w:p w:rsidR="00962B78" w:rsidRPr="00694F05" w:rsidRDefault="00F66128" w:rsidP="00FA4652">
            <w:pPr>
              <w:rPr>
                <w:rFonts w:ascii="Arial" w:hAnsi="Arial" w:cs="Arial"/>
                <w:sz w:val="20"/>
                <w:szCs w:val="20"/>
                <w:lang w:val="es-ES"/>
              </w:rPr>
            </w:pPr>
            <w:r>
              <w:rPr>
                <w:rFonts w:ascii="Arial" w:hAnsi="Arial" w:cs="Arial"/>
                <w:sz w:val="20"/>
                <w:szCs w:val="20"/>
                <w:lang w:val="es-ES"/>
              </w:rPr>
              <w:t>Relaciona los diferentes desarrollos del ser humano en el ciclo vital</w:t>
            </w:r>
            <w:r w:rsidR="00856835">
              <w:rPr>
                <w:rFonts w:ascii="Arial" w:hAnsi="Arial" w:cs="Arial"/>
                <w:sz w:val="20"/>
                <w:szCs w:val="20"/>
                <w:lang w:val="es-ES"/>
              </w:rPr>
              <w:t xml:space="preserve"> </w:t>
            </w:r>
          </w:p>
        </w:tc>
      </w:tr>
      <w:tr w:rsidR="00B361C9" w:rsidRPr="00694F05" w:rsidTr="00C11651">
        <w:tc>
          <w:tcPr>
            <w:tcW w:w="2933" w:type="dxa"/>
            <w:gridSpan w:val="2"/>
            <w:shd w:val="clear" w:color="auto" w:fill="F2F2F2"/>
            <w:vAlign w:val="center"/>
          </w:tcPr>
          <w:p w:rsidR="00B361C9" w:rsidRPr="00694F05" w:rsidRDefault="00B361C9" w:rsidP="00C11651">
            <w:pPr>
              <w:jc w:val="center"/>
              <w:rPr>
                <w:rFonts w:ascii="Arial" w:hAnsi="Arial" w:cs="Arial"/>
                <w:b/>
                <w:sz w:val="20"/>
                <w:szCs w:val="20"/>
                <w:lang w:val="es-ES"/>
              </w:rPr>
            </w:pPr>
            <w:r w:rsidRPr="00694F05">
              <w:rPr>
                <w:rFonts w:ascii="Arial" w:hAnsi="Arial" w:cs="Arial"/>
                <w:b/>
                <w:sz w:val="20"/>
                <w:szCs w:val="20"/>
                <w:lang w:val="es-ES"/>
              </w:rPr>
              <w:t>CONTENIDOS</w:t>
            </w:r>
          </w:p>
        </w:tc>
        <w:tc>
          <w:tcPr>
            <w:tcW w:w="2987" w:type="dxa"/>
            <w:shd w:val="clear" w:color="auto" w:fill="F2F2F2"/>
            <w:vAlign w:val="center"/>
          </w:tcPr>
          <w:p w:rsidR="00B361C9" w:rsidRPr="00694F05" w:rsidRDefault="00B361C9" w:rsidP="00C11651">
            <w:pPr>
              <w:jc w:val="center"/>
              <w:rPr>
                <w:rFonts w:ascii="Arial" w:hAnsi="Arial" w:cs="Arial"/>
                <w:b/>
                <w:sz w:val="20"/>
                <w:szCs w:val="20"/>
                <w:lang w:val="es-ES"/>
              </w:rPr>
            </w:pPr>
            <w:r w:rsidRPr="00694F05">
              <w:rPr>
                <w:rFonts w:ascii="Arial" w:hAnsi="Arial" w:cs="Arial"/>
                <w:b/>
                <w:sz w:val="20"/>
                <w:szCs w:val="20"/>
                <w:lang w:val="es-ES"/>
              </w:rPr>
              <w:t>ESTRATEGIA DIDÁCTICA</w:t>
            </w:r>
          </w:p>
        </w:tc>
        <w:tc>
          <w:tcPr>
            <w:tcW w:w="2835" w:type="dxa"/>
            <w:shd w:val="clear" w:color="auto" w:fill="F2F2F2"/>
            <w:vAlign w:val="center"/>
          </w:tcPr>
          <w:p w:rsidR="00B361C9" w:rsidRPr="00694F05" w:rsidRDefault="00B361C9" w:rsidP="00C11651">
            <w:pPr>
              <w:jc w:val="center"/>
              <w:rPr>
                <w:rFonts w:ascii="Arial" w:hAnsi="Arial" w:cs="Arial"/>
                <w:b/>
                <w:sz w:val="20"/>
                <w:szCs w:val="20"/>
                <w:lang w:val="es-ES"/>
              </w:rPr>
            </w:pPr>
            <w:r w:rsidRPr="00694F05">
              <w:rPr>
                <w:rFonts w:ascii="Arial" w:hAnsi="Arial" w:cs="Arial"/>
                <w:b/>
                <w:sz w:val="20"/>
                <w:szCs w:val="20"/>
                <w:lang w:val="es-ES"/>
              </w:rPr>
              <w:t>INDICADORES DE LOGROS</w:t>
            </w:r>
          </w:p>
        </w:tc>
        <w:tc>
          <w:tcPr>
            <w:tcW w:w="2977" w:type="dxa"/>
            <w:shd w:val="clear" w:color="auto" w:fill="F2F2F2"/>
            <w:vAlign w:val="center"/>
          </w:tcPr>
          <w:p w:rsidR="00B361C9" w:rsidRPr="00694F05" w:rsidRDefault="00B361C9" w:rsidP="00C11651">
            <w:pPr>
              <w:jc w:val="center"/>
              <w:rPr>
                <w:rFonts w:ascii="Arial" w:hAnsi="Arial" w:cs="Arial"/>
                <w:b/>
                <w:sz w:val="20"/>
                <w:szCs w:val="20"/>
                <w:lang w:val="es-ES"/>
              </w:rPr>
            </w:pPr>
            <w:r w:rsidRPr="00694F05">
              <w:rPr>
                <w:rFonts w:ascii="Arial" w:hAnsi="Arial" w:cs="Arial"/>
                <w:b/>
                <w:sz w:val="20"/>
                <w:szCs w:val="20"/>
                <w:lang w:val="es-ES"/>
              </w:rPr>
              <w:t>CRITERIOS DE EVALUACIÓN</w:t>
            </w:r>
          </w:p>
        </w:tc>
        <w:tc>
          <w:tcPr>
            <w:tcW w:w="1417" w:type="dxa"/>
            <w:shd w:val="clear" w:color="auto" w:fill="F2F2F2"/>
            <w:vAlign w:val="center"/>
          </w:tcPr>
          <w:p w:rsidR="00B361C9" w:rsidRPr="00694F05" w:rsidRDefault="00B361C9" w:rsidP="00C11651">
            <w:pPr>
              <w:jc w:val="center"/>
              <w:rPr>
                <w:rFonts w:ascii="Arial" w:hAnsi="Arial" w:cs="Arial"/>
                <w:b/>
                <w:sz w:val="20"/>
                <w:szCs w:val="20"/>
                <w:lang w:val="es-ES"/>
              </w:rPr>
            </w:pPr>
            <w:r w:rsidRPr="00694F05">
              <w:rPr>
                <w:rFonts w:ascii="Arial" w:hAnsi="Arial" w:cs="Arial"/>
                <w:b/>
                <w:sz w:val="20"/>
                <w:szCs w:val="20"/>
                <w:lang w:val="es-ES"/>
              </w:rPr>
              <w:t>SEMANA</w:t>
            </w:r>
          </w:p>
        </w:tc>
      </w:tr>
      <w:tr w:rsidR="00173B1C" w:rsidRPr="00694F05" w:rsidTr="000B33A6">
        <w:trPr>
          <w:trHeight w:val="244"/>
        </w:trPr>
        <w:tc>
          <w:tcPr>
            <w:tcW w:w="2933" w:type="dxa"/>
            <w:gridSpan w:val="2"/>
            <w:vMerge w:val="restart"/>
            <w:tcBorders>
              <w:bottom w:val="single" w:sz="4" w:space="0" w:color="auto"/>
            </w:tcBorders>
            <w:shd w:val="clear" w:color="auto" w:fill="auto"/>
            <w:vAlign w:val="center"/>
          </w:tcPr>
          <w:p w:rsidR="00173B1C" w:rsidRPr="00694F05" w:rsidRDefault="001B204E" w:rsidP="001B204E">
            <w:pPr>
              <w:jc w:val="both"/>
              <w:rPr>
                <w:rFonts w:ascii="Arial" w:hAnsi="Arial" w:cs="Arial"/>
                <w:sz w:val="20"/>
                <w:szCs w:val="20"/>
                <w:lang w:val="es-ES"/>
              </w:rPr>
            </w:pPr>
            <w:r w:rsidRPr="00694F05">
              <w:rPr>
                <w:rFonts w:ascii="Arial" w:hAnsi="Arial" w:cs="Arial"/>
                <w:sz w:val="20"/>
                <w:szCs w:val="20"/>
                <w:lang w:val="es-ES"/>
              </w:rPr>
              <w:t>3.1 conceptualización teórica y analítica desde las perspectiva de los diferentes autores sobre los desarrollos.</w:t>
            </w:r>
          </w:p>
          <w:p w:rsidR="001B204E" w:rsidRPr="00694F05" w:rsidRDefault="001B204E" w:rsidP="001B204E">
            <w:pPr>
              <w:jc w:val="both"/>
              <w:rPr>
                <w:rFonts w:ascii="Arial" w:hAnsi="Arial" w:cs="Arial"/>
                <w:sz w:val="20"/>
                <w:szCs w:val="20"/>
                <w:lang w:val="es-ES"/>
              </w:rPr>
            </w:pPr>
            <w:r w:rsidRPr="00694F05">
              <w:rPr>
                <w:rFonts w:ascii="Arial" w:hAnsi="Arial" w:cs="Arial"/>
                <w:sz w:val="20"/>
                <w:szCs w:val="20"/>
                <w:lang w:val="es-ES"/>
              </w:rPr>
              <w:t>Emocional</w:t>
            </w:r>
          </w:p>
          <w:p w:rsidR="001B204E" w:rsidRPr="00694F05" w:rsidRDefault="001B204E" w:rsidP="001B204E">
            <w:pPr>
              <w:jc w:val="both"/>
              <w:rPr>
                <w:rFonts w:ascii="Arial" w:hAnsi="Arial" w:cs="Arial"/>
                <w:sz w:val="20"/>
                <w:szCs w:val="20"/>
                <w:lang w:val="es-ES"/>
              </w:rPr>
            </w:pPr>
            <w:r w:rsidRPr="00694F05">
              <w:rPr>
                <w:rFonts w:ascii="Arial" w:hAnsi="Arial" w:cs="Arial"/>
                <w:sz w:val="20"/>
                <w:szCs w:val="20"/>
                <w:lang w:val="es-ES"/>
              </w:rPr>
              <w:t>Social</w:t>
            </w:r>
          </w:p>
          <w:p w:rsidR="001B204E" w:rsidRPr="00694F05" w:rsidRDefault="001B204E" w:rsidP="001B204E">
            <w:pPr>
              <w:jc w:val="both"/>
              <w:rPr>
                <w:rFonts w:ascii="Arial" w:hAnsi="Arial" w:cs="Arial"/>
                <w:sz w:val="20"/>
                <w:szCs w:val="20"/>
                <w:lang w:val="es-ES"/>
              </w:rPr>
            </w:pPr>
            <w:r w:rsidRPr="00694F05">
              <w:rPr>
                <w:rFonts w:ascii="Arial" w:hAnsi="Arial" w:cs="Arial"/>
                <w:sz w:val="20"/>
                <w:szCs w:val="20"/>
                <w:lang w:val="es-ES"/>
              </w:rPr>
              <w:t>Moral</w:t>
            </w:r>
          </w:p>
          <w:p w:rsidR="001B204E" w:rsidRPr="00694F05" w:rsidRDefault="001B204E" w:rsidP="001B204E">
            <w:pPr>
              <w:jc w:val="both"/>
              <w:rPr>
                <w:rFonts w:ascii="Arial" w:hAnsi="Arial" w:cs="Arial"/>
                <w:sz w:val="20"/>
                <w:szCs w:val="20"/>
                <w:lang w:val="es-ES"/>
              </w:rPr>
            </w:pPr>
            <w:r w:rsidRPr="00694F05">
              <w:rPr>
                <w:rFonts w:ascii="Arial" w:hAnsi="Arial" w:cs="Arial"/>
                <w:sz w:val="20"/>
                <w:szCs w:val="20"/>
                <w:lang w:val="es-ES"/>
              </w:rPr>
              <w:t>Psicológico</w:t>
            </w:r>
          </w:p>
          <w:p w:rsidR="001B204E" w:rsidRPr="00694F05" w:rsidRDefault="001B204E" w:rsidP="001B204E">
            <w:pPr>
              <w:jc w:val="both"/>
              <w:rPr>
                <w:rFonts w:ascii="Arial" w:hAnsi="Arial" w:cs="Arial"/>
                <w:sz w:val="20"/>
                <w:szCs w:val="20"/>
                <w:lang w:val="es-ES"/>
              </w:rPr>
            </w:pPr>
            <w:r w:rsidRPr="00694F05">
              <w:rPr>
                <w:rFonts w:ascii="Arial" w:hAnsi="Arial" w:cs="Arial"/>
                <w:sz w:val="20"/>
                <w:szCs w:val="20"/>
                <w:lang w:val="es-ES"/>
              </w:rPr>
              <w:t>Intelectual.</w:t>
            </w:r>
          </w:p>
          <w:p w:rsidR="001B204E" w:rsidRPr="00694F05" w:rsidRDefault="001B204E" w:rsidP="001B204E">
            <w:pPr>
              <w:jc w:val="both"/>
              <w:rPr>
                <w:rFonts w:ascii="Arial" w:hAnsi="Arial" w:cs="Arial"/>
                <w:sz w:val="20"/>
                <w:szCs w:val="20"/>
                <w:lang w:val="es-ES"/>
              </w:rPr>
            </w:pPr>
            <w:r w:rsidRPr="00694F05">
              <w:rPr>
                <w:rFonts w:ascii="Arial" w:hAnsi="Arial" w:cs="Arial"/>
                <w:sz w:val="20"/>
                <w:szCs w:val="20"/>
                <w:lang w:val="es-ES"/>
              </w:rPr>
              <w:t>3.2 importancia de la familia en el proceso psicoafectivo y social del ser humano.</w:t>
            </w:r>
          </w:p>
          <w:p w:rsidR="001B204E" w:rsidRPr="00694F05" w:rsidRDefault="001B204E" w:rsidP="001B204E">
            <w:pPr>
              <w:jc w:val="both"/>
              <w:rPr>
                <w:rFonts w:ascii="Arial" w:hAnsi="Arial" w:cs="Arial"/>
                <w:sz w:val="20"/>
                <w:szCs w:val="20"/>
                <w:lang w:val="es-ES"/>
              </w:rPr>
            </w:pPr>
            <w:r w:rsidRPr="00694F05">
              <w:rPr>
                <w:rFonts w:ascii="Arial" w:hAnsi="Arial" w:cs="Arial"/>
                <w:sz w:val="20"/>
                <w:szCs w:val="20"/>
                <w:lang w:val="es-ES"/>
              </w:rPr>
              <w:t>3.4</w:t>
            </w:r>
          </w:p>
          <w:p w:rsidR="001B204E" w:rsidRPr="00694F05" w:rsidRDefault="001B204E" w:rsidP="001B204E">
            <w:pPr>
              <w:jc w:val="both"/>
              <w:rPr>
                <w:rFonts w:ascii="Arial" w:hAnsi="Arial" w:cs="Arial"/>
                <w:sz w:val="20"/>
                <w:szCs w:val="20"/>
                <w:lang w:val="es-ES"/>
              </w:rPr>
            </w:pPr>
            <w:r w:rsidRPr="00694F05">
              <w:rPr>
                <w:rFonts w:ascii="Arial" w:hAnsi="Arial" w:cs="Arial"/>
                <w:sz w:val="20"/>
                <w:szCs w:val="20"/>
                <w:lang w:val="es-ES"/>
              </w:rPr>
              <w:t>Las teorías humanistas desde la perspectiva de algunos autores que sustentan el desarrollo humano.</w:t>
            </w:r>
          </w:p>
        </w:tc>
        <w:tc>
          <w:tcPr>
            <w:tcW w:w="2987" w:type="dxa"/>
            <w:vMerge w:val="restart"/>
            <w:tcBorders>
              <w:bottom w:val="single" w:sz="4" w:space="0" w:color="auto"/>
            </w:tcBorders>
            <w:shd w:val="clear" w:color="auto" w:fill="auto"/>
            <w:vAlign w:val="center"/>
          </w:tcPr>
          <w:p w:rsidR="00173B1C" w:rsidRPr="00694F05" w:rsidRDefault="001B204E" w:rsidP="001B204E">
            <w:pPr>
              <w:jc w:val="both"/>
              <w:rPr>
                <w:rFonts w:ascii="Arial" w:hAnsi="Arial" w:cs="Arial"/>
                <w:sz w:val="20"/>
                <w:szCs w:val="20"/>
                <w:lang w:val="es-ES"/>
              </w:rPr>
            </w:pPr>
            <w:r w:rsidRPr="00694F05">
              <w:rPr>
                <w:rFonts w:ascii="Arial" w:hAnsi="Arial" w:cs="Arial"/>
                <w:sz w:val="20"/>
                <w:szCs w:val="20"/>
                <w:lang w:val="es-ES"/>
              </w:rPr>
              <w:t>En esta unidad los estudiantes desarrollan los temas a través de exposiciones, talleres teóricos práctico.</w:t>
            </w:r>
          </w:p>
        </w:tc>
        <w:tc>
          <w:tcPr>
            <w:tcW w:w="2835" w:type="dxa"/>
            <w:vMerge w:val="restart"/>
            <w:tcBorders>
              <w:bottom w:val="single" w:sz="4" w:space="0" w:color="auto"/>
            </w:tcBorders>
            <w:shd w:val="clear" w:color="auto" w:fill="auto"/>
            <w:vAlign w:val="center"/>
          </w:tcPr>
          <w:p w:rsidR="00173B1C" w:rsidRPr="00694F05" w:rsidRDefault="00173B1C" w:rsidP="00173B1C">
            <w:pPr>
              <w:jc w:val="both"/>
              <w:rPr>
                <w:rFonts w:ascii="Arial" w:hAnsi="Arial" w:cs="Arial"/>
                <w:sz w:val="20"/>
                <w:szCs w:val="20"/>
                <w:lang w:val="es-ES"/>
              </w:rPr>
            </w:pPr>
            <w:r w:rsidRPr="00694F05">
              <w:rPr>
                <w:rFonts w:ascii="Arial" w:hAnsi="Arial" w:cs="Arial"/>
                <w:sz w:val="20"/>
                <w:szCs w:val="20"/>
                <w:lang w:val="es-ES"/>
              </w:rPr>
              <w:t>Reconocer, comprender y analizar las teorías sustentadas por algunos autores sobre las diferentes etapas.</w:t>
            </w:r>
          </w:p>
          <w:p w:rsidR="00173B1C" w:rsidRPr="00694F05" w:rsidRDefault="00173B1C" w:rsidP="00173B1C">
            <w:pPr>
              <w:jc w:val="both"/>
              <w:rPr>
                <w:rFonts w:ascii="Arial" w:hAnsi="Arial" w:cs="Arial"/>
                <w:sz w:val="20"/>
                <w:szCs w:val="20"/>
                <w:lang w:val="es-ES"/>
              </w:rPr>
            </w:pPr>
            <w:r w:rsidRPr="00694F05">
              <w:rPr>
                <w:rFonts w:ascii="Arial" w:hAnsi="Arial" w:cs="Arial"/>
                <w:sz w:val="20"/>
                <w:szCs w:val="20"/>
                <w:lang w:val="es-ES"/>
              </w:rPr>
              <w:t>Reconoce la importancia de la familia como soporte emocional.</w:t>
            </w:r>
          </w:p>
        </w:tc>
        <w:tc>
          <w:tcPr>
            <w:tcW w:w="2977" w:type="dxa"/>
            <w:vMerge w:val="restart"/>
            <w:tcBorders>
              <w:bottom w:val="single" w:sz="4" w:space="0" w:color="auto"/>
            </w:tcBorders>
            <w:shd w:val="clear" w:color="auto" w:fill="auto"/>
            <w:vAlign w:val="center"/>
          </w:tcPr>
          <w:p w:rsidR="00173B1C" w:rsidRPr="00694F05" w:rsidRDefault="00173B1C" w:rsidP="00173B1C">
            <w:pPr>
              <w:jc w:val="both"/>
              <w:rPr>
                <w:rFonts w:ascii="Arial" w:hAnsi="Arial" w:cs="Arial"/>
                <w:sz w:val="20"/>
                <w:szCs w:val="20"/>
                <w:lang w:val="es-ES"/>
              </w:rPr>
            </w:pPr>
            <w:r w:rsidRPr="00694F05">
              <w:rPr>
                <w:rFonts w:ascii="Arial" w:hAnsi="Arial" w:cs="Arial"/>
                <w:sz w:val="20"/>
                <w:szCs w:val="20"/>
                <w:lang w:val="es-ES"/>
              </w:rPr>
              <w:t>Se evaluara la participación y los aportes en grupo e individual con los estudiantes, lo cual será evidencia de su interés por el tema, capacidad de análisis de reflexión y comparación de los diferentes conceptos.</w:t>
            </w:r>
          </w:p>
        </w:tc>
        <w:tc>
          <w:tcPr>
            <w:tcW w:w="1417" w:type="dxa"/>
            <w:tcBorders>
              <w:bottom w:val="single" w:sz="4" w:space="0" w:color="auto"/>
            </w:tcBorders>
            <w:shd w:val="clear" w:color="auto" w:fill="auto"/>
            <w:vAlign w:val="center"/>
          </w:tcPr>
          <w:p w:rsidR="00173B1C" w:rsidRDefault="00173B1C" w:rsidP="00FA4652">
            <w:pPr>
              <w:rPr>
                <w:rFonts w:ascii="Arial" w:hAnsi="Arial" w:cs="Arial"/>
                <w:sz w:val="20"/>
                <w:szCs w:val="20"/>
                <w:lang w:val="es-ES"/>
              </w:rPr>
            </w:pPr>
          </w:p>
          <w:p w:rsidR="00BB6165" w:rsidRDefault="00BB6165" w:rsidP="00FA4652">
            <w:pPr>
              <w:rPr>
                <w:rFonts w:ascii="Arial" w:hAnsi="Arial" w:cs="Arial"/>
                <w:sz w:val="20"/>
                <w:szCs w:val="20"/>
                <w:lang w:val="es-ES"/>
              </w:rPr>
            </w:pPr>
          </w:p>
          <w:p w:rsidR="00BB6165" w:rsidRDefault="00BB6165" w:rsidP="00FA4652">
            <w:pPr>
              <w:rPr>
                <w:rFonts w:ascii="Arial" w:hAnsi="Arial" w:cs="Arial"/>
                <w:sz w:val="20"/>
                <w:szCs w:val="20"/>
                <w:lang w:val="es-ES"/>
              </w:rPr>
            </w:pPr>
          </w:p>
          <w:p w:rsidR="00BB6165" w:rsidRDefault="00BB6165" w:rsidP="00FA4652">
            <w:pPr>
              <w:rPr>
                <w:rFonts w:ascii="Arial" w:hAnsi="Arial" w:cs="Arial"/>
                <w:sz w:val="20"/>
                <w:szCs w:val="20"/>
                <w:lang w:val="es-ES"/>
              </w:rPr>
            </w:pPr>
          </w:p>
          <w:p w:rsidR="00BB6165" w:rsidRDefault="00BB6165" w:rsidP="00FA4652">
            <w:pPr>
              <w:rPr>
                <w:rFonts w:ascii="Arial" w:hAnsi="Arial" w:cs="Arial"/>
                <w:sz w:val="20"/>
                <w:szCs w:val="20"/>
                <w:lang w:val="es-ES"/>
              </w:rPr>
            </w:pPr>
            <w:r>
              <w:rPr>
                <w:rFonts w:ascii="Arial" w:hAnsi="Arial" w:cs="Arial"/>
                <w:sz w:val="20"/>
                <w:szCs w:val="20"/>
                <w:lang w:val="es-ES"/>
              </w:rPr>
              <w:t>11- 12- 13- 14- 15- 16-</w:t>
            </w:r>
          </w:p>
          <w:p w:rsidR="00BB6165" w:rsidRDefault="00BB6165" w:rsidP="00FA4652">
            <w:pPr>
              <w:rPr>
                <w:rFonts w:ascii="Arial" w:hAnsi="Arial" w:cs="Arial"/>
                <w:sz w:val="20"/>
                <w:szCs w:val="20"/>
                <w:lang w:val="es-ES"/>
              </w:rPr>
            </w:pPr>
          </w:p>
          <w:p w:rsidR="00BB6165" w:rsidRDefault="00BB6165" w:rsidP="00FA4652">
            <w:pPr>
              <w:rPr>
                <w:rFonts w:ascii="Arial" w:hAnsi="Arial" w:cs="Arial"/>
                <w:sz w:val="20"/>
                <w:szCs w:val="20"/>
                <w:lang w:val="es-ES"/>
              </w:rPr>
            </w:pPr>
          </w:p>
          <w:p w:rsidR="00BB6165" w:rsidRDefault="00BB6165" w:rsidP="00FA4652">
            <w:pPr>
              <w:rPr>
                <w:rFonts w:ascii="Arial" w:hAnsi="Arial" w:cs="Arial"/>
                <w:sz w:val="20"/>
                <w:szCs w:val="20"/>
                <w:lang w:val="es-ES"/>
              </w:rPr>
            </w:pPr>
          </w:p>
          <w:p w:rsidR="00BB6165" w:rsidRDefault="00BB6165" w:rsidP="00FA4652">
            <w:pPr>
              <w:rPr>
                <w:rFonts w:ascii="Arial" w:hAnsi="Arial" w:cs="Arial"/>
                <w:sz w:val="20"/>
                <w:szCs w:val="20"/>
                <w:lang w:val="es-ES"/>
              </w:rPr>
            </w:pPr>
          </w:p>
          <w:p w:rsidR="00BB6165" w:rsidRDefault="00BB6165" w:rsidP="00FA4652">
            <w:pPr>
              <w:rPr>
                <w:rFonts w:ascii="Arial" w:hAnsi="Arial" w:cs="Arial"/>
                <w:sz w:val="20"/>
                <w:szCs w:val="20"/>
                <w:lang w:val="es-ES"/>
              </w:rPr>
            </w:pPr>
          </w:p>
          <w:p w:rsidR="00BB6165" w:rsidRPr="00694F05" w:rsidRDefault="00BB6165" w:rsidP="00FA4652">
            <w:pPr>
              <w:rPr>
                <w:rFonts w:ascii="Arial" w:hAnsi="Arial" w:cs="Arial"/>
                <w:sz w:val="20"/>
                <w:szCs w:val="20"/>
                <w:lang w:val="es-ES"/>
              </w:rPr>
            </w:pPr>
          </w:p>
        </w:tc>
      </w:tr>
      <w:tr w:rsidR="00173B1C" w:rsidRPr="00694F05" w:rsidTr="00C11651">
        <w:tc>
          <w:tcPr>
            <w:tcW w:w="2933" w:type="dxa"/>
            <w:gridSpan w:val="2"/>
            <w:vMerge/>
            <w:shd w:val="clear" w:color="auto" w:fill="auto"/>
            <w:vAlign w:val="center"/>
          </w:tcPr>
          <w:p w:rsidR="00173B1C" w:rsidRPr="00694F05" w:rsidRDefault="00173B1C" w:rsidP="00FA4652">
            <w:pPr>
              <w:rPr>
                <w:rFonts w:ascii="Arial" w:hAnsi="Arial" w:cs="Arial"/>
                <w:sz w:val="20"/>
                <w:szCs w:val="20"/>
                <w:lang w:val="es-ES"/>
              </w:rPr>
            </w:pPr>
          </w:p>
        </w:tc>
        <w:tc>
          <w:tcPr>
            <w:tcW w:w="2987" w:type="dxa"/>
            <w:vMerge/>
            <w:shd w:val="clear" w:color="auto" w:fill="auto"/>
            <w:vAlign w:val="center"/>
          </w:tcPr>
          <w:p w:rsidR="00173B1C" w:rsidRPr="00694F05" w:rsidRDefault="00173B1C" w:rsidP="00FA4652">
            <w:pPr>
              <w:rPr>
                <w:rFonts w:ascii="Arial" w:hAnsi="Arial" w:cs="Arial"/>
                <w:sz w:val="20"/>
                <w:szCs w:val="20"/>
                <w:lang w:val="es-ES"/>
              </w:rPr>
            </w:pPr>
          </w:p>
        </w:tc>
        <w:tc>
          <w:tcPr>
            <w:tcW w:w="2835" w:type="dxa"/>
            <w:vMerge/>
            <w:shd w:val="clear" w:color="auto" w:fill="auto"/>
            <w:vAlign w:val="center"/>
          </w:tcPr>
          <w:p w:rsidR="00173B1C" w:rsidRPr="00694F05" w:rsidRDefault="00173B1C" w:rsidP="00FA4652">
            <w:pPr>
              <w:rPr>
                <w:rFonts w:ascii="Arial" w:hAnsi="Arial" w:cs="Arial"/>
                <w:sz w:val="20"/>
                <w:szCs w:val="20"/>
                <w:lang w:val="es-ES"/>
              </w:rPr>
            </w:pPr>
          </w:p>
        </w:tc>
        <w:tc>
          <w:tcPr>
            <w:tcW w:w="2977" w:type="dxa"/>
            <w:vMerge/>
            <w:shd w:val="clear" w:color="auto" w:fill="auto"/>
            <w:vAlign w:val="center"/>
          </w:tcPr>
          <w:p w:rsidR="00173B1C" w:rsidRPr="00694F05" w:rsidRDefault="00173B1C" w:rsidP="00FA4652">
            <w:pPr>
              <w:rPr>
                <w:rFonts w:ascii="Arial" w:hAnsi="Arial" w:cs="Arial"/>
                <w:sz w:val="20"/>
                <w:szCs w:val="20"/>
                <w:lang w:val="es-ES"/>
              </w:rPr>
            </w:pPr>
          </w:p>
        </w:tc>
        <w:tc>
          <w:tcPr>
            <w:tcW w:w="1417" w:type="dxa"/>
            <w:shd w:val="clear" w:color="auto" w:fill="auto"/>
            <w:vAlign w:val="center"/>
          </w:tcPr>
          <w:p w:rsidR="00173B1C" w:rsidRPr="00694F05" w:rsidRDefault="00173B1C" w:rsidP="00FA4652">
            <w:pPr>
              <w:rPr>
                <w:rFonts w:ascii="Arial" w:hAnsi="Arial" w:cs="Arial"/>
                <w:sz w:val="20"/>
                <w:szCs w:val="20"/>
                <w:lang w:val="es-ES"/>
              </w:rPr>
            </w:pPr>
          </w:p>
        </w:tc>
      </w:tr>
    </w:tbl>
    <w:p w:rsidR="00055481" w:rsidRPr="00694F05" w:rsidRDefault="00055481">
      <w:pPr>
        <w:rPr>
          <w:rFonts w:ascii="Arial" w:hAnsi="Arial" w:cs="Arial"/>
          <w:sz w:val="20"/>
          <w:szCs w:val="20"/>
        </w:rPr>
      </w:pPr>
    </w:p>
    <w:p w:rsidR="00962B78" w:rsidRPr="00694F05" w:rsidRDefault="00962B78">
      <w:pPr>
        <w:rPr>
          <w:rFonts w:ascii="Arial" w:hAnsi="Arial" w:cs="Arial"/>
          <w:sz w:val="20"/>
          <w:szCs w:val="20"/>
        </w:rPr>
      </w:pPr>
    </w:p>
    <w:p w:rsidR="00326174" w:rsidRPr="00694F05" w:rsidRDefault="00326174">
      <w:pPr>
        <w:rPr>
          <w:rFonts w:ascii="Arial" w:hAnsi="Arial" w:cs="Arial"/>
          <w:sz w:val="20"/>
          <w:szCs w:val="20"/>
        </w:rPr>
      </w:pPr>
    </w:p>
    <w:p w:rsidR="001B204E" w:rsidRPr="00694F05" w:rsidRDefault="001B204E">
      <w:pPr>
        <w:rPr>
          <w:rFonts w:ascii="Arial" w:hAnsi="Arial" w:cs="Arial"/>
          <w:sz w:val="20"/>
          <w:szCs w:val="20"/>
        </w:rPr>
      </w:pPr>
    </w:p>
    <w:p w:rsidR="00203382" w:rsidRDefault="00203382" w:rsidP="00203382">
      <w:pPr>
        <w:pStyle w:val="Prrafodelista"/>
        <w:rPr>
          <w:rFonts w:ascii="Arial" w:hAnsi="Arial" w:cs="Arial"/>
          <w:sz w:val="20"/>
          <w:szCs w:val="20"/>
        </w:rPr>
      </w:pPr>
    </w:p>
    <w:p w:rsidR="00F66128" w:rsidRDefault="00F66128" w:rsidP="00203382">
      <w:pPr>
        <w:pStyle w:val="Prrafodelista"/>
        <w:rPr>
          <w:rFonts w:ascii="Arial" w:hAnsi="Arial" w:cs="Arial"/>
          <w:sz w:val="20"/>
          <w:szCs w:val="20"/>
        </w:rPr>
      </w:pPr>
    </w:p>
    <w:p w:rsidR="00F66128" w:rsidRDefault="00F66128" w:rsidP="00203382">
      <w:pPr>
        <w:pStyle w:val="Prrafodelista"/>
        <w:rPr>
          <w:rFonts w:ascii="Arial" w:hAnsi="Arial" w:cs="Arial"/>
          <w:sz w:val="20"/>
          <w:szCs w:val="20"/>
        </w:rPr>
      </w:pPr>
    </w:p>
    <w:p w:rsidR="00F66128" w:rsidRDefault="00F66128" w:rsidP="00203382">
      <w:pPr>
        <w:pStyle w:val="Prrafodelista"/>
        <w:rPr>
          <w:rFonts w:ascii="Arial" w:hAnsi="Arial" w:cs="Arial"/>
          <w:sz w:val="20"/>
          <w:szCs w:val="20"/>
        </w:rPr>
      </w:pPr>
    </w:p>
    <w:p w:rsidR="00F66128" w:rsidRDefault="00F66128" w:rsidP="00203382">
      <w:pPr>
        <w:pStyle w:val="Prrafodelista"/>
        <w:rPr>
          <w:rFonts w:ascii="Arial" w:hAnsi="Arial" w:cs="Arial"/>
          <w:sz w:val="20"/>
          <w:szCs w:val="20"/>
        </w:rPr>
      </w:pPr>
    </w:p>
    <w:p w:rsidR="00F66128" w:rsidRDefault="00F66128" w:rsidP="00203382">
      <w:pPr>
        <w:pStyle w:val="Prrafodelista"/>
        <w:rPr>
          <w:rFonts w:ascii="Arial" w:hAnsi="Arial" w:cs="Arial"/>
          <w:sz w:val="20"/>
          <w:szCs w:val="20"/>
        </w:rPr>
      </w:pPr>
    </w:p>
    <w:p w:rsidR="00F66128" w:rsidRDefault="00F66128" w:rsidP="00203382">
      <w:pPr>
        <w:pStyle w:val="Prrafodelista"/>
        <w:rPr>
          <w:rFonts w:ascii="Arial" w:hAnsi="Arial" w:cs="Arial"/>
          <w:sz w:val="20"/>
          <w:szCs w:val="20"/>
        </w:rPr>
      </w:pPr>
    </w:p>
    <w:p w:rsidR="00F66128" w:rsidRDefault="00F66128" w:rsidP="00203382">
      <w:pPr>
        <w:pStyle w:val="Prrafodelista"/>
        <w:rPr>
          <w:rFonts w:ascii="Arial" w:hAnsi="Arial" w:cs="Arial"/>
          <w:sz w:val="20"/>
          <w:szCs w:val="20"/>
        </w:rPr>
      </w:pPr>
    </w:p>
    <w:p w:rsidR="00F66128" w:rsidRDefault="00F66128" w:rsidP="00203382">
      <w:pPr>
        <w:pStyle w:val="Prrafodelista"/>
        <w:rPr>
          <w:rFonts w:ascii="Arial" w:hAnsi="Arial" w:cs="Arial"/>
          <w:sz w:val="20"/>
          <w:szCs w:val="20"/>
        </w:rPr>
      </w:pPr>
    </w:p>
    <w:p w:rsidR="00F66128" w:rsidRPr="00694F05" w:rsidRDefault="00F66128" w:rsidP="00203382">
      <w:pPr>
        <w:pStyle w:val="Prrafodelista"/>
        <w:rPr>
          <w:rFonts w:ascii="Arial" w:hAnsi="Arial" w:cs="Arial"/>
          <w:sz w:val="20"/>
          <w:szCs w:val="20"/>
        </w:rPr>
      </w:pPr>
    </w:p>
    <w:p w:rsidR="00326174" w:rsidRPr="00694F05" w:rsidRDefault="00326174" w:rsidP="00203382">
      <w:pPr>
        <w:pStyle w:val="Prrafodelista"/>
        <w:rPr>
          <w:rFonts w:ascii="Arial" w:hAnsi="Arial" w:cs="Arial"/>
          <w:sz w:val="20"/>
          <w:szCs w:val="20"/>
        </w:rPr>
      </w:pPr>
    </w:p>
    <w:p w:rsidR="00F66128" w:rsidRPr="00BB6165" w:rsidRDefault="00F66128" w:rsidP="00F66128">
      <w:pPr>
        <w:pStyle w:val="Prrafodelista"/>
        <w:numPr>
          <w:ilvl w:val="0"/>
          <w:numId w:val="24"/>
        </w:numPr>
        <w:ind w:left="426" w:hanging="426"/>
        <w:rPr>
          <w:rFonts w:ascii="Arial" w:hAnsi="Arial" w:cs="Arial"/>
          <w:sz w:val="20"/>
          <w:szCs w:val="20"/>
        </w:rPr>
      </w:pPr>
      <w:r w:rsidRPr="00BB6165">
        <w:rPr>
          <w:rFonts w:ascii="Arial" w:hAnsi="Arial" w:cs="Arial"/>
          <w:sz w:val="20"/>
          <w:szCs w:val="20"/>
        </w:rPr>
        <w:lastRenderedPageBreak/>
        <w:t>BIBLIOGRAFÍA BÁSICA DEL CURSO</w:t>
      </w:r>
    </w:p>
    <w:p w:rsidR="00B75D52" w:rsidRPr="00694F05" w:rsidRDefault="00B75D52" w:rsidP="00203382">
      <w:pPr>
        <w:pStyle w:val="Prrafodelista"/>
        <w:rPr>
          <w:rFonts w:ascii="Arial" w:hAnsi="Arial" w:cs="Arial"/>
          <w:sz w:val="20"/>
          <w:szCs w:val="20"/>
        </w:rPr>
      </w:pPr>
    </w:p>
    <w:p w:rsidR="00B75D52" w:rsidRPr="00694F05" w:rsidRDefault="00B75D52" w:rsidP="00203382">
      <w:pPr>
        <w:pStyle w:val="Prrafodelista"/>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F66128" w:rsidRPr="00694F05" w:rsidTr="00B24DA2">
        <w:trPr>
          <w:trHeight w:val="230"/>
        </w:trPr>
        <w:tc>
          <w:tcPr>
            <w:tcW w:w="9039" w:type="dxa"/>
            <w:shd w:val="clear" w:color="auto" w:fill="auto"/>
          </w:tcPr>
          <w:p w:rsidR="00F66128" w:rsidRPr="00694F05" w:rsidRDefault="00F66128" w:rsidP="00F66128">
            <w:pPr>
              <w:rPr>
                <w:rFonts w:ascii="Arial" w:hAnsi="Arial" w:cs="Arial"/>
                <w:sz w:val="20"/>
                <w:szCs w:val="20"/>
              </w:rPr>
            </w:pPr>
            <w:r w:rsidRPr="00694F05">
              <w:rPr>
                <w:rFonts w:ascii="Arial" w:hAnsi="Arial" w:cs="Arial"/>
                <w:sz w:val="20"/>
                <w:szCs w:val="20"/>
              </w:rPr>
              <w:t>COLEMAN, DANIEL. La inteligencia emocional. Javier Vergara editores 1995.</w:t>
            </w:r>
          </w:p>
          <w:p w:rsidR="00F66128" w:rsidRPr="00694F05" w:rsidRDefault="00F66128" w:rsidP="00B24DA2">
            <w:pPr>
              <w:jc w:val="both"/>
              <w:rPr>
                <w:rFonts w:ascii="Arial" w:hAnsi="Arial" w:cs="Arial"/>
                <w:b/>
                <w:sz w:val="20"/>
                <w:szCs w:val="20"/>
                <w:lang w:val="es-ES"/>
              </w:rPr>
            </w:pPr>
          </w:p>
        </w:tc>
      </w:tr>
      <w:tr w:rsidR="00F66128" w:rsidRPr="00694F05" w:rsidTr="00B24DA2">
        <w:tc>
          <w:tcPr>
            <w:tcW w:w="9039" w:type="dxa"/>
            <w:shd w:val="clear" w:color="auto" w:fill="auto"/>
          </w:tcPr>
          <w:p w:rsidR="00F66128" w:rsidRPr="00694F05" w:rsidRDefault="00F66128" w:rsidP="00F66128">
            <w:pPr>
              <w:rPr>
                <w:rFonts w:ascii="Arial" w:hAnsi="Arial" w:cs="Arial"/>
                <w:sz w:val="20"/>
                <w:szCs w:val="20"/>
              </w:rPr>
            </w:pPr>
            <w:r w:rsidRPr="00694F05">
              <w:rPr>
                <w:rFonts w:ascii="Arial" w:hAnsi="Arial" w:cs="Arial"/>
                <w:sz w:val="20"/>
                <w:szCs w:val="20"/>
              </w:rPr>
              <w:t>DIANE, PAPALIE. Psicología del desarrollo, IMC.GRAW.HILL. 2006</w:t>
            </w:r>
          </w:p>
          <w:p w:rsidR="00F66128" w:rsidRPr="00F66128" w:rsidRDefault="00F66128" w:rsidP="00B24DA2">
            <w:pPr>
              <w:jc w:val="both"/>
              <w:rPr>
                <w:rFonts w:ascii="Arial" w:hAnsi="Arial" w:cs="Arial"/>
                <w:b/>
                <w:sz w:val="20"/>
                <w:szCs w:val="20"/>
              </w:rPr>
            </w:pPr>
          </w:p>
        </w:tc>
      </w:tr>
      <w:tr w:rsidR="00F66128" w:rsidRPr="00694F05" w:rsidTr="00B24DA2">
        <w:tc>
          <w:tcPr>
            <w:tcW w:w="9039" w:type="dxa"/>
            <w:shd w:val="clear" w:color="auto" w:fill="auto"/>
          </w:tcPr>
          <w:p w:rsidR="00F66128" w:rsidRPr="00694F05" w:rsidRDefault="00F66128" w:rsidP="00F66128">
            <w:pPr>
              <w:rPr>
                <w:rFonts w:ascii="Arial" w:hAnsi="Arial" w:cs="Arial"/>
                <w:sz w:val="20"/>
                <w:szCs w:val="20"/>
              </w:rPr>
            </w:pPr>
            <w:r w:rsidRPr="00694F05">
              <w:rPr>
                <w:rFonts w:ascii="Arial" w:hAnsi="Arial" w:cs="Arial"/>
                <w:sz w:val="20"/>
                <w:szCs w:val="20"/>
              </w:rPr>
              <w:t>ENCICLOPEDIA DE LA PSICOLOGIA Y LA PEDAGOGIA. Sed may. Lidis, 2008</w:t>
            </w:r>
          </w:p>
          <w:p w:rsidR="00F66128" w:rsidRPr="00694F05" w:rsidRDefault="00F66128" w:rsidP="00B24DA2">
            <w:pPr>
              <w:jc w:val="both"/>
              <w:rPr>
                <w:rFonts w:ascii="Arial" w:hAnsi="Arial" w:cs="Arial"/>
                <w:b/>
                <w:sz w:val="20"/>
                <w:szCs w:val="20"/>
                <w:lang w:val="es-ES"/>
              </w:rPr>
            </w:pPr>
          </w:p>
        </w:tc>
      </w:tr>
      <w:tr w:rsidR="00F66128" w:rsidRPr="00694F05" w:rsidTr="00B24DA2">
        <w:tc>
          <w:tcPr>
            <w:tcW w:w="9039" w:type="dxa"/>
            <w:shd w:val="clear" w:color="auto" w:fill="auto"/>
          </w:tcPr>
          <w:p w:rsidR="00F66128" w:rsidRPr="00694F05" w:rsidRDefault="00F66128" w:rsidP="00F66128">
            <w:pPr>
              <w:pStyle w:val="Prrafodelista"/>
              <w:widowControl w:val="0"/>
              <w:tabs>
                <w:tab w:val="left" w:pos="-1440"/>
                <w:tab w:val="left" w:pos="-720"/>
                <w:tab w:val="left" w:pos="0"/>
                <w:tab w:val="left" w:pos="720"/>
              </w:tabs>
              <w:spacing w:before="120" w:after="120"/>
              <w:ind w:left="0" w:right="28"/>
              <w:contextualSpacing w:val="0"/>
              <w:jc w:val="both"/>
              <w:rPr>
                <w:rFonts w:ascii="Arial" w:hAnsi="Arial" w:cs="Arial"/>
                <w:color w:val="000000"/>
                <w:sz w:val="20"/>
                <w:szCs w:val="20"/>
              </w:rPr>
            </w:pPr>
            <w:r w:rsidRPr="00694F05">
              <w:rPr>
                <w:rFonts w:ascii="Arial" w:hAnsi="Arial" w:cs="Arial"/>
                <w:bCs/>
                <w:color w:val="000000"/>
                <w:sz w:val="20"/>
                <w:szCs w:val="20"/>
              </w:rPr>
              <w:t>KOLB, B. y WHISHAW, I</w:t>
            </w:r>
            <w:r w:rsidRPr="00694F05">
              <w:rPr>
                <w:rFonts w:ascii="Arial" w:hAnsi="Arial" w:cs="Arial"/>
                <w:color w:val="000000"/>
                <w:sz w:val="20"/>
                <w:szCs w:val="20"/>
              </w:rPr>
              <w:t xml:space="preserve">. </w:t>
            </w:r>
            <w:r w:rsidRPr="00694F05">
              <w:rPr>
                <w:rFonts w:ascii="Arial" w:hAnsi="Arial" w:cs="Arial"/>
                <w:i/>
                <w:color w:val="000000"/>
                <w:sz w:val="20"/>
                <w:szCs w:val="20"/>
              </w:rPr>
              <w:t>Fundamentos de Neuropsicología humana</w:t>
            </w:r>
            <w:r w:rsidRPr="00694F05">
              <w:rPr>
                <w:rFonts w:ascii="Arial" w:hAnsi="Arial" w:cs="Arial"/>
                <w:color w:val="000000"/>
                <w:sz w:val="20"/>
                <w:szCs w:val="20"/>
              </w:rPr>
              <w:t xml:space="preserve">. Barcelona. </w:t>
            </w:r>
          </w:p>
          <w:p w:rsidR="00F66128" w:rsidRPr="00694F05" w:rsidRDefault="00F66128" w:rsidP="00B24DA2">
            <w:pPr>
              <w:jc w:val="both"/>
              <w:rPr>
                <w:rFonts w:ascii="Arial" w:hAnsi="Arial" w:cs="Arial"/>
                <w:b/>
                <w:sz w:val="20"/>
                <w:szCs w:val="20"/>
                <w:lang w:val="es-ES"/>
              </w:rPr>
            </w:pPr>
          </w:p>
        </w:tc>
      </w:tr>
    </w:tbl>
    <w:p w:rsidR="00B75D52" w:rsidRPr="00694F05" w:rsidRDefault="00B75D52" w:rsidP="00203382">
      <w:pPr>
        <w:pStyle w:val="Prrafodelista"/>
        <w:rPr>
          <w:rFonts w:ascii="Arial" w:hAnsi="Arial" w:cs="Arial"/>
          <w:sz w:val="20"/>
          <w:szCs w:val="20"/>
        </w:rPr>
      </w:pPr>
    </w:p>
    <w:p w:rsidR="00B75D52" w:rsidRPr="00694F05" w:rsidRDefault="00B75D52" w:rsidP="00203382">
      <w:pPr>
        <w:pStyle w:val="Prrafodelista"/>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F66128" w:rsidRPr="00694F05" w:rsidTr="00B24DA2">
        <w:trPr>
          <w:trHeight w:val="230"/>
        </w:trPr>
        <w:tc>
          <w:tcPr>
            <w:tcW w:w="9039" w:type="dxa"/>
            <w:shd w:val="clear" w:color="auto" w:fill="auto"/>
          </w:tcPr>
          <w:p w:rsidR="00F66128" w:rsidRPr="00694F05" w:rsidRDefault="00F66128" w:rsidP="00F66128">
            <w:pPr>
              <w:pStyle w:val="Prrafodelista"/>
              <w:spacing w:before="120" w:after="120"/>
              <w:ind w:left="0"/>
              <w:contextualSpacing w:val="0"/>
              <w:jc w:val="both"/>
              <w:rPr>
                <w:rFonts w:ascii="Arial" w:hAnsi="Arial" w:cs="Arial"/>
                <w:color w:val="000000"/>
                <w:sz w:val="20"/>
                <w:szCs w:val="20"/>
              </w:rPr>
            </w:pPr>
            <w:r w:rsidRPr="00694F05">
              <w:rPr>
                <w:rFonts w:ascii="Arial" w:hAnsi="Arial" w:cs="Arial"/>
                <w:color w:val="000000"/>
                <w:sz w:val="20"/>
                <w:szCs w:val="20"/>
              </w:rPr>
              <w:t>GOLEMAN, DANIEL. La inteligencia Emocional. Javier Vergara Editores.1995.</w:t>
            </w:r>
          </w:p>
          <w:p w:rsidR="00F66128" w:rsidRPr="00694F05" w:rsidRDefault="00F66128" w:rsidP="00B24DA2">
            <w:pPr>
              <w:jc w:val="both"/>
              <w:rPr>
                <w:rFonts w:ascii="Arial" w:hAnsi="Arial" w:cs="Arial"/>
                <w:b/>
                <w:sz w:val="20"/>
                <w:szCs w:val="20"/>
                <w:lang w:val="es-ES"/>
              </w:rPr>
            </w:pPr>
          </w:p>
        </w:tc>
      </w:tr>
      <w:tr w:rsidR="00F66128" w:rsidRPr="00694F05" w:rsidTr="00B24DA2">
        <w:tc>
          <w:tcPr>
            <w:tcW w:w="9039" w:type="dxa"/>
            <w:shd w:val="clear" w:color="auto" w:fill="auto"/>
          </w:tcPr>
          <w:p w:rsidR="00F66128" w:rsidRPr="00694F05" w:rsidRDefault="00F66128" w:rsidP="00F66128">
            <w:pPr>
              <w:pStyle w:val="Prrafodelista"/>
              <w:spacing w:before="120" w:after="120"/>
              <w:ind w:left="0"/>
              <w:contextualSpacing w:val="0"/>
              <w:jc w:val="both"/>
              <w:rPr>
                <w:rFonts w:ascii="Arial" w:hAnsi="Arial" w:cs="Arial"/>
                <w:color w:val="000000"/>
                <w:sz w:val="20"/>
                <w:szCs w:val="20"/>
              </w:rPr>
            </w:pPr>
            <w:r w:rsidRPr="00694F05">
              <w:rPr>
                <w:rFonts w:ascii="Arial" w:hAnsi="Arial" w:cs="Arial"/>
                <w:color w:val="000000"/>
                <w:sz w:val="20"/>
                <w:szCs w:val="20"/>
              </w:rPr>
              <w:t>MORRIS, Psicología un nuevo enfoque. Quinta edición1987</w:t>
            </w:r>
          </w:p>
          <w:p w:rsidR="00F66128" w:rsidRPr="00694F05" w:rsidRDefault="00F66128" w:rsidP="00B24DA2">
            <w:pPr>
              <w:jc w:val="both"/>
              <w:rPr>
                <w:rFonts w:ascii="Arial" w:hAnsi="Arial" w:cs="Arial"/>
                <w:b/>
                <w:sz w:val="20"/>
                <w:szCs w:val="20"/>
                <w:lang w:val="es-ES"/>
              </w:rPr>
            </w:pPr>
          </w:p>
        </w:tc>
      </w:tr>
    </w:tbl>
    <w:p w:rsidR="00B75D52" w:rsidRPr="00694F05" w:rsidRDefault="00B75D52" w:rsidP="00203382">
      <w:pPr>
        <w:pStyle w:val="Prrafodelista"/>
        <w:rPr>
          <w:rFonts w:ascii="Arial" w:hAnsi="Arial" w:cs="Arial"/>
          <w:sz w:val="20"/>
          <w:szCs w:val="20"/>
        </w:rPr>
      </w:pPr>
    </w:p>
    <w:p w:rsidR="00B75D52" w:rsidRPr="00694F05" w:rsidRDefault="00B75D52" w:rsidP="00203382">
      <w:pPr>
        <w:pStyle w:val="Prrafodelista"/>
        <w:rPr>
          <w:rFonts w:ascii="Arial" w:hAnsi="Arial" w:cs="Arial"/>
          <w:sz w:val="20"/>
          <w:szCs w:val="20"/>
        </w:rPr>
      </w:pPr>
    </w:p>
    <w:p w:rsidR="00F66128" w:rsidRPr="00694F05" w:rsidRDefault="00F66128" w:rsidP="00F66128">
      <w:pPr>
        <w:rPr>
          <w:rFonts w:ascii="Arial" w:hAnsi="Arial" w:cs="Arial"/>
          <w:sz w:val="20"/>
          <w:szCs w:val="20"/>
        </w:rPr>
      </w:pPr>
    </w:p>
    <w:p w:rsidR="00F66128" w:rsidRPr="00BB6165" w:rsidRDefault="00F66128" w:rsidP="00F66128">
      <w:pPr>
        <w:pStyle w:val="Prrafodelista"/>
        <w:numPr>
          <w:ilvl w:val="0"/>
          <w:numId w:val="24"/>
        </w:numPr>
        <w:ind w:left="284" w:hanging="284"/>
        <w:rPr>
          <w:rFonts w:ascii="Arial" w:hAnsi="Arial" w:cs="Arial"/>
          <w:sz w:val="20"/>
          <w:szCs w:val="20"/>
        </w:rPr>
      </w:pPr>
      <w:r w:rsidRPr="00BB6165">
        <w:rPr>
          <w:rFonts w:ascii="Arial" w:hAnsi="Arial" w:cs="Arial"/>
          <w:sz w:val="20"/>
          <w:szCs w:val="20"/>
        </w:rPr>
        <w:t>BIBLIOGRAFÍA COMPLEMENTARIA DEL CURSO</w:t>
      </w:r>
    </w:p>
    <w:p w:rsidR="00F66128" w:rsidRPr="00694F05" w:rsidRDefault="00F66128" w:rsidP="00F6612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F66128" w:rsidRPr="00694F05" w:rsidTr="00B24DA2">
        <w:trPr>
          <w:trHeight w:val="230"/>
        </w:trPr>
        <w:tc>
          <w:tcPr>
            <w:tcW w:w="9039" w:type="dxa"/>
            <w:shd w:val="clear" w:color="auto" w:fill="auto"/>
          </w:tcPr>
          <w:p w:rsidR="00F66128" w:rsidRPr="00BB6165" w:rsidRDefault="00F66128" w:rsidP="00B24DA2">
            <w:pPr>
              <w:jc w:val="both"/>
              <w:rPr>
                <w:rFonts w:ascii="Arial" w:hAnsi="Arial" w:cs="Arial"/>
                <w:sz w:val="20"/>
                <w:szCs w:val="20"/>
                <w:lang w:val="es-ES"/>
              </w:rPr>
            </w:pPr>
            <w:r w:rsidRPr="00BB6165">
              <w:rPr>
                <w:rFonts w:ascii="Arial" w:hAnsi="Arial" w:cs="Arial"/>
                <w:sz w:val="20"/>
                <w:szCs w:val="20"/>
                <w:lang w:val="es-ES"/>
              </w:rPr>
              <w:t>Guías alimentarias para la población Colombiana</w:t>
            </w:r>
          </w:p>
          <w:p w:rsidR="00F66128" w:rsidRPr="00BB6165" w:rsidRDefault="00F66128" w:rsidP="00B24DA2">
            <w:pPr>
              <w:jc w:val="both"/>
              <w:rPr>
                <w:rFonts w:ascii="Arial" w:hAnsi="Arial" w:cs="Arial"/>
                <w:sz w:val="20"/>
                <w:szCs w:val="20"/>
                <w:lang w:val="es-ES"/>
              </w:rPr>
            </w:pPr>
          </w:p>
        </w:tc>
      </w:tr>
      <w:tr w:rsidR="00F66128" w:rsidRPr="00694F05" w:rsidTr="00B24DA2">
        <w:tc>
          <w:tcPr>
            <w:tcW w:w="9039" w:type="dxa"/>
            <w:shd w:val="clear" w:color="auto" w:fill="auto"/>
          </w:tcPr>
          <w:p w:rsidR="00F66128" w:rsidRPr="00BB6165" w:rsidRDefault="00BB6165" w:rsidP="00B24DA2">
            <w:pPr>
              <w:jc w:val="both"/>
              <w:rPr>
                <w:rFonts w:ascii="Arial" w:hAnsi="Arial" w:cs="Arial"/>
                <w:sz w:val="20"/>
                <w:szCs w:val="20"/>
                <w:lang w:val="es-ES"/>
              </w:rPr>
            </w:pPr>
            <w:r w:rsidRPr="00BB6165">
              <w:rPr>
                <w:rFonts w:ascii="Arial" w:hAnsi="Arial" w:cs="Arial"/>
                <w:sz w:val="20"/>
                <w:szCs w:val="20"/>
                <w:lang w:val="es-ES"/>
              </w:rPr>
              <w:t xml:space="preserve">Artículos y temas de actualidad relacionados con los temas tratados </w:t>
            </w:r>
          </w:p>
        </w:tc>
      </w:tr>
      <w:tr w:rsidR="00F66128" w:rsidRPr="00694F05" w:rsidTr="00B24DA2">
        <w:tc>
          <w:tcPr>
            <w:tcW w:w="9039" w:type="dxa"/>
            <w:shd w:val="clear" w:color="auto" w:fill="auto"/>
          </w:tcPr>
          <w:p w:rsidR="00F66128" w:rsidRPr="00BB6165" w:rsidRDefault="00BB6165" w:rsidP="00B24DA2">
            <w:pPr>
              <w:jc w:val="both"/>
              <w:rPr>
                <w:rFonts w:ascii="Arial" w:hAnsi="Arial" w:cs="Arial"/>
                <w:sz w:val="20"/>
                <w:szCs w:val="20"/>
              </w:rPr>
            </w:pPr>
            <w:r w:rsidRPr="00BB6165">
              <w:rPr>
                <w:rFonts w:ascii="Arial" w:hAnsi="Arial" w:cs="Arial"/>
                <w:sz w:val="20"/>
                <w:szCs w:val="20"/>
              </w:rPr>
              <w:t>Revistas y periódicos locales y nacionales</w:t>
            </w:r>
          </w:p>
        </w:tc>
      </w:tr>
      <w:tr w:rsidR="00F66128" w:rsidRPr="00694F05" w:rsidTr="00B24DA2">
        <w:tc>
          <w:tcPr>
            <w:tcW w:w="9039" w:type="dxa"/>
            <w:shd w:val="clear" w:color="auto" w:fill="auto"/>
          </w:tcPr>
          <w:p w:rsidR="00F66128" w:rsidRPr="00BB6165" w:rsidRDefault="00F66128" w:rsidP="00B24DA2">
            <w:pPr>
              <w:jc w:val="both"/>
              <w:rPr>
                <w:rFonts w:ascii="Arial" w:hAnsi="Arial" w:cs="Arial"/>
                <w:sz w:val="20"/>
                <w:szCs w:val="20"/>
              </w:rPr>
            </w:pPr>
          </w:p>
        </w:tc>
      </w:tr>
    </w:tbl>
    <w:p w:rsidR="00F66128" w:rsidRPr="00694F05" w:rsidRDefault="00F66128" w:rsidP="00F66128">
      <w:pPr>
        <w:rPr>
          <w:rFonts w:ascii="Arial" w:hAnsi="Arial" w:cs="Arial"/>
          <w:sz w:val="20"/>
          <w:szCs w:val="20"/>
        </w:rPr>
      </w:pPr>
    </w:p>
    <w:p w:rsidR="00B75D52" w:rsidRPr="00694F05" w:rsidRDefault="00B75D52" w:rsidP="00203382">
      <w:pPr>
        <w:pStyle w:val="Prrafodelista"/>
        <w:rPr>
          <w:rFonts w:ascii="Arial" w:hAnsi="Arial" w:cs="Arial"/>
          <w:sz w:val="20"/>
          <w:szCs w:val="20"/>
        </w:rPr>
      </w:pPr>
    </w:p>
    <w:p w:rsidR="00B75D52" w:rsidRPr="00694F05" w:rsidRDefault="00B75D52" w:rsidP="00203382">
      <w:pPr>
        <w:pStyle w:val="Prrafodelista"/>
        <w:rPr>
          <w:rFonts w:ascii="Arial" w:hAnsi="Arial" w:cs="Arial"/>
          <w:sz w:val="20"/>
          <w:szCs w:val="20"/>
        </w:rPr>
        <w:sectPr w:rsidR="00B75D52" w:rsidRPr="00694F05" w:rsidSect="003875DC">
          <w:headerReference w:type="default" r:id="rId12"/>
          <w:pgSz w:w="15840" w:h="12240" w:orient="landscape"/>
          <w:pgMar w:top="1701" w:right="1417" w:bottom="1701" w:left="1417" w:header="708" w:footer="708" w:gutter="0"/>
          <w:cols w:space="708"/>
          <w:docGrid w:linePitch="360"/>
        </w:sectPr>
      </w:pPr>
    </w:p>
    <w:p w:rsidR="00326174" w:rsidRPr="00694F05" w:rsidRDefault="00326174" w:rsidP="00206144">
      <w:pPr>
        <w:pStyle w:val="Prrafodelista"/>
        <w:numPr>
          <w:ilvl w:val="0"/>
          <w:numId w:val="24"/>
        </w:numPr>
        <w:ind w:left="426" w:hanging="426"/>
        <w:rPr>
          <w:rFonts w:ascii="Arial" w:hAnsi="Arial" w:cs="Arial"/>
          <w:b/>
          <w:sz w:val="20"/>
          <w:szCs w:val="20"/>
        </w:rPr>
      </w:pPr>
      <w:r w:rsidRPr="00694F05">
        <w:rPr>
          <w:rFonts w:ascii="Arial" w:hAnsi="Arial" w:cs="Arial"/>
          <w:b/>
          <w:sz w:val="20"/>
          <w:szCs w:val="20"/>
        </w:rPr>
        <w:lastRenderedPageBreak/>
        <w:t>BIBLIOGRAFÍA BÁSICA DEL CURSO</w:t>
      </w:r>
    </w:p>
    <w:p w:rsidR="00326174" w:rsidRPr="00694F05" w:rsidRDefault="00326174" w:rsidP="003261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326174" w:rsidRPr="00694F05" w:rsidTr="00C11651">
        <w:trPr>
          <w:trHeight w:val="230"/>
        </w:trPr>
        <w:tc>
          <w:tcPr>
            <w:tcW w:w="9039" w:type="dxa"/>
            <w:shd w:val="clear" w:color="auto" w:fill="auto"/>
          </w:tcPr>
          <w:p w:rsidR="00326174" w:rsidRPr="00694F05" w:rsidRDefault="00326174" w:rsidP="00C11651">
            <w:pPr>
              <w:jc w:val="both"/>
              <w:rPr>
                <w:rFonts w:ascii="Arial" w:hAnsi="Arial" w:cs="Arial"/>
                <w:b/>
                <w:sz w:val="20"/>
                <w:szCs w:val="20"/>
                <w:lang w:val="es-ES"/>
              </w:rPr>
            </w:pPr>
          </w:p>
        </w:tc>
      </w:tr>
      <w:tr w:rsidR="00326174" w:rsidRPr="00694F05" w:rsidTr="00C11651">
        <w:tc>
          <w:tcPr>
            <w:tcW w:w="9039" w:type="dxa"/>
            <w:shd w:val="clear" w:color="auto" w:fill="auto"/>
          </w:tcPr>
          <w:p w:rsidR="00326174" w:rsidRPr="00694F05" w:rsidRDefault="00326174" w:rsidP="00C11651">
            <w:pPr>
              <w:jc w:val="both"/>
              <w:rPr>
                <w:rFonts w:ascii="Arial" w:hAnsi="Arial" w:cs="Arial"/>
                <w:b/>
                <w:sz w:val="20"/>
                <w:szCs w:val="20"/>
                <w:lang w:val="es-ES"/>
              </w:rPr>
            </w:pPr>
          </w:p>
        </w:tc>
      </w:tr>
      <w:tr w:rsidR="00326174" w:rsidRPr="00694F05" w:rsidTr="00C11651">
        <w:tc>
          <w:tcPr>
            <w:tcW w:w="9039" w:type="dxa"/>
            <w:shd w:val="clear" w:color="auto" w:fill="auto"/>
          </w:tcPr>
          <w:p w:rsidR="00326174" w:rsidRPr="00694F05" w:rsidRDefault="00326174" w:rsidP="00C11651">
            <w:pPr>
              <w:jc w:val="both"/>
              <w:rPr>
                <w:rFonts w:ascii="Arial" w:hAnsi="Arial" w:cs="Arial"/>
                <w:b/>
                <w:sz w:val="20"/>
                <w:szCs w:val="20"/>
                <w:lang w:val="es-ES"/>
              </w:rPr>
            </w:pPr>
          </w:p>
        </w:tc>
      </w:tr>
      <w:tr w:rsidR="00326174" w:rsidRPr="00694F05" w:rsidTr="00C11651">
        <w:tc>
          <w:tcPr>
            <w:tcW w:w="9039" w:type="dxa"/>
            <w:shd w:val="clear" w:color="auto" w:fill="auto"/>
          </w:tcPr>
          <w:p w:rsidR="00326174" w:rsidRPr="00694F05" w:rsidRDefault="00326174" w:rsidP="00C11651">
            <w:pPr>
              <w:jc w:val="both"/>
              <w:rPr>
                <w:rFonts w:ascii="Arial" w:hAnsi="Arial" w:cs="Arial"/>
                <w:b/>
                <w:sz w:val="20"/>
                <w:szCs w:val="20"/>
                <w:lang w:val="es-ES"/>
              </w:rPr>
            </w:pPr>
          </w:p>
        </w:tc>
      </w:tr>
    </w:tbl>
    <w:p w:rsidR="00326174" w:rsidRPr="00694F05" w:rsidRDefault="00326174" w:rsidP="00326174">
      <w:pPr>
        <w:rPr>
          <w:rFonts w:ascii="Arial" w:hAnsi="Arial" w:cs="Arial"/>
          <w:sz w:val="20"/>
          <w:szCs w:val="20"/>
        </w:rPr>
      </w:pPr>
    </w:p>
    <w:p w:rsidR="00326174" w:rsidRPr="00694F05" w:rsidRDefault="00326174" w:rsidP="00326174">
      <w:pPr>
        <w:pStyle w:val="Prrafodelista"/>
        <w:numPr>
          <w:ilvl w:val="0"/>
          <w:numId w:val="24"/>
        </w:numPr>
        <w:ind w:left="284" w:hanging="284"/>
        <w:rPr>
          <w:rFonts w:ascii="Arial" w:hAnsi="Arial" w:cs="Arial"/>
          <w:b/>
          <w:sz w:val="20"/>
          <w:szCs w:val="20"/>
        </w:rPr>
      </w:pPr>
      <w:r w:rsidRPr="00694F05">
        <w:rPr>
          <w:rFonts w:ascii="Arial" w:hAnsi="Arial" w:cs="Arial"/>
          <w:b/>
          <w:sz w:val="20"/>
          <w:szCs w:val="20"/>
        </w:rPr>
        <w:t>BIBLIOGRAFÍA COMPLEMENTARIA DEL CURSO</w:t>
      </w:r>
    </w:p>
    <w:p w:rsidR="00326174" w:rsidRPr="00694F05" w:rsidRDefault="00326174" w:rsidP="003261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326174" w:rsidRPr="00694F05" w:rsidTr="00C11651">
        <w:trPr>
          <w:trHeight w:val="230"/>
        </w:trPr>
        <w:tc>
          <w:tcPr>
            <w:tcW w:w="9039" w:type="dxa"/>
            <w:shd w:val="clear" w:color="auto" w:fill="auto"/>
          </w:tcPr>
          <w:p w:rsidR="00326174" w:rsidRPr="00694F05" w:rsidRDefault="00326174" w:rsidP="00C11651">
            <w:pPr>
              <w:jc w:val="both"/>
              <w:rPr>
                <w:rFonts w:ascii="Arial" w:hAnsi="Arial" w:cs="Arial"/>
                <w:b/>
                <w:sz w:val="20"/>
                <w:szCs w:val="20"/>
                <w:lang w:val="es-ES"/>
              </w:rPr>
            </w:pPr>
          </w:p>
        </w:tc>
      </w:tr>
      <w:tr w:rsidR="00326174" w:rsidRPr="00694F05" w:rsidTr="00C11651">
        <w:tc>
          <w:tcPr>
            <w:tcW w:w="9039" w:type="dxa"/>
            <w:shd w:val="clear" w:color="auto" w:fill="auto"/>
          </w:tcPr>
          <w:p w:rsidR="00326174" w:rsidRPr="00694F05" w:rsidRDefault="00326174" w:rsidP="00C11651">
            <w:pPr>
              <w:jc w:val="both"/>
              <w:rPr>
                <w:rFonts w:ascii="Arial" w:hAnsi="Arial" w:cs="Arial"/>
                <w:b/>
                <w:sz w:val="20"/>
                <w:szCs w:val="20"/>
                <w:lang w:val="es-ES"/>
              </w:rPr>
            </w:pPr>
          </w:p>
        </w:tc>
      </w:tr>
      <w:tr w:rsidR="00326174" w:rsidRPr="00694F05" w:rsidTr="00C11651">
        <w:tc>
          <w:tcPr>
            <w:tcW w:w="9039" w:type="dxa"/>
            <w:shd w:val="clear" w:color="auto" w:fill="auto"/>
          </w:tcPr>
          <w:p w:rsidR="00326174" w:rsidRPr="00694F05" w:rsidRDefault="00326174" w:rsidP="00C11651">
            <w:pPr>
              <w:jc w:val="both"/>
              <w:rPr>
                <w:rFonts w:ascii="Arial" w:hAnsi="Arial" w:cs="Arial"/>
                <w:b/>
                <w:sz w:val="20"/>
                <w:szCs w:val="20"/>
                <w:lang w:val="es-ES"/>
              </w:rPr>
            </w:pPr>
          </w:p>
        </w:tc>
      </w:tr>
      <w:tr w:rsidR="00326174" w:rsidRPr="00694F05" w:rsidTr="00C11651">
        <w:tc>
          <w:tcPr>
            <w:tcW w:w="9039" w:type="dxa"/>
            <w:shd w:val="clear" w:color="auto" w:fill="auto"/>
          </w:tcPr>
          <w:p w:rsidR="00326174" w:rsidRPr="00694F05" w:rsidRDefault="00326174" w:rsidP="00C11651">
            <w:pPr>
              <w:jc w:val="both"/>
              <w:rPr>
                <w:rFonts w:ascii="Arial" w:hAnsi="Arial" w:cs="Arial"/>
                <w:b/>
                <w:sz w:val="20"/>
                <w:szCs w:val="20"/>
                <w:lang w:val="es-ES"/>
              </w:rPr>
            </w:pPr>
          </w:p>
        </w:tc>
      </w:tr>
    </w:tbl>
    <w:p w:rsidR="00096200" w:rsidRPr="00694F05" w:rsidRDefault="00096200" w:rsidP="003875DC">
      <w:pPr>
        <w:rPr>
          <w:rFonts w:ascii="Arial" w:hAnsi="Arial" w:cs="Arial"/>
          <w:sz w:val="20"/>
          <w:szCs w:val="20"/>
        </w:rPr>
      </w:pPr>
    </w:p>
    <w:sectPr w:rsidR="00096200" w:rsidRPr="00694F05" w:rsidSect="003875DC">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A27" w:rsidRDefault="006D3A27" w:rsidP="00617BE0">
      <w:r>
        <w:separator/>
      </w:r>
    </w:p>
  </w:endnote>
  <w:endnote w:type="continuationSeparator" w:id="0">
    <w:p w:rsidR="006D3A27" w:rsidRDefault="006D3A27"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D9" w:rsidRPr="00B361C9" w:rsidRDefault="004111D9">
    <w:pPr>
      <w:pStyle w:val="Piedepgina"/>
      <w:rPr>
        <w:rFonts w:ascii="Candara" w:hAnsi="Candara"/>
        <w:sz w:val="20"/>
        <w:lang w:val="es-CO"/>
      </w:rPr>
    </w:pPr>
    <w:r w:rsidRPr="00B361C9">
      <w:rPr>
        <w:rFonts w:ascii="Candara" w:hAnsi="Candara"/>
        <w:sz w:val="20"/>
        <w:lang w:val="es-CO"/>
      </w:rPr>
      <w:t>Vo Bo Comité Curricular</w:t>
    </w:r>
    <w:r w:rsidR="00230944" w:rsidRPr="00B361C9">
      <w:rPr>
        <w:rFonts w:ascii="Candara" w:hAnsi="Candara"/>
        <w:sz w:val="20"/>
        <w:lang w:val="es-CO"/>
      </w:rPr>
      <w:t xml:space="preserve">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A27" w:rsidRDefault="006D3A27" w:rsidP="00617BE0">
      <w:r>
        <w:separator/>
      </w:r>
    </w:p>
  </w:footnote>
  <w:footnote w:type="continuationSeparator" w:id="0">
    <w:p w:rsidR="006D3A27" w:rsidRDefault="006D3A27"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142"/>
    </w:tblGrid>
    <w:tr w:rsidR="0065610D" w:rsidRPr="0065610D" w:rsidTr="00C11651">
      <w:trPr>
        <w:trHeight w:val="132"/>
      </w:trPr>
      <w:tc>
        <w:tcPr>
          <w:tcW w:w="3817" w:type="pct"/>
          <w:vMerge w:val="restart"/>
          <w:shd w:val="clear" w:color="auto" w:fill="auto"/>
        </w:tcPr>
        <w:p w:rsidR="0065610D" w:rsidRPr="00C11651" w:rsidRDefault="00737EF5" w:rsidP="0065610D">
          <w:pPr>
            <w:pStyle w:val="Encabezado"/>
            <w:rPr>
              <w:rFonts w:ascii="Candara" w:hAnsi="Candara" w:cs="Arial"/>
              <w:b/>
              <w:sz w:val="20"/>
              <w:szCs w:val="20"/>
              <w:lang w:val="es-ES"/>
            </w:rPr>
          </w:pPr>
          <w:r>
            <w:rPr>
              <w:noProof/>
              <w:lang w:val="es-CO" w:eastAsia="es-CO"/>
            </w:rPr>
            <w:drawing>
              <wp:anchor distT="0" distB="0" distL="114300" distR="114300" simplePos="0" relativeHeight="251656192" behindDoc="1" locked="0" layoutInCell="1" allowOverlap="1">
                <wp:simplePos x="0" y="0"/>
                <wp:positionH relativeFrom="column">
                  <wp:posOffset>2540</wp:posOffset>
                </wp:positionH>
                <wp:positionV relativeFrom="paragraph">
                  <wp:posOffset>-2540</wp:posOffset>
                </wp:positionV>
                <wp:extent cx="1476375" cy="519430"/>
                <wp:effectExtent l="0" t="0" r="9525"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519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83" w:type="pct"/>
          <w:shd w:val="clear" w:color="auto" w:fill="auto"/>
        </w:tcPr>
        <w:p w:rsidR="0065610D" w:rsidRPr="00C11651" w:rsidRDefault="0065610D">
          <w:pPr>
            <w:pStyle w:val="Encabezado"/>
            <w:rPr>
              <w:rFonts w:ascii="Candara" w:hAnsi="Candara" w:cs="Arial"/>
              <w:sz w:val="20"/>
              <w:szCs w:val="20"/>
              <w:lang w:val="es-ES"/>
            </w:rPr>
          </w:pPr>
          <w:r w:rsidRPr="00C11651">
            <w:rPr>
              <w:rFonts w:ascii="Candara" w:hAnsi="Candara" w:cs="Arial"/>
              <w:b/>
              <w:sz w:val="20"/>
              <w:szCs w:val="20"/>
              <w:lang w:val="es-ES"/>
            </w:rPr>
            <w:t>CÓDIGO</w:t>
          </w:r>
          <w:r w:rsidRPr="00C11651">
            <w:rPr>
              <w:rFonts w:ascii="Candara" w:hAnsi="Candara" w:cs="Arial"/>
              <w:sz w:val="20"/>
              <w:szCs w:val="20"/>
              <w:lang w:val="es-ES"/>
            </w:rPr>
            <w:t>: FOR-DO-020</w:t>
          </w:r>
        </w:p>
      </w:tc>
    </w:tr>
    <w:tr w:rsidR="0065610D" w:rsidRPr="0065610D" w:rsidTr="00C11651">
      <w:trPr>
        <w:trHeight w:val="314"/>
      </w:trPr>
      <w:tc>
        <w:tcPr>
          <w:tcW w:w="3817" w:type="pct"/>
          <w:vMerge/>
          <w:shd w:val="clear" w:color="auto" w:fill="auto"/>
        </w:tcPr>
        <w:p w:rsidR="0065610D" w:rsidRPr="00C11651" w:rsidRDefault="0065610D">
          <w:pPr>
            <w:pStyle w:val="Encabezado"/>
            <w:rPr>
              <w:rFonts w:ascii="Candara" w:hAnsi="Candara" w:cs="Arial"/>
              <w:sz w:val="20"/>
              <w:szCs w:val="20"/>
              <w:lang w:val="es-ES"/>
            </w:rPr>
          </w:pPr>
        </w:p>
      </w:tc>
      <w:tc>
        <w:tcPr>
          <w:tcW w:w="1183" w:type="pct"/>
          <w:shd w:val="clear" w:color="auto" w:fill="auto"/>
          <w:vAlign w:val="center"/>
        </w:tcPr>
        <w:p w:rsidR="0065610D" w:rsidRPr="00C11651" w:rsidRDefault="0065610D" w:rsidP="00B82C6C">
          <w:pPr>
            <w:pStyle w:val="Encabezado"/>
            <w:rPr>
              <w:rFonts w:ascii="Candara" w:hAnsi="Candara" w:cs="Arial"/>
              <w:sz w:val="20"/>
              <w:szCs w:val="20"/>
              <w:lang w:val="es-ES"/>
            </w:rPr>
          </w:pPr>
          <w:r w:rsidRPr="00C11651">
            <w:rPr>
              <w:rFonts w:ascii="Candara" w:hAnsi="Candara" w:cs="Arial"/>
              <w:b/>
              <w:sz w:val="20"/>
              <w:szCs w:val="20"/>
              <w:lang w:val="es-ES"/>
            </w:rPr>
            <w:t>VERSION:</w:t>
          </w:r>
          <w:r w:rsidRPr="00C11651">
            <w:rPr>
              <w:rFonts w:ascii="Candara" w:hAnsi="Candara" w:cs="Arial"/>
              <w:sz w:val="20"/>
              <w:szCs w:val="20"/>
              <w:lang w:val="es-ES"/>
            </w:rPr>
            <w:t xml:space="preserve"> </w:t>
          </w:r>
          <w:r w:rsidR="002D140A" w:rsidRPr="00C11651">
            <w:rPr>
              <w:rFonts w:ascii="Candara" w:hAnsi="Candara" w:cs="Arial"/>
              <w:sz w:val="20"/>
              <w:szCs w:val="20"/>
              <w:lang w:val="es-ES"/>
            </w:rPr>
            <w:t>0</w:t>
          </w:r>
          <w:r w:rsidRPr="00C11651">
            <w:rPr>
              <w:rFonts w:ascii="Candara" w:hAnsi="Candara" w:cs="Arial"/>
              <w:sz w:val="20"/>
              <w:szCs w:val="20"/>
              <w:lang w:val="es-ES"/>
            </w:rPr>
            <w:t>1</w:t>
          </w:r>
        </w:p>
      </w:tc>
    </w:tr>
    <w:tr w:rsidR="0065610D" w:rsidRPr="0065610D" w:rsidTr="00C11651">
      <w:tc>
        <w:tcPr>
          <w:tcW w:w="3817" w:type="pct"/>
          <w:vMerge/>
          <w:shd w:val="clear" w:color="auto" w:fill="auto"/>
        </w:tcPr>
        <w:p w:rsidR="0065610D" w:rsidRPr="00C11651" w:rsidRDefault="0065610D">
          <w:pPr>
            <w:pStyle w:val="Encabezado"/>
            <w:rPr>
              <w:rFonts w:ascii="Candara" w:hAnsi="Candara" w:cs="Arial"/>
              <w:sz w:val="20"/>
              <w:szCs w:val="20"/>
              <w:lang w:val="es-ES"/>
            </w:rPr>
          </w:pPr>
        </w:p>
      </w:tc>
      <w:tc>
        <w:tcPr>
          <w:tcW w:w="1183" w:type="pct"/>
          <w:shd w:val="clear" w:color="auto" w:fill="auto"/>
        </w:tcPr>
        <w:p w:rsidR="0065610D" w:rsidRPr="00C11651" w:rsidRDefault="0065610D" w:rsidP="00E06A6A">
          <w:pPr>
            <w:pStyle w:val="Encabezado"/>
            <w:rPr>
              <w:rFonts w:ascii="Candara" w:hAnsi="Candara" w:cs="Arial"/>
              <w:sz w:val="20"/>
              <w:szCs w:val="20"/>
              <w:lang w:val="es-ES"/>
            </w:rPr>
          </w:pPr>
          <w:r w:rsidRPr="00C11651">
            <w:rPr>
              <w:rFonts w:ascii="Candara" w:hAnsi="Candara" w:cs="Arial"/>
              <w:b/>
              <w:sz w:val="20"/>
              <w:szCs w:val="20"/>
              <w:lang w:val="es-ES"/>
            </w:rPr>
            <w:t>FECHA:</w:t>
          </w:r>
          <w:r w:rsidRPr="00C11651">
            <w:rPr>
              <w:rFonts w:ascii="Candara" w:hAnsi="Candara" w:cs="Arial"/>
              <w:sz w:val="20"/>
              <w:szCs w:val="20"/>
              <w:lang w:val="es-ES"/>
            </w:rPr>
            <w:t xml:space="preserve"> </w:t>
          </w:r>
          <w:r w:rsidR="00E06A6A" w:rsidRPr="00C11651">
            <w:rPr>
              <w:rFonts w:ascii="Candara" w:hAnsi="Candara" w:cs="Arial"/>
              <w:sz w:val="20"/>
              <w:szCs w:val="20"/>
              <w:lang w:val="es-ES"/>
            </w:rPr>
            <w:t>06</w:t>
          </w:r>
          <w:r w:rsidR="002D140A" w:rsidRPr="00C11651">
            <w:rPr>
              <w:rFonts w:ascii="Candara" w:hAnsi="Candara" w:cs="Arial"/>
              <w:sz w:val="20"/>
              <w:szCs w:val="20"/>
              <w:lang w:val="es-ES"/>
            </w:rPr>
            <w:t>/0</w:t>
          </w:r>
          <w:r w:rsidR="00E06A6A" w:rsidRPr="00C11651">
            <w:rPr>
              <w:rFonts w:ascii="Candara" w:hAnsi="Candara" w:cs="Arial"/>
              <w:sz w:val="20"/>
              <w:szCs w:val="20"/>
              <w:lang w:val="es-ES"/>
            </w:rPr>
            <w:t>9</w:t>
          </w:r>
          <w:r w:rsidR="002D140A" w:rsidRPr="00C11651">
            <w:rPr>
              <w:rFonts w:ascii="Candara" w:hAnsi="Candara" w:cs="Arial"/>
              <w:sz w:val="20"/>
              <w:szCs w:val="20"/>
              <w:lang w:val="es-ES"/>
            </w:rPr>
            <w:t>/2016</w:t>
          </w:r>
        </w:p>
      </w:tc>
    </w:tr>
    <w:tr w:rsidR="0065610D" w:rsidRPr="0065610D" w:rsidTr="00C11651">
      <w:tc>
        <w:tcPr>
          <w:tcW w:w="5000" w:type="pct"/>
          <w:gridSpan w:val="2"/>
          <w:shd w:val="clear" w:color="auto" w:fill="auto"/>
        </w:tcPr>
        <w:p w:rsidR="0065610D" w:rsidRPr="00C11651" w:rsidRDefault="0065610D" w:rsidP="00C11651">
          <w:pPr>
            <w:pStyle w:val="Encabezado"/>
            <w:jc w:val="center"/>
            <w:rPr>
              <w:rFonts w:ascii="Candara" w:hAnsi="Candara" w:cs="Arial"/>
              <w:b/>
              <w:sz w:val="22"/>
              <w:szCs w:val="20"/>
              <w:lang w:val="es-ES"/>
            </w:rPr>
          </w:pPr>
          <w:r w:rsidRPr="00C11651">
            <w:rPr>
              <w:rFonts w:ascii="Candara" w:hAnsi="Candara" w:cs="Arial"/>
              <w:b/>
              <w:sz w:val="22"/>
              <w:szCs w:val="20"/>
              <w:lang w:val="es-ES"/>
            </w:rPr>
            <w:t>FORMATO CONTENIDO DE CURSO O SÍLABO</w:t>
          </w:r>
        </w:p>
      </w:tc>
    </w:tr>
  </w:tbl>
  <w:p w:rsidR="00844431" w:rsidRDefault="008444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489"/>
    </w:tblGrid>
    <w:tr w:rsidR="003875DC" w:rsidRPr="0065610D" w:rsidTr="00C11651">
      <w:trPr>
        <w:trHeight w:val="132"/>
      </w:trPr>
      <w:tc>
        <w:tcPr>
          <w:tcW w:w="2521" w:type="pct"/>
          <w:vMerge w:val="restart"/>
          <w:shd w:val="clear" w:color="auto" w:fill="auto"/>
        </w:tcPr>
        <w:p w:rsidR="003875DC" w:rsidRPr="00C11651" w:rsidRDefault="00737EF5" w:rsidP="00FA4652">
          <w:pPr>
            <w:pStyle w:val="Encabezado"/>
            <w:rPr>
              <w:rFonts w:ascii="Candara" w:hAnsi="Candara" w:cs="Arial"/>
              <w:b/>
              <w:sz w:val="20"/>
              <w:szCs w:val="20"/>
              <w:lang w:val="es-ES"/>
            </w:rPr>
          </w:pPr>
          <w:r>
            <w:rPr>
              <w:noProof/>
              <w:lang w:val="es-CO" w:eastAsia="es-CO"/>
            </w:rPr>
            <w:drawing>
              <wp:anchor distT="0" distB="0" distL="114300" distR="114300" simplePos="0" relativeHeight="251657216" behindDoc="1" locked="0" layoutInCell="1" allowOverlap="1">
                <wp:simplePos x="0" y="0"/>
                <wp:positionH relativeFrom="column">
                  <wp:posOffset>2540</wp:posOffset>
                </wp:positionH>
                <wp:positionV relativeFrom="paragraph">
                  <wp:posOffset>-2540</wp:posOffset>
                </wp:positionV>
                <wp:extent cx="1476375" cy="519430"/>
                <wp:effectExtent l="0" t="0" r="9525"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519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79" w:type="pct"/>
          <w:shd w:val="clear" w:color="auto" w:fill="auto"/>
        </w:tcPr>
        <w:p w:rsidR="003875DC" w:rsidRPr="00C11651" w:rsidRDefault="003875DC" w:rsidP="00FA4652">
          <w:pPr>
            <w:pStyle w:val="Encabezado"/>
            <w:rPr>
              <w:rFonts w:ascii="Candara" w:hAnsi="Candara" w:cs="Arial"/>
              <w:sz w:val="20"/>
              <w:szCs w:val="20"/>
              <w:lang w:val="es-ES"/>
            </w:rPr>
          </w:pPr>
          <w:r w:rsidRPr="00C11651">
            <w:rPr>
              <w:rFonts w:ascii="Candara" w:hAnsi="Candara" w:cs="Arial"/>
              <w:b/>
              <w:sz w:val="20"/>
              <w:szCs w:val="20"/>
              <w:lang w:val="es-ES"/>
            </w:rPr>
            <w:t>CÓDIGO</w:t>
          </w:r>
          <w:r w:rsidRPr="00C11651">
            <w:rPr>
              <w:rFonts w:ascii="Candara" w:hAnsi="Candara" w:cs="Arial"/>
              <w:sz w:val="20"/>
              <w:szCs w:val="20"/>
              <w:lang w:val="es-ES"/>
            </w:rPr>
            <w:t>: FOR-DO-020</w:t>
          </w:r>
        </w:p>
      </w:tc>
    </w:tr>
    <w:tr w:rsidR="003875DC" w:rsidRPr="0065610D" w:rsidTr="00C11651">
      <w:trPr>
        <w:trHeight w:val="314"/>
      </w:trPr>
      <w:tc>
        <w:tcPr>
          <w:tcW w:w="2521" w:type="pct"/>
          <w:vMerge/>
          <w:shd w:val="clear" w:color="auto" w:fill="auto"/>
        </w:tcPr>
        <w:p w:rsidR="003875DC" w:rsidRPr="00C11651" w:rsidRDefault="003875DC" w:rsidP="00FA4652">
          <w:pPr>
            <w:pStyle w:val="Encabezado"/>
            <w:rPr>
              <w:rFonts w:ascii="Candara" w:hAnsi="Candara" w:cs="Arial"/>
              <w:sz w:val="20"/>
              <w:szCs w:val="20"/>
              <w:lang w:val="es-ES"/>
            </w:rPr>
          </w:pPr>
        </w:p>
      </w:tc>
      <w:tc>
        <w:tcPr>
          <w:tcW w:w="2479" w:type="pct"/>
          <w:shd w:val="clear" w:color="auto" w:fill="auto"/>
          <w:vAlign w:val="center"/>
        </w:tcPr>
        <w:p w:rsidR="003875DC" w:rsidRPr="00C11651" w:rsidRDefault="003875DC" w:rsidP="00FA4652">
          <w:pPr>
            <w:pStyle w:val="Encabezado"/>
            <w:rPr>
              <w:rFonts w:ascii="Candara" w:hAnsi="Candara" w:cs="Arial"/>
              <w:sz w:val="20"/>
              <w:szCs w:val="20"/>
              <w:lang w:val="es-ES"/>
            </w:rPr>
          </w:pPr>
          <w:r w:rsidRPr="00C11651">
            <w:rPr>
              <w:rFonts w:ascii="Candara" w:hAnsi="Candara" w:cs="Arial"/>
              <w:b/>
              <w:sz w:val="20"/>
              <w:szCs w:val="20"/>
              <w:lang w:val="es-ES"/>
            </w:rPr>
            <w:t>VERSION:</w:t>
          </w:r>
          <w:r w:rsidRPr="00C11651">
            <w:rPr>
              <w:rFonts w:ascii="Candara" w:hAnsi="Candara" w:cs="Arial"/>
              <w:sz w:val="20"/>
              <w:szCs w:val="20"/>
              <w:lang w:val="es-ES"/>
            </w:rPr>
            <w:t xml:space="preserve"> 01</w:t>
          </w:r>
        </w:p>
      </w:tc>
    </w:tr>
    <w:tr w:rsidR="003875DC" w:rsidRPr="0065610D" w:rsidTr="00C11651">
      <w:tc>
        <w:tcPr>
          <w:tcW w:w="2521" w:type="pct"/>
          <w:vMerge/>
          <w:shd w:val="clear" w:color="auto" w:fill="auto"/>
        </w:tcPr>
        <w:p w:rsidR="003875DC" w:rsidRPr="00C11651" w:rsidRDefault="003875DC" w:rsidP="00FA4652">
          <w:pPr>
            <w:pStyle w:val="Encabezado"/>
            <w:rPr>
              <w:rFonts w:ascii="Candara" w:hAnsi="Candara" w:cs="Arial"/>
              <w:sz w:val="20"/>
              <w:szCs w:val="20"/>
              <w:lang w:val="es-ES"/>
            </w:rPr>
          </w:pPr>
        </w:p>
      </w:tc>
      <w:tc>
        <w:tcPr>
          <w:tcW w:w="2479" w:type="pct"/>
          <w:shd w:val="clear" w:color="auto" w:fill="auto"/>
        </w:tcPr>
        <w:p w:rsidR="003875DC" w:rsidRPr="00C11651" w:rsidRDefault="003875DC" w:rsidP="00FA4652">
          <w:pPr>
            <w:pStyle w:val="Encabezado"/>
            <w:rPr>
              <w:rFonts w:ascii="Candara" w:hAnsi="Candara" w:cs="Arial"/>
              <w:sz w:val="20"/>
              <w:szCs w:val="20"/>
              <w:lang w:val="es-ES"/>
            </w:rPr>
          </w:pPr>
          <w:r w:rsidRPr="00C11651">
            <w:rPr>
              <w:rFonts w:ascii="Candara" w:hAnsi="Candara" w:cs="Arial"/>
              <w:b/>
              <w:sz w:val="20"/>
              <w:szCs w:val="20"/>
              <w:lang w:val="es-ES"/>
            </w:rPr>
            <w:t>FECHA:</w:t>
          </w:r>
          <w:r w:rsidRPr="00C11651">
            <w:rPr>
              <w:rFonts w:ascii="Candara" w:hAnsi="Candara" w:cs="Arial"/>
              <w:sz w:val="20"/>
              <w:szCs w:val="20"/>
              <w:lang w:val="es-ES"/>
            </w:rPr>
            <w:t xml:space="preserve"> 26/08/2016</w:t>
          </w:r>
        </w:p>
      </w:tc>
    </w:tr>
    <w:tr w:rsidR="003875DC" w:rsidRPr="0065610D" w:rsidTr="00C11651">
      <w:tc>
        <w:tcPr>
          <w:tcW w:w="5000" w:type="pct"/>
          <w:gridSpan w:val="2"/>
          <w:shd w:val="clear" w:color="auto" w:fill="auto"/>
        </w:tcPr>
        <w:p w:rsidR="003875DC" w:rsidRPr="00C11651" w:rsidRDefault="003875DC" w:rsidP="00FA4652">
          <w:pPr>
            <w:pStyle w:val="Encabezado"/>
            <w:rPr>
              <w:rFonts w:ascii="Candara" w:hAnsi="Candara" w:cs="Arial"/>
              <w:b/>
              <w:sz w:val="22"/>
              <w:szCs w:val="20"/>
              <w:lang w:val="es-ES"/>
            </w:rPr>
          </w:pPr>
          <w:r w:rsidRPr="00C11651">
            <w:rPr>
              <w:rFonts w:ascii="Candara" w:hAnsi="Candara" w:cs="Arial"/>
              <w:b/>
              <w:sz w:val="22"/>
              <w:szCs w:val="20"/>
              <w:lang w:val="es-ES"/>
            </w:rPr>
            <w:t>FORMATO CONTENIDO DE CURSO O SÍLABO</w:t>
          </w:r>
        </w:p>
      </w:tc>
    </w:tr>
  </w:tbl>
  <w:p w:rsidR="003875DC" w:rsidRDefault="003875DC" w:rsidP="003875DC">
    <w:pPr>
      <w:pStyle w:val="Encabezado"/>
    </w:pPr>
  </w:p>
  <w:p w:rsidR="003875DC" w:rsidRDefault="003875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9"/>
      <w:gridCol w:w="2623"/>
    </w:tblGrid>
    <w:tr w:rsidR="003875DC" w:rsidRPr="0065610D" w:rsidTr="00C11651">
      <w:trPr>
        <w:trHeight w:val="132"/>
      </w:trPr>
      <w:tc>
        <w:tcPr>
          <w:tcW w:w="4008" w:type="pct"/>
          <w:vMerge w:val="restart"/>
          <w:shd w:val="clear" w:color="auto" w:fill="auto"/>
        </w:tcPr>
        <w:p w:rsidR="003875DC" w:rsidRPr="00C11651" w:rsidRDefault="00737EF5" w:rsidP="0065610D">
          <w:pPr>
            <w:pStyle w:val="Encabezado"/>
            <w:rPr>
              <w:rFonts w:ascii="Candara" w:hAnsi="Candara" w:cs="Arial"/>
              <w:b/>
              <w:sz w:val="20"/>
              <w:szCs w:val="20"/>
              <w:lang w:val="es-ES"/>
            </w:rPr>
          </w:pPr>
          <w:r>
            <w:rPr>
              <w:noProof/>
              <w:lang w:val="es-CO" w:eastAsia="es-CO"/>
            </w:rPr>
            <w:drawing>
              <wp:anchor distT="0" distB="0" distL="114300" distR="114300" simplePos="0" relativeHeight="251658240" behindDoc="1" locked="0" layoutInCell="1" allowOverlap="1">
                <wp:simplePos x="0" y="0"/>
                <wp:positionH relativeFrom="column">
                  <wp:posOffset>2540</wp:posOffset>
                </wp:positionH>
                <wp:positionV relativeFrom="paragraph">
                  <wp:posOffset>-2540</wp:posOffset>
                </wp:positionV>
                <wp:extent cx="1476375" cy="519430"/>
                <wp:effectExtent l="0" t="0" r="952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519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2" w:type="pct"/>
          <w:shd w:val="clear" w:color="auto" w:fill="auto"/>
        </w:tcPr>
        <w:p w:rsidR="003875DC" w:rsidRPr="00C11651" w:rsidRDefault="003875DC">
          <w:pPr>
            <w:pStyle w:val="Encabezado"/>
            <w:rPr>
              <w:rFonts w:ascii="Candara" w:hAnsi="Candara" w:cs="Arial"/>
              <w:sz w:val="20"/>
              <w:szCs w:val="20"/>
              <w:lang w:val="es-ES"/>
            </w:rPr>
          </w:pPr>
          <w:r w:rsidRPr="00C11651">
            <w:rPr>
              <w:rFonts w:ascii="Candara" w:hAnsi="Candara" w:cs="Arial"/>
              <w:b/>
              <w:sz w:val="20"/>
              <w:szCs w:val="20"/>
              <w:lang w:val="es-ES"/>
            </w:rPr>
            <w:t>CÓDIGO</w:t>
          </w:r>
          <w:r w:rsidRPr="00C11651">
            <w:rPr>
              <w:rFonts w:ascii="Candara" w:hAnsi="Candara" w:cs="Arial"/>
              <w:sz w:val="20"/>
              <w:szCs w:val="20"/>
              <w:lang w:val="es-ES"/>
            </w:rPr>
            <w:t>: FOR-DO-020</w:t>
          </w:r>
        </w:p>
      </w:tc>
    </w:tr>
    <w:tr w:rsidR="003875DC" w:rsidRPr="0065610D" w:rsidTr="00C11651">
      <w:trPr>
        <w:trHeight w:val="314"/>
      </w:trPr>
      <w:tc>
        <w:tcPr>
          <w:tcW w:w="4008" w:type="pct"/>
          <w:vMerge/>
          <w:shd w:val="clear" w:color="auto" w:fill="auto"/>
        </w:tcPr>
        <w:p w:rsidR="003875DC" w:rsidRPr="00C11651" w:rsidRDefault="003875DC">
          <w:pPr>
            <w:pStyle w:val="Encabezado"/>
            <w:rPr>
              <w:rFonts w:ascii="Candara" w:hAnsi="Candara" w:cs="Arial"/>
              <w:sz w:val="20"/>
              <w:szCs w:val="20"/>
              <w:lang w:val="es-ES"/>
            </w:rPr>
          </w:pPr>
        </w:p>
      </w:tc>
      <w:tc>
        <w:tcPr>
          <w:tcW w:w="992" w:type="pct"/>
          <w:shd w:val="clear" w:color="auto" w:fill="auto"/>
          <w:vAlign w:val="center"/>
        </w:tcPr>
        <w:p w:rsidR="003875DC" w:rsidRPr="00C11651" w:rsidRDefault="003875DC" w:rsidP="00B82C6C">
          <w:pPr>
            <w:pStyle w:val="Encabezado"/>
            <w:rPr>
              <w:rFonts w:ascii="Candara" w:hAnsi="Candara" w:cs="Arial"/>
              <w:sz w:val="20"/>
              <w:szCs w:val="20"/>
              <w:lang w:val="es-ES"/>
            </w:rPr>
          </w:pPr>
          <w:r w:rsidRPr="00C11651">
            <w:rPr>
              <w:rFonts w:ascii="Candara" w:hAnsi="Candara" w:cs="Arial"/>
              <w:b/>
              <w:sz w:val="20"/>
              <w:szCs w:val="20"/>
              <w:lang w:val="es-ES"/>
            </w:rPr>
            <w:t>VERSION:</w:t>
          </w:r>
          <w:r w:rsidRPr="00C11651">
            <w:rPr>
              <w:rFonts w:ascii="Candara" w:hAnsi="Candara" w:cs="Arial"/>
              <w:sz w:val="20"/>
              <w:szCs w:val="20"/>
              <w:lang w:val="es-ES"/>
            </w:rPr>
            <w:t xml:space="preserve"> 01</w:t>
          </w:r>
        </w:p>
      </w:tc>
    </w:tr>
    <w:tr w:rsidR="003875DC" w:rsidRPr="0065610D" w:rsidTr="00C11651">
      <w:tc>
        <w:tcPr>
          <w:tcW w:w="4008" w:type="pct"/>
          <w:vMerge/>
          <w:shd w:val="clear" w:color="auto" w:fill="auto"/>
        </w:tcPr>
        <w:p w:rsidR="003875DC" w:rsidRPr="00C11651" w:rsidRDefault="003875DC">
          <w:pPr>
            <w:pStyle w:val="Encabezado"/>
            <w:rPr>
              <w:rFonts w:ascii="Candara" w:hAnsi="Candara" w:cs="Arial"/>
              <w:sz w:val="20"/>
              <w:szCs w:val="20"/>
              <w:lang w:val="es-ES"/>
            </w:rPr>
          </w:pPr>
        </w:p>
      </w:tc>
      <w:tc>
        <w:tcPr>
          <w:tcW w:w="992" w:type="pct"/>
          <w:shd w:val="clear" w:color="auto" w:fill="auto"/>
        </w:tcPr>
        <w:p w:rsidR="003875DC" w:rsidRPr="00C11651" w:rsidRDefault="003875DC" w:rsidP="00E06A6A">
          <w:pPr>
            <w:pStyle w:val="Encabezado"/>
            <w:rPr>
              <w:rFonts w:ascii="Candara" w:hAnsi="Candara" w:cs="Arial"/>
              <w:sz w:val="20"/>
              <w:szCs w:val="20"/>
              <w:lang w:val="es-ES"/>
            </w:rPr>
          </w:pPr>
          <w:r w:rsidRPr="00C11651">
            <w:rPr>
              <w:rFonts w:ascii="Candara" w:hAnsi="Candara" w:cs="Arial"/>
              <w:b/>
              <w:sz w:val="20"/>
              <w:szCs w:val="20"/>
              <w:lang w:val="es-ES"/>
            </w:rPr>
            <w:t>FECHA:</w:t>
          </w:r>
          <w:r w:rsidRPr="00C11651">
            <w:rPr>
              <w:rFonts w:ascii="Candara" w:hAnsi="Candara" w:cs="Arial"/>
              <w:sz w:val="20"/>
              <w:szCs w:val="20"/>
              <w:lang w:val="es-ES"/>
            </w:rPr>
            <w:t xml:space="preserve"> </w:t>
          </w:r>
          <w:r w:rsidR="00E06A6A" w:rsidRPr="00C11651">
            <w:rPr>
              <w:rFonts w:ascii="Candara" w:hAnsi="Candara" w:cs="Arial"/>
              <w:sz w:val="20"/>
              <w:szCs w:val="20"/>
              <w:lang w:val="es-ES"/>
            </w:rPr>
            <w:t>0</w:t>
          </w:r>
          <w:r w:rsidRPr="00C11651">
            <w:rPr>
              <w:rFonts w:ascii="Candara" w:hAnsi="Candara" w:cs="Arial"/>
              <w:sz w:val="20"/>
              <w:szCs w:val="20"/>
              <w:lang w:val="es-ES"/>
            </w:rPr>
            <w:t>6/0</w:t>
          </w:r>
          <w:r w:rsidR="00E06A6A" w:rsidRPr="00C11651">
            <w:rPr>
              <w:rFonts w:ascii="Candara" w:hAnsi="Candara" w:cs="Arial"/>
              <w:sz w:val="20"/>
              <w:szCs w:val="20"/>
              <w:lang w:val="es-ES"/>
            </w:rPr>
            <w:t>9</w:t>
          </w:r>
          <w:r w:rsidRPr="00C11651">
            <w:rPr>
              <w:rFonts w:ascii="Candara" w:hAnsi="Candara" w:cs="Arial"/>
              <w:sz w:val="20"/>
              <w:szCs w:val="20"/>
              <w:lang w:val="es-ES"/>
            </w:rPr>
            <w:t>/2016</w:t>
          </w:r>
        </w:p>
      </w:tc>
    </w:tr>
    <w:tr w:rsidR="003875DC" w:rsidRPr="0065610D" w:rsidTr="00C11651">
      <w:tc>
        <w:tcPr>
          <w:tcW w:w="5000" w:type="pct"/>
          <w:gridSpan w:val="2"/>
          <w:shd w:val="clear" w:color="auto" w:fill="auto"/>
        </w:tcPr>
        <w:p w:rsidR="003875DC" w:rsidRPr="00C11651" w:rsidRDefault="003875DC" w:rsidP="00C11651">
          <w:pPr>
            <w:pStyle w:val="Encabezado"/>
            <w:jc w:val="center"/>
            <w:rPr>
              <w:rFonts w:ascii="Candara" w:hAnsi="Candara" w:cs="Arial"/>
              <w:b/>
              <w:sz w:val="22"/>
              <w:szCs w:val="20"/>
              <w:lang w:val="es-ES"/>
            </w:rPr>
          </w:pPr>
          <w:r w:rsidRPr="00C11651">
            <w:rPr>
              <w:rFonts w:ascii="Candara" w:hAnsi="Candara" w:cs="Arial"/>
              <w:b/>
              <w:sz w:val="22"/>
              <w:szCs w:val="20"/>
              <w:lang w:val="es-ES"/>
            </w:rPr>
            <w:t>FORMATO CONTENIDO DE CURSO O SÍLABO</w:t>
          </w:r>
        </w:p>
      </w:tc>
    </w:tr>
  </w:tbl>
  <w:p w:rsidR="003875DC" w:rsidRDefault="003875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142"/>
    </w:tblGrid>
    <w:tr w:rsidR="003875DC" w:rsidRPr="0065610D" w:rsidTr="00C11651">
      <w:trPr>
        <w:trHeight w:val="132"/>
      </w:trPr>
      <w:tc>
        <w:tcPr>
          <w:tcW w:w="3817" w:type="pct"/>
          <w:vMerge w:val="restart"/>
          <w:shd w:val="clear" w:color="auto" w:fill="auto"/>
        </w:tcPr>
        <w:p w:rsidR="003875DC" w:rsidRPr="00C11651" w:rsidRDefault="00737EF5" w:rsidP="0065610D">
          <w:pPr>
            <w:pStyle w:val="Encabezado"/>
            <w:rPr>
              <w:rFonts w:ascii="Candara" w:hAnsi="Candara" w:cs="Arial"/>
              <w:b/>
              <w:sz w:val="20"/>
              <w:szCs w:val="20"/>
              <w:lang w:val="es-ES"/>
            </w:rPr>
          </w:pPr>
          <w:r>
            <w:rPr>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-2540</wp:posOffset>
                </wp:positionV>
                <wp:extent cx="1476375" cy="519430"/>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519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83" w:type="pct"/>
          <w:shd w:val="clear" w:color="auto" w:fill="auto"/>
        </w:tcPr>
        <w:p w:rsidR="003875DC" w:rsidRPr="00C11651" w:rsidRDefault="003875DC">
          <w:pPr>
            <w:pStyle w:val="Encabezado"/>
            <w:rPr>
              <w:rFonts w:ascii="Candara" w:hAnsi="Candara" w:cs="Arial"/>
              <w:sz w:val="20"/>
              <w:szCs w:val="20"/>
              <w:lang w:val="es-ES"/>
            </w:rPr>
          </w:pPr>
          <w:r w:rsidRPr="00C11651">
            <w:rPr>
              <w:rFonts w:ascii="Candara" w:hAnsi="Candara" w:cs="Arial"/>
              <w:b/>
              <w:sz w:val="20"/>
              <w:szCs w:val="20"/>
              <w:lang w:val="es-ES"/>
            </w:rPr>
            <w:t>CÓDIGO</w:t>
          </w:r>
          <w:r w:rsidRPr="00C11651">
            <w:rPr>
              <w:rFonts w:ascii="Candara" w:hAnsi="Candara" w:cs="Arial"/>
              <w:sz w:val="20"/>
              <w:szCs w:val="20"/>
              <w:lang w:val="es-ES"/>
            </w:rPr>
            <w:t>: FOR-DO-020</w:t>
          </w:r>
        </w:p>
      </w:tc>
    </w:tr>
    <w:tr w:rsidR="003875DC" w:rsidRPr="0065610D" w:rsidTr="00C11651">
      <w:trPr>
        <w:trHeight w:val="314"/>
      </w:trPr>
      <w:tc>
        <w:tcPr>
          <w:tcW w:w="3817" w:type="pct"/>
          <w:vMerge/>
          <w:shd w:val="clear" w:color="auto" w:fill="auto"/>
        </w:tcPr>
        <w:p w:rsidR="003875DC" w:rsidRPr="00C11651" w:rsidRDefault="003875DC">
          <w:pPr>
            <w:pStyle w:val="Encabezado"/>
            <w:rPr>
              <w:rFonts w:ascii="Candara" w:hAnsi="Candara" w:cs="Arial"/>
              <w:sz w:val="20"/>
              <w:szCs w:val="20"/>
              <w:lang w:val="es-ES"/>
            </w:rPr>
          </w:pPr>
        </w:p>
      </w:tc>
      <w:tc>
        <w:tcPr>
          <w:tcW w:w="1183" w:type="pct"/>
          <w:shd w:val="clear" w:color="auto" w:fill="auto"/>
          <w:vAlign w:val="center"/>
        </w:tcPr>
        <w:p w:rsidR="003875DC" w:rsidRPr="00C11651" w:rsidRDefault="003875DC" w:rsidP="00B82C6C">
          <w:pPr>
            <w:pStyle w:val="Encabezado"/>
            <w:rPr>
              <w:rFonts w:ascii="Candara" w:hAnsi="Candara" w:cs="Arial"/>
              <w:sz w:val="20"/>
              <w:szCs w:val="20"/>
              <w:lang w:val="es-ES"/>
            </w:rPr>
          </w:pPr>
          <w:r w:rsidRPr="00C11651">
            <w:rPr>
              <w:rFonts w:ascii="Candara" w:hAnsi="Candara" w:cs="Arial"/>
              <w:b/>
              <w:sz w:val="20"/>
              <w:szCs w:val="20"/>
              <w:lang w:val="es-ES"/>
            </w:rPr>
            <w:t>VERSION:</w:t>
          </w:r>
          <w:r w:rsidRPr="00C11651">
            <w:rPr>
              <w:rFonts w:ascii="Candara" w:hAnsi="Candara" w:cs="Arial"/>
              <w:sz w:val="20"/>
              <w:szCs w:val="20"/>
              <w:lang w:val="es-ES"/>
            </w:rPr>
            <w:t xml:space="preserve"> 01</w:t>
          </w:r>
        </w:p>
      </w:tc>
    </w:tr>
    <w:tr w:rsidR="003875DC" w:rsidRPr="0065610D" w:rsidTr="00C11651">
      <w:tc>
        <w:tcPr>
          <w:tcW w:w="3817" w:type="pct"/>
          <w:vMerge/>
          <w:shd w:val="clear" w:color="auto" w:fill="auto"/>
        </w:tcPr>
        <w:p w:rsidR="003875DC" w:rsidRPr="00C11651" w:rsidRDefault="003875DC">
          <w:pPr>
            <w:pStyle w:val="Encabezado"/>
            <w:rPr>
              <w:rFonts w:ascii="Candara" w:hAnsi="Candara" w:cs="Arial"/>
              <w:sz w:val="20"/>
              <w:szCs w:val="20"/>
              <w:lang w:val="es-ES"/>
            </w:rPr>
          </w:pPr>
        </w:p>
      </w:tc>
      <w:tc>
        <w:tcPr>
          <w:tcW w:w="1183" w:type="pct"/>
          <w:shd w:val="clear" w:color="auto" w:fill="auto"/>
        </w:tcPr>
        <w:p w:rsidR="003875DC" w:rsidRPr="00C11651" w:rsidRDefault="003875DC" w:rsidP="00324041">
          <w:pPr>
            <w:pStyle w:val="Encabezado"/>
            <w:rPr>
              <w:rFonts w:ascii="Candara" w:hAnsi="Candara" w:cs="Arial"/>
              <w:sz w:val="20"/>
              <w:szCs w:val="20"/>
              <w:lang w:val="es-ES"/>
            </w:rPr>
          </w:pPr>
          <w:r w:rsidRPr="00C11651">
            <w:rPr>
              <w:rFonts w:ascii="Candara" w:hAnsi="Candara" w:cs="Arial"/>
              <w:b/>
              <w:sz w:val="20"/>
              <w:szCs w:val="20"/>
              <w:lang w:val="es-ES"/>
            </w:rPr>
            <w:t>FECHA:</w:t>
          </w:r>
          <w:r w:rsidRPr="00C11651">
            <w:rPr>
              <w:rFonts w:ascii="Candara" w:hAnsi="Candara" w:cs="Arial"/>
              <w:sz w:val="20"/>
              <w:szCs w:val="20"/>
              <w:lang w:val="es-ES"/>
            </w:rPr>
            <w:t xml:space="preserve"> </w:t>
          </w:r>
          <w:r w:rsidR="00E06A6A" w:rsidRPr="00C11651">
            <w:rPr>
              <w:rFonts w:ascii="Candara" w:hAnsi="Candara" w:cs="Arial"/>
              <w:sz w:val="20"/>
              <w:szCs w:val="20"/>
              <w:lang w:val="es-ES"/>
            </w:rPr>
            <w:t>06/09</w:t>
          </w:r>
          <w:r w:rsidRPr="00C11651">
            <w:rPr>
              <w:rFonts w:ascii="Candara" w:hAnsi="Candara" w:cs="Arial"/>
              <w:sz w:val="20"/>
              <w:szCs w:val="20"/>
              <w:lang w:val="es-ES"/>
            </w:rPr>
            <w:t>/2016</w:t>
          </w:r>
        </w:p>
      </w:tc>
    </w:tr>
    <w:tr w:rsidR="003875DC" w:rsidRPr="0065610D" w:rsidTr="00C11651">
      <w:tc>
        <w:tcPr>
          <w:tcW w:w="5000" w:type="pct"/>
          <w:gridSpan w:val="2"/>
          <w:shd w:val="clear" w:color="auto" w:fill="auto"/>
        </w:tcPr>
        <w:p w:rsidR="003875DC" w:rsidRPr="00C11651" w:rsidRDefault="003875DC" w:rsidP="00C11651">
          <w:pPr>
            <w:pStyle w:val="Encabezado"/>
            <w:jc w:val="center"/>
            <w:rPr>
              <w:rFonts w:ascii="Candara" w:hAnsi="Candara" w:cs="Arial"/>
              <w:b/>
              <w:sz w:val="22"/>
              <w:szCs w:val="20"/>
              <w:lang w:val="es-ES"/>
            </w:rPr>
          </w:pPr>
          <w:r w:rsidRPr="00C11651">
            <w:rPr>
              <w:rFonts w:ascii="Candara" w:hAnsi="Candara" w:cs="Arial"/>
              <w:b/>
              <w:sz w:val="22"/>
              <w:szCs w:val="20"/>
              <w:lang w:val="es-ES"/>
            </w:rPr>
            <w:t>FORMATO CONTENIDO DE CURSO O SÍLABO</w:t>
          </w:r>
        </w:p>
      </w:tc>
    </w:tr>
  </w:tbl>
  <w:p w:rsidR="003875DC" w:rsidRDefault="00387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0664F2A"/>
    <w:multiLevelType w:val="multilevel"/>
    <w:tmpl w:val="B58097C2"/>
    <w:lvl w:ilvl="0">
      <w:start w:val="1"/>
      <w:numFmt w:val="decimal"/>
      <w:lvlText w:val="%1."/>
      <w:lvlJc w:val="left"/>
      <w:pPr>
        <w:ind w:left="750" w:hanging="390"/>
      </w:pPr>
      <w:rPr>
        <w:rFonts w:hint="default"/>
        <w:color w:val="000000"/>
      </w:rPr>
    </w:lvl>
    <w:lvl w:ilvl="1">
      <w:start w:val="1"/>
      <w:numFmt w:val="decimal"/>
      <w:isLgl/>
      <w:lvlText w:val="%1.%2."/>
      <w:lvlJc w:val="left"/>
      <w:pPr>
        <w:ind w:left="1470" w:hanging="720"/>
      </w:pPr>
      <w:rPr>
        <w:rFonts w:hint="default"/>
      </w:rPr>
    </w:lvl>
    <w:lvl w:ilvl="2">
      <w:start w:val="1"/>
      <w:numFmt w:val="bullet"/>
      <w:lvlText w:val=""/>
      <w:lvlJc w:val="left"/>
      <w:pPr>
        <w:ind w:left="1860" w:hanging="720"/>
      </w:pPr>
      <w:rPr>
        <w:rFonts w:ascii="Symbol" w:hAnsi="Symbol" w:cs="Symbol"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3">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6">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8"/>
  </w:num>
  <w:num w:numId="3">
    <w:abstractNumId w:val="11"/>
  </w:num>
  <w:num w:numId="4">
    <w:abstractNumId w:val="20"/>
  </w:num>
  <w:num w:numId="5">
    <w:abstractNumId w:val="5"/>
  </w:num>
  <w:num w:numId="6">
    <w:abstractNumId w:val="9"/>
  </w:num>
  <w:num w:numId="7">
    <w:abstractNumId w:val="23"/>
  </w:num>
  <w:num w:numId="8">
    <w:abstractNumId w:val="22"/>
  </w:num>
  <w:num w:numId="9">
    <w:abstractNumId w:val="24"/>
  </w:num>
  <w:num w:numId="10">
    <w:abstractNumId w:val="17"/>
  </w:num>
  <w:num w:numId="11">
    <w:abstractNumId w:val="3"/>
  </w:num>
  <w:num w:numId="12">
    <w:abstractNumId w:val="0"/>
  </w:num>
  <w:num w:numId="13">
    <w:abstractNumId w:val="14"/>
  </w:num>
  <w:num w:numId="14">
    <w:abstractNumId w:val="10"/>
  </w:num>
  <w:num w:numId="15">
    <w:abstractNumId w:val="6"/>
  </w:num>
  <w:num w:numId="16">
    <w:abstractNumId w:val="19"/>
  </w:num>
  <w:num w:numId="17">
    <w:abstractNumId w:val="15"/>
  </w:num>
  <w:num w:numId="18">
    <w:abstractNumId w:val="16"/>
  </w:num>
  <w:num w:numId="19">
    <w:abstractNumId w:val="12"/>
  </w:num>
  <w:num w:numId="20">
    <w:abstractNumId w:val="4"/>
  </w:num>
  <w:num w:numId="21">
    <w:abstractNumId w:val="7"/>
  </w:num>
  <w:num w:numId="22">
    <w:abstractNumId w:val="21"/>
  </w:num>
  <w:num w:numId="23">
    <w:abstractNumId w:val="1"/>
  </w:num>
  <w:num w:numId="24">
    <w:abstractNumId w:val="1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D"/>
    <w:rsid w:val="000014C3"/>
    <w:rsid w:val="00055481"/>
    <w:rsid w:val="0006021F"/>
    <w:rsid w:val="00072377"/>
    <w:rsid w:val="00096200"/>
    <w:rsid w:val="000B33A6"/>
    <w:rsid w:val="000D0D77"/>
    <w:rsid w:val="000D651C"/>
    <w:rsid w:val="00103C1D"/>
    <w:rsid w:val="00105A78"/>
    <w:rsid w:val="00106B42"/>
    <w:rsid w:val="00137E7E"/>
    <w:rsid w:val="00166691"/>
    <w:rsid w:val="0016710C"/>
    <w:rsid w:val="001703D3"/>
    <w:rsid w:val="00173B1C"/>
    <w:rsid w:val="001901A0"/>
    <w:rsid w:val="00197C07"/>
    <w:rsid w:val="001A56BD"/>
    <w:rsid w:val="001A6012"/>
    <w:rsid w:val="001B204E"/>
    <w:rsid w:val="001B7FA4"/>
    <w:rsid w:val="001C54CE"/>
    <w:rsid w:val="001C7CA9"/>
    <w:rsid w:val="001D08BE"/>
    <w:rsid w:val="001E7C60"/>
    <w:rsid w:val="00203382"/>
    <w:rsid w:val="00206144"/>
    <w:rsid w:val="00224C7B"/>
    <w:rsid w:val="00230944"/>
    <w:rsid w:val="00242F3C"/>
    <w:rsid w:val="0026039C"/>
    <w:rsid w:val="0026043E"/>
    <w:rsid w:val="002C28DC"/>
    <w:rsid w:val="002C4BF8"/>
    <w:rsid w:val="002D140A"/>
    <w:rsid w:val="002D6C5D"/>
    <w:rsid w:val="002D7D19"/>
    <w:rsid w:val="00313DCB"/>
    <w:rsid w:val="0031408C"/>
    <w:rsid w:val="00324041"/>
    <w:rsid w:val="00326174"/>
    <w:rsid w:val="00331A4F"/>
    <w:rsid w:val="00345FD2"/>
    <w:rsid w:val="003717EF"/>
    <w:rsid w:val="003875DC"/>
    <w:rsid w:val="003945ED"/>
    <w:rsid w:val="003A0C08"/>
    <w:rsid w:val="003A69F3"/>
    <w:rsid w:val="003F12D9"/>
    <w:rsid w:val="00407EBA"/>
    <w:rsid w:val="004111D9"/>
    <w:rsid w:val="004203B9"/>
    <w:rsid w:val="0045507E"/>
    <w:rsid w:val="00482E7D"/>
    <w:rsid w:val="00485D88"/>
    <w:rsid w:val="0049173D"/>
    <w:rsid w:val="00493FE7"/>
    <w:rsid w:val="004A69F4"/>
    <w:rsid w:val="004A7949"/>
    <w:rsid w:val="004C0B1A"/>
    <w:rsid w:val="004C1DDE"/>
    <w:rsid w:val="004C4049"/>
    <w:rsid w:val="004D12CC"/>
    <w:rsid w:val="00526EA7"/>
    <w:rsid w:val="00596062"/>
    <w:rsid w:val="005A1572"/>
    <w:rsid w:val="005B3391"/>
    <w:rsid w:val="005B6ACB"/>
    <w:rsid w:val="005C6C46"/>
    <w:rsid w:val="00617BE0"/>
    <w:rsid w:val="006275C1"/>
    <w:rsid w:val="00647AD2"/>
    <w:rsid w:val="006534CD"/>
    <w:rsid w:val="0065610D"/>
    <w:rsid w:val="00684A2B"/>
    <w:rsid w:val="00694F05"/>
    <w:rsid w:val="006B7FA1"/>
    <w:rsid w:val="006C1097"/>
    <w:rsid w:val="006D3A27"/>
    <w:rsid w:val="006D403B"/>
    <w:rsid w:val="006E1778"/>
    <w:rsid w:val="006F6712"/>
    <w:rsid w:val="00701B92"/>
    <w:rsid w:val="00737EF5"/>
    <w:rsid w:val="007479DD"/>
    <w:rsid w:val="00756C49"/>
    <w:rsid w:val="00762DB3"/>
    <w:rsid w:val="00764CDF"/>
    <w:rsid w:val="00766DC4"/>
    <w:rsid w:val="00781CBD"/>
    <w:rsid w:val="007A3F66"/>
    <w:rsid w:val="007C6CDE"/>
    <w:rsid w:val="007C74A6"/>
    <w:rsid w:val="007D476E"/>
    <w:rsid w:val="007E3E3A"/>
    <w:rsid w:val="007F49C1"/>
    <w:rsid w:val="00806D9E"/>
    <w:rsid w:val="00814DF8"/>
    <w:rsid w:val="00821DD1"/>
    <w:rsid w:val="00844431"/>
    <w:rsid w:val="00855F42"/>
    <w:rsid w:val="00856835"/>
    <w:rsid w:val="00872226"/>
    <w:rsid w:val="00872DBE"/>
    <w:rsid w:val="00874537"/>
    <w:rsid w:val="008E3855"/>
    <w:rsid w:val="008E410A"/>
    <w:rsid w:val="008E4697"/>
    <w:rsid w:val="008F0BBF"/>
    <w:rsid w:val="009100CD"/>
    <w:rsid w:val="00925C3A"/>
    <w:rsid w:val="0093300A"/>
    <w:rsid w:val="00946713"/>
    <w:rsid w:val="00962B78"/>
    <w:rsid w:val="00972E41"/>
    <w:rsid w:val="0098310C"/>
    <w:rsid w:val="00996D7C"/>
    <w:rsid w:val="009A46EA"/>
    <w:rsid w:val="009B56BA"/>
    <w:rsid w:val="009D76B0"/>
    <w:rsid w:val="00A02651"/>
    <w:rsid w:val="00A04A90"/>
    <w:rsid w:val="00A3752F"/>
    <w:rsid w:val="00A415BE"/>
    <w:rsid w:val="00A63B2C"/>
    <w:rsid w:val="00A75B6B"/>
    <w:rsid w:val="00A81AAB"/>
    <w:rsid w:val="00A837B5"/>
    <w:rsid w:val="00AB1377"/>
    <w:rsid w:val="00AD00C7"/>
    <w:rsid w:val="00AD75E6"/>
    <w:rsid w:val="00AF4358"/>
    <w:rsid w:val="00B24DA2"/>
    <w:rsid w:val="00B361C9"/>
    <w:rsid w:val="00B40C23"/>
    <w:rsid w:val="00B53B57"/>
    <w:rsid w:val="00B73A65"/>
    <w:rsid w:val="00B745F0"/>
    <w:rsid w:val="00B75D52"/>
    <w:rsid w:val="00B82C6C"/>
    <w:rsid w:val="00B932AA"/>
    <w:rsid w:val="00BA0976"/>
    <w:rsid w:val="00BB20C2"/>
    <w:rsid w:val="00BB3492"/>
    <w:rsid w:val="00BB6165"/>
    <w:rsid w:val="00C10987"/>
    <w:rsid w:val="00C11651"/>
    <w:rsid w:val="00C608C3"/>
    <w:rsid w:val="00C60D0D"/>
    <w:rsid w:val="00C65C20"/>
    <w:rsid w:val="00C9103C"/>
    <w:rsid w:val="00C9403B"/>
    <w:rsid w:val="00CC20FD"/>
    <w:rsid w:val="00CD2896"/>
    <w:rsid w:val="00CD37D8"/>
    <w:rsid w:val="00CD6782"/>
    <w:rsid w:val="00CE69C3"/>
    <w:rsid w:val="00CE7581"/>
    <w:rsid w:val="00D55696"/>
    <w:rsid w:val="00D66EA5"/>
    <w:rsid w:val="00D74701"/>
    <w:rsid w:val="00D82182"/>
    <w:rsid w:val="00D9058D"/>
    <w:rsid w:val="00D93C14"/>
    <w:rsid w:val="00DB1F9E"/>
    <w:rsid w:val="00DC6BB3"/>
    <w:rsid w:val="00DD46BC"/>
    <w:rsid w:val="00E03BC0"/>
    <w:rsid w:val="00E06A6A"/>
    <w:rsid w:val="00E2293F"/>
    <w:rsid w:val="00E22DD0"/>
    <w:rsid w:val="00E36450"/>
    <w:rsid w:val="00E40661"/>
    <w:rsid w:val="00E51041"/>
    <w:rsid w:val="00E6492D"/>
    <w:rsid w:val="00E9463A"/>
    <w:rsid w:val="00E94F27"/>
    <w:rsid w:val="00EF1BA2"/>
    <w:rsid w:val="00F07010"/>
    <w:rsid w:val="00F2691A"/>
    <w:rsid w:val="00F56B07"/>
    <w:rsid w:val="00F66128"/>
    <w:rsid w:val="00F74685"/>
    <w:rsid w:val="00F93C4A"/>
    <w:rsid w:val="00FA4652"/>
    <w:rsid w:val="00FB2312"/>
    <w:rsid w:val="00FB6A4F"/>
    <w:rsid w:val="00FD6D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sz w:val="24"/>
      <w:szCs w:val="24"/>
      <w:lang w:val="es-ES_tradnl"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imes New Roman"/>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Calibri" w:eastAsia="Times New Roman" w:hAnsi="Calibri"/>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331A4F"/>
    <w:rPr>
      <w:rFonts w:ascii="Times New Roman" w:eastAsia="Times New Roman" w:hAnsi="Times New Roman" w:cs="Arial"/>
      <w:b/>
      <w:bCs/>
      <w:lang w:val="en-US" w:eastAsia="es-CO"/>
    </w:rPr>
  </w:style>
  <w:style w:type="character" w:customStyle="1" w:styleId="Ttulo2Car">
    <w:name w:val="Título 2 Car"/>
    <w:link w:val="Ttulo2"/>
    <w:uiPriority w:val="9"/>
    <w:semiHidden/>
    <w:rsid w:val="00D93C14"/>
    <w:rPr>
      <w:rFonts w:eastAsia="Times New Roman" w:cs="Times New Roman"/>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hAnsi="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Cambria" w:hAnsi="Arial" w:cs="Arial"/>
      <w:color w:val="000000"/>
      <w:sz w:val="24"/>
      <w:szCs w:val="24"/>
      <w:lang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link w:val="Piedepgina"/>
    <w:uiPriority w:val="99"/>
    <w:rsid w:val="00617BE0"/>
    <w:rPr>
      <w:rFonts w:ascii="Comic Sans MS" w:eastAsia="Times" w:hAnsi="Comic Sans MS" w:cs="Times New Roman"/>
      <w:lang w:eastAsia="es-ES_tradnl"/>
    </w:rPr>
  </w:style>
  <w:style w:type="character" w:styleId="Hipervnculo">
    <w:name w:val="Hyperlink"/>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link w:val="Ttulo3"/>
    <w:uiPriority w:val="9"/>
    <w:semiHidden/>
    <w:rsid w:val="00055481"/>
    <w:rPr>
      <w:rFonts w:ascii="Calibri" w:eastAsia="Times New Roman" w:hAnsi="Calibri" w:cs="Times New Roman"/>
      <w:b/>
      <w:bCs/>
      <w:color w:val="4F81BD"/>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sz w:val="24"/>
      <w:szCs w:val="24"/>
      <w:lang w:val="es-ES_tradnl"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imes New Roman"/>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Calibri" w:eastAsia="Times New Roman" w:hAnsi="Calibri"/>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331A4F"/>
    <w:rPr>
      <w:rFonts w:ascii="Times New Roman" w:eastAsia="Times New Roman" w:hAnsi="Times New Roman" w:cs="Arial"/>
      <w:b/>
      <w:bCs/>
      <w:lang w:val="en-US" w:eastAsia="es-CO"/>
    </w:rPr>
  </w:style>
  <w:style w:type="character" w:customStyle="1" w:styleId="Ttulo2Car">
    <w:name w:val="Título 2 Car"/>
    <w:link w:val="Ttulo2"/>
    <w:uiPriority w:val="9"/>
    <w:semiHidden/>
    <w:rsid w:val="00D93C14"/>
    <w:rPr>
      <w:rFonts w:eastAsia="Times New Roman" w:cs="Times New Roman"/>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hAnsi="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Cambria" w:hAnsi="Arial" w:cs="Arial"/>
      <w:color w:val="000000"/>
      <w:sz w:val="24"/>
      <w:szCs w:val="24"/>
      <w:lang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link w:val="Piedepgina"/>
    <w:uiPriority w:val="99"/>
    <w:rsid w:val="00617BE0"/>
    <w:rPr>
      <w:rFonts w:ascii="Comic Sans MS" w:eastAsia="Times" w:hAnsi="Comic Sans MS" w:cs="Times New Roman"/>
      <w:lang w:eastAsia="es-ES_tradnl"/>
    </w:rPr>
  </w:style>
  <w:style w:type="character" w:styleId="Hipervnculo">
    <w:name w:val="Hyperlink"/>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link w:val="Ttulo3"/>
    <w:uiPriority w:val="9"/>
    <w:semiHidden/>
    <w:rsid w:val="00055481"/>
    <w:rPr>
      <w:rFonts w:ascii="Calibri" w:eastAsia="Times New Roman" w:hAnsi="Calibri" w:cs="Times New Roman"/>
      <w:b/>
      <w:bCs/>
      <w:color w:val="4F81BD"/>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391732017">
          <w:marLeft w:val="0"/>
          <w:marRight w:val="0"/>
          <w:marTop w:val="0"/>
          <w:marBottom w:val="0"/>
          <w:divBdr>
            <w:top w:val="none" w:sz="0" w:space="0" w:color="auto"/>
            <w:left w:val="none" w:sz="0" w:space="0" w:color="auto"/>
            <w:bottom w:val="none" w:sz="0" w:space="0" w:color="auto"/>
            <w:right w:val="none" w:sz="0" w:space="0" w:color="auto"/>
          </w:divBdr>
        </w:div>
        <w:div w:id="462618875">
          <w:marLeft w:val="0"/>
          <w:marRight w:val="0"/>
          <w:marTop w:val="0"/>
          <w:marBottom w:val="0"/>
          <w:divBdr>
            <w:top w:val="none" w:sz="0" w:space="0" w:color="auto"/>
            <w:left w:val="none" w:sz="0" w:space="0" w:color="auto"/>
            <w:bottom w:val="none" w:sz="0" w:space="0" w:color="auto"/>
            <w:right w:val="none" w:sz="0" w:space="0" w:color="auto"/>
          </w:divBdr>
          <w:divsChild>
            <w:div w:id="50080305">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21118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3D1C4-0AE6-4115-A6FF-B51B74C84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1116</Words>
  <Characters>6142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Horacio Guerrero Lopez</cp:lastModifiedBy>
  <cp:revision>2</cp:revision>
  <dcterms:created xsi:type="dcterms:W3CDTF">2018-05-11T20:17:00Z</dcterms:created>
  <dcterms:modified xsi:type="dcterms:W3CDTF">2018-05-11T20:17:00Z</dcterms:modified>
</cp:coreProperties>
</file>