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pos="0"/>
        </w:tabs>
        <w:spacing w:after="0" w:line="240" w:lineRule="auto"/>
        <w:jc w:val="center"/>
        <w:rPr>
          <w:rFonts w:ascii="Candara" w:cs="Candara" w:eastAsia="Candara" w:hAnsi="Candara"/>
          <w:b w:val="1"/>
          <w:color w:val="1f477b"/>
        </w:rPr>
      </w:pPr>
      <w:r w:rsidDel="00000000" w:rsidR="00000000" w:rsidRPr="00000000">
        <w:rPr>
          <w:rFonts w:ascii="Candara" w:cs="Candara" w:eastAsia="Candara" w:hAnsi="Candara"/>
          <w:b w:val="1"/>
          <w:color w:val="1f477b"/>
          <w:rtl w:val="0"/>
        </w:rPr>
        <w:t xml:space="preserve">PRIMERA CONVOCATORIA INTERNA RUTA DE INNOVACIÓN REDISIA 2022 </w:t>
      </w:r>
    </w:p>
    <w:p w:rsidR="00000000" w:rsidDel="00000000" w:rsidP="00000000" w:rsidRDefault="00000000" w:rsidRPr="00000000" w14:paraId="00000006">
      <w:pPr>
        <w:widowControl w:val="0"/>
        <w:tabs>
          <w:tab w:val="left" w:pos="0"/>
        </w:tabs>
        <w:spacing w:after="0" w:line="240" w:lineRule="auto"/>
        <w:jc w:val="center"/>
        <w:rPr>
          <w:rFonts w:ascii="Candara" w:cs="Candara" w:eastAsia="Candara" w:hAnsi="Candara"/>
          <w:b w:val="1"/>
          <w:color w:val="1f477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pos="0"/>
        </w:tabs>
        <w:spacing w:after="0" w:line="240" w:lineRule="auto"/>
        <w:jc w:val="center"/>
        <w:rPr>
          <w:rFonts w:ascii="Candara" w:cs="Candara" w:eastAsia="Candara" w:hAnsi="Candara"/>
          <w:b w:val="1"/>
          <w:color w:val="1f477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pos="0"/>
        </w:tabs>
        <w:spacing w:after="0" w:line="240" w:lineRule="auto"/>
        <w:jc w:val="center"/>
        <w:rPr>
          <w:rFonts w:ascii="Candara" w:cs="Candara" w:eastAsia="Candara" w:hAnsi="Candara"/>
          <w:b w:val="1"/>
          <w:color w:val="1f477b"/>
        </w:rPr>
      </w:pPr>
      <w:r w:rsidDel="00000000" w:rsidR="00000000" w:rsidRPr="00000000">
        <w:rPr>
          <w:rFonts w:ascii="Candara" w:cs="Candara" w:eastAsia="Candara" w:hAnsi="Candara"/>
          <w:b w:val="1"/>
          <w:color w:val="1f477b"/>
          <w:rtl w:val="0"/>
        </w:rPr>
        <w:t xml:space="preserve">ANEXO 1. INFORMACIÓN DE PARTICIPANTES Y PROPUESTA</w:t>
      </w:r>
    </w:p>
    <w:p w:rsidR="00000000" w:rsidDel="00000000" w:rsidP="00000000" w:rsidRDefault="00000000" w:rsidRPr="00000000" w14:paraId="00000009">
      <w:pPr>
        <w:widowControl w:val="0"/>
        <w:tabs>
          <w:tab w:val="left" w:pos="0"/>
        </w:tabs>
        <w:spacing w:after="0" w:line="240" w:lineRule="auto"/>
        <w:jc w:val="center"/>
        <w:rPr>
          <w:rFonts w:ascii="Candara" w:cs="Candara" w:eastAsia="Candara" w:hAnsi="Candara"/>
          <w:b w:val="1"/>
          <w:color w:val="1f477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622" w:right="250" w:hanging="360"/>
        <w:rPr>
          <w:rFonts w:ascii="Candara" w:cs="Candara" w:eastAsia="Candara" w:hAnsi="Candara"/>
          <w:b w:val="1"/>
          <w:color w:val="000000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rtl w:val="0"/>
        </w:rPr>
        <w:t xml:space="preserve">Información del docentes </w:t>
      </w: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Coordinador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87.0" w:type="dxa"/>
        <w:jc w:val="left"/>
        <w:tblInd w:w="0.0" w:type="dxa"/>
        <w:tblLayout w:type="fixed"/>
        <w:tblLook w:val="0400"/>
      </w:tblPr>
      <w:tblGrid>
        <w:gridCol w:w="4202"/>
        <w:gridCol w:w="1710"/>
        <w:gridCol w:w="2775"/>
        <w:tblGridChange w:id="0">
          <w:tblGrid>
            <w:gridCol w:w="4202"/>
            <w:gridCol w:w="1710"/>
            <w:gridCol w:w="2775"/>
          </w:tblGrid>
        </w:tblGridChange>
      </w:tblGrid>
      <w:tr>
        <w:trPr>
          <w:cantSplit w:val="0"/>
          <w:trHeight w:val="4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FACULTAD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IDENTIFICACIÓN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Tipo</w:t>
            </w:r>
            <w:r w:rsidDel="00000000" w:rsidR="00000000" w:rsidRPr="00000000">
              <w:rPr>
                <w:rFonts w:ascii="Candara" w:cs="Candara" w:eastAsia="Candara" w:hAnsi="Candara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Número: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TELÉFONO FIJO Y MÓVIL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57" w:firstLine="0"/>
              <w:rPr>
                <w:rFonts w:ascii="Candara" w:cs="Candara" w:eastAsia="Candara" w:hAnsi="Candara"/>
                <w:b w:val="1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CATEGORÍA </w:t>
            </w: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DOCENTE COORDINADOR ANTE </w:t>
            </w: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MINCIENCIAS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GRUPO DE INVESTIGACIÓN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CATEGORÍA GRUPO DE INVESTIGACIÓN ANTE </w:t>
            </w: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MINCIENCIAS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57" w:firstLine="0"/>
              <w:rPr>
                <w:rFonts w:ascii="Candara" w:cs="Candara" w:eastAsia="Candara" w:hAnsi="Candara"/>
                <w:b w:val="1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TIPO DE VINCULACIÓN LABORAL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2. Información del estudiante semillerista: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15.0" w:type="dxa"/>
        <w:jc w:val="center"/>
        <w:tblLayout w:type="fixed"/>
        <w:tblLook w:val="0400"/>
      </w:tblPr>
      <w:tblGrid>
        <w:gridCol w:w="4170"/>
        <w:gridCol w:w="1965"/>
        <w:gridCol w:w="750"/>
        <w:gridCol w:w="1830"/>
        <w:tblGridChange w:id="0">
          <w:tblGrid>
            <w:gridCol w:w="4170"/>
            <w:gridCol w:w="1965"/>
            <w:gridCol w:w="750"/>
            <w:gridCol w:w="1830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Nombre: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ind w:right="3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Identificación y código estudiante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Candara" w:cs="Candara" w:eastAsia="Candara" w:hAnsi="Candara"/>
                <w:b w:val="1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Programa académico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Candara" w:cs="Candara" w:eastAsia="Candara" w:hAnsi="Candara"/>
                <w:b w:val="1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Facultad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Candara" w:cs="Candara" w:eastAsia="Candara" w:hAnsi="Candara"/>
                <w:b w:val="1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Promedio del Estudiante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jc w:val="both"/>
              <w:rPr>
                <w:rFonts w:ascii="Cambria" w:cs="Cambria" w:eastAsia="Cambria" w:hAnsi="Cambria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Rule="auto"/>
              <w:jc w:val="both"/>
              <w:rPr>
                <w:rFonts w:ascii="Candara" w:cs="Candara" w:eastAsia="Candara" w:hAnsi="Candara"/>
                <w:b w:val="1"/>
                <w:color w:val="80808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808080"/>
                <w:rtl w:val="0"/>
              </w:rPr>
              <w:t xml:space="preserve">Nivel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Rule="auto"/>
              <w:jc w:val="both"/>
              <w:rPr>
                <w:rFonts w:ascii="Cambria" w:cs="Cambria" w:eastAsia="Cambria" w:hAnsi="Cambria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Rule="auto"/>
              <w:jc w:val="center"/>
              <w:rPr>
                <w:rFonts w:ascii="Cambria" w:cs="Cambria" w:eastAsia="Cambria" w:hAnsi="Cambria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Participación en Semillero de Investigación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Rule="auto"/>
              <w:jc w:val="both"/>
              <w:rPr>
                <w:rFonts w:ascii="Candara" w:cs="Candara" w:eastAsia="Candara" w:hAnsi="Canda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Rule="auto"/>
              <w:jc w:val="both"/>
              <w:rPr>
                <w:rFonts w:ascii="Candara" w:cs="Candara" w:eastAsia="Candara" w:hAnsi="Canda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Rule="auto"/>
              <w:jc w:val="both"/>
              <w:rPr>
                <w:rFonts w:ascii="Candara" w:cs="Candara" w:eastAsia="Candara" w:hAnsi="Canda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Rule="auto"/>
              <w:jc w:val="both"/>
              <w:rPr>
                <w:rFonts w:ascii="Candara" w:cs="Candara" w:eastAsia="Candara" w:hAnsi="Canda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Rule="auto"/>
              <w:jc w:val="both"/>
              <w:rPr>
                <w:rFonts w:ascii="Candara" w:cs="Candara" w:eastAsia="Candara" w:hAnsi="Canda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Rule="auto"/>
              <w:jc w:val="both"/>
              <w:rPr>
                <w:rFonts w:ascii="Candara" w:cs="Candara" w:eastAsia="Candara" w:hAnsi="Canda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Rule="auto"/>
              <w:jc w:val="center"/>
              <w:rPr>
                <w:rFonts w:ascii="Candara" w:cs="Candara" w:eastAsia="Candara" w:hAnsi="Candara"/>
                <w:b w:val="1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Experiencia en proyectos de investigación, desarrollo tecnológico o innovación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Rule="auto"/>
              <w:jc w:val="both"/>
              <w:rPr>
                <w:rFonts w:ascii="Candara" w:cs="Candara" w:eastAsia="Candara" w:hAnsi="Canda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Rule="auto"/>
              <w:jc w:val="both"/>
              <w:rPr>
                <w:rFonts w:ascii="Candara" w:cs="Candara" w:eastAsia="Candara" w:hAnsi="Canda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Rule="auto"/>
              <w:jc w:val="both"/>
              <w:rPr>
                <w:rFonts w:ascii="Candara" w:cs="Candara" w:eastAsia="Candara" w:hAnsi="Canda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Rule="auto"/>
              <w:jc w:val="both"/>
              <w:rPr>
                <w:rFonts w:ascii="Candara" w:cs="Candara" w:eastAsia="Candara" w:hAnsi="Canda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Rule="auto"/>
              <w:jc w:val="both"/>
              <w:rPr>
                <w:rFonts w:ascii="Candara" w:cs="Candara" w:eastAsia="Candara" w:hAnsi="Canda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Rule="auto"/>
              <w:jc w:val="both"/>
              <w:rPr>
                <w:rFonts w:ascii="Candara" w:cs="Candara" w:eastAsia="Candara" w:hAnsi="Canda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rFonts w:ascii="Candara" w:cs="Candara" w:eastAsia="Candara" w:hAnsi="Candara"/>
                <w:b w:val="1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Participación en resultados de productos nuevo conocimiento o desarrollo tecnológicos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Rule="auto"/>
              <w:jc w:val="both"/>
              <w:rPr>
                <w:rFonts w:ascii="Candara" w:cs="Candara" w:eastAsia="Candara" w:hAnsi="Canda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Rule="auto"/>
              <w:jc w:val="both"/>
              <w:rPr>
                <w:rFonts w:ascii="Candara" w:cs="Candara" w:eastAsia="Candara" w:hAnsi="Canda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Rule="auto"/>
              <w:jc w:val="both"/>
              <w:rPr>
                <w:rFonts w:ascii="Candara" w:cs="Candara" w:eastAsia="Candara" w:hAnsi="Canda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Rule="auto"/>
              <w:jc w:val="both"/>
              <w:rPr>
                <w:rFonts w:ascii="Candara" w:cs="Candara" w:eastAsia="Candara" w:hAnsi="Canda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Rule="auto"/>
              <w:rPr>
                <w:rFonts w:ascii="Candara" w:cs="Candara" w:eastAsia="Candara" w:hAnsi="Canda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Rule="auto"/>
              <w:rPr>
                <w:rFonts w:ascii="Candara" w:cs="Candara" w:eastAsia="Candara" w:hAnsi="Candar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after="0" w:line="240" w:lineRule="auto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250"/>
        <w:rPr>
          <w:rFonts w:ascii="Candara" w:cs="Candara" w:eastAsia="Candara" w:hAnsi="Candar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250"/>
        <w:rPr>
          <w:rFonts w:ascii="Candara" w:cs="Candara" w:eastAsia="Candara" w:hAnsi="Candar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250" w:hanging="360"/>
        <w:rPr>
          <w:rFonts w:ascii="Candara" w:cs="Candara" w:eastAsia="Candara" w:hAnsi="Candara"/>
          <w:b w:val="1"/>
          <w:color w:val="000000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rtl w:val="0"/>
        </w:rPr>
        <w:t xml:space="preserve">Información de la propuesta de divulgación y apropiación social del conocimiento</w:t>
      </w:r>
    </w:p>
    <w:p w:rsidR="00000000" w:rsidDel="00000000" w:rsidP="00000000" w:rsidRDefault="00000000" w:rsidRPr="00000000" w14:paraId="0000006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76.0" w:type="dxa"/>
        <w:jc w:val="left"/>
        <w:tblInd w:w="0.0" w:type="dxa"/>
        <w:tblLayout w:type="fixed"/>
        <w:tblLook w:val="0400"/>
      </w:tblPr>
      <w:tblGrid>
        <w:gridCol w:w="2972"/>
        <w:gridCol w:w="3455"/>
        <w:gridCol w:w="3049"/>
        <w:tblGridChange w:id="0">
          <w:tblGrid>
            <w:gridCol w:w="2972"/>
            <w:gridCol w:w="3455"/>
            <w:gridCol w:w="3049"/>
          </w:tblGrid>
        </w:tblGridChange>
      </w:tblGrid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TÍTULO DE</w:t>
            </w: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 LA PROPUESTA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OBJETIVO 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ESTRATEGIA DE DIVULGACIÓN DE RESULTADOS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57" w:firstLine="0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ESTRATEGIA DE APROPIACIÓN SOCIAL DEL CONOCIMIENTO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57" w:firstLine="0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HERRAMIENTAS COMUNICACIONALES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57" w:firstLine="0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Mes de ejecución de la Actividad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Actividad de divulgación o apropiación social del conocimiento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Resultados esperados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57" w:firstLine="0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ind w:left="57" w:firstLine="0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57" w:firstLine="0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57" w:firstLine="0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ind w:left="57" w:firstLine="0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jc w:val="both"/>
        <w:rPr>
          <w:rFonts w:ascii="Candara" w:cs="Candara" w:eastAsia="Candara" w:hAnsi="Canda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jc w:val="both"/>
        <w:rPr>
          <w:rFonts w:ascii="Candara" w:cs="Candara" w:eastAsia="Candara" w:hAnsi="Canda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rtl w:val="0"/>
        </w:rPr>
        <w:t xml:space="preserve">Firma: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rtl w:val="0"/>
        </w:rPr>
        <w:t xml:space="preserve">Nombre: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rtl w:val="0"/>
        </w:rPr>
        <w:t xml:space="preserve">Investigador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417" w:left="1701" w:right="1701" w:header="680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Arial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 w:rsidDel="00000000" w:rsidR="00000000" w:rsidRPr="00000000">
      <w:rPr>
        <w:rFonts w:ascii="Arial" w:cs="Arial" w:eastAsia="Arial" w:hAnsi="Arial"/>
        <w:color w:val="aeaaaa"/>
        <w:sz w:val="18"/>
        <w:szCs w:val="18"/>
        <w:highlight w:val="white"/>
        <w:rtl w:val="0"/>
      </w:rPr>
      <w:t xml:space="preserve">                                                                                                                                                       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-495296</wp:posOffset>
          </wp:positionV>
          <wp:extent cx="7759700" cy="1762131"/>
          <wp:effectExtent b="0" l="0" r="0" t="0"/>
          <wp:wrapNone/>
          <wp:docPr descr="Forma, Rectángulo&#10;&#10;Descripción generada automáticamente" id="16" name="image3.png"/>
          <a:graphic>
            <a:graphicData uri="http://schemas.openxmlformats.org/drawingml/2006/picture">
              <pic:pic>
                <pic:nvPicPr>
                  <pic:cNvPr descr="Forma, Rectángulo&#10;&#10;Descripción generada automáticament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-668652</wp:posOffset>
          </wp:positionH>
          <wp:positionV relativeFrom="paragraph">
            <wp:posOffset>942339</wp:posOffset>
          </wp:positionV>
          <wp:extent cx="846858" cy="114300"/>
          <wp:effectExtent b="0" l="0" r="0" t="0"/>
          <wp:wrapNone/>
          <wp:docPr descr="Dibujo en blanco y negro&#10;&#10;Descripción generada automáticamente con confianza media" id="14" name="image2.png"/>
          <a:graphic>
            <a:graphicData uri="http://schemas.openxmlformats.org/drawingml/2006/picture">
              <pic:pic>
                <pic:nvPicPr>
                  <pic:cNvPr descr="Dibujo en blanco y negro&#10;&#10;Descripción generada automáticamente con confianza media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-592452</wp:posOffset>
          </wp:positionH>
          <wp:positionV relativeFrom="paragraph">
            <wp:posOffset>-20317</wp:posOffset>
          </wp:positionV>
          <wp:extent cx="2644775" cy="716280"/>
          <wp:effectExtent b="0" l="0" r="0" t="0"/>
          <wp:wrapNone/>
          <wp:docPr descr="Texto&#10;&#10;Descripción generada automáticamente" id="15" name="image1.png"/>
          <a:graphic>
            <a:graphicData uri="http://schemas.openxmlformats.org/drawingml/2006/picture">
              <pic:pic>
                <pic:nvPicPr>
                  <pic:cNvPr descr="Texto&#10;&#10;Descripción generada automá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4472882</wp:posOffset>
          </wp:positionH>
          <wp:positionV relativeFrom="paragraph">
            <wp:posOffset>-431796</wp:posOffset>
          </wp:positionV>
          <wp:extent cx="1710690" cy="862330"/>
          <wp:effectExtent b="0" l="0" r="0" t="0"/>
          <wp:wrapNone/>
          <wp:docPr descr="Forma&#10;&#10;Descripción generada automáticamente con confianza media" id="17" name="image4.png"/>
          <a:graphic>
            <a:graphicData uri="http://schemas.openxmlformats.org/drawingml/2006/picture">
              <pic:pic>
                <pic:nvPicPr>
                  <pic:cNvPr descr="Forma&#10;&#10;Descripción generada automáticamente con confianza media"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6C4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styleId="EncabezadoCar" w:customStyle="1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 w:val="1"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E33D76"/>
  </w:style>
  <w:style w:type="paragraph" w:styleId="Standard" w:customStyle="1">
    <w:name w:val="Standard"/>
    <w:rsid w:val="00486C41"/>
    <w:pPr>
      <w:suppressAutoHyphens w:val="1"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31858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31858"/>
    <w:rPr>
      <w:rFonts w:ascii="Lucida Grande" w:cs="Lucida Grande" w:hAnsi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 w:val="1"/>
    <w:rsid w:val="00820D3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Prrafodelista">
    <w:name w:val="List Paragraph"/>
    <w:basedOn w:val="Normal"/>
    <w:uiPriority w:val="34"/>
    <w:qFormat w:val="1"/>
    <w:rsid w:val="00820D38"/>
    <w:pPr>
      <w:ind w:left="720"/>
      <w:contextualSpacing w:val="1"/>
    </w:pPr>
  </w:style>
  <w:style w:type="table" w:styleId="a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5kz7mCchH8CdoobXcelUjScdWA==">AMUW2mVr5kSHpy9ADi1REzV291VvluH8KZ3zzKvH7X5vsuL7kaV3CvJKZ6z8KjB/M1QsOjyE8rVpQgNqlUoiXoASHUj5dePra34zjDTIjsPAb2/ueh4p6qE=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2022-09-23T15:51:00Z</dcterms:created>
  <dc:creator>Usuario de Microsoft Office</dc:creator>
</cp:coreProperties>
</file>