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3610"/>
        <w:gridCol w:w="842"/>
        <w:gridCol w:w="590"/>
        <w:gridCol w:w="1449"/>
        <w:gridCol w:w="2312"/>
      </w:tblGrid>
      <w:tr w:rsidR="00B64D3E" w:rsidRPr="0093538F" w14:paraId="10BB2821" w14:textId="77777777" w:rsidTr="00B64D3E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71A4F" w14:textId="054F9C03" w:rsidR="00137DD6" w:rsidRPr="00137DD6" w:rsidRDefault="0018079E" w:rsidP="00B5771F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</w:pPr>
            <w:r w:rsidRPr="0093538F"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9193F" w14:textId="77777777" w:rsidR="00137DD6" w:rsidRPr="00137DD6" w:rsidRDefault="00137DD6" w:rsidP="00B5771F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A69D6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B42C8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  <w:t>Cant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DDF3A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  <w:t>Valor unitario</w:t>
            </w:r>
          </w:p>
        </w:tc>
        <w:tc>
          <w:tcPr>
            <w:tcW w:w="2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9958D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  <w:t>Valor total</w:t>
            </w:r>
          </w:p>
        </w:tc>
      </w:tr>
      <w:tr w:rsidR="00B64D3E" w:rsidRPr="0093538F" w14:paraId="7DF7CC57" w14:textId="77777777" w:rsidTr="004B2C1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644D7CD8" w14:textId="77777777" w:rsidR="00137DD6" w:rsidRPr="00137DD6" w:rsidRDefault="00137DD6" w:rsidP="00B5771F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0BBB6295" w14:textId="77777777" w:rsidR="00137DD6" w:rsidRPr="00137DD6" w:rsidRDefault="00137DD6" w:rsidP="00B5771F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INSTALACIONES ELECTRICAS - BLOQUE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2EC1A820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565B9DBA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13BEDB10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1BE6BD45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7DD4A542" w14:textId="77777777" w:rsidTr="00B64D3E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2667225D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D9E0DE5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ALIMENTADOR Y TABLERO PISO 2 BLOQUE I LADO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center"/>
            <w:hideMark/>
          </w:tcPr>
          <w:p w14:paraId="1387E84E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5FE7B134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568612EC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7090CB50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1D167E80" w14:textId="77777777" w:rsidTr="00B64D3E">
        <w:trPr>
          <w:trHeight w:val="5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4D614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595E8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Red eléctrica Trifásica en Cable Cu 2 (3#2/0 F + 1#2/0 N + 1# 1/0 T) THHN/THWN 90°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BA8C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ML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581D2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55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7243E3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312D6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3AC8153B" w14:textId="77777777" w:rsidTr="00B64D3E">
        <w:trPr>
          <w:trHeight w:val="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FC2E1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3E511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Gabinete eléctrico, incluye totalizador 350A, 7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3x20A, 1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3x70 barrajes y accesorios.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80EA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96347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E28591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ADF5F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62D1C0E3" w14:textId="77777777" w:rsidTr="00B64D3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28E34A7B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2AD268D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ALIMENTADOR Y TABLERO PISO 3 BLOQUE I LADO 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center"/>
            <w:hideMark/>
          </w:tcPr>
          <w:p w14:paraId="37ACCF35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7B95F1E0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426D2579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7043599D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0C6E04F0" w14:textId="77777777" w:rsidTr="00B64D3E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E1B130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1.2.1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7476B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Red eléctrica Trifásica en Cable Cu 2 (3#2/0 F + 1#2/0 N + 1# 1/0 T) THHN/THWN 90°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AA90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ML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B3639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60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BEF5C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AA7A3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7D6C0211" w14:textId="77777777" w:rsidTr="00B64D3E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0343D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1.2.2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10C2F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Gabinete eléctrico, incluye totalizador 350A, 5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3x20A, 4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3x30A, 1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3x50 barrajes y accesorios.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4303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09F0F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2DB8A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D15DA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530CFE46" w14:textId="77777777" w:rsidTr="00B64D3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33983705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1838392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ALIMENTADOR Y TABLERO PISO 4 BLOQUE I LADO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center"/>
            <w:hideMark/>
          </w:tcPr>
          <w:p w14:paraId="5D5B6030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1585FDDD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5068B464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5BDD4781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3BCB69A2" w14:textId="77777777" w:rsidTr="00B64D3E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3982D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1.3.1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1BA89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Red eléctrica Trifásica en Cable Cu 2 (3#4/0 F + 1#4/0 N + 2# 1/0 T) THHN/THWN 90°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D87D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ML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6E829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65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541EF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F743F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3FA1B9E5" w14:textId="77777777" w:rsidTr="00B64D3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0300A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1.3.2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FAE58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Gabinete eléctrico, incluye totalizador 400A, 3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3x20A, 2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3x40A, 1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lastRenderedPageBreak/>
              <w:t>Breaker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3x60A, barrajes y accesorios.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06773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lastRenderedPageBreak/>
              <w:t>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D5576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4498F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6EDE8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597DA1F9" w14:textId="77777777" w:rsidTr="00B64D3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3A654D26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B4D852B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ALIMENTADOR Y TABLERO PISO 5 BLOQUE I LADO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center"/>
            <w:hideMark/>
          </w:tcPr>
          <w:p w14:paraId="47FA9EB5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74A768A8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5566EC3E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6881E010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1EEB9F98" w14:textId="77777777" w:rsidTr="00B64D3E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BB755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1.4.1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5049C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Red eléctrica Trifásica en Cable Cu 2 (3#4/0 F + 1#4/0 N + 2# 1/0 T) THHN/THWN 90°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8827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ML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9EB79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70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B80B6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5946A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41E8B883" w14:textId="77777777" w:rsidTr="00B64D3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65213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1.4.2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78429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Gabinete eléctrico, incluye totalizador 400A, 3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3x20A, 2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3x30A, 1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3x40A, 2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2x50A, barrajes y accesorios.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E9E4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AB73A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41F63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4E16C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1995E6C2" w14:textId="77777777" w:rsidTr="00B64D3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17FB4FFC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1.5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F383A96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ALIMENTADOR Y TABLERO PISO 6 BLOQUE I LADO 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center"/>
            <w:hideMark/>
          </w:tcPr>
          <w:p w14:paraId="4B2C3D45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7B37636B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16EDFA88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42B0F438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35447092" w14:textId="77777777" w:rsidTr="00B64D3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24EDC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1.5.1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8121C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Red eléctrica Trifásica en Cable Cu 2 (3#4/0 F + 1#4/0 N + 2# 1/0 T) THHN/THWN 90°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7AE3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ML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63194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75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8CFD0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91842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34200DEF" w14:textId="77777777" w:rsidTr="00B64D3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F6DA7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1.5.2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E66A1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Gabinete eléctrico, incluye totalizador 400A, 2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3x20A, 5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3x30A, 1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3x50A, barrajes y accesorios.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E27D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44B180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A380B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24CED9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5F79AA79" w14:textId="77777777" w:rsidTr="00B64D3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4CC35F04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1.6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E210A72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BANDEJAS Y CANALIZACIONES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center"/>
            <w:hideMark/>
          </w:tcPr>
          <w:p w14:paraId="549AAA21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4C7D916C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0840C97C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387E4714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05436317" w14:textId="77777777" w:rsidTr="00B64D3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DC67D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1.6.1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47DC8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Bandeja tipo malla 60x400mm GC incluye accesorios y elementos de soporte y fijación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295D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ML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1A81B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45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AED0D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4CC02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472A2B07" w14:textId="77777777" w:rsidTr="00B64D3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D0E4D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1.6.2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A4225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Bandeja tipo malla 60x300mm GC incluye accesorios y elementos de soporte y fijación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3253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ML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F6C6C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30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F5601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35E6B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741E7894" w14:textId="77777777" w:rsidTr="004B2C1B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37C1848F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160733B3" w14:textId="77777777" w:rsidR="00137DD6" w:rsidRPr="00137DD6" w:rsidRDefault="00137DD6" w:rsidP="00B5771F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INSTALACIONES ELECTRICAS - BLOQUE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2D571406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00A7F44A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465360A6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07AF88C4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58618BB8" w14:textId="77777777" w:rsidTr="00B64D3E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5004BA81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073C0B3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ALIMENTADOR Y TABLERO PISO 2 BLOQUE I LADO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center"/>
            <w:hideMark/>
          </w:tcPr>
          <w:p w14:paraId="53B48B10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5047BE34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6B589F1D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41DD0DA7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580C9938" w14:textId="77777777" w:rsidTr="00B64D3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9F9B2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2.1.1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CF211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Red eléctrica Trifásica en Cable Cu 2 (3#2/0 F + 1#2/0 N + 1# 1/0 T) THHN/THWN 90°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25D5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ML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B23EF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4E7393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48984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30A4890C" w14:textId="77777777" w:rsidTr="00B64D3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5ED461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81AE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Gabinete eléctrico, incluye totalizador 350A, 6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3x50A, barrajes y accesorios.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AE2E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BD681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0EAC2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ACA6D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71760434" w14:textId="77777777" w:rsidTr="00B64D3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332A55D8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A2C1A0E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ALIMENTADOR Y TABLERO PISO 3 BLOQUE I LADO 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center"/>
            <w:hideMark/>
          </w:tcPr>
          <w:p w14:paraId="08F07C15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0CD4E1D0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5DE7942B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182C2AE3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1608F18E" w14:textId="77777777" w:rsidTr="00B64D3E">
        <w:trPr>
          <w:trHeight w:val="3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C3281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2.2.1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A6331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Red eléctrica Trifásica en Cable Cu 2 (3#2/0 F + 1#2/0 N + 1# 1/0 T) THHN/THWN 90°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C30F5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ML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EFEE6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120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57380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5CED50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572DD808" w14:textId="77777777" w:rsidTr="00B64D3E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77FBE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2.2.2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C8DD7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Gabinete eléctrico, incluye totalizador 350A, 3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3x20A, 1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3x40A, 1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3x50, 1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3x60 barrajes y accesorios.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47A7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B7D46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1DBB2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B5F967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2E77845E" w14:textId="77777777" w:rsidTr="00B64D3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14C58F2A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A11F314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ALIMENTADOR Y TABLERO PISO 4 BLOQUE I LADO 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center"/>
            <w:hideMark/>
          </w:tcPr>
          <w:p w14:paraId="1DA748A5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359A9784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06B377ED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2E0C71D3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1304F7E7" w14:textId="77777777" w:rsidTr="00B64D3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DE663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2.3.1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C2E72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Red eléctrica Trifásica en Cable Cu 2 (3#4/0 F + 1#4/0 N + 2# 1/0 T) THHN/THWN 90°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9405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ML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F15E09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1270F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42F3C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4016492B" w14:textId="77777777" w:rsidTr="00B64D3E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709FF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2.3.2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75480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Gabinete eléctrico, incluye totalizador 400A, 3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3x20A, 1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3x40A, 1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3x50A, 1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3x60, Abarrajes y accesorios.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9CAC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45B16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7245A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A3D80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6A49C7CE" w14:textId="77777777" w:rsidTr="00B64D3E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3201D628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B8186B7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ALIMENTADOR Y TABLERO PISO 5 BLOQUE I LADO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center"/>
            <w:hideMark/>
          </w:tcPr>
          <w:p w14:paraId="0319C737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0EFC4D52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002EE916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22B08E24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730C11CB" w14:textId="77777777" w:rsidTr="00B64D3E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31210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lastRenderedPageBreak/>
              <w:t>2.4.1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8BCB0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Red eléctrica Trifásica en Cable Cu 2 (3#4/0 F + 1#4/0 N + 2# 1/0 T) THHN/THWN 90°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93B7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ML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E9CE9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120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670C8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19634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15501334" w14:textId="77777777" w:rsidTr="00B64D3E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38ED6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2.4.2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B6568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Gabinete eléctrico, incluye totalizador 400A, 1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3x135A, 1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3x40A, 1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3x50A, 1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3x60A, 1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3x100A, barrajes y accesorios.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336E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7C4F9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EC5F44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FB99A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2B766B32" w14:textId="77777777" w:rsidTr="00B64D3E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3BFD6597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32F3870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ALIMENTADOR Y TABLERO PISO 6 BLOQUE I LADO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center"/>
            <w:hideMark/>
          </w:tcPr>
          <w:p w14:paraId="4594C75A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77B0970B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4C9F7F8D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1DED161F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2D9A80DF" w14:textId="77777777" w:rsidTr="00B64D3E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B1F06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2.5.1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21C6B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Red eléctrica Trifásica en Cable Cu 2 (3#2/0 F + 1#2/0 N + 1# 1/0 T) THHN/THWN 90°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1CCD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ML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2957A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90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D3B39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5A6BE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6F9E245E" w14:textId="77777777" w:rsidTr="00B64D3E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EA72F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2.5.2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06415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Gabinete eléctrico, incluye totalizador 350A, 3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3x100A, 1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3x50A, barrajes y accesorios.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4155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35390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9948D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4CBE0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4AF056CE" w14:textId="77777777" w:rsidTr="00B64D3E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20E61BBE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6C30996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BANDEJAS Y CANALIZACIONES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DCDC"/>
            <w:noWrap/>
            <w:vAlign w:val="center"/>
            <w:hideMark/>
          </w:tcPr>
          <w:p w14:paraId="735396DB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68CF47D1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73030B4B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DCDC"/>
            <w:noWrap/>
            <w:vAlign w:val="center"/>
            <w:hideMark/>
          </w:tcPr>
          <w:p w14:paraId="56D52B70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8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4460DB89" w14:textId="77777777" w:rsidTr="00B64D3E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F04FE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2.6.1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F23D1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Bandeja tipo malla 60x400mm GC incluye accesorios y elementos de soporte y fijación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F4D2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ML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6172B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75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D3C8A0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493A4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29F84919" w14:textId="77777777" w:rsidTr="00B64D3E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2F242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2.6.2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9F81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Bandeja tipo malla 60x300mm GC incluye accesorios y elementos de soporte y fijación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BCF4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ML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8B31C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180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C0FAE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24184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137DD6" w:rsidRPr="0093538F" w14:paraId="1DA3BA11" w14:textId="77777777" w:rsidTr="00B64D3E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51901AD" w14:textId="435A5E09" w:rsidR="00137DD6" w:rsidRPr="00137DD6" w:rsidRDefault="0093538F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  <w:t>Ítem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62092A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  <w:t>Descripción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065665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  <w:t>Unidad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D2D14C4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  <w:t>Cant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828643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  <w:t>Valor unitario</w:t>
            </w:r>
          </w:p>
        </w:tc>
        <w:tc>
          <w:tcPr>
            <w:tcW w:w="2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6570C3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  <w:t>Valor total</w:t>
            </w:r>
          </w:p>
        </w:tc>
      </w:tr>
      <w:tr w:rsidR="00B64D3E" w:rsidRPr="0093538F" w14:paraId="4E682986" w14:textId="77777777" w:rsidTr="004B2C1B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2D25CDC2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1E534C11" w14:textId="77777777" w:rsidR="00137DD6" w:rsidRPr="00137DD6" w:rsidRDefault="00137DD6" w:rsidP="00B5771F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GABINETES DE DISTRIBUCION EN SUBESTACION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7C99F1AD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38D98152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0B42E9DA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2112197A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39DD6AC4" w14:textId="77777777" w:rsidTr="00B64D3E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0DC91B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8D8F6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  <w:t>Gabinete eléctrico del Bloque I Lado A</w:t>
            </w: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, incluye totalizador  de 1600 </w:t>
            </w: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lastRenderedPageBreak/>
              <w:t xml:space="preserve">A, Tres (3) 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3x350A y Dos (2)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400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Amp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barrajes y accesorios, con Medidor,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Dps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, tierra y Neutro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527F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lastRenderedPageBreak/>
              <w:t>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1B904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390FD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E1F23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72C7A171" w14:textId="77777777" w:rsidTr="00B64D3E">
        <w:trPr>
          <w:trHeight w:val="6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5AE00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13D2C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  <w:t>Gabinete eléctrico del Bloque I Lado B</w:t>
            </w: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, incluye totalizador  de 1600 A, Dos (2) 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3x350A y Tres  (3)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Breakers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de 400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Amp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barrajes y accesorios, con Medidor,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Dps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, tierra y Neutro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8E8A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CF789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10D79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EB877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41A66F3F" w14:textId="77777777" w:rsidTr="004B2C1B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6F8961C3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04785D78" w14:textId="77777777" w:rsidR="00137DD6" w:rsidRPr="00137DD6" w:rsidRDefault="00137DD6" w:rsidP="001D42CD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OBRAS CIVILES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8A6802A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468F8E3E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0C50C934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124379DB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58EFB237" w14:textId="77777777" w:rsidTr="00B64D3E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68F91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E72AE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Retiro, reinstalación, resane y pintura de cielo raso en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Drywall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8894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M2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E69EA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150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1E8CF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3D2CE2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7E7A74AE" w14:textId="77777777" w:rsidTr="004B2C1B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7E94D932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2F5D3E9D" w14:textId="77777777" w:rsidR="00137DD6" w:rsidRPr="00137DD6" w:rsidRDefault="00137DD6" w:rsidP="001D42CD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MEDIA TENSION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2737D2CC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239E93B5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1595580E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1D5FC7A3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72DC4D83" w14:textId="77777777" w:rsidTr="00B64D3E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B2774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5.1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56AE1" w14:textId="53747F03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Transformador seco clase f 500kva 13200/220 (Incluye celda, accesorios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dps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, ventiladores y </w:t>
            </w:r>
            <w:r w:rsidR="000E5E07" w:rsidRPr="0093538F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termómetro</w:t>
            </w: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1F622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UND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C3944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DA10B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81DCE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0BB91757" w14:textId="77777777" w:rsidTr="00B64D3E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68717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5,2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9316F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Red media tensión. Suministro y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m.o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instalación Cable XLPE 3X2 Cu -15KV.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A2C03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ML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F7743C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25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31975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47A6A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0864E07C" w14:textId="77777777" w:rsidTr="00B64D3E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12E7C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5,3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128A2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Suministro y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m.o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instalación Terminal tipo codo para cable 2 MCM en barraje de media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tension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0A3AC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JG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3C8A4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4F62C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4D179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34423FAD" w14:textId="77777777" w:rsidTr="00B64D3E">
        <w:trPr>
          <w:trHeight w:val="3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49A23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5,4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A072F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Suministro y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m.o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instalación Terminal </w:t>
            </w:r>
            <w:proofErr w:type="spellStart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premoldeado</w:t>
            </w:r>
            <w:proofErr w:type="spellEnd"/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tipo interior para cable 2 MCM en Transformador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26114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JG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30F49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E473F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03306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316B30B9" w14:textId="77777777" w:rsidTr="004B2C1B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6C91A929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vAlign w:val="center"/>
            <w:hideMark/>
          </w:tcPr>
          <w:p w14:paraId="2B137784" w14:textId="77777777" w:rsidR="00137DD6" w:rsidRPr="00137DD6" w:rsidRDefault="00137DD6" w:rsidP="00745B11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MALLA DE PUESTA A TIERRA CENTRO DE CONVENCIONES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24DCD2E7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4693BA7D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2C662DB2" w14:textId="77777777" w:rsidR="00137DD6" w:rsidRPr="00137DD6" w:rsidRDefault="00137DD6" w:rsidP="00137DD6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002060"/>
            <w:noWrap/>
            <w:vAlign w:val="center"/>
            <w:hideMark/>
          </w:tcPr>
          <w:p w14:paraId="66F3C8CC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FFFFFF"/>
                <w:sz w:val="23"/>
                <w:szCs w:val="23"/>
                <w:lang w:eastAsia="es-CO"/>
              </w:rPr>
              <w:t> </w:t>
            </w:r>
          </w:p>
        </w:tc>
      </w:tr>
      <w:tr w:rsidR="00B64D3E" w:rsidRPr="0093538F" w14:paraId="7585072D" w14:textId="77777777" w:rsidTr="00B64D3E">
        <w:trPr>
          <w:trHeight w:val="3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8F149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6,1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D73AF" w14:textId="0442622E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Suministro e </w:t>
            </w:r>
            <w:r w:rsidR="000E5E07" w:rsidRPr="0093538F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instalación</w:t>
            </w: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malla de puesta a tierra para </w:t>
            </w: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lastRenderedPageBreak/>
              <w:t>transformadores del centro de convenciones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BC549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lastRenderedPageBreak/>
              <w:t>UND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C4AA6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8A6F0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8F67E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bookmarkStart w:id="0" w:name="_GoBack"/>
        <w:bookmarkEnd w:id="0"/>
      </w:tr>
      <w:tr w:rsidR="004B2C1B" w:rsidRPr="00137DD6" w14:paraId="1BD5AC72" w14:textId="77777777" w:rsidTr="00B75175">
        <w:trPr>
          <w:trHeight w:val="210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2D4531" w14:textId="77777777" w:rsidR="004B2C1B" w:rsidRPr="00137DD6" w:rsidRDefault="004B2C1B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  <w:lastRenderedPageBreak/>
              <w:t>IMPORTE TOTAL DEL PRESUPUESTO (COSTOS DIRECTOS)</w:t>
            </w:r>
          </w:p>
          <w:p w14:paraId="58F6EEBB" w14:textId="45830395" w:rsidR="004B2C1B" w:rsidRPr="00137DD6" w:rsidRDefault="004B2C1B" w:rsidP="00B5771F">
            <w:pPr>
              <w:spacing w:after="0" w:line="240" w:lineRule="auto"/>
              <w:jc w:val="both"/>
              <w:rPr>
                <w:rFonts w:ascii="Candara" w:eastAsia="Times New Roman" w:hAnsi="Candara" w:cs="Arial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Arial"/>
                <w:sz w:val="23"/>
                <w:szCs w:val="23"/>
                <w:lang w:eastAsia="es-CO"/>
              </w:rPr>
              <w:t> </w:t>
            </w:r>
          </w:p>
          <w:p w14:paraId="6ADB51C9" w14:textId="7E59E018" w:rsidR="004B2C1B" w:rsidRPr="00137DD6" w:rsidRDefault="004B2C1B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D6E19" w14:textId="77777777" w:rsidR="004B2C1B" w:rsidRPr="00137DD6" w:rsidRDefault="004B2C1B" w:rsidP="0093538F">
            <w:pPr>
              <w:spacing w:after="0" w:line="240" w:lineRule="auto"/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  <w:t xml:space="preserve"> $                            -   </w:t>
            </w:r>
          </w:p>
        </w:tc>
      </w:tr>
      <w:tr w:rsidR="00137DD6" w:rsidRPr="00137DD6" w14:paraId="7B7265FE" w14:textId="77777777" w:rsidTr="0093538F">
        <w:trPr>
          <w:trHeight w:val="2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455286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ADMINISTRACION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BD8F6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Arial"/>
                <w:b/>
                <w:bCs/>
                <w:sz w:val="23"/>
                <w:szCs w:val="23"/>
                <w:lang w:eastAsia="es-CO"/>
              </w:rPr>
              <w:t>22%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F3FFE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6B8F4" w14:textId="77777777" w:rsidR="00137DD6" w:rsidRPr="00137DD6" w:rsidRDefault="00137DD6" w:rsidP="0093538F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$                                              -   </w:t>
            </w:r>
          </w:p>
        </w:tc>
      </w:tr>
      <w:tr w:rsidR="00137DD6" w:rsidRPr="00137DD6" w14:paraId="7F1B47FD" w14:textId="77777777" w:rsidTr="0093538F">
        <w:trPr>
          <w:trHeight w:val="2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BFBD21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IMPREVISTOS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77E91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Arial"/>
                <w:b/>
                <w:bCs/>
                <w:sz w:val="23"/>
                <w:szCs w:val="23"/>
                <w:lang w:eastAsia="es-CO"/>
              </w:rPr>
              <w:t>5%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F69F4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070FC" w14:textId="77777777" w:rsidR="00137DD6" w:rsidRPr="00137DD6" w:rsidRDefault="00137DD6" w:rsidP="0093538F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$                                              -   </w:t>
            </w:r>
          </w:p>
        </w:tc>
      </w:tr>
      <w:tr w:rsidR="00137DD6" w:rsidRPr="00137DD6" w14:paraId="7C9CDC89" w14:textId="77777777" w:rsidTr="0093538F">
        <w:trPr>
          <w:trHeight w:val="2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A5A9F2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UTILIDAD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59EA0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Arial"/>
                <w:b/>
                <w:bCs/>
                <w:sz w:val="23"/>
                <w:szCs w:val="23"/>
                <w:lang w:eastAsia="es-CO"/>
              </w:rPr>
              <w:t>5%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347AE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192E4" w14:textId="77777777" w:rsidR="00137DD6" w:rsidRPr="00137DD6" w:rsidRDefault="00137DD6" w:rsidP="0093538F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$                                              -   </w:t>
            </w:r>
          </w:p>
        </w:tc>
      </w:tr>
      <w:tr w:rsidR="00137DD6" w:rsidRPr="00137DD6" w14:paraId="44D1952F" w14:textId="77777777" w:rsidTr="0093538F">
        <w:trPr>
          <w:trHeight w:val="2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C57E50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>IVA UTILIDAD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B975C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Arial"/>
                <w:b/>
                <w:bCs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Arial"/>
                <w:b/>
                <w:bCs/>
                <w:sz w:val="23"/>
                <w:szCs w:val="23"/>
                <w:lang w:eastAsia="es-CO"/>
              </w:rPr>
              <w:t>19%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A6528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7AD56" w14:textId="77777777" w:rsidR="00137DD6" w:rsidRPr="00137DD6" w:rsidRDefault="00137DD6" w:rsidP="0093538F">
            <w:pPr>
              <w:spacing w:after="0" w:line="240" w:lineRule="auto"/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color w:val="000000"/>
                <w:sz w:val="23"/>
                <w:szCs w:val="23"/>
                <w:lang w:eastAsia="es-CO"/>
              </w:rPr>
              <w:t xml:space="preserve"> $                                              -   </w:t>
            </w:r>
          </w:p>
        </w:tc>
      </w:tr>
      <w:tr w:rsidR="00137DD6" w:rsidRPr="00137DD6" w14:paraId="70162FA4" w14:textId="77777777" w:rsidTr="00745B1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  <w:hideMark/>
          </w:tcPr>
          <w:p w14:paraId="3754F6DA" w14:textId="77777777" w:rsidR="00137DD6" w:rsidRPr="00137DD6" w:rsidRDefault="00137DD6" w:rsidP="00B5771F">
            <w:pPr>
              <w:spacing w:after="0" w:line="240" w:lineRule="auto"/>
              <w:jc w:val="both"/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518EEDAC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 w:cs="Arial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Arial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7340CF93" w14:textId="77777777" w:rsidR="00137DD6" w:rsidRPr="00137DD6" w:rsidRDefault="00137DD6" w:rsidP="00137DD6">
            <w:pPr>
              <w:spacing w:after="0" w:line="240" w:lineRule="auto"/>
              <w:jc w:val="center"/>
              <w:rPr>
                <w:rFonts w:ascii="Candara" w:eastAsia="Times New Roman" w:hAnsi="Candara"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/>
                <w:color w:val="000000"/>
                <w:sz w:val="23"/>
                <w:szCs w:val="23"/>
                <w:lang w:eastAsia="es-CO"/>
              </w:rPr>
              <w:t> 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noWrap/>
            <w:vAlign w:val="center"/>
            <w:hideMark/>
          </w:tcPr>
          <w:p w14:paraId="1868306B" w14:textId="77777777" w:rsidR="00137DD6" w:rsidRPr="00137DD6" w:rsidRDefault="00137DD6" w:rsidP="00137DD6">
            <w:pPr>
              <w:spacing w:after="0" w:line="240" w:lineRule="auto"/>
              <w:jc w:val="right"/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</w:pPr>
            <w:r w:rsidRPr="00137DD6">
              <w:rPr>
                <w:rFonts w:ascii="Candara" w:eastAsia="Times New Roman" w:hAnsi="Candara" w:cs="Tahoma"/>
                <w:b/>
                <w:bCs/>
                <w:color w:val="000000"/>
                <w:sz w:val="23"/>
                <w:szCs w:val="23"/>
                <w:lang w:eastAsia="es-CO"/>
              </w:rPr>
              <w:t xml:space="preserve"> $                            -   </w:t>
            </w:r>
          </w:p>
        </w:tc>
      </w:tr>
    </w:tbl>
    <w:p w14:paraId="533E7EDA" w14:textId="77777777" w:rsidR="001B7A19" w:rsidRPr="00CA5434" w:rsidRDefault="001B7A19" w:rsidP="00CA5434">
      <w:pPr>
        <w:ind w:left="-1701" w:firstLine="1701"/>
        <w:jc w:val="both"/>
        <w:rPr>
          <w:rFonts w:ascii="Candara" w:hAnsi="Candara"/>
        </w:rPr>
      </w:pPr>
    </w:p>
    <w:p w14:paraId="18D341D5" w14:textId="55D7B1AF" w:rsidR="008C3623" w:rsidRPr="003B2447" w:rsidRDefault="008C3623" w:rsidP="008C3623">
      <w:pPr>
        <w:jc w:val="both"/>
        <w:rPr>
          <w:rFonts w:ascii="Candara" w:hAnsi="Candara"/>
        </w:rPr>
      </w:pPr>
      <w:r w:rsidRPr="003B2447">
        <w:rPr>
          <w:rFonts w:ascii="Candara" w:hAnsi="Candara"/>
        </w:rPr>
        <w:t xml:space="preserve">Atentamente, </w:t>
      </w:r>
    </w:p>
    <w:p w14:paraId="4B00C47F" w14:textId="77777777" w:rsidR="001B7A19" w:rsidRPr="003B2447" w:rsidRDefault="001B7A19" w:rsidP="008C3623">
      <w:pPr>
        <w:spacing w:after="0"/>
        <w:jc w:val="both"/>
        <w:rPr>
          <w:rFonts w:ascii="Candara" w:hAnsi="Candara"/>
          <w:b/>
        </w:rPr>
      </w:pPr>
    </w:p>
    <w:p w14:paraId="0F9EDE11" w14:textId="4E8E7A90" w:rsidR="008C3623" w:rsidRPr="003B2447" w:rsidRDefault="008C3623" w:rsidP="008C3623">
      <w:pPr>
        <w:spacing w:after="0"/>
        <w:jc w:val="both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Nombre o Razón Social del PROPONENTE_____________________ </w:t>
      </w:r>
    </w:p>
    <w:p w14:paraId="649A7318" w14:textId="77777777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Nombre del Representante______________________________ </w:t>
      </w:r>
    </w:p>
    <w:p w14:paraId="5D532884" w14:textId="503FA6DB" w:rsidR="008C3623" w:rsidRPr="003B2447" w:rsidRDefault="00924DF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NIT </w:t>
      </w:r>
      <w:r w:rsidR="008C3623" w:rsidRPr="003B2447">
        <w:rPr>
          <w:rFonts w:ascii="Candara" w:hAnsi="Candara"/>
          <w:b/>
        </w:rPr>
        <w:t xml:space="preserve">o Cédula de Ciudadanía No________________ de________ </w:t>
      </w:r>
    </w:p>
    <w:p w14:paraId="5416BBE1" w14:textId="77777777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Dirección__________________________________ </w:t>
      </w:r>
    </w:p>
    <w:p w14:paraId="375900FD" w14:textId="77777777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Ciudad _____________________ </w:t>
      </w:r>
    </w:p>
    <w:p w14:paraId="31059C0F" w14:textId="77777777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Teléfono ___________________ </w:t>
      </w:r>
    </w:p>
    <w:p w14:paraId="31568B25" w14:textId="77777777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Fax _______________________ </w:t>
      </w:r>
    </w:p>
    <w:p w14:paraId="00064A79" w14:textId="28072619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 xml:space="preserve">Correo electrónico ________________________________ </w:t>
      </w:r>
    </w:p>
    <w:p w14:paraId="0FA5D823" w14:textId="77777777" w:rsidR="001B7A19" w:rsidRPr="003B2447" w:rsidRDefault="001B7A19" w:rsidP="008C3623">
      <w:pPr>
        <w:spacing w:after="0"/>
        <w:rPr>
          <w:rFonts w:ascii="Candara" w:hAnsi="Candara"/>
          <w:b/>
        </w:rPr>
      </w:pPr>
    </w:p>
    <w:p w14:paraId="22256338" w14:textId="16F9FE84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>____________________</w:t>
      </w:r>
      <w:r w:rsidR="001B7A19" w:rsidRPr="003B2447">
        <w:rPr>
          <w:rFonts w:ascii="Candara" w:hAnsi="Candara"/>
          <w:b/>
        </w:rPr>
        <w:t>____________</w:t>
      </w:r>
    </w:p>
    <w:p w14:paraId="6B351B79" w14:textId="74D17293" w:rsidR="008C3623" w:rsidRPr="003B2447" w:rsidRDefault="008C3623" w:rsidP="008C3623">
      <w:pPr>
        <w:spacing w:after="0"/>
        <w:rPr>
          <w:rFonts w:ascii="Candara" w:hAnsi="Candara"/>
          <w:b/>
        </w:rPr>
      </w:pPr>
      <w:r w:rsidRPr="003B2447">
        <w:rPr>
          <w:rFonts w:ascii="Candara" w:hAnsi="Candara"/>
          <w:b/>
        </w:rPr>
        <w:t>FIRMA REPRESENTANTE LEGAL</w:t>
      </w:r>
    </w:p>
    <w:sectPr w:rsidR="008C3623" w:rsidRPr="003B2447" w:rsidSect="00F03F31">
      <w:headerReference w:type="default" r:id="rId9"/>
      <w:footerReference w:type="default" r:id="rId10"/>
      <w:pgSz w:w="12240" w:h="15840"/>
      <w:pgMar w:top="3544" w:right="1701" w:bottom="3261" w:left="1134" w:header="680" w:footer="20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736BA" w14:textId="77777777" w:rsidR="00C073D3" w:rsidRDefault="00C073D3">
      <w:pPr>
        <w:spacing w:after="0" w:line="240" w:lineRule="auto"/>
      </w:pPr>
      <w:r>
        <w:separator/>
      </w:r>
    </w:p>
  </w:endnote>
  <w:endnote w:type="continuationSeparator" w:id="0">
    <w:p w14:paraId="519AE44E" w14:textId="77777777" w:rsidR="00C073D3" w:rsidRDefault="00C0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21237D9D" w:rsidR="00263EED" w:rsidRDefault="003B24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0474724A">
          <wp:simplePos x="0" y="0"/>
          <wp:positionH relativeFrom="column">
            <wp:posOffset>-278130</wp:posOffset>
          </wp:positionH>
          <wp:positionV relativeFrom="paragraph">
            <wp:posOffset>1085215</wp:posOffset>
          </wp:positionV>
          <wp:extent cx="846858" cy="114300"/>
          <wp:effectExtent l="0" t="0" r="0" b="0"/>
          <wp:wrapNone/>
          <wp:docPr id="139" name="Imagen 139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2709E23B">
          <wp:simplePos x="0" y="0"/>
          <wp:positionH relativeFrom="page">
            <wp:align>right</wp:align>
          </wp:positionH>
          <wp:positionV relativeFrom="paragraph">
            <wp:posOffset>-342900</wp:posOffset>
          </wp:positionV>
          <wp:extent cx="7759700" cy="1762131"/>
          <wp:effectExtent l="0" t="0" r="0" b="9525"/>
          <wp:wrapNone/>
          <wp:docPr id="140" name="Imagen 140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7BB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2583B" w14:textId="77777777" w:rsidR="00C073D3" w:rsidRDefault="00C073D3">
      <w:pPr>
        <w:spacing w:after="0" w:line="240" w:lineRule="auto"/>
      </w:pPr>
      <w:r>
        <w:separator/>
      </w:r>
    </w:p>
  </w:footnote>
  <w:footnote w:type="continuationSeparator" w:id="0">
    <w:p w14:paraId="57EFB62B" w14:textId="77777777" w:rsidR="00C073D3" w:rsidRDefault="00C0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95E8" w14:textId="767152C1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25B62379">
          <wp:simplePos x="0" y="0"/>
          <wp:positionH relativeFrom="margin">
            <wp:posOffset>-649605</wp:posOffset>
          </wp:positionH>
          <wp:positionV relativeFrom="paragraph">
            <wp:posOffset>-80010</wp:posOffset>
          </wp:positionV>
          <wp:extent cx="2644775" cy="716280"/>
          <wp:effectExtent l="0" t="0" r="3175" b="7620"/>
          <wp:wrapNone/>
          <wp:docPr id="137" name="Imagen 137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21036A2E">
          <wp:simplePos x="0" y="0"/>
          <wp:positionH relativeFrom="column">
            <wp:posOffset>4405630</wp:posOffset>
          </wp:positionH>
          <wp:positionV relativeFrom="paragraph">
            <wp:posOffset>-415290</wp:posOffset>
          </wp:positionV>
          <wp:extent cx="1710690" cy="862330"/>
          <wp:effectExtent l="0" t="0" r="3810" b="0"/>
          <wp:wrapNone/>
          <wp:docPr id="138" name="Imagen 138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CB5CD" w14:textId="2A27A47F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0E9B51E0" w14:textId="708B0B76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6A7AADE0" w14:textId="1D5B49A7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4C5D04B0" w14:textId="4A52B996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>
      <w:rPr>
        <w:rFonts w:ascii="Candara" w:hAnsi="Candara"/>
        <w:b/>
        <w:color w:val="000000"/>
        <w:sz w:val="24"/>
        <w:szCs w:val="24"/>
      </w:rPr>
      <w:t>ANEXO No.6</w:t>
    </w:r>
  </w:p>
  <w:p w14:paraId="62A69ACA" w14:textId="74A540E3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sz w:val="24"/>
        <w:szCs w:val="24"/>
      </w:rPr>
    </w:pPr>
    <w:r w:rsidRPr="00C63371">
      <w:rPr>
        <w:rFonts w:ascii="Candara" w:hAnsi="Candara"/>
        <w:b/>
        <w:sz w:val="24"/>
        <w:szCs w:val="24"/>
      </w:rPr>
      <w:t>OFRECIMIENTO ECONÓMICO</w:t>
    </w:r>
  </w:p>
  <w:p w14:paraId="4BB8471B" w14:textId="04CC7178" w:rsidR="003B2447" w:rsidRPr="00C63371" w:rsidRDefault="003B2447" w:rsidP="003B244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 w:rsidRPr="00C63371">
      <w:rPr>
        <w:rFonts w:ascii="Candara" w:hAnsi="Candara"/>
        <w:b/>
        <w:color w:val="000000"/>
        <w:sz w:val="24"/>
        <w:szCs w:val="24"/>
      </w:rPr>
      <w:t>INVITACIÓN</w:t>
    </w:r>
    <w:r>
      <w:rPr>
        <w:rFonts w:ascii="Candara" w:hAnsi="Candara"/>
        <w:b/>
        <w:color w:val="000000"/>
        <w:sz w:val="24"/>
        <w:szCs w:val="24"/>
      </w:rPr>
      <w:t xml:space="preserve"> PÚBLICA DE </w:t>
    </w:r>
    <w:r w:rsidRPr="004B2C1B">
      <w:rPr>
        <w:rFonts w:ascii="Candara" w:hAnsi="Candara"/>
        <w:b/>
        <w:color w:val="000000"/>
        <w:sz w:val="24"/>
        <w:szCs w:val="24"/>
      </w:rPr>
      <w:t>MAYOR CUANTÍA No.00</w:t>
    </w:r>
    <w:r w:rsidR="004B2C1B" w:rsidRPr="004B2C1B">
      <w:rPr>
        <w:rFonts w:ascii="Candara" w:hAnsi="Candara"/>
        <w:b/>
        <w:color w:val="000000"/>
        <w:sz w:val="24"/>
        <w:szCs w:val="24"/>
      </w:rPr>
      <w:t>6</w:t>
    </w:r>
    <w:r w:rsidRPr="004B2C1B">
      <w:rPr>
        <w:rFonts w:ascii="Candara" w:hAnsi="Candara"/>
        <w:b/>
        <w:color w:val="000000"/>
        <w:sz w:val="24"/>
        <w:szCs w:val="24"/>
      </w:rPr>
      <w:t>-2023</w:t>
    </w:r>
  </w:p>
  <w:p w14:paraId="02B743FF" w14:textId="77777777" w:rsidR="003B2447" w:rsidRPr="00C63371" w:rsidRDefault="003B2447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D4C"/>
    <w:multiLevelType w:val="hybridMultilevel"/>
    <w:tmpl w:val="12127A7E"/>
    <w:lvl w:ilvl="0" w:tplc="0F0A60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09" w:hanging="360"/>
      </w:pPr>
    </w:lvl>
    <w:lvl w:ilvl="2" w:tplc="240A001B" w:tentative="1">
      <w:start w:val="1"/>
      <w:numFmt w:val="lowerRoman"/>
      <w:lvlText w:val="%3."/>
      <w:lvlJc w:val="right"/>
      <w:pPr>
        <w:ind w:left="3229" w:hanging="180"/>
      </w:pPr>
    </w:lvl>
    <w:lvl w:ilvl="3" w:tplc="240A000F" w:tentative="1">
      <w:start w:val="1"/>
      <w:numFmt w:val="decimal"/>
      <w:lvlText w:val="%4."/>
      <w:lvlJc w:val="left"/>
      <w:pPr>
        <w:ind w:left="3949" w:hanging="360"/>
      </w:pPr>
    </w:lvl>
    <w:lvl w:ilvl="4" w:tplc="240A0019" w:tentative="1">
      <w:start w:val="1"/>
      <w:numFmt w:val="lowerLetter"/>
      <w:lvlText w:val="%5."/>
      <w:lvlJc w:val="left"/>
      <w:pPr>
        <w:ind w:left="4669" w:hanging="360"/>
      </w:pPr>
    </w:lvl>
    <w:lvl w:ilvl="5" w:tplc="240A001B" w:tentative="1">
      <w:start w:val="1"/>
      <w:numFmt w:val="lowerRoman"/>
      <w:lvlText w:val="%6."/>
      <w:lvlJc w:val="right"/>
      <w:pPr>
        <w:ind w:left="5389" w:hanging="180"/>
      </w:pPr>
    </w:lvl>
    <w:lvl w:ilvl="6" w:tplc="240A000F" w:tentative="1">
      <w:start w:val="1"/>
      <w:numFmt w:val="decimal"/>
      <w:lvlText w:val="%7."/>
      <w:lvlJc w:val="left"/>
      <w:pPr>
        <w:ind w:left="6109" w:hanging="360"/>
      </w:pPr>
    </w:lvl>
    <w:lvl w:ilvl="7" w:tplc="240A0019" w:tentative="1">
      <w:start w:val="1"/>
      <w:numFmt w:val="lowerLetter"/>
      <w:lvlText w:val="%8."/>
      <w:lvlJc w:val="left"/>
      <w:pPr>
        <w:ind w:left="6829" w:hanging="360"/>
      </w:pPr>
    </w:lvl>
    <w:lvl w:ilvl="8" w:tplc="2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6725096"/>
    <w:multiLevelType w:val="multilevel"/>
    <w:tmpl w:val="B7DAAF60"/>
    <w:lvl w:ilvl="0">
      <w:start w:val="2"/>
      <w:numFmt w:val="decimal"/>
      <w:lvlText w:val="%1."/>
      <w:lvlJc w:val="left"/>
      <w:pPr>
        <w:ind w:left="1744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9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 w15:restartNumberingAfterBreak="0">
    <w:nsid w:val="21B96C54"/>
    <w:multiLevelType w:val="multilevel"/>
    <w:tmpl w:val="33360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506F"/>
    <w:multiLevelType w:val="multilevel"/>
    <w:tmpl w:val="04AA467C"/>
    <w:lvl w:ilvl="0">
      <w:start w:val="1"/>
      <w:numFmt w:val="decimal"/>
      <w:lvlText w:val="%1."/>
      <w:lvlJc w:val="left"/>
      <w:pPr>
        <w:ind w:left="21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4" w15:restartNumberingAfterBreak="0">
    <w:nsid w:val="40954B2B"/>
    <w:multiLevelType w:val="multilevel"/>
    <w:tmpl w:val="DBAE64A2"/>
    <w:lvl w:ilvl="0">
      <w:start w:val="1"/>
      <w:numFmt w:val="decimal"/>
      <w:pStyle w:val="Invias-Capitulo"/>
      <w:lvlText w:val="%1."/>
      <w:lvlJc w:val="left"/>
      <w:pPr>
        <w:ind w:left="2487" w:hanging="360"/>
      </w:pPr>
      <w:rPr>
        <w:rFonts w:hint="default"/>
        <w:color w:val="FFFFFF"/>
      </w:rPr>
    </w:lvl>
    <w:lvl w:ilvl="1">
      <w:start w:val="1"/>
      <w:numFmt w:val="decimal"/>
      <w:pStyle w:val="Invias-Titulo1"/>
      <w:lvlText w:val="%1.%2."/>
      <w:lvlJc w:val="left"/>
      <w:pPr>
        <w:ind w:left="862" w:hanging="720"/>
      </w:pPr>
      <w:rPr>
        <w:rFonts w:hint="default"/>
        <w:lang w:val="x-none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4757F"/>
    <w:multiLevelType w:val="hybridMultilevel"/>
    <w:tmpl w:val="A3F2221A"/>
    <w:lvl w:ilvl="0" w:tplc="9BDE092E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464" w:hanging="360"/>
      </w:pPr>
    </w:lvl>
    <w:lvl w:ilvl="2" w:tplc="240A001B" w:tentative="1">
      <w:start w:val="1"/>
      <w:numFmt w:val="lowerRoman"/>
      <w:lvlText w:val="%3."/>
      <w:lvlJc w:val="right"/>
      <w:pPr>
        <w:ind w:left="3184" w:hanging="180"/>
      </w:pPr>
    </w:lvl>
    <w:lvl w:ilvl="3" w:tplc="240A000F" w:tentative="1">
      <w:start w:val="1"/>
      <w:numFmt w:val="decimal"/>
      <w:lvlText w:val="%4."/>
      <w:lvlJc w:val="left"/>
      <w:pPr>
        <w:ind w:left="3904" w:hanging="360"/>
      </w:pPr>
    </w:lvl>
    <w:lvl w:ilvl="4" w:tplc="240A0019" w:tentative="1">
      <w:start w:val="1"/>
      <w:numFmt w:val="lowerLetter"/>
      <w:lvlText w:val="%5."/>
      <w:lvlJc w:val="left"/>
      <w:pPr>
        <w:ind w:left="4624" w:hanging="360"/>
      </w:pPr>
    </w:lvl>
    <w:lvl w:ilvl="5" w:tplc="240A001B" w:tentative="1">
      <w:start w:val="1"/>
      <w:numFmt w:val="lowerRoman"/>
      <w:lvlText w:val="%6."/>
      <w:lvlJc w:val="right"/>
      <w:pPr>
        <w:ind w:left="5344" w:hanging="180"/>
      </w:pPr>
    </w:lvl>
    <w:lvl w:ilvl="6" w:tplc="240A000F" w:tentative="1">
      <w:start w:val="1"/>
      <w:numFmt w:val="decimal"/>
      <w:lvlText w:val="%7."/>
      <w:lvlJc w:val="left"/>
      <w:pPr>
        <w:ind w:left="6064" w:hanging="360"/>
      </w:pPr>
    </w:lvl>
    <w:lvl w:ilvl="7" w:tplc="240A0019" w:tentative="1">
      <w:start w:val="1"/>
      <w:numFmt w:val="lowerLetter"/>
      <w:lvlText w:val="%8."/>
      <w:lvlJc w:val="left"/>
      <w:pPr>
        <w:ind w:left="6784" w:hanging="360"/>
      </w:pPr>
    </w:lvl>
    <w:lvl w:ilvl="8" w:tplc="24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6" w15:restartNumberingAfterBreak="0">
    <w:nsid w:val="4E6F4CBF"/>
    <w:multiLevelType w:val="hybridMultilevel"/>
    <w:tmpl w:val="16E0F8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A40A1"/>
    <w:multiLevelType w:val="hybridMultilevel"/>
    <w:tmpl w:val="8848A9E6"/>
    <w:lvl w:ilvl="0" w:tplc="2B862630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F1D03C5"/>
    <w:multiLevelType w:val="multilevel"/>
    <w:tmpl w:val="91CCC75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71BFE"/>
    <w:rsid w:val="00084458"/>
    <w:rsid w:val="000B7D80"/>
    <w:rsid w:val="000D763D"/>
    <w:rsid w:val="000E5E07"/>
    <w:rsid w:val="001051D0"/>
    <w:rsid w:val="00137DD6"/>
    <w:rsid w:val="0016765F"/>
    <w:rsid w:val="00172EDA"/>
    <w:rsid w:val="001756B5"/>
    <w:rsid w:val="0018079E"/>
    <w:rsid w:val="001B7A19"/>
    <w:rsid w:val="001D42CD"/>
    <w:rsid w:val="00263EED"/>
    <w:rsid w:val="0027463E"/>
    <w:rsid w:val="0027559C"/>
    <w:rsid w:val="002913BB"/>
    <w:rsid w:val="002A6E85"/>
    <w:rsid w:val="002B61BF"/>
    <w:rsid w:val="002E5C77"/>
    <w:rsid w:val="00311438"/>
    <w:rsid w:val="003232FA"/>
    <w:rsid w:val="00376156"/>
    <w:rsid w:val="00397822"/>
    <w:rsid w:val="003B0797"/>
    <w:rsid w:val="003B2447"/>
    <w:rsid w:val="003C3157"/>
    <w:rsid w:val="004424C6"/>
    <w:rsid w:val="00491EB2"/>
    <w:rsid w:val="004A79A8"/>
    <w:rsid w:val="004B2C1B"/>
    <w:rsid w:val="00554BEA"/>
    <w:rsid w:val="005C1EF6"/>
    <w:rsid w:val="006A4951"/>
    <w:rsid w:val="006E5FB3"/>
    <w:rsid w:val="00745B11"/>
    <w:rsid w:val="0077476C"/>
    <w:rsid w:val="00845C8F"/>
    <w:rsid w:val="008C1EAF"/>
    <w:rsid w:val="008C3623"/>
    <w:rsid w:val="00900C8B"/>
    <w:rsid w:val="00924DF3"/>
    <w:rsid w:val="0093538F"/>
    <w:rsid w:val="0098356B"/>
    <w:rsid w:val="009E1A83"/>
    <w:rsid w:val="00A922CB"/>
    <w:rsid w:val="00AE21AD"/>
    <w:rsid w:val="00B11AFF"/>
    <w:rsid w:val="00B15A93"/>
    <w:rsid w:val="00B21E7D"/>
    <w:rsid w:val="00B363F2"/>
    <w:rsid w:val="00B44658"/>
    <w:rsid w:val="00B5647D"/>
    <w:rsid w:val="00B5771F"/>
    <w:rsid w:val="00B64D3E"/>
    <w:rsid w:val="00B9752F"/>
    <w:rsid w:val="00BD3C7D"/>
    <w:rsid w:val="00C073D3"/>
    <w:rsid w:val="00C572C7"/>
    <w:rsid w:val="00C63371"/>
    <w:rsid w:val="00CA5434"/>
    <w:rsid w:val="00CF0BC3"/>
    <w:rsid w:val="00D1718A"/>
    <w:rsid w:val="00D34D0A"/>
    <w:rsid w:val="00E006C7"/>
    <w:rsid w:val="00E46DB2"/>
    <w:rsid w:val="00E53A6D"/>
    <w:rsid w:val="00E65195"/>
    <w:rsid w:val="00EB3CF6"/>
    <w:rsid w:val="00EB60C5"/>
    <w:rsid w:val="00ED07BB"/>
    <w:rsid w:val="00EE6025"/>
    <w:rsid w:val="00F03F31"/>
    <w:rsid w:val="00F53E68"/>
    <w:rsid w:val="00F903CB"/>
    <w:rsid w:val="00FC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21D44B4B-24F3-8047-B943-C71BFE6B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B9752F"/>
    <w:pPr>
      <w:spacing w:after="0" w:line="240" w:lineRule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otografía,Párrafo de lista1,List Paragraph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B9752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Fotografía Car,Párrafo de lista1 Car,List Paragraph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B9752F"/>
    <w:rPr>
      <w:rFonts w:asciiTheme="minorHAnsi" w:eastAsiaTheme="minorHAnsi" w:hAnsiTheme="minorHAnsi" w:cstheme="minorBidi"/>
      <w:lang w:val="es-CO"/>
    </w:rPr>
  </w:style>
  <w:style w:type="paragraph" w:styleId="NormalWeb">
    <w:name w:val="Normal (Web)"/>
    <w:basedOn w:val="Normal"/>
    <w:uiPriority w:val="99"/>
    <w:unhideWhenUsed/>
    <w:rsid w:val="00B9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vias-Capitulo">
    <w:name w:val="Invias-Capitulo"/>
    <w:next w:val="Normal"/>
    <w:autoRedefine/>
    <w:uiPriority w:val="99"/>
    <w:qFormat/>
    <w:rsid w:val="00B9752F"/>
    <w:pPr>
      <w:keepNext/>
      <w:pageBreakBefore/>
      <w:numPr>
        <w:numId w:val="5"/>
      </w:numPr>
      <w:spacing w:before="240" w:after="240" w:line="240" w:lineRule="auto"/>
      <w:jc w:val="both"/>
      <w:outlineLvl w:val="0"/>
    </w:pPr>
    <w:rPr>
      <w:rFonts w:ascii="Arial Narrow" w:eastAsia="Times New Roman" w:hAnsi="Arial Narrow" w:cs="Arial"/>
      <w:b/>
      <w:smallCaps/>
      <w:sz w:val="24"/>
      <w:szCs w:val="24"/>
      <w:lang w:val="es-CO" w:eastAsia="es-ES"/>
    </w:rPr>
  </w:style>
  <w:style w:type="paragraph" w:customStyle="1" w:styleId="Invias-Titulo1">
    <w:name w:val="Invias-Titulo 1"/>
    <w:next w:val="Normal"/>
    <w:link w:val="Invias-Titulo1Car"/>
    <w:autoRedefine/>
    <w:qFormat/>
    <w:rsid w:val="00B9752F"/>
    <w:pPr>
      <w:numPr>
        <w:ilvl w:val="1"/>
        <w:numId w:val="5"/>
      </w:numPr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character" w:customStyle="1" w:styleId="Invias-Titulo1Car">
    <w:name w:val="Invias-Titulo 1 Car"/>
    <w:link w:val="Invias-Titulo1"/>
    <w:rsid w:val="00B9752F"/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table" w:customStyle="1" w:styleId="TableNormal">
    <w:name w:val="Table Normal"/>
    <w:uiPriority w:val="2"/>
    <w:semiHidden/>
    <w:unhideWhenUsed/>
    <w:qFormat/>
    <w:rsid w:val="0039782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782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014527-39E6-4E30-BA75-233F76CC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Jacqueline Jaraba Diaz</cp:lastModifiedBy>
  <cp:revision>31</cp:revision>
  <dcterms:created xsi:type="dcterms:W3CDTF">2023-04-25T19:11:00Z</dcterms:created>
  <dcterms:modified xsi:type="dcterms:W3CDTF">2023-08-16T16:20:00Z</dcterms:modified>
</cp:coreProperties>
</file>