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FA0834" w:rsidRDefault="00FA0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Anexo 3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BF25FC">
        <w:rPr>
          <w:rFonts w:ascii="Candara" w:eastAsia="Candara" w:hAnsi="Candara" w:cs="Candara"/>
          <w:b/>
          <w:sz w:val="24"/>
          <w:szCs w:val="24"/>
        </w:rPr>
        <w:t>TERCERA CONVOCATORIA INTERNA PARA EL FORTAL</w:t>
      </w:r>
      <w:r w:rsidR="00B12839">
        <w:rPr>
          <w:rFonts w:ascii="Candara" w:eastAsia="Candara" w:hAnsi="Candara" w:cs="Candara"/>
          <w:b/>
          <w:sz w:val="24"/>
          <w:szCs w:val="24"/>
        </w:rPr>
        <w:t>E</w:t>
      </w:r>
      <w:r w:rsidR="00BF25FC">
        <w:rPr>
          <w:rFonts w:ascii="Candara" w:eastAsia="Candara" w:hAnsi="Candara" w:cs="Candara"/>
          <w:b/>
          <w:sz w:val="24"/>
          <w:szCs w:val="24"/>
        </w:rPr>
        <w:t xml:space="preserve">CIMIENTO DE LA RED INSTITUCIONAL DE SEMILLEROS DE INVESTIGACION </w:t>
      </w:r>
      <w:r w:rsidR="00B12839">
        <w:rPr>
          <w:rFonts w:ascii="Candara" w:eastAsia="Candara" w:hAnsi="Candara" w:cs="Candara"/>
          <w:b/>
          <w:sz w:val="24"/>
          <w:szCs w:val="24"/>
        </w:rPr>
        <w:t xml:space="preserve">REDISIA </w:t>
      </w:r>
      <w:r w:rsidR="00E221F8">
        <w:rPr>
          <w:rFonts w:ascii="Candara" w:eastAsia="Candara" w:hAnsi="Candara" w:cs="Candara"/>
          <w:b/>
          <w:sz w:val="24"/>
          <w:szCs w:val="24"/>
        </w:rPr>
        <w:t xml:space="preserve">- </w:t>
      </w:r>
      <w:bookmarkStart w:id="0" w:name="_GoBack"/>
      <w:bookmarkEnd w:id="0"/>
      <w:r w:rsidR="00BF25FC">
        <w:rPr>
          <w:rFonts w:ascii="Candara" w:eastAsia="Candara" w:hAnsi="Candara" w:cs="Candara"/>
          <w:b/>
          <w:sz w:val="24"/>
          <w:szCs w:val="24"/>
        </w:rPr>
        <w:t>2022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977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111"/>
        <w:gridCol w:w="2106"/>
      </w:tblGrid>
      <w:tr w:rsidR="00FA0834">
        <w:trPr>
          <w:trHeight w:val="282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>
        <w:trPr>
          <w:trHeight w:val="266"/>
        </w:trPr>
        <w:tc>
          <w:tcPr>
            <w:tcW w:w="34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FA0834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</w:tr>
      <w:tr w:rsidR="00FA0834">
        <w:trPr>
          <w:trHeight w:val="150"/>
        </w:trPr>
        <w:tc>
          <w:tcPr>
            <w:tcW w:w="340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</w:tr>
      <w:tr w:rsidR="00FA0834">
        <w:trPr>
          <w:trHeight w:val="437"/>
        </w:trPr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6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estudiante(s):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FA0834">
        <w:trPr>
          <w:trHeight w:val="28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Título trabajo de grado: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FA0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3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771"/>
        <w:gridCol w:w="3979"/>
        <w:gridCol w:w="1304"/>
      </w:tblGrid>
      <w:tr w:rsidR="00FA0834">
        <w:trPr>
          <w:trHeight w:val="30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FA0834">
        <w:trPr>
          <w:trHeight w:val="44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Registro del plan de actividades ante el Comité Misional de Investigación de la Facultad.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190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>Grupo de investigación (Sigla o nombre) solo presenta un plan de actividades.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505"/>
          <w:jc w:val="center"/>
        </w:trPr>
        <w:tc>
          <w:tcPr>
            <w:tcW w:w="7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El plan de actividades será desarrollado por el investigador  integrantes del grupo, vinculados a la Universidad del Atlántico como: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360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0E00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95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1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0834">
        <w:trPr>
          <w:trHeight w:val="292"/>
          <w:jc w:val="center"/>
        </w:trPr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2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834" w:rsidRDefault="00FA0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0834" w:rsidRDefault="000E0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___ </w:t>
      </w:r>
      <w:proofErr w:type="gramStart"/>
      <w:r>
        <w:rPr>
          <w:rFonts w:ascii="Candara" w:eastAsia="Candara" w:hAnsi="Candara" w:cs="Candara"/>
          <w:color w:val="222222"/>
        </w:rPr>
        <w:t>( )</w:t>
      </w:r>
      <w:proofErr w:type="gramEnd"/>
      <w:r>
        <w:rPr>
          <w:rFonts w:ascii="Candara" w:eastAsia="Candara" w:hAnsi="Candara" w:cs="Candara"/>
          <w:color w:val="222222"/>
        </w:rPr>
        <w:t xml:space="preserve"> días del mes de _________de </w:t>
      </w:r>
      <w:r>
        <w:rPr>
          <w:rFonts w:ascii="Candara" w:eastAsia="Candara" w:hAnsi="Candara" w:cs="Candara"/>
          <w:b/>
          <w:color w:val="222222"/>
        </w:rPr>
        <w:t>2022</w:t>
      </w:r>
      <w:r>
        <w:rPr>
          <w:rFonts w:ascii="Candara" w:eastAsia="Candara" w:hAnsi="Candara" w:cs="Candara"/>
          <w:color w:val="222222"/>
        </w:rPr>
        <w:t>.</w:t>
      </w:r>
    </w:p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FA0834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b/>
                <w:color w:val="222222"/>
              </w:rPr>
              <w:t>Firma:_</w:t>
            </w:r>
            <w:proofErr w:type="gramEnd"/>
            <w:r>
              <w:rPr>
                <w:rFonts w:ascii="Candara" w:eastAsia="Candara" w:hAnsi="Candara" w:cs="Candara"/>
                <w:b/>
                <w:color w:val="222222"/>
              </w:rPr>
              <w:t>__________________________________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FA0834" w:rsidRDefault="000E00A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Candara" w:eastAsia="Candara" w:hAnsi="Candara" w:cs="Candara"/>
                <w:b/>
                <w:color w:val="222222"/>
              </w:rPr>
              <w:t>Firma:_</w:t>
            </w:r>
            <w:proofErr w:type="gramEnd"/>
            <w:r>
              <w:rPr>
                <w:rFonts w:ascii="Candara" w:eastAsia="Candara" w:hAnsi="Candara" w:cs="Candara"/>
                <w:b/>
                <w:color w:val="222222"/>
              </w:rPr>
              <w:t>_____________________________________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:rsidR="00FA0834" w:rsidRDefault="000E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:rsidR="00FA0834" w:rsidRDefault="00FA0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sectPr w:rsidR="00FA08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F1C" w:rsidRDefault="000A1F1C">
      <w:pPr>
        <w:spacing w:after="0" w:line="240" w:lineRule="auto"/>
      </w:pPr>
      <w:r>
        <w:separator/>
      </w:r>
    </w:p>
  </w:endnote>
  <w:endnote w:type="continuationSeparator" w:id="0">
    <w:p w:rsidR="000A1F1C" w:rsidRDefault="000A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-1080133</wp:posOffset>
          </wp:positionH>
          <wp:positionV relativeFrom="paragraph">
            <wp:posOffset>-495297</wp:posOffset>
          </wp:positionV>
          <wp:extent cx="7759700" cy="1762131"/>
          <wp:effectExtent l="0" t="0" r="0" b="0"/>
          <wp:wrapNone/>
          <wp:docPr id="12" name="image3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-668653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0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F1C" w:rsidRDefault="000A1F1C">
      <w:pPr>
        <w:spacing w:after="0" w:line="240" w:lineRule="auto"/>
      </w:pPr>
      <w:r>
        <w:separator/>
      </w:r>
    </w:p>
  </w:footnote>
  <w:footnote w:type="continuationSeparator" w:id="0">
    <w:p w:rsidR="000A1F1C" w:rsidRDefault="000A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0E00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-592453</wp:posOffset>
          </wp:positionH>
          <wp:positionV relativeFrom="paragraph">
            <wp:posOffset>-20318</wp:posOffset>
          </wp:positionV>
          <wp:extent cx="2644775" cy="716280"/>
          <wp:effectExtent l="0" t="0" r="0" b="0"/>
          <wp:wrapNone/>
          <wp:docPr id="11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4472882</wp:posOffset>
          </wp:positionH>
          <wp:positionV relativeFrom="paragraph">
            <wp:posOffset>-431797</wp:posOffset>
          </wp:positionV>
          <wp:extent cx="1710690" cy="862330"/>
          <wp:effectExtent l="0" t="0" r="0" b="0"/>
          <wp:wrapNone/>
          <wp:docPr id="13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34" w:rsidRDefault="00FA08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34"/>
    <w:rsid w:val="000A1F1C"/>
    <w:rsid w:val="000E00A8"/>
    <w:rsid w:val="009F13D0"/>
    <w:rsid w:val="00B12839"/>
    <w:rsid w:val="00BF25FC"/>
    <w:rsid w:val="00E221F8"/>
    <w:rsid w:val="00F670F7"/>
    <w:rsid w:val="00FA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2898"/>
  <w15:docId w15:val="{A744784A-543C-4053-9680-7C24BCD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4VYe9Ur7leozKLuMlcG5UJJM5A==">AMUW2mU1grGBhnHR3PzC3MWmg/xzomelNUoMA0dbk9siWaOzUq/tJVdK2rDTMFU0OV7IX65HyZReHXqAGy+JDuiTW1AwX3SE2FDJrfVk0bZDDhhW3aaRhbLtX9ixU2Sgrp/JfetX3GMG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Darianis Lissette Pimentel Laurens</cp:lastModifiedBy>
  <cp:revision>4</cp:revision>
  <dcterms:created xsi:type="dcterms:W3CDTF">2023-08-14T15:21:00Z</dcterms:created>
  <dcterms:modified xsi:type="dcterms:W3CDTF">2023-08-14T17:29:00Z</dcterms:modified>
</cp:coreProperties>
</file>