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11DF9" w14:textId="0FE17AB8" w:rsidR="00107DE5" w:rsidRDefault="004A06D6">
      <w:pPr>
        <w:widowControl w:val="0"/>
        <w:spacing w:after="0" w:line="240" w:lineRule="auto"/>
        <w:jc w:val="center"/>
        <w:rPr>
          <w:rFonts w:ascii="Candara" w:eastAsia="Candara" w:hAnsi="Candara" w:cs="Candara"/>
          <w:b/>
        </w:rPr>
      </w:pPr>
      <w:bookmarkStart w:id="0" w:name="_heading=h.30j0zll" w:colFirst="0" w:colLast="0"/>
      <w:bookmarkEnd w:id="0"/>
      <w:r w:rsidRPr="004A06D6">
        <w:rPr>
          <w:rFonts w:ascii="Candara" w:eastAsia="Candara" w:hAnsi="Candara" w:cs="Candara"/>
          <w:b/>
        </w:rPr>
        <w:t>TERCERA CONVOCATORIA INTERNA DE ALISTAMIENTO TECNOLÓGICO DE RESULTADOS DE I+D+i PARA EL FORTALECIMIENTO DE LA INVESTIGACIÓN E INNOVACIÓN DE LA UNIVERSIDAD DEL ATLÁNTICO -2025</w:t>
      </w:r>
    </w:p>
    <w:p w14:paraId="696CE59F" w14:textId="77777777" w:rsidR="004A06D6" w:rsidRDefault="004A06D6">
      <w:pPr>
        <w:widowControl w:val="0"/>
        <w:spacing w:after="0" w:line="240" w:lineRule="auto"/>
        <w:jc w:val="center"/>
        <w:rPr>
          <w:rFonts w:ascii="Candara" w:eastAsia="Candara" w:hAnsi="Candara" w:cs="Candara"/>
          <w:b/>
          <w:color w:val="1F477B"/>
        </w:rPr>
      </w:pPr>
    </w:p>
    <w:p w14:paraId="4BF795A0" w14:textId="77777777" w:rsidR="00107DE5" w:rsidRDefault="006D4946">
      <w:pPr>
        <w:spacing w:after="0"/>
        <w:jc w:val="center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ANEXO 1. FORMATO PROPUESTA TÉCNICA</w:t>
      </w:r>
    </w:p>
    <w:p w14:paraId="7433EF7E" w14:textId="77777777" w:rsidR="00107DE5" w:rsidRDefault="00107DE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0777A2D9" w14:textId="77777777" w:rsidR="00107DE5" w:rsidRDefault="006D4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Título del proyecto.</w:t>
      </w:r>
    </w:p>
    <w:p w14:paraId="13AF0BDE" w14:textId="69BAD2F6" w:rsidR="00107DE5" w:rsidRDefault="006D4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Investigador principal y coinvestigadores que ejecutarán el proyecto.</w:t>
      </w:r>
    </w:p>
    <w:p w14:paraId="3D66FD7E" w14:textId="75DF42EB" w:rsidR="00107DE5" w:rsidRDefault="00755991" w:rsidP="00C223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Candara" w:eastAsia="Candara" w:hAnsi="Candara" w:cs="Candara"/>
          <w:color w:val="000000"/>
        </w:rPr>
      </w:pPr>
      <w:r w:rsidRPr="00C2233F">
        <w:rPr>
          <w:rFonts w:ascii="Candara" w:eastAsia="Candara" w:hAnsi="Candara" w:cs="Candara"/>
          <w:color w:val="000000"/>
        </w:rPr>
        <w:t xml:space="preserve"> </w:t>
      </w:r>
      <w:r w:rsidR="006D4946" w:rsidRPr="00C2233F">
        <w:rPr>
          <w:rFonts w:ascii="Candara" w:eastAsia="Candara" w:hAnsi="Candara" w:cs="Candara"/>
          <w:color w:val="000000"/>
        </w:rPr>
        <w:t>Línea(s) de Investigación</w:t>
      </w:r>
    </w:p>
    <w:p w14:paraId="3F9C8B4C" w14:textId="5B6EFDF4" w:rsidR="00C2233F" w:rsidRPr="00C2233F" w:rsidRDefault="00C2233F" w:rsidP="00C223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 xml:space="preserve">Reto de Innovación y Desarrollo Tecnológico escogido: </w:t>
      </w:r>
    </w:p>
    <w:p w14:paraId="3317AD4E" w14:textId="77777777" w:rsidR="00107DE5" w:rsidRDefault="006D4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Palabras clave. Incluir máximo seis (6) palabras clave que describan el objeto del proyecto</w:t>
      </w:r>
    </w:p>
    <w:p w14:paraId="41F7B076" w14:textId="2E5C57FD" w:rsidR="00107DE5" w:rsidRDefault="001B7E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Descripción de</w:t>
      </w:r>
      <w:r w:rsidR="00102219">
        <w:rPr>
          <w:rFonts w:ascii="Candara" w:eastAsia="Candara" w:hAnsi="Candara" w:cs="Candara"/>
          <w:color w:val="000000"/>
        </w:rPr>
        <w:t xml:space="preserve"> </w:t>
      </w:r>
      <w:r>
        <w:rPr>
          <w:rFonts w:ascii="Candara" w:eastAsia="Candara" w:hAnsi="Candara" w:cs="Candara"/>
          <w:color w:val="000000"/>
        </w:rPr>
        <w:t>la problemática a resolver</w:t>
      </w:r>
      <w:r w:rsidR="00102219">
        <w:rPr>
          <w:rFonts w:ascii="Candara" w:eastAsia="Candara" w:hAnsi="Candara" w:cs="Candara"/>
          <w:color w:val="000000"/>
        </w:rPr>
        <w:t xml:space="preserve"> alineada con el reto de Innovación y Desarrollo Tecnológico escogido.</w:t>
      </w:r>
      <w:r>
        <w:rPr>
          <w:rFonts w:ascii="Candara" w:eastAsia="Candara" w:hAnsi="Candara" w:cs="Candara"/>
          <w:color w:val="000000"/>
        </w:rPr>
        <w:t xml:space="preserve"> </w:t>
      </w:r>
      <w:r w:rsidRPr="001B7EB9">
        <w:rPr>
          <w:rFonts w:ascii="Candara" w:eastAsia="Candara" w:hAnsi="Candara" w:cs="Candara"/>
          <w:color w:val="000000"/>
        </w:rPr>
        <w:t>Explique el problema u oportunidad tecnológica</w:t>
      </w:r>
      <w:r w:rsidR="00C40E8C">
        <w:rPr>
          <w:rFonts w:ascii="Candara" w:eastAsia="Candara" w:hAnsi="Candara" w:cs="Candara"/>
          <w:color w:val="000000"/>
        </w:rPr>
        <w:t xml:space="preserve"> que resolverá la tecnología (solución) a presentar</w:t>
      </w:r>
      <w:r w:rsidR="00850D28">
        <w:rPr>
          <w:rFonts w:ascii="Candara" w:eastAsia="Candara" w:hAnsi="Candara" w:cs="Candara"/>
          <w:color w:val="000000"/>
        </w:rPr>
        <w:t xml:space="preserve">, el cual </w:t>
      </w:r>
      <w:r w:rsidR="0031051C">
        <w:rPr>
          <w:rFonts w:ascii="Candara" w:eastAsia="Candara" w:hAnsi="Candara" w:cs="Candara"/>
          <w:color w:val="000000"/>
        </w:rPr>
        <w:t>deberá</w:t>
      </w:r>
      <w:r w:rsidR="00850D28">
        <w:rPr>
          <w:rFonts w:ascii="Candara" w:eastAsia="Candara" w:hAnsi="Candara" w:cs="Candara"/>
          <w:color w:val="000000"/>
        </w:rPr>
        <w:t xml:space="preserve"> ser coherente con el reto escogido. </w:t>
      </w:r>
    </w:p>
    <w:p w14:paraId="56397230" w14:textId="2706345F" w:rsidR="00107DE5" w:rsidRDefault="006D4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Estudio sobre el estado del arte y de la técnica a nivel nacional e internacional, asociado a la tecnología. Revisión actual de la temática en el contexto nacional e internacional, avances, desarrollos y tendencias, en cuya elaboración se deberán tener en cuenta estudios de prospectiva y vigilancia tecnológica. Estudio sobre el estado del arte y de la técnica en relación con la tecnología</w:t>
      </w:r>
      <w:r w:rsidR="0031051C">
        <w:rPr>
          <w:rFonts w:ascii="Candara" w:eastAsia="Candara" w:hAnsi="Candara" w:cs="Candara"/>
          <w:color w:val="000000"/>
        </w:rPr>
        <w:t>.</w:t>
      </w:r>
    </w:p>
    <w:p w14:paraId="74DE74AD" w14:textId="77777777" w:rsidR="00107DE5" w:rsidRDefault="006D4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Objetivos (general y específicos).</w:t>
      </w:r>
    </w:p>
    <w:p w14:paraId="152EF781" w14:textId="319DE3FC" w:rsidR="00107DE5" w:rsidRDefault="006D4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 Metodología y proceso de validación </w:t>
      </w:r>
      <w:proofErr w:type="spellStart"/>
      <w:r>
        <w:rPr>
          <w:rFonts w:ascii="Candara" w:eastAsia="Candara" w:hAnsi="Candara" w:cs="Candara"/>
        </w:rPr>
        <w:t>pre-comercial</w:t>
      </w:r>
      <w:proofErr w:type="spellEnd"/>
      <w:r>
        <w:rPr>
          <w:rFonts w:ascii="Candara" w:eastAsia="Candara" w:hAnsi="Candara" w:cs="Candara"/>
        </w:rPr>
        <w:t xml:space="preserve">. Exposición en forma organizada y precisa de cómo se desarrollará y alcanzará el objetivo general y cada uno de los objetivos específicos del proyecto, presentando los componentes del mismo y las actividades para el logro de estos. La metodología deberá incluir el proceso de validación </w:t>
      </w:r>
      <w:proofErr w:type="spellStart"/>
      <w:r>
        <w:rPr>
          <w:rFonts w:ascii="Candara" w:eastAsia="Candara" w:hAnsi="Candara" w:cs="Candara"/>
        </w:rPr>
        <w:t>pre-comercial</w:t>
      </w:r>
      <w:proofErr w:type="spellEnd"/>
      <w:r w:rsidR="00600268">
        <w:rPr>
          <w:rFonts w:ascii="Candara" w:eastAsia="Candara" w:hAnsi="Candara" w:cs="Candara"/>
        </w:rPr>
        <w:t xml:space="preserve"> que involucren a la entidad beneficiaria del reto</w:t>
      </w:r>
      <w:r w:rsidR="001B3AF6">
        <w:rPr>
          <w:rFonts w:ascii="Candara" w:eastAsia="Candara" w:hAnsi="Candara" w:cs="Candara"/>
        </w:rPr>
        <w:t>.</w:t>
      </w:r>
      <w:r>
        <w:rPr>
          <w:rFonts w:ascii="Candara" w:eastAsia="Candara" w:hAnsi="Candara" w:cs="Candara"/>
        </w:rPr>
        <w:t xml:space="preserve"> Indicar herramientas conceptuales y metodológicas que se usarán para la transferencia tecnológica y de conocimiento.</w:t>
      </w:r>
    </w:p>
    <w:p w14:paraId="2EB83113" w14:textId="77777777" w:rsidR="0024503E" w:rsidRDefault="006D4946" w:rsidP="00D00E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0" w:firstLine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 xml:space="preserve">Descripción General de la tecnología que incluya: </w:t>
      </w:r>
    </w:p>
    <w:p w14:paraId="7CA47E3F" w14:textId="77777777" w:rsidR="0024503E" w:rsidRDefault="006D4946" w:rsidP="002450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 xml:space="preserve">Nombre, </w:t>
      </w:r>
    </w:p>
    <w:p w14:paraId="15AED02D" w14:textId="77777777" w:rsidR="0024503E" w:rsidRDefault="006D4946" w:rsidP="002450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 xml:space="preserve">Descripción, </w:t>
      </w:r>
    </w:p>
    <w:p w14:paraId="003CB1CE" w14:textId="77777777" w:rsidR="0024503E" w:rsidRDefault="006D4946" w:rsidP="002450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 xml:space="preserve">Beneficios y Ventajas, </w:t>
      </w:r>
    </w:p>
    <w:p w14:paraId="7DF59CDB" w14:textId="77777777" w:rsidR="0024503E" w:rsidRDefault="006D4946" w:rsidP="002450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 xml:space="preserve">Nivel de Desarrollo de la Tecnología (TRL), </w:t>
      </w:r>
    </w:p>
    <w:p w14:paraId="638E0DF8" w14:textId="77777777" w:rsidR="0024503E" w:rsidRPr="0024503E" w:rsidRDefault="006D4946" w:rsidP="002450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Estado de la Propiedad Intelectual</w:t>
      </w:r>
      <w:r>
        <w:rPr>
          <w:rFonts w:ascii="Candara" w:eastAsia="Candara" w:hAnsi="Candara" w:cs="Candara"/>
        </w:rPr>
        <w:t xml:space="preserve">, </w:t>
      </w:r>
    </w:p>
    <w:p w14:paraId="45D9BDA5" w14:textId="70C8EF39" w:rsidR="00107DE5" w:rsidRPr="0024503E" w:rsidRDefault="00F354E4" w:rsidP="002450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</w:rPr>
        <w:t xml:space="preserve">Novedad y </w:t>
      </w:r>
      <w:r w:rsidR="006D4946">
        <w:rPr>
          <w:rFonts w:ascii="Candara" w:eastAsia="Candara" w:hAnsi="Candara" w:cs="Candara"/>
        </w:rPr>
        <w:t>Diferencial de tecnología.</w:t>
      </w:r>
    </w:p>
    <w:p w14:paraId="0D291228" w14:textId="77777777" w:rsidR="00D00E68" w:rsidRDefault="0024503E" w:rsidP="00D00E6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bookmarkStart w:id="1" w:name="_Hlk146031807"/>
      <w:r>
        <w:rPr>
          <w:rFonts w:ascii="Candara" w:eastAsia="Candara" w:hAnsi="Candara" w:cs="Candara"/>
        </w:rPr>
        <w:t>Mercado Potencial</w:t>
      </w:r>
      <w:bookmarkEnd w:id="1"/>
    </w:p>
    <w:p w14:paraId="190A0AA7" w14:textId="73CD2787" w:rsidR="00610A88" w:rsidRPr="00D00E68" w:rsidRDefault="006D4946" w:rsidP="00D00E6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"/>
        </w:tabs>
        <w:spacing w:after="0"/>
        <w:ind w:left="142" w:hanging="142"/>
        <w:jc w:val="both"/>
        <w:rPr>
          <w:rFonts w:ascii="Candara" w:eastAsia="Candara" w:hAnsi="Candara" w:cs="Candara"/>
          <w:color w:val="000000"/>
        </w:rPr>
      </w:pPr>
      <w:r w:rsidRPr="00D00E68">
        <w:rPr>
          <w:rFonts w:ascii="Candara" w:eastAsia="Candara" w:hAnsi="Candara" w:cs="Candara"/>
          <w:color w:val="000000"/>
        </w:rPr>
        <w:t>Productos esperados</w:t>
      </w:r>
      <w:r w:rsidR="00B35B74" w:rsidRPr="00D00E68">
        <w:rPr>
          <w:rFonts w:ascii="Candara" w:eastAsia="Candara" w:hAnsi="Candara" w:cs="Candara"/>
          <w:color w:val="000000"/>
        </w:rPr>
        <w:t>:</w:t>
      </w:r>
      <w:r w:rsidR="004213FC" w:rsidRPr="00D00E68">
        <w:rPr>
          <w:rFonts w:ascii="Candara" w:eastAsia="Candara" w:hAnsi="Candara" w:cs="Candara"/>
          <w:color w:val="000000"/>
        </w:rPr>
        <w:t xml:space="preserve"> </w:t>
      </w:r>
      <w:r w:rsidR="00610A88" w:rsidRPr="00D00E68">
        <w:rPr>
          <w:rFonts w:ascii="Candara" w:eastAsia="Candara" w:hAnsi="Candara" w:cs="Candara"/>
        </w:rPr>
        <w:t xml:space="preserve">Se deberá entregar como mínimo un (1) producto en las tipologías de GNC </w:t>
      </w:r>
      <w:proofErr w:type="spellStart"/>
      <w:r w:rsidR="00610A88" w:rsidRPr="00D00E68">
        <w:rPr>
          <w:rFonts w:ascii="Candara" w:eastAsia="Candara" w:hAnsi="Candara" w:cs="Candara"/>
        </w:rPr>
        <w:t>ó</w:t>
      </w:r>
      <w:proofErr w:type="spellEnd"/>
      <w:r w:rsidR="00610A88" w:rsidRPr="00D00E68">
        <w:rPr>
          <w:rFonts w:ascii="Candara" w:eastAsia="Candara" w:hAnsi="Candara" w:cs="Candara"/>
        </w:rPr>
        <w:t xml:space="preserve"> DTI de acuerdo con la siguiente tabla de productos la cual está basada en los lineamientos del Ministerio de Ciencia, Tecnología e Innovación.</w:t>
      </w:r>
    </w:p>
    <w:p w14:paraId="4D4D3C1B" w14:textId="314756B6" w:rsidR="00107DE5" w:rsidRDefault="00107DE5" w:rsidP="00610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</w:p>
    <w:p w14:paraId="489F6062" w14:textId="77777777" w:rsidR="00327F63" w:rsidRPr="002A644C" w:rsidRDefault="00327F63" w:rsidP="00610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</w:p>
    <w:p w14:paraId="1D581BEF" w14:textId="77777777" w:rsidR="00610A88" w:rsidRPr="00610A88" w:rsidRDefault="00610A88" w:rsidP="00610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610A88">
        <w:rPr>
          <w:rFonts w:ascii="Candara" w:eastAsia="Candara" w:hAnsi="Candara" w:cs="Candara"/>
          <w:color w:val="000000"/>
        </w:rPr>
        <w:lastRenderedPageBreak/>
        <w:t xml:space="preserve">Generación de Nuevo Conocimiento - GNC: </w:t>
      </w:r>
    </w:p>
    <w:p w14:paraId="58345D0A" w14:textId="77777777" w:rsidR="00610A88" w:rsidRPr="00610A88" w:rsidRDefault="00610A88" w:rsidP="00610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610A88">
        <w:rPr>
          <w:rFonts w:ascii="Candara" w:eastAsia="Candara" w:hAnsi="Candara" w:cs="Candara"/>
          <w:color w:val="000000"/>
        </w:rPr>
        <w:t>•</w:t>
      </w:r>
      <w:r w:rsidRPr="00610A88">
        <w:rPr>
          <w:rFonts w:ascii="Candara" w:eastAsia="Candara" w:hAnsi="Candara" w:cs="Candara"/>
          <w:color w:val="000000"/>
        </w:rPr>
        <w:tab/>
        <w:t>Productos tecnológicos patentados o en proceso de solicitud de patente</w:t>
      </w:r>
    </w:p>
    <w:p w14:paraId="6BE231D4" w14:textId="77777777" w:rsidR="00610A88" w:rsidRPr="00610A88" w:rsidRDefault="00610A88" w:rsidP="00610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</w:p>
    <w:p w14:paraId="5F9E931E" w14:textId="77777777" w:rsidR="00610A88" w:rsidRPr="00610A88" w:rsidRDefault="00610A88" w:rsidP="00610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610A88">
        <w:rPr>
          <w:rFonts w:ascii="Candara" w:eastAsia="Candara" w:hAnsi="Candara" w:cs="Candara"/>
          <w:color w:val="000000"/>
        </w:rPr>
        <w:t>Desarrollo Tecnológico e Innovación - DTI:</w:t>
      </w:r>
    </w:p>
    <w:p w14:paraId="617EBE89" w14:textId="77777777" w:rsidR="00610A88" w:rsidRPr="00610A88" w:rsidRDefault="00610A88" w:rsidP="00610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610A88">
        <w:rPr>
          <w:rFonts w:ascii="Candara" w:eastAsia="Candara" w:hAnsi="Candara" w:cs="Candara"/>
          <w:color w:val="000000"/>
        </w:rPr>
        <w:t>•</w:t>
      </w:r>
      <w:r w:rsidRPr="00610A88">
        <w:rPr>
          <w:rFonts w:ascii="Candara" w:eastAsia="Candara" w:hAnsi="Candara" w:cs="Candara"/>
          <w:color w:val="000000"/>
        </w:rPr>
        <w:tab/>
        <w:t>Diseños Industriales</w:t>
      </w:r>
    </w:p>
    <w:p w14:paraId="56608966" w14:textId="77777777" w:rsidR="00610A88" w:rsidRPr="00610A88" w:rsidRDefault="00610A88" w:rsidP="00610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610A88">
        <w:rPr>
          <w:rFonts w:ascii="Candara" w:eastAsia="Candara" w:hAnsi="Candara" w:cs="Candara"/>
          <w:color w:val="000000"/>
        </w:rPr>
        <w:t>•</w:t>
      </w:r>
      <w:r w:rsidRPr="00610A88">
        <w:rPr>
          <w:rFonts w:ascii="Candara" w:eastAsia="Candara" w:hAnsi="Candara" w:cs="Candara"/>
          <w:color w:val="000000"/>
        </w:rPr>
        <w:tab/>
        <w:t xml:space="preserve">Esquemas de circuito integrado  </w:t>
      </w:r>
    </w:p>
    <w:p w14:paraId="50840304" w14:textId="77777777" w:rsidR="00610A88" w:rsidRPr="00610A88" w:rsidRDefault="00610A88" w:rsidP="00610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610A88">
        <w:rPr>
          <w:rFonts w:ascii="Candara" w:eastAsia="Candara" w:hAnsi="Candara" w:cs="Candara"/>
          <w:color w:val="000000"/>
        </w:rPr>
        <w:t>•</w:t>
      </w:r>
      <w:r w:rsidRPr="00610A88">
        <w:rPr>
          <w:rFonts w:ascii="Candara" w:eastAsia="Candara" w:hAnsi="Candara" w:cs="Candara"/>
          <w:color w:val="000000"/>
        </w:rPr>
        <w:tab/>
        <w:t xml:space="preserve">Softwares </w:t>
      </w:r>
    </w:p>
    <w:p w14:paraId="73749F0B" w14:textId="77777777" w:rsidR="00610A88" w:rsidRPr="00610A88" w:rsidRDefault="00610A88" w:rsidP="00610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610A88">
        <w:rPr>
          <w:rFonts w:ascii="Candara" w:eastAsia="Candara" w:hAnsi="Candara" w:cs="Candara"/>
          <w:color w:val="000000"/>
        </w:rPr>
        <w:t>•</w:t>
      </w:r>
      <w:r w:rsidRPr="00610A88">
        <w:rPr>
          <w:rFonts w:ascii="Candara" w:eastAsia="Candara" w:hAnsi="Candara" w:cs="Candara"/>
          <w:color w:val="000000"/>
        </w:rPr>
        <w:tab/>
        <w:t>Plantas piloto</w:t>
      </w:r>
    </w:p>
    <w:p w14:paraId="5C066D18" w14:textId="77777777" w:rsidR="00610A88" w:rsidRPr="00610A88" w:rsidRDefault="00610A88" w:rsidP="00610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610A88">
        <w:rPr>
          <w:rFonts w:ascii="Candara" w:eastAsia="Candara" w:hAnsi="Candara" w:cs="Candara"/>
          <w:color w:val="000000"/>
        </w:rPr>
        <w:t>•</w:t>
      </w:r>
      <w:r w:rsidRPr="00610A88">
        <w:rPr>
          <w:rFonts w:ascii="Candara" w:eastAsia="Candara" w:hAnsi="Candara" w:cs="Candara"/>
          <w:color w:val="000000"/>
        </w:rPr>
        <w:tab/>
        <w:t>Prototipos industriales con protección</w:t>
      </w:r>
    </w:p>
    <w:p w14:paraId="7D94148C" w14:textId="77777777" w:rsidR="00610A88" w:rsidRPr="00610A88" w:rsidRDefault="00610A88" w:rsidP="00610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610A88">
        <w:rPr>
          <w:rFonts w:ascii="Candara" w:eastAsia="Candara" w:hAnsi="Candara" w:cs="Candara"/>
          <w:color w:val="000000"/>
        </w:rPr>
        <w:t>•</w:t>
      </w:r>
      <w:r w:rsidRPr="00610A88">
        <w:rPr>
          <w:rFonts w:ascii="Candara" w:eastAsia="Candara" w:hAnsi="Candara" w:cs="Candara"/>
          <w:color w:val="000000"/>
        </w:rPr>
        <w:tab/>
        <w:t xml:space="preserve">Signos distintivos </w:t>
      </w:r>
    </w:p>
    <w:p w14:paraId="34E52F1A" w14:textId="77777777" w:rsidR="00610A88" w:rsidRPr="00610A88" w:rsidRDefault="00610A88" w:rsidP="00610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610A88">
        <w:rPr>
          <w:rFonts w:ascii="Candara" w:eastAsia="Candara" w:hAnsi="Candara" w:cs="Candara"/>
          <w:color w:val="000000"/>
        </w:rPr>
        <w:t>•</w:t>
      </w:r>
      <w:r w:rsidRPr="00610A88">
        <w:rPr>
          <w:rFonts w:ascii="Candara" w:eastAsia="Candara" w:hAnsi="Candara" w:cs="Candara"/>
          <w:color w:val="000000"/>
        </w:rPr>
        <w:tab/>
        <w:t>Productos nutracéuticos</w:t>
      </w:r>
    </w:p>
    <w:p w14:paraId="574CD62E" w14:textId="77777777" w:rsidR="00610A88" w:rsidRPr="00610A88" w:rsidRDefault="00610A88" w:rsidP="00610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610A88">
        <w:rPr>
          <w:rFonts w:ascii="Candara" w:eastAsia="Candara" w:hAnsi="Candara" w:cs="Candara"/>
          <w:color w:val="000000"/>
        </w:rPr>
        <w:t>•</w:t>
      </w:r>
      <w:r w:rsidRPr="00610A88">
        <w:rPr>
          <w:rFonts w:ascii="Candara" w:eastAsia="Candara" w:hAnsi="Candara" w:cs="Candara"/>
          <w:color w:val="000000"/>
        </w:rPr>
        <w:tab/>
        <w:t>Colecciones científicas</w:t>
      </w:r>
    </w:p>
    <w:p w14:paraId="39C18578" w14:textId="77777777" w:rsidR="00610A88" w:rsidRPr="00610A88" w:rsidRDefault="00610A88" w:rsidP="00610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610A88">
        <w:rPr>
          <w:rFonts w:ascii="Candara" w:eastAsia="Candara" w:hAnsi="Candara" w:cs="Candara"/>
          <w:color w:val="000000"/>
        </w:rPr>
        <w:t>•</w:t>
      </w:r>
      <w:r w:rsidRPr="00610A88">
        <w:rPr>
          <w:rFonts w:ascii="Candara" w:eastAsia="Candara" w:hAnsi="Candara" w:cs="Candara"/>
          <w:color w:val="000000"/>
        </w:rPr>
        <w:tab/>
        <w:t>Nuevos registros científicos</w:t>
      </w:r>
    </w:p>
    <w:p w14:paraId="502A0F81" w14:textId="77777777" w:rsidR="00610A88" w:rsidRPr="00610A88" w:rsidRDefault="00610A88" w:rsidP="00610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610A88">
        <w:rPr>
          <w:rFonts w:ascii="Candara" w:eastAsia="Candara" w:hAnsi="Candara" w:cs="Candara"/>
          <w:color w:val="000000"/>
        </w:rPr>
        <w:t>•</w:t>
      </w:r>
      <w:r w:rsidRPr="00610A88">
        <w:rPr>
          <w:rFonts w:ascii="Candara" w:eastAsia="Candara" w:hAnsi="Candara" w:cs="Candara"/>
          <w:color w:val="000000"/>
        </w:rPr>
        <w:tab/>
        <w:t>Secreto empresarial</w:t>
      </w:r>
    </w:p>
    <w:p w14:paraId="78A1A991" w14:textId="77777777" w:rsidR="00610A88" w:rsidRPr="00610A88" w:rsidRDefault="00610A88" w:rsidP="00610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610A88">
        <w:rPr>
          <w:rFonts w:ascii="Candara" w:eastAsia="Candara" w:hAnsi="Candara" w:cs="Candara"/>
          <w:color w:val="000000"/>
        </w:rPr>
        <w:t>•</w:t>
      </w:r>
      <w:r w:rsidRPr="00610A88">
        <w:rPr>
          <w:rFonts w:ascii="Candara" w:eastAsia="Candara" w:hAnsi="Candara" w:cs="Candara"/>
          <w:color w:val="000000"/>
        </w:rPr>
        <w:tab/>
        <w:t xml:space="preserve">Empresas de base tecnológica </w:t>
      </w:r>
    </w:p>
    <w:p w14:paraId="6CF31A7B" w14:textId="77777777" w:rsidR="00610A88" w:rsidRPr="00610A88" w:rsidRDefault="00610A88" w:rsidP="00610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610A88">
        <w:rPr>
          <w:rFonts w:ascii="Candara" w:eastAsia="Candara" w:hAnsi="Candara" w:cs="Candara"/>
          <w:color w:val="000000"/>
        </w:rPr>
        <w:t>•</w:t>
      </w:r>
      <w:r w:rsidRPr="00610A88">
        <w:rPr>
          <w:rFonts w:ascii="Candara" w:eastAsia="Candara" w:hAnsi="Candara" w:cs="Candara"/>
          <w:color w:val="000000"/>
        </w:rPr>
        <w:tab/>
        <w:t xml:space="preserve">Empresas creativas y culturales </w:t>
      </w:r>
    </w:p>
    <w:p w14:paraId="454BD5CC" w14:textId="77777777" w:rsidR="00610A88" w:rsidRPr="00610A88" w:rsidRDefault="00610A88" w:rsidP="00610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610A88">
        <w:rPr>
          <w:rFonts w:ascii="Candara" w:eastAsia="Candara" w:hAnsi="Candara" w:cs="Candara"/>
          <w:color w:val="000000"/>
        </w:rPr>
        <w:t>•</w:t>
      </w:r>
      <w:r w:rsidRPr="00610A88">
        <w:rPr>
          <w:rFonts w:ascii="Candara" w:eastAsia="Candara" w:hAnsi="Candara" w:cs="Candara"/>
          <w:color w:val="000000"/>
        </w:rPr>
        <w:tab/>
        <w:t xml:space="preserve">Innovaciones generadas en la gestión empresarial </w:t>
      </w:r>
    </w:p>
    <w:p w14:paraId="0955C95B" w14:textId="77777777" w:rsidR="00610A88" w:rsidRPr="00610A88" w:rsidRDefault="00610A88" w:rsidP="00610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610A88">
        <w:rPr>
          <w:rFonts w:ascii="Candara" w:eastAsia="Candara" w:hAnsi="Candara" w:cs="Candara"/>
          <w:color w:val="000000"/>
        </w:rPr>
        <w:t>•</w:t>
      </w:r>
      <w:r w:rsidRPr="00610A88">
        <w:rPr>
          <w:rFonts w:ascii="Candara" w:eastAsia="Candara" w:hAnsi="Candara" w:cs="Candara"/>
          <w:color w:val="000000"/>
        </w:rPr>
        <w:tab/>
        <w:t>Innovaciones en procedimientos (procesos) y servicios</w:t>
      </w:r>
    </w:p>
    <w:p w14:paraId="3B1A5E28" w14:textId="77777777" w:rsidR="00610A88" w:rsidRPr="00610A88" w:rsidRDefault="00610A88" w:rsidP="00610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610A88">
        <w:rPr>
          <w:rFonts w:ascii="Candara" w:eastAsia="Candara" w:hAnsi="Candara" w:cs="Candara"/>
          <w:color w:val="000000"/>
        </w:rPr>
        <w:t>•</w:t>
      </w:r>
      <w:r w:rsidRPr="00610A88">
        <w:rPr>
          <w:rFonts w:ascii="Candara" w:eastAsia="Candara" w:hAnsi="Candara" w:cs="Candara"/>
          <w:color w:val="000000"/>
        </w:rPr>
        <w:tab/>
        <w:t>Regulaciones, normas, reglamentos o legislaciones</w:t>
      </w:r>
    </w:p>
    <w:p w14:paraId="061B6BC3" w14:textId="7D9B03E9" w:rsidR="002A644C" w:rsidRDefault="00610A88" w:rsidP="00610A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610A88">
        <w:rPr>
          <w:rFonts w:ascii="Candara" w:eastAsia="Candara" w:hAnsi="Candara" w:cs="Candara"/>
          <w:color w:val="000000"/>
        </w:rPr>
        <w:t>•</w:t>
      </w:r>
      <w:r w:rsidRPr="00610A88">
        <w:rPr>
          <w:rFonts w:ascii="Candara" w:eastAsia="Candara" w:hAnsi="Candara" w:cs="Candara"/>
          <w:color w:val="000000"/>
        </w:rPr>
        <w:tab/>
        <w:t>Registros de Acuerdos de licencia para explotación de obras de Investigación + Creación en Artes, Arquitectura y Diseño protegidas por derechos de autor</w:t>
      </w:r>
    </w:p>
    <w:p w14:paraId="0B54D9AF" w14:textId="77777777" w:rsidR="00107DE5" w:rsidRDefault="006D4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Cronograma.</w:t>
      </w:r>
    </w:p>
    <w:p w14:paraId="512FD3BB" w14:textId="77777777" w:rsidR="00107DE5" w:rsidRDefault="006D4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Bibliografía.</w:t>
      </w:r>
    </w:p>
    <w:p w14:paraId="32DA9FE0" w14:textId="77777777" w:rsidR="00107DE5" w:rsidRDefault="00107DE5"/>
    <w:p w14:paraId="08342048" w14:textId="77777777" w:rsidR="00107DE5" w:rsidRDefault="00107DE5"/>
    <w:p w14:paraId="52C71DB5" w14:textId="77777777" w:rsidR="00107DE5" w:rsidRDefault="006D4946">
      <w:pPr>
        <w:spacing w:after="0" w:line="240" w:lineRule="auto"/>
      </w:pPr>
      <w:r>
        <w:t>Firma del Investigador Principal</w:t>
      </w:r>
    </w:p>
    <w:p w14:paraId="3BCB8165" w14:textId="77777777" w:rsidR="00107DE5" w:rsidRDefault="006D4946">
      <w:pPr>
        <w:spacing w:after="0" w:line="240" w:lineRule="auto"/>
      </w:pPr>
      <w:r>
        <w:t>Nombre</w:t>
      </w:r>
    </w:p>
    <w:p w14:paraId="092FD4F7" w14:textId="77777777" w:rsidR="00107DE5" w:rsidRDefault="006D4946">
      <w:pPr>
        <w:spacing w:after="0" w:line="240" w:lineRule="auto"/>
      </w:pPr>
      <w:r>
        <w:t>Cedula</w:t>
      </w:r>
    </w:p>
    <w:p w14:paraId="0B09AFF8" w14:textId="77777777" w:rsidR="00107DE5" w:rsidRDefault="006D4946">
      <w:pPr>
        <w:spacing w:after="0" w:line="240" w:lineRule="auto"/>
      </w:pPr>
      <w:r>
        <w:t>Grupo de Investigación</w:t>
      </w:r>
    </w:p>
    <w:sectPr w:rsidR="00107DE5" w:rsidSect="004A06D6">
      <w:headerReference w:type="default" r:id="rId8"/>
      <w:footerReference w:type="default" r:id="rId9"/>
      <w:pgSz w:w="12240" w:h="15840"/>
      <w:pgMar w:top="1985" w:right="1701" w:bottom="2552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B3847" w14:textId="77777777" w:rsidR="00D916E5" w:rsidRDefault="00D916E5">
      <w:pPr>
        <w:spacing w:after="0" w:line="240" w:lineRule="auto"/>
      </w:pPr>
      <w:r>
        <w:separator/>
      </w:r>
    </w:p>
  </w:endnote>
  <w:endnote w:type="continuationSeparator" w:id="0">
    <w:p w14:paraId="22151D68" w14:textId="77777777" w:rsidR="00D916E5" w:rsidRDefault="00D91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ADD5" w14:textId="1E72F097" w:rsidR="004A06D6" w:rsidRDefault="004A06D6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849D35" wp14:editId="458929F1">
          <wp:simplePos x="0" y="0"/>
          <wp:positionH relativeFrom="page">
            <wp:align>right</wp:align>
          </wp:positionH>
          <wp:positionV relativeFrom="paragraph">
            <wp:posOffset>-1104900</wp:posOffset>
          </wp:positionV>
          <wp:extent cx="7759700" cy="1762125"/>
          <wp:effectExtent l="0" t="0" r="0" b="9525"/>
          <wp:wrapNone/>
          <wp:docPr id="22" name="Imagen 22" descr="Rectángulo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 descr="Rectángulo&#10;&#10;El contenido generado por IA puede ser incorrec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9700" cy="176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2A5BD" w14:textId="77777777" w:rsidR="00D916E5" w:rsidRDefault="00D916E5">
      <w:pPr>
        <w:spacing w:after="0" w:line="240" w:lineRule="auto"/>
      </w:pPr>
      <w:r>
        <w:separator/>
      </w:r>
    </w:p>
  </w:footnote>
  <w:footnote w:type="continuationSeparator" w:id="0">
    <w:p w14:paraId="0F9D14F6" w14:textId="77777777" w:rsidR="00D916E5" w:rsidRDefault="00D91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F860" w14:textId="52DC0E63" w:rsidR="004A06D6" w:rsidRDefault="004A06D6">
    <w:pPr>
      <w:pStyle w:val="Encabezado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F20E02D" wp14:editId="3AFFB680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8025765" cy="1668780"/>
          <wp:effectExtent l="0" t="0" r="0" b="0"/>
          <wp:wrapNone/>
          <wp:docPr id="21" name="Imagen 2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149578" name="Imagen 1" descr="Icon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5765" cy="1668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2ED6"/>
    <w:multiLevelType w:val="hybridMultilevel"/>
    <w:tmpl w:val="F5A457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D1AFD"/>
    <w:multiLevelType w:val="multilevel"/>
    <w:tmpl w:val="3F82DF5A"/>
    <w:lvl w:ilvl="0">
      <w:start w:val="1"/>
      <w:numFmt w:val="decimal"/>
      <w:lvlText w:val="%1."/>
      <w:lvlJc w:val="righ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25C27E5"/>
    <w:multiLevelType w:val="hybridMultilevel"/>
    <w:tmpl w:val="68B212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89780">
    <w:abstractNumId w:val="1"/>
  </w:num>
  <w:num w:numId="2" w16cid:durableId="62024898">
    <w:abstractNumId w:val="2"/>
  </w:num>
  <w:num w:numId="3" w16cid:durableId="446196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DE5"/>
    <w:rsid w:val="000245F0"/>
    <w:rsid w:val="0006658F"/>
    <w:rsid w:val="000E7377"/>
    <w:rsid w:val="00102219"/>
    <w:rsid w:val="00107DE5"/>
    <w:rsid w:val="001861B6"/>
    <w:rsid w:val="001B3AF6"/>
    <w:rsid w:val="001B7EB9"/>
    <w:rsid w:val="002078CF"/>
    <w:rsid w:val="0024503E"/>
    <w:rsid w:val="00293328"/>
    <w:rsid w:val="002A140C"/>
    <w:rsid w:val="002A644C"/>
    <w:rsid w:val="002A6B2B"/>
    <w:rsid w:val="002C0717"/>
    <w:rsid w:val="0031051C"/>
    <w:rsid w:val="003174C8"/>
    <w:rsid w:val="00327F63"/>
    <w:rsid w:val="003E2F56"/>
    <w:rsid w:val="004213FC"/>
    <w:rsid w:val="0044132C"/>
    <w:rsid w:val="004A06D6"/>
    <w:rsid w:val="0057317B"/>
    <w:rsid w:val="00600268"/>
    <w:rsid w:val="00610A88"/>
    <w:rsid w:val="006D4946"/>
    <w:rsid w:val="00755991"/>
    <w:rsid w:val="007A48C0"/>
    <w:rsid w:val="00850D28"/>
    <w:rsid w:val="00AD60B1"/>
    <w:rsid w:val="00AE484A"/>
    <w:rsid w:val="00B11067"/>
    <w:rsid w:val="00B35B74"/>
    <w:rsid w:val="00C2233F"/>
    <w:rsid w:val="00C40E8C"/>
    <w:rsid w:val="00C4150C"/>
    <w:rsid w:val="00C91EF7"/>
    <w:rsid w:val="00D00E68"/>
    <w:rsid w:val="00D916E5"/>
    <w:rsid w:val="00DB09E9"/>
    <w:rsid w:val="00E4177C"/>
    <w:rsid w:val="00F3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D6A2"/>
  <w15:docId w15:val="{22F02DF2-CDE3-8845-AD73-486F3646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B7E"/>
    <w:rPr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1741F"/>
    <w:pPr>
      <w:spacing w:after="0" w:line="36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_tradnl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rsid w:val="00A1741F"/>
    <w:rPr>
      <w:rFonts w:ascii="Arial" w:eastAsia="Times New Roman" w:hAnsi="Arial" w:cs="Arial"/>
      <w:b/>
      <w:sz w:val="24"/>
      <w:szCs w:val="24"/>
      <w:lang w:val="es-ES_tradnl"/>
    </w:rPr>
  </w:style>
  <w:style w:type="paragraph" w:styleId="Prrafodelista">
    <w:name w:val="List Paragraph"/>
    <w:basedOn w:val="Normal"/>
    <w:uiPriority w:val="1"/>
    <w:qFormat/>
    <w:rsid w:val="005E1B7E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B110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1067"/>
    <w:rPr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B110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067"/>
    <w:rPr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8Y/Pe0YdVuuvHOMEj2KoCKKRzw==">AMUW2mUvp4BALaed1yFEhS31owgBZGlEQckPRnwJGmKieN99RQx9crObMxY6b5PQTkI4paMtSAkhQ6Rm8mJee5rRoPEGy1177v1NJKADPfmZcMtKT0ecZKY8rAAyc1x0GeZpYp120HjnrMY4jiQImiyTdeNDOLLuGw==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Alider Diaz</dc:creator>
  <cp:lastModifiedBy>auradiaz@mail.uniatlantico.edu.co</cp:lastModifiedBy>
  <cp:revision>33</cp:revision>
  <dcterms:created xsi:type="dcterms:W3CDTF">2023-09-18T22:35:00Z</dcterms:created>
  <dcterms:modified xsi:type="dcterms:W3CDTF">2025-07-23T20:33:00Z</dcterms:modified>
</cp:coreProperties>
</file>