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821" w:rsidRDefault="004E0821">
      <w:pPr>
        <w:pStyle w:val="Textoindependiente"/>
        <w:spacing w:before="3"/>
        <w:rPr>
          <w:rFonts w:ascii="Times New Roman"/>
          <w:sz w:val="2"/>
        </w:rPr>
      </w:pPr>
      <w:bookmarkStart w:id="0" w:name="_GoBack"/>
      <w:bookmarkEnd w:id="0"/>
    </w:p>
    <w:p w:rsidR="00E126AE" w:rsidRDefault="00E126AE" w:rsidP="00E126AE">
      <w:pPr>
        <w:pStyle w:val="Default"/>
      </w:pPr>
    </w:p>
    <w:p w:rsidR="004E0821" w:rsidRDefault="00E126AE" w:rsidP="00E126AE">
      <w:pPr>
        <w:pStyle w:val="Textoindependiente"/>
        <w:rPr>
          <w:rFonts w:ascii="Times New Roman"/>
          <w:sz w:val="36"/>
        </w:rPr>
      </w:pPr>
      <w:r>
        <w:t xml:space="preserve">        </w:t>
      </w:r>
    </w:p>
    <w:p w:rsidR="00E126AE" w:rsidRDefault="00E126AE" w:rsidP="00E126AE">
      <w:pPr>
        <w:pStyle w:val="Default"/>
      </w:pPr>
    </w:p>
    <w:p w:rsidR="004E0821" w:rsidRDefault="00651812" w:rsidP="00E126AE">
      <w:pPr>
        <w:pStyle w:val="Textoindependiente"/>
        <w:rPr>
          <w:rFonts w:ascii="Times New Roman"/>
          <w:sz w:val="36"/>
        </w:rPr>
      </w:pPr>
      <w:r>
        <w:t xml:space="preserve">          </w:t>
      </w:r>
    </w:p>
    <w:p w:rsidR="004E0821" w:rsidRDefault="004E0821">
      <w:pPr>
        <w:pStyle w:val="Textoindependiente"/>
        <w:rPr>
          <w:rFonts w:ascii="Times New Roman"/>
          <w:sz w:val="36"/>
        </w:rPr>
      </w:pPr>
    </w:p>
    <w:p w:rsidR="004E0821" w:rsidRDefault="004E0821">
      <w:pPr>
        <w:pStyle w:val="Textoindependiente"/>
        <w:spacing w:before="316"/>
        <w:rPr>
          <w:rFonts w:ascii="Times New Roman"/>
          <w:sz w:val="36"/>
        </w:rPr>
      </w:pPr>
    </w:p>
    <w:p w:rsidR="004E0821" w:rsidRDefault="00AD7BDD">
      <w:pPr>
        <w:pStyle w:val="Ttulo"/>
      </w:pPr>
      <w:r>
        <w:t>Plan Estratégico de tecnologías de información y comunicaciones</w:t>
      </w:r>
      <w:r>
        <w:rPr>
          <w:spacing w:val="-7"/>
        </w:rPr>
        <w:t xml:space="preserve"> </w:t>
      </w:r>
      <w:r>
        <w:t>y</w:t>
      </w:r>
      <w:r>
        <w:rPr>
          <w:spacing w:val="-7"/>
        </w:rPr>
        <w:t xml:space="preserve"> </w:t>
      </w:r>
      <w:r>
        <w:t>la</w:t>
      </w:r>
      <w:r>
        <w:rPr>
          <w:spacing w:val="-7"/>
        </w:rPr>
        <w:t xml:space="preserve"> </w:t>
      </w:r>
      <w:r>
        <w:t>estrategia</w:t>
      </w:r>
      <w:r>
        <w:rPr>
          <w:spacing w:val="-7"/>
        </w:rPr>
        <w:t xml:space="preserve"> </w:t>
      </w:r>
      <w:r>
        <w:t>de</w:t>
      </w:r>
      <w:r>
        <w:rPr>
          <w:spacing w:val="-7"/>
        </w:rPr>
        <w:t xml:space="preserve"> </w:t>
      </w:r>
      <w:r>
        <w:t>información</w:t>
      </w:r>
      <w:r>
        <w:rPr>
          <w:spacing w:val="-7"/>
        </w:rPr>
        <w:t xml:space="preserve"> </w:t>
      </w:r>
      <w:r>
        <w:t>(PETIC) para la Universidad del Atlántico</w:t>
      </w:r>
    </w:p>
    <w:p w:rsidR="004E0821" w:rsidRDefault="004E0821">
      <w:pPr>
        <w:pStyle w:val="Textoindependiente"/>
        <w:rPr>
          <w:b/>
          <w:sz w:val="36"/>
        </w:rPr>
      </w:pPr>
    </w:p>
    <w:p w:rsidR="004E0821" w:rsidRDefault="004E0821">
      <w:pPr>
        <w:pStyle w:val="Textoindependiente"/>
        <w:rPr>
          <w:b/>
          <w:sz w:val="36"/>
        </w:rPr>
      </w:pPr>
    </w:p>
    <w:p w:rsidR="004E0821" w:rsidRDefault="004E0821">
      <w:pPr>
        <w:pStyle w:val="Textoindependiente"/>
        <w:rPr>
          <w:b/>
          <w:sz w:val="36"/>
        </w:rPr>
      </w:pPr>
    </w:p>
    <w:p w:rsidR="004E0821" w:rsidRDefault="004E0821">
      <w:pPr>
        <w:pStyle w:val="Textoindependiente"/>
        <w:rPr>
          <w:b/>
          <w:sz w:val="36"/>
        </w:rPr>
      </w:pPr>
    </w:p>
    <w:p w:rsidR="004E0821" w:rsidRDefault="004E0821">
      <w:pPr>
        <w:pStyle w:val="Textoindependiente"/>
        <w:rPr>
          <w:b/>
          <w:sz w:val="36"/>
        </w:rPr>
      </w:pPr>
    </w:p>
    <w:p w:rsidR="004E0821" w:rsidRDefault="004E0821">
      <w:pPr>
        <w:pStyle w:val="Textoindependiente"/>
        <w:rPr>
          <w:b/>
          <w:sz w:val="36"/>
        </w:rPr>
      </w:pPr>
    </w:p>
    <w:p w:rsidR="004E0821" w:rsidRDefault="004E0821">
      <w:pPr>
        <w:pStyle w:val="Textoindependiente"/>
        <w:spacing w:before="1"/>
        <w:rPr>
          <w:b/>
          <w:sz w:val="36"/>
        </w:rPr>
      </w:pPr>
    </w:p>
    <w:p w:rsidR="004E0821" w:rsidRDefault="00AD7BDD">
      <w:pPr>
        <w:ind w:left="783" w:right="720"/>
        <w:jc w:val="center"/>
      </w:pPr>
      <w:r>
        <w:t>UNIVERSIDAD</w:t>
      </w:r>
      <w:r>
        <w:rPr>
          <w:spacing w:val="-7"/>
        </w:rPr>
        <w:t xml:space="preserve"> </w:t>
      </w:r>
      <w:r>
        <w:t>DEL</w:t>
      </w:r>
      <w:r>
        <w:rPr>
          <w:spacing w:val="-7"/>
        </w:rPr>
        <w:t xml:space="preserve"> </w:t>
      </w:r>
      <w:r>
        <w:rPr>
          <w:spacing w:val="-2"/>
        </w:rPr>
        <w:t>ATLÁNTICO</w:t>
      </w:r>
    </w:p>
    <w:p w:rsidR="004E0821" w:rsidRDefault="00AD7BDD">
      <w:pPr>
        <w:pStyle w:val="Textoindependiente"/>
        <w:ind w:left="783" w:right="720"/>
        <w:jc w:val="center"/>
      </w:pPr>
      <w:r>
        <w:t>NIT: 890 102 257-</w:t>
      </w:r>
      <w:r>
        <w:rPr>
          <w:spacing w:val="-10"/>
        </w:rPr>
        <w:t>3</w:t>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sectPr w:rsidR="004E0821" w:rsidSect="008627B0">
          <w:headerReference w:type="default" r:id="rId8"/>
          <w:footerReference w:type="default" r:id="rId9"/>
          <w:type w:val="continuous"/>
          <w:pgSz w:w="12240" w:h="15840"/>
          <w:pgMar w:top="2456" w:right="360" w:bottom="0" w:left="360" w:header="720" w:footer="720" w:gutter="0"/>
          <w:cols w:space="720"/>
        </w:sectPr>
      </w:pPr>
    </w:p>
    <w:p w:rsidR="004E0821" w:rsidRDefault="004E0821">
      <w:pPr>
        <w:pStyle w:val="Textoindependiente"/>
        <w:spacing w:before="1"/>
        <w:rPr>
          <w:sz w:val="2"/>
        </w:rPr>
      </w:pPr>
    </w:p>
    <w:p w:rsidR="004E0821" w:rsidRDefault="004E0821">
      <w:pPr>
        <w:pStyle w:val="Textoindependiente"/>
        <w:rPr>
          <w:sz w:val="22"/>
        </w:rPr>
      </w:pPr>
    </w:p>
    <w:p w:rsidR="004E0821" w:rsidRDefault="004E0821">
      <w:pPr>
        <w:pStyle w:val="Textoindependiente"/>
        <w:rPr>
          <w:sz w:val="22"/>
        </w:rPr>
      </w:pPr>
    </w:p>
    <w:p w:rsidR="004E0821" w:rsidRDefault="004E0821">
      <w:pPr>
        <w:pStyle w:val="Textoindependiente"/>
        <w:rPr>
          <w:sz w:val="22"/>
        </w:rPr>
      </w:pPr>
    </w:p>
    <w:p w:rsidR="004E0821" w:rsidRDefault="004E0821">
      <w:pPr>
        <w:pStyle w:val="Textoindependiente"/>
        <w:spacing w:before="212"/>
        <w:rPr>
          <w:sz w:val="22"/>
        </w:rPr>
      </w:pPr>
    </w:p>
    <w:p w:rsidR="004E0821" w:rsidRDefault="00AD7BDD">
      <w:pPr>
        <w:ind w:left="930" w:right="147"/>
        <w:jc w:val="center"/>
        <w:rPr>
          <w:b/>
        </w:rPr>
      </w:pPr>
      <w:r>
        <w:rPr>
          <w:b/>
        </w:rPr>
        <w:t>TABLA</w:t>
      </w:r>
      <w:r>
        <w:rPr>
          <w:b/>
          <w:spacing w:val="-4"/>
        </w:rPr>
        <w:t xml:space="preserve"> </w:t>
      </w:r>
      <w:r>
        <w:rPr>
          <w:b/>
        </w:rPr>
        <w:t>DE</w:t>
      </w:r>
      <w:r>
        <w:rPr>
          <w:b/>
          <w:spacing w:val="-3"/>
        </w:rPr>
        <w:t xml:space="preserve"> </w:t>
      </w:r>
      <w:r>
        <w:rPr>
          <w:b/>
          <w:spacing w:val="-2"/>
        </w:rPr>
        <w:t>CONTROL</w:t>
      </w:r>
    </w:p>
    <w:p w:rsidR="004E0821" w:rsidRDefault="004E0821">
      <w:pPr>
        <w:pStyle w:val="Textoindependiente"/>
        <w:spacing w:before="32" w:after="1"/>
        <w:rPr>
          <w:b/>
          <w:sz w:val="20"/>
        </w:rPr>
      </w:pPr>
    </w:p>
    <w:tbl>
      <w:tblPr>
        <w:tblStyle w:val="TableNormal"/>
        <w:tblW w:w="0" w:type="auto"/>
        <w:tblInd w:w="1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1560"/>
        <w:gridCol w:w="1848"/>
        <w:gridCol w:w="1982"/>
        <w:gridCol w:w="2880"/>
      </w:tblGrid>
      <w:tr w:rsidR="004E0821">
        <w:trPr>
          <w:trHeight w:val="249"/>
        </w:trPr>
        <w:tc>
          <w:tcPr>
            <w:tcW w:w="557" w:type="dxa"/>
            <w:shd w:val="clear" w:color="auto" w:fill="4F81BC"/>
          </w:tcPr>
          <w:p w:rsidR="004E0821" w:rsidRDefault="00AD7BDD">
            <w:pPr>
              <w:pStyle w:val="TableParagraph"/>
              <w:spacing w:line="229" w:lineRule="exact"/>
              <w:ind w:left="109"/>
              <w:rPr>
                <w:b/>
                <w:sz w:val="20"/>
              </w:rPr>
            </w:pPr>
            <w:r>
              <w:rPr>
                <w:b/>
                <w:spacing w:val="-5"/>
                <w:sz w:val="20"/>
              </w:rPr>
              <w:t>VER</w:t>
            </w:r>
          </w:p>
        </w:tc>
        <w:tc>
          <w:tcPr>
            <w:tcW w:w="1560" w:type="dxa"/>
            <w:shd w:val="clear" w:color="auto" w:fill="4F81BC"/>
          </w:tcPr>
          <w:p w:rsidR="004E0821" w:rsidRDefault="00AD7BDD">
            <w:pPr>
              <w:pStyle w:val="TableParagraph"/>
              <w:spacing w:line="229" w:lineRule="exact"/>
              <w:ind w:left="499"/>
              <w:rPr>
                <w:b/>
                <w:sz w:val="20"/>
              </w:rPr>
            </w:pPr>
            <w:r>
              <w:rPr>
                <w:b/>
                <w:spacing w:val="-2"/>
                <w:sz w:val="20"/>
              </w:rPr>
              <w:t>FECHA</w:t>
            </w:r>
          </w:p>
        </w:tc>
        <w:tc>
          <w:tcPr>
            <w:tcW w:w="1848" w:type="dxa"/>
            <w:shd w:val="clear" w:color="auto" w:fill="4F81BC"/>
          </w:tcPr>
          <w:p w:rsidR="004E0821" w:rsidRDefault="00AD7BDD">
            <w:pPr>
              <w:pStyle w:val="TableParagraph"/>
              <w:spacing w:line="229" w:lineRule="exact"/>
              <w:ind w:left="505"/>
              <w:rPr>
                <w:b/>
                <w:sz w:val="20"/>
              </w:rPr>
            </w:pPr>
            <w:r>
              <w:rPr>
                <w:b/>
                <w:spacing w:val="-2"/>
                <w:sz w:val="20"/>
              </w:rPr>
              <w:t>ELABORÓ</w:t>
            </w:r>
          </w:p>
        </w:tc>
        <w:tc>
          <w:tcPr>
            <w:tcW w:w="1982" w:type="dxa"/>
            <w:shd w:val="clear" w:color="auto" w:fill="4F81BC"/>
          </w:tcPr>
          <w:p w:rsidR="004E0821" w:rsidRDefault="00AD7BDD">
            <w:pPr>
              <w:pStyle w:val="TableParagraph"/>
              <w:spacing w:line="229" w:lineRule="exact"/>
              <w:ind w:left="201"/>
              <w:rPr>
                <w:b/>
                <w:sz w:val="20"/>
              </w:rPr>
            </w:pPr>
            <w:r>
              <w:rPr>
                <w:b/>
                <w:sz w:val="20"/>
              </w:rPr>
              <w:t>REVISÓ</w:t>
            </w:r>
            <w:r>
              <w:rPr>
                <w:b/>
                <w:spacing w:val="-5"/>
                <w:sz w:val="20"/>
              </w:rPr>
              <w:t xml:space="preserve"> </w:t>
            </w:r>
            <w:r>
              <w:rPr>
                <w:b/>
                <w:sz w:val="20"/>
              </w:rPr>
              <w:t>Y</w:t>
            </w:r>
            <w:r>
              <w:rPr>
                <w:b/>
                <w:spacing w:val="-4"/>
                <w:sz w:val="20"/>
              </w:rPr>
              <w:t xml:space="preserve"> </w:t>
            </w:r>
            <w:r>
              <w:rPr>
                <w:b/>
                <w:spacing w:val="-2"/>
                <w:sz w:val="20"/>
              </w:rPr>
              <w:t>APROBÓ</w:t>
            </w:r>
          </w:p>
        </w:tc>
        <w:tc>
          <w:tcPr>
            <w:tcW w:w="2880" w:type="dxa"/>
            <w:shd w:val="clear" w:color="auto" w:fill="4F81BC"/>
          </w:tcPr>
          <w:p w:rsidR="004E0821" w:rsidRDefault="00AD7BDD">
            <w:pPr>
              <w:pStyle w:val="TableParagraph"/>
              <w:spacing w:line="229" w:lineRule="exact"/>
              <w:ind w:left="862"/>
              <w:rPr>
                <w:b/>
                <w:sz w:val="20"/>
              </w:rPr>
            </w:pPr>
            <w:r>
              <w:rPr>
                <w:b/>
                <w:spacing w:val="-2"/>
                <w:sz w:val="20"/>
              </w:rPr>
              <w:t>DESCRIPCIÓN</w:t>
            </w:r>
          </w:p>
        </w:tc>
      </w:tr>
      <w:tr w:rsidR="004E0821">
        <w:trPr>
          <w:trHeight w:val="239"/>
        </w:trPr>
        <w:tc>
          <w:tcPr>
            <w:tcW w:w="557" w:type="dxa"/>
          </w:tcPr>
          <w:p w:rsidR="004E0821" w:rsidRDefault="00AD7BDD">
            <w:pPr>
              <w:pStyle w:val="TableParagraph"/>
              <w:spacing w:line="220" w:lineRule="exact"/>
              <w:ind w:left="109"/>
              <w:rPr>
                <w:sz w:val="20"/>
              </w:rPr>
            </w:pPr>
            <w:r>
              <w:rPr>
                <w:spacing w:val="-10"/>
                <w:sz w:val="20"/>
              </w:rPr>
              <w:t>0</w:t>
            </w:r>
          </w:p>
        </w:tc>
        <w:tc>
          <w:tcPr>
            <w:tcW w:w="1560" w:type="dxa"/>
          </w:tcPr>
          <w:p w:rsidR="004E0821" w:rsidRDefault="00AD7BDD">
            <w:pPr>
              <w:pStyle w:val="TableParagraph"/>
              <w:spacing w:line="220" w:lineRule="exact"/>
              <w:ind w:left="114"/>
              <w:rPr>
                <w:sz w:val="20"/>
              </w:rPr>
            </w:pPr>
            <w:r>
              <w:rPr>
                <w:sz w:val="20"/>
              </w:rPr>
              <w:t>Marzo</w:t>
            </w:r>
            <w:r>
              <w:rPr>
                <w:spacing w:val="-8"/>
                <w:sz w:val="20"/>
              </w:rPr>
              <w:t xml:space="preserve"> </w:t>
            </w:r>
            <w:r>
              <w:rPr>
                <w:spacing w:val="-4"/>
                <w:sz w:val="20"/>
              </w:rPr>
              <w:t>2019</w:t>
            </w:r>
          </w:p>
        </w:tc>
        <w:tc>
          <w:tcPr>
            <w:tcW w:w="1848" w:type="dxa"/>
          </w:tcPr>
          <w:p w:rsidR="004E0821" w:rsidRPr="00054AA1" w:rsidRDefault="00AD7BDD">
            <w:pPr>
              <w:pStyle w:val="TableParagraph"/>
              <w:spacing w:line="220" w:lineRule="exact"/>
              <w:ind w:left="115"/>
              <w:rPr>
                <w:sz w:val="20"/>
              </w:rPr>
            </w:pPr>
            <w:r w:rsidRPr="00054AA1">
              <w:rPr>
                <w:sz w:val="20"/>
              </w:rPr>
              <w:t>César</w:t>
            </w:r>
            <w:r w:rsidRPr="00054AA1">
              <w:rPr>
                <w:spacing w:val="-5"/>
                <w:sz w:val="20"/>
              </w:rPr>
              <w:t xml:space="preserve"> </w:t>
            </w:r>
            <w:r w:rsidRPr="00054AA1">
              <w:rPr>
                <w:spacing w:val="-2"/>
                <w:sz w:val="20"/>
              </w:rPr>
              <w:t>Vásquez</w:t>
            </w:r>
          </w:p>
        </w:tc>
        <w:tc>
          <w:tcPr>
            <w:tcW w:w="1982" w:type="dxa"/>
          </w:tcPr>
          <w:p w:rsidR="004E0821" w:rsidRPr="00054AA1" w:rsidRDefault="00AD7BDD">
            <w:pPr>
              <w:pStyle w:val="TableParagraph"/>
              <w:spacing w:line="220" w:lineRule="exact"/>
              <w:ind w:left="111"/>
              <w:rPr>
                <w:sz w:val="20"/>
              </w:rPr>
            </w:pPr>
            <w:r w:rsidRPr="00054AA1">
              <w:rPr>
                <w:sz w:val="20"/>
              </w:rPr>
              <w:t>German</w:t>
            </w:r>
            <w:r w:rsidRPr="00054AA1">
              <w:rPr>
                <w:spacing w:val="-8"/>
                <w:sz w:val="20"/>
              </w:rPr>
              <w:t xml:space="preserve"> </w:t>
            </w:r>
            <w:r w:rsidRPr="00054AA1">
              <w:rPr>
                <w:spacing w:val="-2"/>
                <w:sz w:val="20"/>
              </w:rPr>
              <w:t>Prieto</w:t>
            </w:r>
          </w:p>
        </w:tc>
        <w:tc>
          <w:tcPr>
            <w:tcW w:w="2880" w:type="dxa"/>
          </w:tcPr>
          <w:p w:rsidR="004E0821" w:rsidRDefault="00AD7BDD">
            <w:pPr>
              <w:pStyle w:val="TableParagraph"/>
              <w:spacing w:line="220" w:lineRule="exact"/>
              <w:ind w:left="117"/>
              <w:rPr>
                <w:sz w:val="20"/>
              </w:rPr>
            </w:pPr>
            <w:r>
              <w:rPr>
                <w:sz w:val="20"/>
              </w:rPr>
              <w:t>Versión</w:t>
            </w:r>
            <w:r>
              <w:rPr>
                <w:spacing w:val="-7"/>
                <w:sz w:val="20"/>
              </w:rPr>
              <w:t xml:space="preserve"> </w:t>
            </w:r>
            <w:r>
              <w:rPr>
                <w:spacing w:val="-2"/>
                <w:sz w:val="20"/>
              </w:rPr>
              <w:t>original</w:t>
            </w:r>
          </w:p>
        </w:tc>
      </w:tr>
      <w:tr w:rsidR="004E0821">
        <w:trPr>
          <w:trHeight w:val="244"/>
        </w:trPr>
        <w:tc>
          <w:tcPr>
            <w:tcW w:w="557" w:type="dxa"/>
          </w:tcPr>
          <w:p w:rsidR="004E0821" w:rsidRDefault="00AD7BDD">
            <w:pPr>
              <w:pStyle w:val="TableParagraph"/>
              <w:spacing w:line="224" w:lineRule="exact"/>
              <w:ind w:left="109"/>
              <w:rPr>
                <w:sz w:val="20"/>
              </w:rPr>
            </w:pPr>
            <w:r>
              <w:rPr>
                <w:spacing w:val="-10"/>
                <w:sz w:val="20"/>
              </w:rPr>
              <w:t>1</w:t>
            </w:r>
          </w:p>
        </w:tc>
        <w:tc>
          <w:tcPr>
            <w:tcW w:w="1560" w:type="dxa"/>
          </w:tcPr>
          <w:p w:rsidR="004E0821" w:rsidRDefault="00AD7BDD">
            <w:pPr>
              <w:pStyle w:val="TableParagraph"/>
              <w:spacing w:line="224" w:lineRule="exact"/>
              <w:ind w:left="114"/>
              <w:rPr>
                <w:sz w:val="20"/>
              </w:rPr>
            </w:pPr>
            <w:r>
              <w:rPr>
                <w:spacing w:val="-2"/>
                <w:sz w:val="20"/>
              </w:rPr>
              <w:t>Diciembre</w:t>
            </w:r>
            <w:r>
              <w:rPr>
                <w:spacing w:val="5"/>
                <w:sz w:val="20"/>
              </w:rPr>
              <w:t xml:space="preserve"> </w:t>
            </w:r>
            <w:r>
              <w:rPr>
                <w:spacing w:val="-4"/>
                <w:sz w:val="20"/>
              </w:rPr>
              <w:t>2021</w:t>
            </w:r>
          </w:p>
        </w:tc>
        <w:tc>
          <w:tcPr>
            <w:tcW w:w="1848" w:type="dxa"/>
          </w:tcPr>
          <w:p w:rsidR="004E0821" w:rsidRPr="00054AA1" w:rsidRDefault="00AD7BDD">
            <w:pPr>
              <w:pStyle w:val="TableParagraph"/>
              <w:spacing w:line="224" w:lineRule="exact"/>
              <w:ind w:left="115"/>
              <w:rPr>
                <w:sz w:val="20"/>
              </w:rPr>
            </w:pPr>
            <w:proofErr w:type="spellStart"/>
            <w:r w:rsidRPr="00054AA1">
              <w:rPr>
                <w:sz w:val="20"/>
              </w:rPr>
              <w:t>Alvaro</w:t>
            </w:r>
            <w:proofErr w:type="spellEnd"/>
            <w:r w:rsidRPr="00054AA1">
              <w:rPr>
                <w:spacing w:val="-6"/>
                <w:sz w:val="20"/>
              </w:rPr>
              <w:t xml:space="preserve"> </w:t>
            </w:r>
            <w:r w:rsidRPr="00054AA1">
              <w:rPr>
                <w:spacing w:val="-2"/>
                <w:sz w:val="20"/>
              </w:rPr>
              <w:t>Castellar</w:t>
            </w:r>
          </w:p>
        </w:tc>
        <w:tc>
          <w:tcPr>
            <w:tcW w:w="1982" w:type="dxa"/>
          </w:tcPr>
          <w:p w:rsidR="004E0821" w:rsidRPr="00054AA1" w:rsidRDefault="00AD7BDD">
            <w:pPr>
              <w:pStyle w:val="TableParagraph"/>
              <w:spacing w:line="224" w:lineRule="exact"/>
              <w:ind w:left="111"/>
              <w:rPr>
                <w:sz w:val="20"/>
              </w:rPr>
            </w:pPr>
            <w:r w:rsidRPr="00054AA1">
              <w:rPr>
                <w:sz w:val="20"/>
              </w:rPr>
              <w:t>Olga</w:t>
            </w:r>
            <w:r w:rsidRPr="00054AA1">
              <w:rPr>
                <w:spacing w:val="-5"/>
                <w:sz w:val="20"/>
              </w:rPr>
              <w:t xml:space="preserve"> </w:t>
            </w:r>
            <w:proofErr w:type="spellStart"/>
            <w:r w:rsidRPr="00054AA1">
              <w:rPr>
                <w:spacing w:val="-2"/>
                <w:sz w:val="20"/>
              </w:rPr>
              <w:t>Marin</w:t>
            </w:r>
            <w:proofErr w:type="spellEnd"/>
          </w:p>
        </w:tc>
        <w:tc>
          <w:tcPr>
            <w:tcW w:w="2880" w:type="dxa"/>
          </w:tcPr>
          <w:p w:rsidR="004E0821" w:rsidRDefault="00AD7BDD">
            <w:pPr>
              <w:pStyle w:val="TableParagraph"/>
              <w:spacing w:line="224" w:lineRule="exact"/>
              <w:ind w:left="117"/>
              <w:rPr>
                <w:sz w:val="20"/>
              </w:rPr>
            </w:pPr>
            <w:r>
              <w:rPr>
                <w:spacing w:val="-2"/>
                <w:sz w:val="20"/>
              </w:rPr>
              <w:t>Actualización</w:t>
            </w:r>
          </w:p>
        </w:tc>
      </w:tr>
      <w:tr w:rsidR="004E0821">
        <w:trPr>
          <w:trHeight w:val="1218"/>
        </w:trPr>
        <w:tc>
          <w:tcPr>
            <w:tcW w:w="557" w:type="dxa"/>
          </w:tcPr>
          <w:p w:rsidR="004E0821" w:rsidRDefault="00AD7BDD">
            <w:pPr>
              <w:pStyle w:val="TableParagraph"/>
              <w:spacing w:before="1"/>
              <w:ind w:left="109"/>
              <w:rPr>
                <w:sz w:val="20"/>
              </w:rPr>
            </w:pPr>
            <w:r>
              <w:rPr>
                <w:spacing w:val="-10"/>
                <w:sz w:val="20"/>
              </w:rPr>
              <w:t>2</w:t>
            </w:r>
          </w:p>
        </w:tc>
        <w:tc>
          <w:tcPr>
            <w:tcW w:w="1560" w:type="dxa"/>
          </w:tcPr>
          <w:p w:rsidR="004E0821" w:rsidRDefault="00AD7BDD">
            <w:pPr>
              <w:pStyle w:val="TableParagraph"/>
              <w:spacing w:before="1"/>
              <w:ind w:left="114" w:right="165"/>
              <w:rPr>
                <w:sz w:val="20"/>
              </w:rPr>
            </w:pPr>
            <w:r>
              <w:rPr>
                <w:spacing w:val="-2"/>
                <w:sz w:val="20"/>
              </w:rPr>
              <w:t xml:space="preserve">Noviembre </w:t>
            </w:r>
            <w:r>
              <w:rPr>
                <w:spacing w:val="-4"/>
                <w:sz w:val="20"/>
              </w:rPr>
              <w:t>2022</w:t>
            </w:r>
          </w:p>
        </w:tc>
        <w:tc>
          <w:tcPr>
            <w:tcW w:w="1848" w:type="dxa"/>
          </w:tcPr>
          <w:p w:rsidR="004E0821" w:rsidRPr="00054AA1" w:rsidRDefault="00AD7BDD">
            <w:pPr>
              <w:pStyle w:val="TableParagraph"/>
              <w:spacing w:before="1"/>
              <w:ind w:left="115"/>
              <w:rPr>
                <w:sz w:val="20"/>
              </w:rPr>
            </w:pPr>
            <w:r w:rsidRPr="00054AA1">
              <w:rPr>
                <w:sz w:val="20"/>
              </w:rPr>
              <w:t>Olga</w:t>
            </w:r>
            <w:r w:rsidRPr="00054AA1">
              <w:rPr>
                <w:spacing w:val="-5"/>
                <w:sz w:val="20"/>
              </w:rPr>
              <w:t xml:space="preserve"> </w:t>
            </w:r>
            <w:proofErr w:type="spellStart"/>
            <w:r w:rsidRPr="00054AA1">
              <w:rPr>
                <w:spacing w:val="-2"/>
                <w:sz w:val="20"/>
              </w:rPr>
              <w:t>Marin</w:t>
            </w:r>
            <w:proofErr w:type="spellEnd"/>
          </w:p>
        </w:tc>
        <w:tc>
          <w:tcPr>
            <w:tcW w:w="1982" w:type="dxa"/>
          </w:tcPr>
          <w:p w:rsidR="004E0821" w:rsidRPr="00054AA1" w:rsidRDefault="00AD7BDD">
            <w:pPr>
              <w:pStyle w:val="TableParagraph"/>
              <w:spacing w:before="1"/>
              <w:ind w:left="111"/>
              <w:rPr>
                <w:sz w:val="20"/>
              </w:rPr>
            </w:pPr>
            <w:proofErr w:type="spellStart"/>
            <w:r w:rsidRPr="00054AA1">
              <w:rPr>
                <w:sz w:val="20"/>
              </w:rPr>
              <w:t>Walberto</w:t>
            </w:r>
            <w:proofErr w:type="spellEnd"/>
            <w:r w:rsidRPr="00054AA1">
              <w:rPr>
                <w:spacing w:val="-9"/>
                <w:sz w:val="20"/>
              </w:rPr>
              <w:t xml:space="preserve"> </w:t>
            </w:r>
            <w:r w:rsidRPr="00054AA1">
              <w:rPr>
                <w:spacing w:val="-2"/>
                <w:sz w:val="20"/>
              </w:rPr>
              <w:t>Cantillo</w:t>
            </w:r>
          </w:p>
        </w:tc>
        <w:tc>
          <w:tcPr>
            <w:tcW w:w="2880" w:type="dxa"/>
          </w:tcPr>
          <w:p w:rsidR="004E0821" w:rsidRDefault="00AD7BDD">
            <w:pPr>
              <w:pStyle w:val="TableParagraph"/>
              <w:spacing w:before="1"/>
              <w:ind w:left="117" w:right="88"/>
              <w:rPr>
                <w:sz w:val="20"/>
              </w:rPr>
            </w:pPr>
            <w:r>
              <w:rPr>
                <w:sz w:val="20"/>
              </w:rPr>
              <w:t>Actualización según G.ES.06 Guía cómo estructurar el Plan estratégico de Tecnologías de Información-</w:t>
            </w:r>
            <w:r>
              <w:rPr>
                <w:spacing w:val="-11"/>
                <w:sz w:val="20"/>
              </w:rPr>
              <w:t xml:space="preserve"> </w:t>
            </w:r>
            <w:r>
              <w:rPr>
                <w:sz w:val="20"/>
              </w:rPr>
              <w:t>PETI.</w:t>
            </w:r>
            <w:r>
              <w:rPr>
                <w:spacing w:val="-11"/>
                <w:sz w:val="20"/>
              </w:rPr>
              <w:t xml:space="preserve"> </w:t>
            </w:r>
            <w:r>
              <w:rPr>
                <w:sz w:val="20"/>
              </w:rPr>
              <w:t>Guía</w:t>
            </w:r>
            <w:r>
              <w:rPr>
                <w:spacing w:val="-11"/>
                <w:sz w:val="20"/>
              </w:rPr>
              <w:t xml:space="preserve"> </w:t>
            </w:r>
            <w:r>
              <w:rPr>
                <w:sz w:val="20"/>
              </w:rPr>
              <w:t>técnica,</w:t>
            </w:r>
          </w:p>
          <w:p w:rsidR="004E0821" w:rsidRDefault="00AD7BDD">
            <w:pPr>
              <w:pStyle w:val="TableParagraph"/>
              <w:spacing w:line="221" w:lineRule="exact"/>
              <w:ind w:left="117"/>
              <w:rPr>
                <w:sz w:val="20"/>
              </w:rPr>
            </w:pPr>
            <w:r>
              <w:rPr>
                <w:sz w:val="20"/>
              </w:rPr>
              <w:t>versión</w:t>
            </w:r>
            <w:r>
              <w:rPr>
                <w:spacing w:val="-6"/>
                <w:sz w:val="20"/>
              </w:rPr>
              <w:t xml:space="preserve"> </w:t>
            </w:r>
            <w:r>
              <w:rPr>
                <w:sz w:val="20"/>
              </w:rPr>
              <w:t>1.1</w:t>
            </w:r>
            <w:r>
              <w:rPr>
                <w:spacing w:val="-4"/>
                <w:sz w:val="20"/>
              </w:rPr>
              <w:t xml:space="preserve"> </w:t>
            </w:r>
            <w:r>
              <w:rPr>
                <w:sz w:val="20"/>
              </w:rPr>
              <w:t>de</w:t>
            </w:r>
            <w:r>
              <w:rPr>
                <w:spacing w:val="-4"/>
                <w:sz w:val="20"/>
              </w:rPr>
              <w:t xml:space="preserve"> </w:t>
            </w:r>
            <w:r>
              <w:rPr>
                <w:sz w:val="20"/>
              </w:rPr>
              <w:t>octubre</w:t>
            </w:r>
            <w:r>
              <w:rPr>
                <w:spacing w:val="-4"/>
                <w:sz w:val="20"/>
              </w:rPr>
              <w:t xml:space="preserve"> </w:t>
            </w:r>
            <w:r>
              <w:rPr>
                <w:sz w:val="20"/>
              </w:rPr>
              <w:t>de</w:t>
            </w:r>
            <w:r>
              <w:rPr>
                <w:spacing w:val="-4"/>
                <w:sz w:val="20"/>
              </w:rPr>
              <w:t xml:space="preserve"> 2019</w:t>
            </w:r>
          </w:p>
        </w:tc>
      </w:tr>
      <w:tr w:rsidR="004E0821">
        <w:trPr>
          <w:trHeight w:val="1223"/>
        </w:trPr>
        <w:tc>
          <w:tcPr>
            <w:tcW w:w="557" w:type="dxa"/>
          </w:tcPr>
          <w:p w:rsidR="004E0821" w:rsidRDefault="00AD7BDD">
            <w:pPr>
              <w:pStyle w:val="TableParagraph"/>
              <w:spacing w:before="1"/>
              <w:ind w:left="109"/>
              <w:rPr>
                <w:sz w:val="20"/>
              </w:rPr>
            </w:pPr>
            <w:r>
              <w:rPr>
                <w:spacing w:val="-10"/>
                <w:sz w:val="20"/>
              </w:rPr>
              <w:t>3</w:t>
            </w:r>
          </w:p>
        </w:tc>
        <w:tc>
          <w:tcPr>
            <w:tcW w:w="1560" w:type="dxa"/>
          </w:tcPr>
          <w:p w:rsidR="004E0821" w:rsidRDefault="00AD7BDD">
            <w:pPr>
              <w:pStyle w:val="TableParagraph"/>
              <w:spacing w:before="1"/>
              <w:ind w:left="114"/>
              <w:rPr>
                <w:sz w:val="20"/>
              </w:rPr>
            </w:pPr>
            <w:r>
              <w:rPr>
                <w:sz w:val="20"/>
              </w:rPr>
              <w:t>Junio</w:t>
            </w:r>
            <w:r>
              <w:rPr>
                <w:spacing w:val="-5"/>
                <w:sz w:val="20"/>
              </w:rPr>
              <w:t xml:space="preserve"> </w:t>
            </w:r>
            <w:r>
              <w:rPr>
                <w:spacing w:val="-4"/>
                <w:sz w:val="20"/>
              </w:rPr>
              <w:t>2025</w:t>
            </w:r>
          </w:p>
        </w:tc>
        <w:tc>
          <w:tcPr>
            <w:tcW w:w="1848" w:type="dxa"/>
          </w:tcPr>
          <w:p w:rsidR="004E0821" w:rsidRPr="00054AA1" w:rsidRDefault="00AD7BDD">
            <w:pPr>
              <w:pStyle w:val="TableParagraph"/>
              <w:spacing w:before="1"/>
              <w:ind w:left="115"/>
              <w:rPr>
                <w:sz w:val="20"/>
              </w:rPr>
            </w:pPr>
            <w:r w:rsidRPr="00054AA1">
              <w:rPr>
                <w:sz w:val="20"/>
              </w:rPr>
              <w:t>Olga</w:t>
            </w:r>
            <w:r w:rsidRPr="00054AA1">
              <w:rPr>
                <w:spacing w:val="-6"/>
                <w:sz w:val="20"/>
              </w:rPr>
              <w:t xml:space="preserve"> </w:t>
            </w:r>
            <w:proofErr w:type="spellStart"/>
            <w:r w:rsidRPr="00054AA1">
              <w:rPr>
                <w:sz w:val="20"/>
              </w:rPr>
              <w:t>Marin</w:t>
            </w:r>
            <w:proofErr w:type="spellEnd"/>
            <w:r w:rsidRPr="00054AA1">
              <w:rPr>
                <w:spacing w:val="-5"/>
                <w:sz w:val="20"/>
              </w:rPr>
              <w:t xml:space="preserve"> </w:t>
            </w:r>
            <w:r w:rsidRPr="00054AA1">
              <w:rPr>
                <w:spacing w:val="-10"/>
                <w:sz w:val="20"/>
              </w:rPr>
              <w:t>-</w:t>
            </w:r>
          </w:p>
        </w:tc>
        <w:tc>
          <w:tcPr>
            <w:tcW w:w="1982" w:type="dxa"/>
          </w:tcPr>
          <w:p w:rsidR="004E0821" w:rsidRPr="00054AA1" w:rsidRDefault="00AD7BDD">
            <w:pPr>
              <w:pStyle w:val="TableParagraph"/>
              <w:spacing w:before="1"/>
              <w:ind w:left="111"/>
              <w:rPr>
                <w:sz w:val="20"/>
              </w:rPr>
            </w:pPr>
            <w:r w:rsidRPr="00054AA1">
              <w:rPr>
                <w:sz w:val="20"/>
              </w:rPr>
              <w:t>Alberto</w:t>
            </w:r>
            <w:r w:rsidRPr="00054AA1">
              <w:rPr>
                <w:spacing w:val="-7"/>
                <w:sz w:val="20"/>
              </w:rPr>
              <w:t xml:space="preserve"> </w:t>
            </w:r>
            <w:r w:rsidRPr="00054AA1">
              <w:rPr>
                <w:spacing w:val="-2"/>
                <w:sz w:val="20"/>
              </w:rPr>
              <w:t>Redondo</w:t>
            </w:r>
          </w:p>
        </w:tc>
        <w:tc>
          <w:tcPr>
            <w:tcW w:w="2880" w:type="dxa"/>
          </w:tcPr>
          <w:p w:rsidR="004E0821" w:rsidRDefault="00AD7BDD">
            <w:pPr>
              <w:pStyle w:val="TableParagraph"/>
              <w:spacing w:before="1"/>
              <w:ind w:left="117"/>
              <w:rPr>
                <w:sz w:val="20"/>
              </w:rPr>
            </w:pPr>
            <w:r>
              <w:rPr>
                <w:sz w:val="20"/>
              </w:rPr>
              <w:t>Actualización</w:t>
            </w:r>
            <w:r>
              <w:rPr>
                <w:spacing w:val="-11"/>
                <w:sz w:val="20"/>
              </w:rPr>
              <w:t xml:space="preserve"> </w:t>
            </w:r>
            <w:r>
              <w:rPr>
                <w:sz w:val="20"/>
              </w:rPr>
              <w:t>del</w:t>
            </w:r>
            <w:r>
              <w:rPr>
                <w:spacing w:val="-11"/>
                <w:sz w:val="20"/>
              </w:rPr>
              <w:t xml:space="preserve"> </w:t>
            </w:r>
            <w:r>
              <w:rPr>
                <w:sz w:val="20"/>
              </w:rPr>
              <w:t xml:space="preserve">marco </w:t>
            </w:r>
            <w:r>
              <w:rPr>
                <w:spacing w:val="-2"/>
                <w:sz w:val="20"/>
              </w:rPr>
              <w:t>normativo</w:t>
            </w:r>
          </w:p>
          <w:p w:rsidR="004E0821" w:rsidRDefault="00AD7BDD">
            <w:pPr>
              <w:pStyle w:val="TableParagraph"/>
              <w:spacing w:line="240" w:lineRule="atLeast"/>
              <w:ind w:left="117"/>
              <w:rPr>
                <w:sz w:val="20"/>
              </w:rPr>
            </w:pPr>
            <w:r>
              <w:rPr>
                <w:sz w:val="20"/>
              </w:rPr>
              <w:t>Adición</w:t>
            </w:r>
            <w:r>
              <w:rPr>
                <w:spacing w:val="-9"/>
                <w:sz w:val="20"/>
              </w:rPr>
              <w:t xml:space="preserve"> </w:t>
            </w:r>
            <w:r>
              <w:rPr>
                <w:sz w:val="20"/>
              </w:rPr>
              <w:t>de</w:t>
            </w:r>
            <w:r>
              <w:rPr>
                <w:spacing w:val="-9"/>
                <w:sz w:val="20"/>
              </w:rPr>
              <w:t xml:space="preserve"> </w:t>
            </w:r>
            <w:r>
              <w:rPr>
                <w:sz w:val="20"/>
              </w:rPr>
              <w:t>catálogo</w:t>
            </w:r>
            <w:r>
              <w:rPr>
                <w:spacing w:val="-9"/>
                <w:sz w:val="20"/>
              </w:rPr>
              <w:t xml:space="preserve"> </w:t>
            </w:r>
            <w:r>
              <w:rPr>
                <w:sz w:val="20"/>
              </w:rPr>
              <w:t>de</w:t>
            </w:r>
            <w:r>
              <w:rPr>
                <w:spacing w:val="-9"/>
                <w:sz w:val="20"/>
              </w:rPr>
              <w:t xml:space="preserve"> </w:t>
            </w:r>
            <w:r>
              <w:rPr>
                <w:sz w:val="20"/>
              </w:rPr>
              <w:t>servicio Gestión tecnológica – Transformación digital</w:t>
            </w:r>
          </w:p>
        </w:tc>
      </w:tr>
      <w:tr w:rsidR="00054AA1">
        <w:trPr>
          <w:trHeight w:val="1223"/>
        </w:trPr>
        <w:tc>
          <w:tcPr>
            <w:tcW w:w="557" w:type="dxa"/>
          </w:tcPr>
          <w:p w:rsidR="00054AA1" w:rsidRDefault="00054AA1">
            <w:pPr>
              <w:pStyle w:val="TableParagraph"/>
              <w:spacing w:before="1"/>
              <w:ind w:left="109"/>
              <w:rPr>
                <w:spacing w:val="-10"/>
                <w:sz w:val="20"/>
              </w:rPr>
            </w:pPr>
            <w:r>
              <w:rPr>
                <w:spacing w:val="-10"/>
                <w:sz w:val="20"/>
              </w:rPr>
              <w:t>4</w:t>
            </w:r>
          </w:p>
        </w:tc>
        <w:tc>
          <w:tcPr>
            <w:tcW w:w="1560" w:type="dxa"/>
          </w:tcPr>
          <w:p w:rsidR="00054AA1" w:rsidRDefault="00D66823">
            <w:pPr>
              <w:pStyle w:val="TableParagraph"/>
              <w:spacing w:before="1"/>
              <w:ind w:left="114"/>
              <w:rPr>
                <w:sz w:val="20"/>
              </w:rPr>
            </w:pPr>
            <w:r>
              <w:rPr>
                <w:sz w:val="20"/>
              </w:rPr>
              <w:t>Agosto</w:t>
            </w:r>
            <w:r w:rsidR="00054AA1">
              <w:rPr>
                <w:sz w:val="20"/>
              </w:rPr>
              <w:t xml:space="preserve"> 2026</w:t>
            </w:r>
          </w:p>
        </w:tc>
        <w:tc>
          <w:tcPr>
            <w:tcW w:w="1848" w:type="dxa"/>
          </w:tcPr>
          <w:p w:rsidR="00054AA1" w:rsidRPr="00054AA1" w:rsidRDefault="00DE337F">
            <w:pPr>
              <w:pStyle w:val="TableParagraph"/>
              <w:spacing w:before="1"/>
              <w:ind w:left="115"/>
              <w:rPr>
                <w:sz w:val="20"/>
              </w:rPr>
            </w:pPr>
            <w:r>
              <w:rPr>
                <w:sz w:val="20"/>
              </w:rPr>
              <w:t>Serafin Motta</w:t>
            </w:r>
          </w:p>
        </w:tc>
        <w:tc>
          <w:tcPr>
            <w:tcW w:w="1982" w:type="dxa"/>
          </w:tcPr>
          <w:p w:rsidR="00054AA1" w:rsidRPr="00054AA1" w:rsidRDefault="00DE337F">
            <w:pPr>
              <w:pStyle w:val="TableParagraph"/>
              <w:spacing w:before="1"/>
              <w:ind w:left="111"/>
              <w:rPr>
                <w:sz w:val="20"/>
              </w:rPr>
            </w:pPr>
            <w:r w:rsidRPr="00054AA1">
              <w:rPr>
                <w:sz w:val="20"/>
              </w:rPr>
              <w:t>Olga</w:t>
            </w:r>
            <w:r w:rsidRPr="00054AA1">
              <w:rPr>
                <w:spacing w:val="-5"/>
                <w:sz w:val="20"/>
              </w:rPr>
              <w:t xml:space="preserve"> </w:t>
            </w:r>
            <w:proofErr w:type="spellStart"/>
            <w:r w:rsidRPr="00054AA1">
              <w:rPr>
                <w:spacing w:val="-2"/>
                <w:sz w:val="20"/>
              </w:rPr>
              <w:t>Marin</w:t>
            </w:r>
            <w:proofErr w:type="spellEnd"/>
          </w:p>
        </w:tc>
        <w:tc>
          <w:tcPr>
            <w:tcW w:w="2880" w:type="dxa"/>
          </w:tcPr>
          <w:p w:rsidR="00054AA1" w:rsidRDefault="00054AA1">
            <w:pPr>
              <w:pStyle w:val="TableParagraph"/>
              <w:spacing w:before="1"/>
              <w:ind w:left="117"/>
              <w:rPr>
                <w:sz w:val="20"/>
              </w:rPr>
            </w:pPr>
            <w:r w:rsidRPr="00054AA1">
              <w:rPr>
                <w:sz w:val="20"/>
              </w:rPr>
              <w:t xml:space="preserve">Actualización del marco normativo y de la estrategia de Transformación Digital: Inclusión de la Política de Uso Aceptable de Inteligencia Artificial (Google </w:t>
            </w:r>
            <w:proofErr w:type="spellStart"/>
            <w:r w:rsidRPr="00054AA1">
              <w:rPr>
                <w:sz w:val="20"/>
              </w:rPr>
              <w:t>Workspace</w:t>
            </w:r>
            <w:proofErr w:type="spellEnd"/>
            <w:r w:rsidRPr="00054AA1">
              <w:rPr>
                <w:sz w:val="20"/>
              </w:rPr>
              <w:t>), alineación con los lineamientos MSPI para IA y actualización de la matriz de riesgos tecnológicos.</w:t>
            </w:r>
          </w:p>
        </w:tc>
      </w:tr>
    </w:tbl>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Pr="008627B0" w:rsidRDefault="00AD7BDD" w:rsidP="008D36A0">
      <w:pPr>
        <w:jc w:val="center"/>
        <w:rPr>
          <w:b/>
          <w:sz w:val="24"/>
          <w:szCs w:val="24"/>
        </w:rPr>
      </w:pPr>
      <w:r w:rsidRPr="008627B0">
        <w:rPr>
          <w:b/>
          <w:sz w:val="24"/>
          <w:szCs w:val="24"/>
        </w:rPr>
        <w:t>TABLA</w:t>
      </w:r>
      <w:r w:rsidRPr="008627B0">
        <w:rPr>
          <w:b/>
          <w:spacing w:val="-6"/>
          <w:sz w:val="24"/>
          <w:szCs w:val="24"/>
        </w:rPr>
        <w:t xml:space="preserve"> </w:t>
      </w:r>
      <w:r w:rsidRPr="008627B0">
        <w:rPr>
          <w:b/>
          <w:sz w:val="24"/>
          <w:szCs w:val="24"/>
        </w:rPr>
        <w:t>DE</w:t>
      </w:r>
      <w:r w:rsidRPr="008627B0">
        <w:rPr>
          <w:b/>
          <w:spacing w:val="-5"/>
          <w:sz w:val="24"/>
          <w:szCs w:val="24"/>
        </w:rPr>
        <w:t xml:space="preserve"> </w:t>
      </w:r>
      <w:r w:rsidRPr="008627B0">
        <w:rPr>
          <w:b/>
          <w:sz w:val="24"/>
          <w:szCs w:val="24"/>
        </w:rPr>
        <w:t>CONTENIDO</w:t>
      </w:r>
    </w:p>
    <w:p w:rsidR="004E0821" w:rsidRPr="008627B0" w:rsidRDefault="004E0821">
      <w:pPr>
        <w:pStyle w:val="Textoindependiente"/>
        <w:rPr>
          <w:b/>
        </w:rPr>
      </w:pPr>
    </w:p>
    <w:sdt>
      <w:sdtPr>
        <w:rPr>
          <w:rFonts w:ascii="Candara" w:eastAsia="Candara" w:hAnsi="Candara" w:cs="Candara"/>
          <w:b/>
          <w:color w:val="auto"/>
          <w:sz w:val="24"/>
          <w:szCs w:val="24"/>
          <w:lang w:val="es-ES" w:eastAsia="en-US"/>
        </w:rPr>
        <w:id w:val="670292395"/>
        <w:docPartObj>
          <w:docPartGallery w:val="Table of Contents"/>
          <w:docPartUnique/>
        </w:docPartObj>
      </w:sdtPr>
      <w:sdtEndPr>
        <w:rPr>
          <w:bCs/>
        </w:rPr>
      </w:sdtEndPr>
      <w:sdtContent>
        <w:p w:rsidR="009C16ED" w:rsidRPr="008627B0" w:rsidRDefault="009C16ED">
          <w:pPr>
            <w:pStyle w:val="TtuloTDC"/>
            <w:rPr>
              <w:rFonts w:ascii="Candara" w:hAnsi="Candara"/>
              <w:b/>
              <w:color w:val="auto"/>
              <w:sz w:val="24"/>
              <w:szCs w:val="24"/>
            </w:rPr>
          </w:pPr>
          <w:r w:rsidRPr="008627B0">
            <w:rPr>
              <w:rFonts w:ascii="Candara" w:hAnsi="Candara"/>
              <w:b/>
              <w:color w:val="auto"/>
              <w:sz w:val="24"/>
              <w:szCs w:val="24"/>
              <w:lang w:val="es-ES"/>
            </w:rPr>
            <w:t>Tabla de contenido</w:t>
          </w:r>
        </w:p>
        <w:p w:rsidR="008D36A0" w:rsidRPr="008627B0" w:rsidRDefault="009C16ED">
          <w:pPr>
            <w:pStyle w:val="TDC1"/>
            <w:tabs>
              <w:tab w:val="right" w:leader="dot" w:pos="11510"/>
            </w:tabs>
            <w:rPr>
              <w:rFonts w:ascii="Candara" w:eastAsiaTheme="minorEastAsia" w:hAnsi="Candara" w:cstheme="minorBidi"/>
              <w:b w:val="0"/>
              <w:bCs w:val="0"/>
              <w:i w:val="0"/>
              <w:iCs w:val="0"/>
              <w:noProof/>
              <w:lang w:val="es-CO" w:eastAsia="es-CO"/>
            </w:rPr>
          </w:pPr>
          <w:r w:rsidRPr="008627B0">
            <w:rPr>
              <w:rFonts w:ascii="Candara" w:hAnsi="Candara"/>
            </w:rPr>
            <w:fldChar w:fldCharType="begin"/>
          </w:r>
          <w:r w:rsidRPr="008627B0">
            <w:rPr>
              <w:rFonts w:ascii="Candara" w:hAnsi="Candara"/>
            </w:rPr>
            <w:instrText xml:space="preserve"> TOC \o "1-3" \h \z \u </w:instrText>
          </w:r>
          <w:r w:rsidRPr="008627B0">
            <w:rPr>
              <w:rFonts w:ascii="Candara" w:hAnsi="Candara"/>
            </w:rPr>
            <w:fldChar w:fldCharType="separate"/>
          </w:r>
          <w:hyperlink w:anchor="_Toc233877952" w:history="1">
            <w:r w:rsidR="008D36A0" w:rsidRPr="008627B0">
              <w:rPr>
                <w:rStyle w:val="Hipervnculo"/>
                <w:rFonts w:ascii="Candara" w:hAnsi="Candara"/>
                <w:noProof/>
                <w:spacing w:val="-1"/>
              </w:rPr>
              <w:t>1.</w:t>
            </w:r>
            <w:r w:rsidR="008D36A0" w:rsidRPr="008627B0">
              <w:rPr>
                <w:rFonts w:ascii="Candara" w:eastAsiaTheme="minorEastAsia" w:hAnsi="Candara" w:cstheme="minorBidi"/>
                <w:b w:val="0"/>
                <w:bCs w:val="0"/>
                <w:i w:val="0"/>
                <w:iCs w:val="0"/>
                <w:noProof/>
                <w:lang w:val="es-CO" w:eastAsia="es-CO"/>
              </w:rPr>
              <w:tab/>
            </w:r>
            <w:r w:rsidR="008D36A0" w:rsidRPr="008627B0">
              <w:rPr>
                <w:rStyle w:val="Hipervnculo"/>
                <w:rFonts w:ascii="Candara" w:hAnsi="Candara"/>
                <w:noProof/>
                <w:spacing w:val="-2"/>
              </w:rPr>
              <w:t>OBJETIVO</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_Toc233877952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5</w:t>
            </w:r>
            <w:r w:rsidR="008D36A0" w:rsidRPr="008627B0">
              <w:rPr>
                <w:rFonts w:ascii="Candara" w:hAnsi="Candara"/>
                <w:noProof/>
                <w:webHidden/>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53" w:history="1">
            <w:r w:rsidR="008D36A0" w:rsidRPr="008627B0">
              <w:rPr>
                <w:rStyle w:val="Hipervnculo"/>
                <w:rFonts w:ascii="Candara" w:hAnsi="Candara"/>
                <w:noProof/>
                <w:w w:val="99"/>
                <w:sz w:val="24"/>
                <w:szCs w:val="24"/>
              </w:rPr>
              <w:t>1.1</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pacing w:val="-2"/>
                <w:sz w:val="24"/>
                <w:szCs w:val="24"/>
              </w:rPr>
              <w:t>GENERAL</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_Toc233877953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5</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54" w:history="1">
            <w:r w:rsidR="008D36A0" w:rsidRPr="008627B0">
              <w:rPr>
                <w:rStyle w:val="Hipervnculo"/>
                <w:rFonts w:ascii="Candara" w:hAnsi="Candara"/>
                <w:noProof/>
                <w:w w:val="99"/>
                <w:sz w:val="24"/>
                <w:szCs w:val="24"/>
              </w:rPr>
              <w:t>1.2</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pacing w:val="-2"/>
                <w:sz w:val="24"/>
                <w:szCs w:val="24"/>
              </w:rPr>
              <w:t>ESPECÍFICO</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_Toc233877954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5</w:t>
            </w:r>
            <w:r w:rsidR="008D36A0" w:rsidRPr="008627B0">
              <w:rPr>
                <w:rFonts w:ascii="Candara" w:hAnsi="Candara"/>
                <w:noProof/>
                <w:webHidden/>
                <w:sz w:val="24"/>
                <w:szCs w:val="24"/>
              </w:rPr>
              <w:fldChar w:fldCharType="end"/>
            </w:r>
          </w:hyperlink>
        </w:p>
        <w:p w:rsidR="008D36A0" w:rsidRPr="008627B0" w:rsidRDefault="00533E45">
          <w:pPr>
            <w:pStyle w:val="TDC1"/>
            <w:tabs>
              <w:tab w:val="right" w:leader="dot" w:pos="11510"/>
            </w:tabs>
            <w:rPr>
              <w:rFonts w:ascii="Candara" w:eastAsiaTheme="minorEastAsia" w:hAnsi="Candara" w:cstheme="minorBidi"/>
              <w:b w:val="0"/>
              <w:bCs w:val="0"/>
              <w:i w:val="0"/>
              <w:iCs w:val="0"/>
              <w:noProof/>
              <w:lang w:val="es-CO" w:eastAsia="es-CO"/>
            </w:rPr>
          </w:pPr>
          <w:hyperlink w:anchor="_Toc233877955" w:history="1">
            <w:r w:rsidR="008D36A0" w:rsidRPr="008627B0">
              <w:rPr>
                <w:rStyle w:val="Hipervnculo"/>
                <w:rFonts w:ascii="Candara" w:hAnsi="Candara"/>
                <w:noProof/>
              </w:rPr>
              <w:t>2</w:t>
            </w:r>
            <w:r w:rsidR="008D36A0" w:rsidRPr="008627B0">
              <w:rPr>
                <w:rFonts w:ascii="Candara" w:eastAsiaTheme="minorEastAsia" w:hAnsi="Candara" w:cstheme="minorBidi"/>
                <w:b w:val="0"/>
                <w:bCs w:val="0"/>
                <w:i w:val="0"/>
                <w:iCs w:val="0"/>
                <w:noProof/>
                <w:lang w:val="es-CO" w:eastAsia="es-CO"/>
              </w:rPr>
              <w:tab/>
            </w:r>
            <w:r w:rsidR="008D36A0" w:rsidRPr="008627B0">
              <w:rPr>
                <w:rStyle w:val="Hipervnculo"/>
                <w:rFonts w:ascii="Candara" w:hAnsi="Candara"/>
                <w:noProof/>
              </w:rPr>
              <w:t>ALCANCE</w:t>
            </w:r>
            <w:r w:rsidR="008D36A0" w:rsidRPr="008627B0">
              <w:rPr>
                <w:rStyle w:val="Hipervnculo"/>
                <w:rFonts w:ascii="Candara" w:hAnsi="Candara"/>
                <w:noProof/>
                <w:spacing w:val="-7"/>
              </w:rPr>
              <w:t xml:space="preserve"> </w:t>
            </w:r>
            <w:r w:rsidR="008D36A0" w:rsidRPr="008627B0">
              <w:rPr>
                <w:rStyle w:val="Hipervnculo"/>
                <w:rFonts w:ascii="Candara" w:hAnsi="Candara"/>
                <w:noProof/>
              </w:rPr>
              <w:t>DEL</w:t>
            </w:r>
            <w:r w:rsidR="008D36A0" w:rsidRPr="008627B0">
              <w:rPr>
                <w:rStyle w:val="Hipervnculo"/>
                <w:rFonts w:ascii="Candara" w:hAnsi="Candara"/>
                <w:noProof/>
                <w:spacing w:val="-6"/>
              </w:rPr>
              <w:t xml:space="preserve"> </w:t>
            </w:r>
            <w:r w:rsidR="008D36A0" w:rsidRPr="008627B0">
              <w:rPr>
                <w:rStyle w:val="Hipervnculo"/>
                <w:rFonts w:ascii="Candara" w:hAnsi="Candara"/>
                <w:noProof/>
                <w:spacing w:val="-2"/>
              </w:rPr>
              <w:t>DOCUMENTO</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_Toc233877955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6</w:t>
            </w:r>
            <w:r w:rsidR="008D36A0" w:rsidRPr="008627B0">
              <w:rPr>
                <w:rFonts w:ascii="Candara" w:hAnsi="Candara"/>
                <w:noProof/>
                <w:webHidden/>
              </w:rPr>
              <w:fldChar w:fldCharType="end"/>
            </w:r>
          </w:hyperlink>
        </w:p>
        <w:p w:rsidR="008D36A0" w:rsidRPr="008627B0" w:rsidRDefault="00533E45">
          <w:pPr>
            <w:pStyle w:val="TDC1"/>
            <w:tabs>
              <w:tab w:val="right" w:leader="dot" w:pos="11510"/>
            </w:tabs>
            <w:rPr>
              <w:rFonts w:ascii="Candara" w:eastAsiaTheme="minorEastAsia" w:hAnsi="Candara" w:cstheme="minorBidi"/>
              <w:b w:val="0"/>
              <w:bCs w:val="0"/>
              <w:i w:val="0"/>
              <w:iCs w:val="0"/>
              <w:noProof/>
              <w:lang w:val="es-CO" w:eastAsia="es-CO"/>
            </w:rPr>
          </w:pPr>
          <w:hyperlink w:anchor="_Toc233877956" w:history="1">
            <w:r w:rsidR="008D36A0" w:rsidRPr="008627B0">
              <w:rPr>
                <w:rStyle w:val="Hipervnculo"/>
                <w:rFonts w:ascii="Candara" w:hAnsi="Candara"/>
                <w:noProof/>
              </w:rPr>
              <w:t>3</w:t>
            </w:r>
            <w:r w:rsidR="008D36A0" w:rsidRPr="008627B0">
              <w:rPr>
                <w:rFonts w:ascii="Candara" w:eastAsiaTheme="minorEastAsia" w:hAnsi="Candara" w:cstheme="minorBidi"/>
                <w:b w:val="0"/>
                <w:bCs w:val="0"/>
                <w:i w:val="0"/>
                <w:iCs w:val="0"/>
                <w:noProof/>
                <w:lang w:val="es-CO" w:eastAsia="es-CO"/>
              </w:rPr>
              <w:tab/>
            </w:r>
            <w:r w:rsidR="008D36A0" w:rsidRPr="008627B0">
              <w:rPr>
                <w:rStyle w:val="Hipervnculo"/>
                <w:rFonts w:ascii="Candara" w:hAnsi="Candara"/>
                <w:noProof/>
              </w:rPr>
              <w:t>MARCO</w:t>
            </w:r>
            <w:r w:rsidR="008D36A0" w:rsidRPr="008627B0">
              <w:rPr>
                <w:rStyle w:val="Hipervnculo"/>
                <w:rFonts w:ascii="Candara" w:hAnsi="Candara"/>
                <w:noProof/>
                <w:spacing w:val="-9"/>
              </w:rPr>
              <w:t xml:space="preserve"> </w:t>
            </w:r>
            <w:r w:rsidR="008D36A0" w:rsidRPr="008627B0">
              <w:rPr>
                <w:rStyle w:val="Hipervnculo"/>
                <w:rFonts w:ascii="Candara" w:hAnsi="Candara"/>
                <w:noProof/>
                <w:spacing w:val="-2"/>
              </w:rPr>
              <w:t>NORMATIVO</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_Toc233877956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6</w:t>
            </w:r>
            <w:r w:rsidR="008D36A0" w:rsidRPr="008627B0">
              <w:rPr>
                <w:rFonts w:ascii="Candara" w:hAnsi="Candara"/>
                <w:noProof/>
                <w:webHidden/>
              </w:rPr>
              <w:fldChar w:fldCharType="end"/>
            </w:r>
          </w:hyperlink>
        </w:p>
        <w:p w:rsidR="008D36A0" w:rsidRPr="008627B0" w:rsidRDefault="00533E45">
          <w:pPr>
            <w:pStyle w:val="TDC1"/>
            <w:tabs>
              <w:tab w:val="right" w:leader="dot" w:pos="11510"/>
            </w:tabs>
            <w:rPr>
              <w:rFonts w:ascii="Candara" w:eastAsiaTheme="minorEastAsia" w:hAnsi="Candara" w:cstheme="minorBidi"/>
              <w:b w:val="0"/>
              <w:bCs w:val="0"/>
              <w:i w:val="0"/>
              <w:iCs w:val="0"/>
              <w:noProof/>
              <w:lang w:val="es-CO" w:eastAsia="es-CO"/>
            </w:rPr>
          </w:pPr>
          <w:hyperlink w:anchor="_Toc233877957" w:history="1">
            <w:r w:rsidR="008D36A0" w:rsidRPr="008627B0">
              <w:rPr>
                <w:rStyle w:val="Hipervnculo"/>
                <w:rFonts w:ascii="Candara" w:hAnsi="Candara"/>
                <w:noProof/>
              </w:rPr>
              <w:t>4</w:t>
            </w:r>
            <w:r w:rsidR="008D36A0" w:rsidRPr="008627B0">
              <w:rPr>
                <w:rFonts w:ascii="Candara" w:eastAsiaTheme="minorEastAsia" w:hAnsi="Candara" w:cstheme="minorBidi"/>
                <w:b w:val="0"/>
                <w:bCs w:val="0"/>
                <w:i w:val="0"/>
                <w:iCs w:val="0"/>
                <w:noProof/>
                <w:lang w:val="es-CO" w:eastAsia="es-CO"/>
              </w:rPr>
              <w:tab/>
            </w:r>
            <w:r w:rsidR="008D36A0" w:rsidRPr="008627B0">
              <w:rPr>
                <w:rStyle w:val="Hipervnculo"/>
                <w:rFonts w:ascii="Candara" w:hAnsi="Candara"/>
                <w:noProof/>
              </w:rPr>
              <w:t>RUPTURAS</w:t>
            </w:r>
            <w:r w:rsidR="008D36A0" w:rsidRPr="008627B0">
              <w:rPr>
                <w:rStyle w:val="Hipervnculo"/>
                <w:rFonts w:ascii="Candara" w:hAnsi="Candara"/>
                <w:noProof/>
                <w:spacing w:val="-14"/>
              </w:rPr>
              <w:t xml:space="preserve"> </w:t>
            </w:r>
            <w:r w:rsidR="008D36A0" w:rsidRPr="008627B0">
              <w:rPr>
                <w:rStyle w:val="Hipervnculo"/>
                <w:rFonts w:ascii="Candara" w:hAnsi="Candara"/>
                <w:noProof/>
                <w:spacing w:val="-2"/>
              </w:rPr>
              <w:t>ESTRATÉGICAS</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_Toc233877957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11</w:t>
            </w:r>
            <w:r w:rsidR="008D36A0" w:rsidRPr="008627B0">
              <w:rPr>
                <w:rFonts w:ascii="Candara" w:hAnsi="Candara"/>
                <w:noProof/>
                <w:webHidden/>
              </w:rPr>
              <w:fldChar w:fldCharType="end"/>
            </w:r>
          </w:hyperlink>
        </w:p>
        <w:p w:rsidR="008D36A0" w:rsidRPr="008627B0" w:rsidRDefault="00533E45">
          <w:pPr>
            <w:pStyle w:val="TDC1"/>
            <w:tabs>
              <w:tab w:val="right" w:leader="dot" w:pos="11510"/>
            </w:tabs>
            <w:rPr>
              <w:rFonts w:ascii="Candara" w:eastAsiaTheme="minorEastAsia" w:hAnsi="Candara" w:cstheme="minorBidi"/>
              <w:b w:val="0"/>
              <w:bCs w:val="0"/>
              <w:i w:val="0"/>
              <w:iCs w:val="0"/>
              <w:noProof/>
              <w:lang w:val="es-CO" w:eastAsia="es-CO"/>
            </w:rPr>
          </w:pPr>
          <w:hyperlink w:anchor="_Toc233877958" w:history="1">
            <w:r w:rsidR="008D36A0" w:rsidRPr="008627B0">
              <w:rPr>
                <w:rStyle w:val="Hipervnculo"/>
                <w:rFonts w:ascii="Candara" w:hAnsi="Candara"/>
                <w:noProof/>
              </w:rPr>
              <w:t>5</w:t>
            </w:r>
            <w:r w:rsidR="008D36A0" w:rsidRPr="008627B0">
              <w:rPr>
                <w:rFonts w:ascii="Candara" w:eastAsiaTheme="minorEastAsia" w:hAnsi="Candara" w:cstheme="minorBidi"/>
                <w:b w:val="0"/>
                <w:bCs w:val="0"/>
                <w:i w:val="0"/>
                <w:iCs w:val="0"/>
                <w:noProof/>
                <w:lang w:val="es-CO" w:eastAsia="es-CO"/>
              </w:rPr>
              <w:tab/>
            </w:r>
            <w:r w:rsidR="008D36A0" w:rsidRPr="008627B0">
              <w:rPr>
                <w:rStyle w:val="Hipervnculo"/>
                <w:rFonts w:ascii="Candara" w:hAnsi="Candara"/>
                <w:noProof/>
              </w:rPr>
              <w:t>ANÁLISIS</w:t>
            </w:r>
            <w:r w:rsidR="008D36A0" w:rsidRPr="008627B0">
              <w:rPr>
                <w:rStyle w:val="Hipervnculo"/>
                <w:rFonts w:ascii="Candara" w:hAnsi="Candara"/>
                <w:noProof/>
                <w:spacing w:val="-7"/>
              </w:rPr>
              <w:t xml:space="preserve"> </w:t>
            </w:r>
            <w:r w:rsidR="008D36A0" w:rsidRPr="008627B0">
              <w:rPr>
                <w:rStyle w:val="Hipervnculo"/>
                <w:rFonts w:ascii="Candara" w:hAnsi="Candara"/>
                <w:noProof/>
              </w:rPr>
              <w:t>DE</w:t>
            </w:r>
            <w:r w:rsidR="008D36A0" w:rsidRPr="008627B0">
              <w:rPr>
                <w:rStyle w:val="Hipervnculo"/>
                <w:rFonts w:ascii="Candara" w:hAnsi="Candara"/>
                <w:noProof/>
                <w:spacing w:val="-7"/>
              </w:rPr>
              <w:t xml:space="preserve"> </w:t>
            </w:r>
            <w:r w:rsidR="008D36A0" w:rsidRPr="008627B0">
              <w:rPr>
                <w:rStyle w:val="Hipervnculo"/>
                <w:rFonts w:ascii="Candara" w:hAnsi="Candara"/>
                <w:noProof/>
              </w:rPr>
              <w:t>LA</w:t>
            </w:r>
            <w:r w:rsidR="008D36A0" w:rsidRPr="008627B0">
              <w:rPr>
                <w:rStyle w:val="Hipervnculo"/>
                <w:rFonts w:ascii="Candara" w:hAnsi="Candara"/>
                <w:noProof/>
                <w:spacing w:val="-7"/>
              </w:rPr>
              <w:t xml:space="preserve"> </w:t>
            </w:r>
            <w:r w:rsidR="008D36A0" w:rsidRPr="008627B0">
              <w:rPr>
                <w:rStyle w:val="Hipervnculo"/>
                <w:rFonts w:ascii="Candara" w:hAnsi="Candara"/>
                <w:noProof/>
              </w:rPr>
              <w:t>SITUACIÓN</w:t>
            </w:r>
            <w:r w:rsidR="008D36A0" w:rsidRPr="008627B0">
              <w:rPr>
                <w:rStyle w:val="Hipervnculo"/>
                <w:rFonts w:ascii="Candara" w:hAnsi="Candara"/>
                <w:noProof/>
                <w:spacing w:val="-7"/>
              </w:rPr>
              <w:t xml:space="preserve"> </w:t>
            </w:r>
            <w:r w:rsidR="008D36A0" w:rsidRPr="008627B0">
              <w:rPr>
                <w:rStyle w:val="Hipervnculo"/>
                <w:rFonts w:ascii="Candara" w:hAnsi="Candara"/>
                <w:noProof/>
                <w:spacing w:val="-2"/>
              </w:rPr>
              <w:t>ACTUAL</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_Toc233877958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12</w:t>
            </w:r>
            <w:r w:rsidR="008D36A0" w:rsidRPr="008627B0">
              <w:rPr>
                <w:rFonts w:ascii="Candara" w:hAnsi="Candara"/>
                <w:noProof/>
                <w:webHidden/>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59" w:history="1">
            <w:r w:rsidR="008D36A0" w:rsidRPr="008627B0">
              <w:rPr>
                <w:rStyle w:val="Hipervnculo"/>
                <w:rFonts w:ascii="Candara" w:hAnsi="Candara"/>
                <w:noProof/>
                <w:w w:val="99"/>
                <w:sz w:val="24"/>
                <w:szCs w:val="24"/>
              </w:rPr>
              <w:t>5.1</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Estrategia</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pacing w:val="-5"/>
                <w:sz w:val="24"/>
                <w:szCs w:val="24"/>
              </w:rPr>
              <w:t>TI</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_Toc233877959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13</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60" w:history="1">
            <w:r w:rsidR="008D36A0" w:rsidRPr="008627B0">
              <w:rPr>
                <w:rStyle w:val="Hipervnculo"/>
                <w:rFonts w:ascii="Candara" w:hAnsi="Candara"/>
                <w:noProof/>
                <w:w w:val="99"/>
                <w:sz w:val="24"/>
                <w:szCs w:val="24"/>
              </w:rPr>
              <w:t>5.2</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Uso</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y</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Apropiación</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la</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pacing w:val="-2"/>
                <w:sz w:val="24"/>
                <w:szCs w:val="24"/>
              </w:rPr>
              <w:t>tecnología</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_Toc233877960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15</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61" w:history="1">
            <w:r w:rsidR="008D36A0" w:rsidRPr="008627B0">
              <w:rPr>
                <w:rStyle w:val="Hipervnculo"/>
                <w:rFonts w:ascii="Candara" w:hAnsi="Candara"/>
                <w:noProof/>
                <w:w w:val="99"/>
                <w:sz w:val="24"/>
                <w:szCs w:val="24"/>
              </w:rPr>
              <w:t>5.3</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Sistemas</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pacing w:val="-2"/>
                <w:sz w:val="24"/>
                <w:szCs w:val="24"/>
              </w:rPr>
              <w:t>información</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_Toc233877961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17</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62" w:history="1">
            <w:r w:rsidR="008D36A0" w:rsidRPr="008627B0">
              <w:rPr>
                <w:rStyle w:val="Hipervnculo"/>
                <w:rFonts w:ascii="Candara" w:hAnsi="Candara"/>
                <w:noProof/>
                <w:w w:val="99"/>
                <w:sz w:val="24"/>
                <w:szCs w:val="24"/>
              </w:rPr>
              <w:t>5.4</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Servicios</w:t>
            </w:r>
            <w:r w:rsidR="008D36A0" w:rsidRPr="008627B0">
              <w:rPr>
                <w:rStyle w:val="Hipervnculo"/>
                <w:rFonts w:ascii="Candara" w:hAnsi="Candara"/>
                <w:noProof/>
                <w:spacing w:val="-11"/>
                <w:sz w:val="24"/>
                <w:szCs w:val="24"/>
              </w:rPr>
              <w:t xml:space="preserve"> </w:t>
            </w:r>
            <w:r w:rsidR="008D36A0" w:rsidRPr="008627B0">
              <w:rPr>
                <w:rStyle w:val="Hipervnculo"/>
                <w:rFonts w:ascii="Candara" w:hAnsi="Candara"/>
                <w:noProof/>
                <w:spacing w:val="-2"/>
                <w:sz w:val="24"/>
                <w:szCs w:val="24"/>
              </w:rPr>
              <w:t>tecnológicos</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_Toc233877962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17</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63" w:history="1">
            <w:r w:rsidR="008D36A0" w:rsidRPr="008627B0">
              <w:rPr>
                <w:rStyle w:val="Hipervnculo"/>
                <w:rFonts w:ascii="Candara" w:hAnsi="Candara"/>
                <w:noProof/>
                <w:w w:val="99"/>
                <w:sz w:val="24"/>
                <w:szCs w:val="24"/>
              </w:rPr>
              <w:t>5.5</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Catálogo</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Servicios</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pacing w:val="-2"/>
                <w:sz w:val="24"/>
                <w:szCs w:val="24"/>
              </w:rPr>
              <w:t>Tecnológica</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_Toc233877963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18</w:t>
            </w:r>
            <w:r w:rsidR="008D36A0" w:rsidRPr="008627B0">
              <w:rPr>
                <w:rFonts w:ascii="Candara" w:hAnsi="Candara"/>
                <w:noProof/>
                <w:webHidden/>
                <w:sz w:val="24"/>
                <w:szCs w:val="24"/>
              </w:rPr>
              <w:fldChar w:fldCharType="end"/>
            </w:r>
          </w:hyperlink>
        </w:p>
        <w:p w:rsidR="008D36A0" w:rsidRPr="008627B0" w:rsidRDefault="00533E45">
          <w:pPr>
            <w:pStyle w:val="TDC3"/>
            <w:tabs>
              <w:tab w:val="left" w:pos="1761"/>
              <w:tab w:val="right" w:leader="dot" w:pos="11510"/>
            </w:tabs>
            <w:rPr>
              <w:rFonts w:ascii="Candara" w:eastAsiaTheme="minorEastAsia" w:hAnsi="Candara" w:cstheme="minorBidi"/>
              <w:b w:val="0"/>
              <w:bCs w:val="0"/>
              <w:noProof/>
              <w:sz w:val="24"/>
              <w:szCs w:val="24"/>
              <w:lang w:val="es-CO" w:eastAsia="es-CO"/>
            </w:rPr>
          </w:pPr>
          <w:hyperlink w:anchor="_Toc233877964" w:history="1">
            <w:r w:rsidR="008D36A0" w:rsidRPr="008627B0">
              <w:rPr>
                <w:rStyle w:val="Hipervnculo"/>
                <w:rFonts w:ascii="Candara" w:hAnsi="Candara"/>
                <w:noProof/>
                <w:w w:val="99"/>
                <w:sz w:val="24"/>
                <w:szCs w:val="24"/>
              </w:rPr>
              <w:t>5.5.1</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10"/>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10"/>
                <w:sz w:val="24"/>
                <w:szCs w:val="24"/>
              </w:rPr>
              <w:t xml:space="preserve"> </w:t>
            </w:r>
            <w:r w:rsidR="008D36A0" w:rsidRPr="008627B0">
              <w:rPr>
                <w:rStyle w:val="Hipervnculo"/>
                <w:rFonts w:ascii="Candara" w:hAnsi="Candara"/>
                <w:noProof/>
                <w:sz w:val="24"/>
                <w:szCs w:val="24"/>
              </w:rPr>
              <w:t>Infraestructura</w:t>
            </w:r>
            <w:r w:rsidR="008D36A0" w:rsidRPr="008627B0">
              <w:rPr>
                <w:rStyle w:val="Hipervnculo"/>
                <w:rFonts w:ascii="Candara" w:hAnsi="Candara"/>
                <w:noProof/>
                <w:spacing w:val="-10"/>
                <w:sz w:val="24"/>
                <w:szCs w:val="24"/>
              </w:rPr>
              <w:t xml:space="preserve"> </w:t>
            </w:r>
            <w:r w:rsidR="008D36A0" w:rsidRPr="008627B0">
              <w:rPr>
                <w:rStyle w:val="Hipervnculo"/>
                <w:rFonts w:ascii="Candara" w:hAnsi="Candara"/>
                <w:noProof/>
                <w:spacing w:val="-2"/>
                <w:sz w:val="24"/>
                <w:szCs w:val="24"/>
              </w:rPr>
              <w:t>Tecnológica</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_Toc233877964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18</w:t>
            </w:r>
            <w:r w:rsidR="008D36A0" w:rsidRPr="008627B0">
              <w:rPr>
                <w:rFonts w:ascii="Candara" w:hAnsi="Candara"/>
                <w:noProof/>
                <w:webHidden/>
                <w:sz w:val="24"/>
                <w:szCs w:val="24"/>
              </w:rPr>
              <w:fldChar w:fldCharType="end"/>
            </w:r>
          </w:hyperlink>
        </w:p>
        <w:p w:rsidR="008D36A0" w:rsidRPr="008627B0" w:rsidRDefault="00533E45">
          <w:pPr>
            <w:pStyle w:val="TDC3"/>
            <w:tabs>
              <w:tab w:val="left" w:pos="1761"/>
              <w:tab w:val="right" w:leader="dot" w:pos="11510"/>
            </w:tabs>
            <w:rPr>
              <w:rFonts w:ascii="Candara" w:eastAsiaTheme="minorEastAsia" w:hAnsi="Candara" w:cstheme="minorBidi"/>
              <w:b w:val="0"/>
              <w:bCs w:val="0"/>
              <w:noProof/>
              <w:sz w:val="24"/>
              <w:szCs w:val="24"/>
              <w:lang w:val="es-CO" w:eastAsia="es-CO"/>
            </w:rPr>
          </w:pPr>
          <w:hyperlink w:anchor="_Toc233877965" w:history="1">
            <w:r w:rsidR="008D36A0" w:rsidRPr="008627B0">
              <w:rPr>
                <w:rStyle w:val="Hipervnculo"/>
                <w:rFonts w:ascii="Candara" w:hAnsi="Candara"/>
                <w:noProof/>
                <w:w w:val="99"/>
                <w:sz w:val="24"/>
                <w:szCs w:val="24"/>
              </w:rPr>
              <w:t>5.5.2</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Servicios</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pacing w:val="-5"/>
                <w:sz w:val="24"/>
                <w:szCs w:val="24"/>
              </w:rPr>
              <w:t>TI</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_Toc233877965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18</w:t>
            </w:r>
            <w:r w:rsidR="008D36A0" w:rsidRPr="008627B0">
              <w:rPr>
                <w:rFonts w:ascii="Candara" w:hAnsi="Candara"/>
                <w:noProof/>
                <w:webHidden/>
                <w:sz w:val="24"/>
                <w:szCs w:val="24"/>
              </w:rPr>
              <w:fldChar w:fldCharType="end"/>
            </w:r>
          </w:hyperlink>
        </w:p>
        <w:p w:rsidR="008D36A0" w:rsidRPr="008627B0" w:rsidRDefault="00533E45">
          <w:pPr>
            <w:pStyle w:val="TDC3"/>
            <w:tabs>
              <w:tab w:val="left" w:pos="1761"/>
              <w:tab w:val="right" w:leader="dot" w:pos="11510"/>
            </w:tabs>
            <w:rPr>
              <w:rFonts w:ascii="Candara" w:eastAsiaTheme="minorEastAsia" w:hAnsi="Candara" w:cstheme="minorBidi"/>
              <w:b w:val="0"/>
              <w:bCs w:val="0"/>
              <w:noProof/>
              <w:sz w:val="24"/>
              <w:szCs w:val="24"/>
              <w:lang w:val="es-CO" w:eastAsia="es-CO"/>
            </w:rPr>
          </w:pPr>
          <w:hyperlink w:anchor="_Toc233877966" w:history="1">
            <w:r w:rsidR="008D36A0" w:rsidRPr="008627B0">
              <w:rPr>
                <w:rStyle w:val="Hipervnculo"/>
                <w:rFonts w:ascii="Candara" w:hAnsi="Candara"/>
                <w:noProof/>
                <w:w w:val="99"/>
                <w:sz w:val="24"/>
                <w:szCs w:val="24"/>
              </w:rPr>
              <w:t>5.5.3</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Seguridad</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la</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pacing w:val="-2"/>
                <w:sz w:val="24"/>
                <w:szCs w:val="24"/>
              </w:rPr>
              <w:t>Información</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_Toc233877966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18</w:t>
            </w:r>
            <w:r w:rsidR="008D36A0" w:rsidRPr="008627B0">
              <w:rPr>
                <w:rFonts w:ascii="Candara" w:hAnsi="Candara"/>
                <w:noProof/>
                <w:webHidden/>
                <w:sz w:val="24"/>
                <w:szCs w:val="24"/>
              </w:rPr>
              <w:fldChar w:fldCharType="end"/>
            </w:r>
          </w:hyperlink>
        </w:p>
        <w:p w:rsidR="008D36A0" w:rsidRPr="008627B0" w:rsidRDefault="00533E45">
          <w:pPr>
            <w:pStyle w:val="TDC3"/>
            <w:tabs>
              <w:tab w:val="left" w:pos="1761"/>
              <w:tab w:val="right" w:leader="dot" w:pos="11510"/>
            </w:tabs>
            <w:rPr>
              <w:rFonts w:ascii="Candara" w:eastAsiaTheme="minorEastAsia" w:hAnsi="Candara" w:cstheme="minorBidi"/>
              <w:b w:val="0"/>
              <w:bCs w:val="0"/>
              <w:noProof/>
              <w:sz w:val="24"/>
              <w:szCs w:val="24"/>
              <w:lang w:val="es-CO" w:eastAsia="es-CO"/>
            </w:rPr>
          </w:pPr>
          <w:hyperlink w:anchor="_Toc233877967" w:history="1">
            <w:r w:rsidR="008D36A0" w:rsidRPr="008627B0">
              <w:rPr>
                <w:rStyle w:val="Hipervnculo"/>
                <w:rFonts w:ascii="Candara" w:hAnsi="Candara"/>
                <w:noProof/>
                <w:w w:val="99"/>
                <w:sz w:val="24"/>
                <w:szCs w:val="24"/>
              </w:rPr>
              <w:t>5.5.4</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Aplicaciones</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y</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pacing w:val="-2"/>
                <w:sz w:val="24"/>
                <w:szCs w:val="24"/>
              </w:rPr>
              <w:t>Software</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_Toc233877967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19</w:t>
            </w:r>
            <w:r w:rsidR="008D36A0" w:rsidRPr="008627B0">
              <w:rPr>
                <w:rFonts w:ascii="Candara" w:hAnsi="Candara"/>
                <w:noProof/>
                <w:webHidden/>
                <w:sz w:val="24"/>
                <w:szCs w:val="24"/>
              </w:rPr>
              <w:fldChar w:fldCharType="end"/>
            </w:r>
          </w:hyperlink>
        </w:p>
        <w:p w:rsidR="008D36A0" w:rsidRPr="008627B0" w:rsidRDefault="00533E45">
          <w:pPr>
            <w:pStyle w:val="TDC3"/>
            <w:tabs>
              <w:tab w:val="left" w:pos="1761"/>
              <w:tab w:val="right" w:leader="dot" w:pos="11510"/>
            </w:tabs>
            <w:rPr>
              <w:rFonts w:ascii="Candara" w:eastAsiaTheme="minorEastAsia" w:hAnsi="Candara" w:cstheme="minorBidi"/>
              <w:b w:val="0"/>
              <w:bCs w:val="0"/>
              <w:noProof/>
              <w:sz w:val="24"/>
              <w:szCs w:val="24"/>
              <w:lang w:val="es-CO" w:eastAsia="es-CO"/>
            </w:rPr>
          </w:pPr>
          <w:hyperlink w:anchor="_Toc233877968" w:history="1">
            <w:r w:rsidR="008D36A0" w:rsidRPr="008627B0">
              <w:rPr>
                <w:rStyle w:val="Hipervnculo"/>
                <w:rFonts w:ascii="Candara" w:hAnsi="Candara"/>
                <w:noProof/>
                <w:w w:val="99"/>
                <w:sz w:val="24"/>
                <w:szCs w:val="24"/>
              </w:rPr>
              <w:t>5.5.5</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Proyectos</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pacing w:val="-2"/>
                <w:sz w:val="24"/>
                <w:szCs w:val="24"/>
              </w:rPr>
              <w:t>Tecnológicos</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_Toc233877968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19</w:t>
            </w:r>
            <w:r w:rsidR="008D36A0" w:rsidRPr="008627B0">
              <w:rPr>
                <w:rFonts w:ascii="Candara" w:hAnsi="Candara"/>
                <w:noProof/>
                <w:webHidden/>
                <w:sz w:val="24"/>
                <w:szCs w:val="24"/>
              </w:rPr>
              <w:fldChar w:fldCharType="end"/>
            </w:r>
          </w:hyperlink>
        </w:p>
        <w:p w:rsidR="008D36A0" w:rsidRPr="008627B0" w:rsidRDefault="00533E45">
          <w:pPr>
            <w:pStyle w:val="TDC3"/>
            <w:tabs>
              <w:tab w:val="left" w:pos="1761"/>
              <w:tab w:val="right" w:leader="dot" w:pos="11510"/>
            </w:tabs>
            <w:rPr>
              <w:rFonts w:ascii="Candara" w:eastAsiaTheme="minorEastAsia" w:hAnsi="Candara" w:cstheme="minorBidi"/>
              <w:b w:val="0"/>
              <w:bCs w:val="0"/>
              <w:noProof/>
              <w:sz w:val="24"/>
              <w:szCs w:val="24"/>
              <w:lang w:val="es-CO" w:eastAsia="es-CO"/>
            </w:rPr>
          </w:pPr>
          <w:hyperlink w:anchor="_Toc233877969" w:history="1">
            <w:r w:rsidR="008D36A0" w:rsidRPr="008627B0">
              <w:rPr>
                <w:rStyle w:val="Hipervnculo"/>
                <w:rFonts w:ascii="Candara" w:hAnsi="Candara"/>
                <w:noProof/>
                <w:w w:val="99"/>
                <w:sz w:val="24"/>
                <w:szCs w:val="24"/>
              </w:rPr>
              <w:t>5.5.6</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Innovación</w:t>
            </w:r>
            <w:r w:rsidR="008D36A0" w:rsidRPr="008627B0">
              <w:rPr>
                <w:rStyle w:val="Hipervnculo"/>
                <w:rFonts w:ascii="Candara" w:hAnsi="Candara"/>
                <w:noProof/>
                <w:spacing w:val="-11"/>
                <w:sz w:val="24"/>
                <w:szCs w:val="24"/>
              </w:rPr>
              <w:t xml:space="preserve"> </w:t>
            </w:r>
            <w:r w:rsidR="008D36A0" w:rsidRPr="008627B0">
              <w:rPr>
                <w:rStyle w:val="Hipervnculo"/>
                <w:rFonts w:ascii="Candara" w:hAnsi="Candara"/>
                <w:noProof/>
                <w:sz w:val="24"/>
                <w:szCs w:val="24"/>
              </w:rPr>
              <w:t>y</w:t>
            </w:r>
            <w:r w:rsidR="008D36A0" w:rsidRPr="008627B0">
              <w:rPr>
                <w:rStyle w:val="Hipervnculo"/>
                <w:rFonts w:ascii="Candara" w:hAnsi="Candara"/>
                <w:noProof/>
                <w:spacing w:val="-10"/>
                <w:sz w:val="24"/>
                <w:szCs w:val="24"/>
              </w:rPr>
              <w:t xml:space="preserve"> </w:t>
            </w:r>
            <w:r w:rsidR="008D36A0" w:rsidRPr="008627B0">
              <w:rPr>
                <w:rStyle w:val="Hipervnculo"/>
                <w:rFonts w:ascii="Candara" w:hAnsi="Candara"/>
                <w:noProof/>
                <w:sz w:val="24"/>
                <w:szCs w:val="24"/>
              </w:rPr>
              <w:t>Transformación</w:t>
            </w:r>
            <w:r w:rsidR="008D36A0" w:rsidRPr="008627B0">
              <w:rPr>
                <w:rStyle w:val="Hipervnculo"/>
                <w:rFonts w:ascii="Candara" w:hAnsi="Candara"/>
                <w:noProof/>
                <w:spacing w:val="-11"/>
                <w:sz w:val="24"/>
                <w:szCs w:val="24"/>
              </w:rPr>
              <w:t xml:space="preserve"> </w:t>
            </w:r>
            <w:r w:rsidR="008D36A0" w:rsidRPr="008627B0">
              <w:rPr>
                <w:rStyle w:val="Hipervnculo"/>
                <w:rFonts w:ascii="Candara" w:hAnsi="Candara"/>
                <w:noProof/>
                <w:spacing w:val="-2"/>
                <w:sz w:val="24"/>
                <w:szCs w:val="24"/>
              </w:rPr>
              <w:t>Digital</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_Toc233877969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19</w:t>
            </w:r>
            <w:r w:rsidR="008D36A0" w:rsidRPr="008627B0">
              <w:rPr>
                <w:rFonts w:ascii="Candara" w:hAnsi="Candara"/>
                <w:noProof/>
                <w:webHidden/>
                <w:sz w:val="24"/>
                <w:szCs w:val="24"/>
              </w:rPr>
              <w:fldChar w:fldCharType="end"/>
            </w:r>
          </w:hyperlink>
        </w:p>
        <w:p w:rsidR="008D36A0" w:rsidRPr="008627B0" w:rsidRDefault="00533E45">
          <w:pPr>
            <w:pStyle w:val="TDC3"/>
            <w:tabs>
              <w:tab w:val="left" w:pos="1761"/>
              <w:tab w:val="right" w:leader="dot" w:pos="11510"/>
            </w:tabs>
            <w:rPr>
              <w:rFonts w:ascii="Candara" w:eastAsiaTheme="minorEastAsia" w:hAnsi="Candara" w:cstheme="minorBidi"/>
              <w:b w:val="0"/>
              <w:bCs w:val="0"/>
              <w:noProof/>
              <w:sz w:val="24"/>
              <w:szCs w:val="24"/>
              <w:lang w:val="es-CO" w:eastAsia="es-CO"/>
            </w:rPr>
          </w:pPr>
          <w:hyperlink w:anchor="_Toc233877970" w:history="1">
            <w:r w:rsidR="008D36A0" w:rsidRPr="008627B0">
              <w:rPr>
                <w:rStyle w:val="Hipervnculo"/>
                <w:rFonts w:ascii="Candara" w:hAnsi="Candara"/>
                <w:noProof/>
                <w:w w:val="99"/>
                <w:sz w:val="24"/>
                <w:szCs w:val="24"/>
              </w:rPr>
              <w:t>5.5.7</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del</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pacing w:val="-2"/>
                <w:sz w:val="24"/>
                <w:szCs w:val="24"/>
              </w:rPr>
              <w:t>Conocimiento</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_Toc233877970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20</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71" w:history="1">
            <w:r w:rsidR="008D36A0" w:rsidRPr="008627B0">
              <w:rPr>
                <w:rStyle w:val="Hipervnculo"/>
                <w:rFonts w:ascii="Candara" w:hAnsi="Candara"/>
                <w:noProof/>
                <w:w w:val="99"/>
                <w:sz w:val="24"/>
                <w:szCs w:val="24"/>
              </w:rPr>
              <w:t>5.6</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pacing w:val="-2"/>
                <w:sz w:val="24"/>
                <w:szCs w:val="24"/>
              </w:rPr>
              <w:t>información</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_Toc233877971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21</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72" w:history="1">
            <w:r w:rsidR="008D36A0" w:rsidRPr="008627B0">
              <w:rPr>
                <w:rStyle w:val="Hipervnculo"/>
                <w:rFonts w:ascii="Candara" w:hAnsi="Candara"/>
                <w:noProof/>
                <w:w w:val="99"/>
                <w:sz w:val="24"/>
                <w:szCs w:val="24"/>
              </w:rPr>
              <w:t>5.7</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Gobierno</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pacing w:val="-5"/>
                <w:sz w:val="24"/>
                <w:szCs w:val="24"/>
              </w:rPr>
              <w:t>TI</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_Toc233877972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21</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73" w:history="1">
            <w:r w:rsidR="008D36A0" w:rsidRPr="008627B0">
              <w:rPr>
                <w:rStyle w:val="Hipervnculo"/>
                <w:rFonts w:ascii="Candara" w:hAnsi="Candara"/>
                <w:noProof/>
                <w:w w:val="99"/>
                <w:sz w:val="24"/>
                <w:szCs w:val="24"/>
              </w:rPr>
              <w:t>5.8</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Análisis</w:t>
            </w:r>
            <w:r w:rsidR="008D36A0" w:rsidRPr="008627B0">
              <w:rPr>
                <w:rStyle w:val="Hipervnculo"/>
                <w:rFonts w:ascii="Candara" w:hAnsi="Candara"/>
                <w:noProof/>
                <w:spacing w:val="-9"/>
                <w:sz w:val="24"/>
                <w:szCs w:val="24"/>
              </w:rPr>
              <w:t xml:space="preserve"> </w:t>
            </w:r>
            <w:r w:rsidR="008D36A0" w:rsidRPr="008627B0">
              <w:rPr>
                <w:rStyle w:val="Hipervnculo"/>
                <w:rFonts w:ascii="Candara" w:hAnsi="Candara"/>
                <w:noProof/>
                <w:spacing w:val="-2"/>
                <w:sz w:val="24"/>
                <w:szCs w:val="24"/>
              </w:rPr>
              <w:t>financiero</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_Toc233877973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34</w:t>
            </w:r>
            <w:r w:rsidR="008D36A0" w:rsidRPr="008627B0">
              <w:rPr>
                <w:rFonts w:ascii="Candara" w:hAnsi="Candara"/>
                <w:noProof/>
                <w:webHidden/>
                <w:sz w:val="24"/>
                <w:szCs w:val="24"/>
              </w:rPr>
              <w:fldChar w:fldCharType="end"/>
            </w:r>
          </w:hyperlink>
        </w:p>
        <w:p w:rsidR="008D36A0" w:rsidRPr="008627B0" w:rsidRDefault="00533E45">
          <w:pPr>
            <w:pStyle w:val="TDC1"/>
            <w:tabs>
              <w:tab w:val="right" w:leader="dot" w:pos="11510"/>
            </w:tabs>
            <w:rPr>
              <w:rFonts w:ascii="Candara" w:eastAsiaTheme="minorEastAsia" w:hAnsi="Candara" w:cstheme="minorBidi"/>
              <w:b w:val="0"/>
              <w:bCs w:val="0"/>
              <w:i w:val="0"/>
              <w:iCs w:val="0"/>
              <w:noProof/>
              <w:lang w:val="es-CO" w:eastAsia="es-CO"/>
            </w:rPr>
          </w:pPr>
          <w:hyperlink w:anchor="_Toc233877974" w:history="1">
            <w:r w:rsidR="008D36A0" w:rsidRPr="008627B0">
              <w:rPr>
                <w:rStyle w:val="Hipervnculo"/>
                <w:rFonts w:ascii="Candara" w:hAnsi="Candara"/>
                <w:noProof/>
                <w:spacing w:val="-1"/>
              </w:rPr>
              <w:t>6.</w:t>
            </w:r>
            <w:r w:rsidR="008D36A0" w:rsidRPr="008627B0">
              <w:rPr>
                <w:rFonts w:ascii="Candara" w:eastAsiaTheme="minorEastAsia" w:hAnsi="Candara" w:cstheme="minorBidi"/>
                <w:b w:val="0"/>
                <w:bCs w:val="0"/>
                <w:i w:val="0"/>
                <w:iCs w:val="0"/>
                <w:noProof/>
                <w:lang w:val="es-CO" w:eastAsia="es-CO"/>
              </w:rPr>
              <w:tab/>
            </w:r>
            <w:r w:rsidR="008D36A0" w:rsidRPr="008627B0">
              <w:rPr>
                <w:rStyle w:val="Hipervnculo"/>
                <w:rFonts w:ascii="Candara" w:hAnsi="Candara"/>
                <w:noProof/>
                <w:spacing w:val="-2"/>
              </w:rPr>
              <w:t>ENTENDIMIENTO</w:t>
            </w:r>
            <w:r w:rsidR="008D36A0" w:rsidRPr="008627B0">
              <w:rPr>
                <w:rStyle w:val="Hipervnculo"/>
                <w:rFonts w:ascii="Candara" w:hAnsi="Candara"/>
                <w:noProof/>
                <w:spacing w:val="8"/>
              </w:rPr>
              <w:t xml:space="preserve"> </w:t>
            </w:r>
            <w:r w:rsidR="008D36A0" w:rsidRPr="008627B0">
              <w:rPr>
                <w:rStyle w:val="Hipervnculo"/>
                <w:rFonts w:ascii="Candara" w:hAnsi="Candara"/>
                <w:noProof/>
                <w:spacing w:val="-2"/>
              </w:rPr>
              <w:t>ESTRATÉGICO</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_Toc233877974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34</w:t>
            </w:r>
            <w:r w:rsidR="008D36A0" w:rsidRPr="008627B0">
              <w:rPr>
                <w:rFonts w:ascii="Candara" w:hAnsi="Candara"/>
                <w:noProof/>
                <w:webHidden/>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75" w:history="1">
            <w:r w:rsidR="008D36A0" w:rsidRPr="008627B0">
              <w:rPr>
                <w:rStyle w:val="Hipervnculo"/>
                <w:rFonts w:ascii="Candara" w:hAnsi="Candara"/>
                <w:noProof/>
                <w:w w:val="99"/>
                <w:sz w:val="24"/>
                <w:szCs w:val="24"/>
              </w:rPr>
              <w:t>6.1</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Modelo</w:t>
            </w:r>
            <w:r w:rsidR="008D36A0" w:rsidRPr="008627B0">
              <w:rPr>
                <w:rStyle w:val="Hipervnculo"/>
                <w:rFonts w:ascii="Candara" w:hAnsi="Candara"/>
                <w:noProof/>
                <w:spacing w:val="-9"/>
                <w:sz w:val="24"/>
                <w:szCs w:val="24"/>
              </w:rPr>
              <w:t xml:space="preserve"> </w:t>
            </w:r>
            <w:r w:rsidR="008D36A0" w:rsidRPr="008627B0">
              <w:rPr>
                <w:rStyle w:val="Hipervnculo"/>
                <w:rFonts w:ascii="Candara" w:hAnsi="Candara"/>
                <w:noProof/>
                <w:spacing w:val="-2"/>
                <w:sz w:val="24"/>
                <w:szCs w:val="24"/>
              </w:rPr>
              <w:t>Operativo</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_Toc233877975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35</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76" w:history="1">
            <w:r w:rsidR="008D36A0" w:rsidRPr="008627B0">
              <w:rPr>
                <w:rStyle w:val="Hipervnculo"/>
                <w:rFonts w:ascii="Candara" w:hAnsi="Candara"/>
                <w:noProof/>
                <w:w w:val="99"/>
                <w:sz w:val="24"/>
                <w:szCs w:val="24"/>
              </w:rPr>
              <w:t>6.2</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Necesidades</w:t>
            </w:r>
            <w:r w:rsidR="008D36A0" w:rsidRPr="008627B0">
              <w:rPr>
                <w:rStyle w:val="Hipervnculo"/>
                <w:rFonts w:ascii="Candara" w:hAnsi="Candara"/>
                <w:noProof/>
                <w:spacing w:val="-9"/>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9"/>
                <w:sz w:val="24"/>
                <w:szCs w:val="24"/>
              </w:rPr>
              <w:t xml:space="preserve"> </w:t>
            </w:r>
            <w:r w:rsidR="008D36A0" w:rsidRPr="008627B0">
              <w:rPr>
                <w:rStyle w:val="Hipervnculo"/>
                <w:rFonts w:ascii="Candara" w:hAnsi="Candara"/>
                <w:noProof/>
                <w:spacing w:val="-2"/>
                <w:sz w:val="24"/>
                <w:szCs w:val="24"/>
              </w:rPr>
              <w:t>información</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_Toc233877976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36</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77" w:history="1">
            <w:r w:rsidR="008D36A0" w:rsidRPr="008627B0">
              <w:rPr>
                <w:rStyle w:val="Hipervnculo"/>
                <w:rFonts w:ascii="Candara" w:hAnsi="Candara"/>
                <w:noProof/>
                <w:w w:val="99"/>
                <w:sz w:val="24"/>
                <w:szCs w:val="24"/>
              </w:rPr>
              <w:t>6.3</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Alineación</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tecnológica</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y</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comunicaciones</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con</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los</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demás</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pacing w:val="-2"/>
                <w:sz w:val="24"/>
                <w:szCs w:val="24"/>
              </w:rPr>
              <w:t>procesos</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_Toc233877977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37</w:t>
            </w:r>
            <w:r w:rsidR="008D36A0" w:rsidRPr="008627B0">
              <w:rPr>
                <w:rFonts w:ascii="Candara" w:hAnsi="Candara"/>
                <w:noProof/>
                <w:webHidden/>
                <w:sz w:val="24"/>
                <w:szCs w:val="24"/>
              </w:rPr>
              <w:fldChar w:fldCharType="end"/>
            </w:r>
          </w:hyperlink>
        </w:p>
        <w:p w:rsidR="008D36A0" w:rsidRPr="008627B0" w:rsidRDefault="00533E45">
          <w:pPr>
            <w:pStyle w:val="TDC1"/>
            <w:tabs>
              <w:tab w:val="right" w:leader="dot" w:pos="11510"/>
            </w:tabs>
            <w:rPr>
              <w:rFonts w:ascii="Candara" w:eastAsiaTheme="minorEastAsia" w:hAnsi="Candara" w:cstheme="minorBidi"/>
              <w:b w:val="0"/>
              <w:bCs w:val="0"/>
              <w:i w:val="0"/>
              <w:iCs w:val="0"/>
              <w:noProof/>
              <w:lang w:val="es-CO" w:eastAsia="es-CO"/>
            </w:rPr>
          </w:pPr>
          <w:hyperlink w:anchor="_Toc233877978" w:history="1">
            <w:r w:rsidR="008D36A0" w:rsidRPr="008627B0">
              <w:rPr>
                <w:rStyle w:val="Hipervnculo"/>
                <w:rFonts w:ascii="Candara" w:hAnsi="Candara"/>
                <w:noProof/>
                <w:spacing w:val="-1"/>
              </w:rPr>
              <w:t>7.</w:t>
            </w:r>
            <w:r w:rsidR="008D36A0" w:rsidRPr="008627B0">
              <w:rPr>
                <w:rFonts w:ascii="Candara" w:eastAsiaTheme="minorEastAsia" w:hAnsi="Candara" w:cstheme="minorBidi"/>
                <w:b w:val="0"/>
                <w:bCs w:val="0"/>
                <w:i w:val="0"/>
                <w:iCs w:val="0"/>
                <w:noProof/>
                <w:lang w:val="es-CO" w:eastAsia="es-CO"/>
              </w:rPr>
              <w:tab/>
            </w:r>
            <w:r w:rsidR="008D36A0" w:rsidRPr="008627B0">
              <w:rPr>
                <w:rStyle w:val="Hipervnculo"/>
                <w:rFonts w:ascii="Candara" w:hAnsi="Candara"/>
                <w:noProof/>
              </w:rPr>
              <w:t>MODELO</w:t>
            </w:r>
            <w:r w:rsidR="008D36A0" w:rsidRPr="008627B0">
              <w:rPr>
                <w:rStyle w:val="Hipervnculo"/>
                <w:rFonts w:ascii="Candara" w:hAnsi="Candara"/>
                <w:noProof/>
                <w:spacing w:val="-9"/>
              </w:rPr>
              <w:t xml:space="preserve"> </w:t>
            </w:r>
            <w:r w:rsidR="008D36A0" w:rsidRPr="008627B0">
              <w:rPr>
                <w:rStyle w:val="Hipervnculo"/>
                <w:rFonts w:ascii="Candara" w:hAnsi="Candara"/>
                <w:noProof/>
              </w:rPr>
              <w:t>DE</w:t>
            </w:r>
            <w:r w:rsidR="008D36A0" w:rsidRPr="008627B0">
              <w:rPr>
                <w:rStyle w:val="Hipervnculo"/>
                <w:rFonts w:ascii="Candara" w:hAnsi="Candara"/>
                <w:noProof/>
                <w:spacing w:val="-6"/>
              </w:rPr>
              <w:t xml:space="preserve"> </w:t>
            </w:r>
            <w:r w:rsidR="008D36A0" w:rsidRPr="008627B0">
              <w:rPr>
                <w:rStyle w:val="Hipervnculo"/>
                <w:rFonts w:ascii="Candara" w:hAnsi="Candara"/>
                <w:noProof/>
              </w:rPr>
              <w:t>GESTIÓN</w:t>
            </w:r>
            <w:r w:rsidR="008D36A0" w:rsidRPr="008627B0">
              <w:rPr>
                <w:rStyle w:val="Hipervnculo"/>
                <w:rFonts w:ascii="Candara" w:hAnsi="Candara"/>
                <w:noProof/>
                <w:spacing w:val="-7"/>
              </w:rPr>
              <w:t xml:space="preserve"> </w:t>
            </w:r>
            <w:r w:rsidR="008D36A0" w:rsidRPr="008627B0">
              <w:rPr>
                <w:rStyle w:val="Hipervnculo"/>
                <w:rFonts w:ascii="Candara" w:hAnsi="Candara"/>
                <w:noProof/>
              </w:rPr>
              <w:t>DE</w:t>
            </w:r>
            <w:r w:rsidR="008D36A0" w:rsidRPr="008627B0">
              <w:rPr>
                <w:rStyle w:val="Hipervnculo"/>
                <w:rFonts w:ascii="Candara" w:hAnsi="Candara"/>
                <w:noProof/>
                <w:spacing w:val="-5"/>
              </w:rPr>
              <w:t xml:space="preserve"> TI</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_Toc233877978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37</w:t>
            </w:r>
            <w:r w:rsidR="008D36A0" w:rsidRPr="008627B0">
              <w:rPr>
                <w:rFonts w:ascii="Candara" w:hAnsi="Candara"/>
                <w:noProof/>
                <w:webHidden/>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79" w:history="1">
            <w:r w:rsidR="008D36A0" w:rsidRPr="008627B0">
              <w:rPr>
                <w:rStyle w:val="Hipervnculo"/>
                <w:rFonts w:ascii="Candara" w:hAnsi="Candara"/>
                <w:noProof/>
                <w:w w:val="99"/>
                <w:sz w:val="24"/>
                <w:szCs w:val="24"/>
              </w:rPr>
              <w:t>7.1</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Estrategia</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pacing w:val="-5"/>
                <w:sz w:val="24"/>
                <w:szCs w:val="24"/>
              </w:rPr>
              <w:t>TI</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_Toc233877979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37</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80" w:history="1">
            <w:r w:rsidR="008D36A0" w:rsidRPr="008627B0">
              <w:rPr>
                <w:rStyle w:val="Hipervnculo"/>
                <w:rFonts w:ascii="Candara" w:hAnsi="Candara"/>
                <w:noProof/>
                <w:w w:val="99"/>
                <w:sz w:val="24"/>
                <w:szCs w:val="24"/>
              </w:rPr>
              <w:t>7.2</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Objetivos</w:t>
            </w:r>
            <w:r w:rsidR="008D36A0" w:rsidRPr="008627B0">
              <w:rPr>
                <w:rStyle w:val="Hipervnculo"/>
                <w:rFonts w:ascii="Candara" w:hAnsi="Candara"/>
                <w:noProof/>
                <w:spacing w:val="-11"/>
                <w:sz w:val="24"/>
                <w:szCs w:val="24"/>
              </w:rPr>
              <w:t xml:space="preserve"> </w:t>
            </w:r>
            <w:r w:rsidR="008D36A0" w:rsidRPr="008627B0">
              <w:rPr>
                <w:rStyle w:val="Hipervnculo"/>
                <w:rFonts w:ascii="Candara" w:hAnsi="Candara"/>
                <w:noProof/>
                <w:spacing w:val="-2"/>
                <w:sz w:val="24"/>
                <w:szCs w:val="24"/>
              </w:rPr>
              <w:t>estratégicos</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_Toc233877980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38</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81" w:history="1">
            <w:r w:rsidR="008D36A0" w:rsidRPr="008627B0">
              <w:rPr>
                <w:rStyle w:val="Hipervnculo"/>
                <w:rFonts w:ascii="Candara" w:hAnsi="Candara"/>
                <w:noProof/>
                <w:w w:val="99"/>
                <w:sz w:val="24"/>
                <w:szCs w:val="24"/>
              </w:rPr>
              <w:t>7.3</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Alineación</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la</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estrategia</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TI</w:t>
            </w:r>
            <w:r w:rsidR="008D36A0" w:rsidRPr="008627B0">
              <w:rPr>
                <w:rStyle w:val="Hipervnculo"/>
                <w:rFonts w:ascii="Candara" w:hAnsi="Candara"/>
                <w:noProof/>
                <w:spacing w:val="-4"/>
                <w:sz w:val="24"/>
                <w:szCs w:val="24"/>
              </w:rPr>
              <w:t xml:space="preserve"> </w:t>
            </w:r>
            <w:r w:rsidR="008D36A0" w:rsidRPr="008627B0">
              <w:rPr>
                <w:rStyle w:val="Hipervnculo"/>
                <w:rFonts w:ascii="Candara" w:hAnsi="Candara"/>
                <w:noProof/>
                <w:sz w:val="24"/>
                <w:szCs w:val="24"/>
              </w:rPr>
              <w:t>con</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el</w:t>
            </w:r>
            <w:r w:rsidR="008D36A0" w:rsidRPr="008627B0">
              <w:rPr>
                <w:rStyle w:val="Hipervnculo"/>
                <w:rFonts w:ascii="Candara" w:hAnsi="Candara"/>
                <w:noProof/>
                <w:spacing w:val="-5"/>
                <w:sz w:val="24"/>
                <w:szCs w:val="24"/>
              </w:rPr>
              <w:t xml:space="preserve"> PDI</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_Toc233877981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38</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82" w:history="1">
            <w:r w:rsidR="008D36A0" w:rsidRPr="008627B0">
              <w:rPr>
                <w:rStyle w:val="Hipervnculo"/>
                <w:rFonts w:ascii="Candara" w:hAnsi="Candara"/>
                <w:noProof/>
                <w:w w:val="99"/>
                <w:sz w:val="24"/>
                <w:szCs w:val="24"/>
              </w:rPr>
              <w:t>7.4</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Gobierno</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pacing w:val="-5"/>
                <w:sz w:val="24"/>
                <w:szCs w:val="24"/>
              </w:rPr>
              <w:t>TI</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_Toc233877982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38</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83" w:history="1">
            <w:r w:rsidR="008D36A0" w:rsidRPr="008627B0">
              <w:rPr>
                <w:rStyle w:val="Hipervnculo"/>
                <w:rFonts w:ascii="Candara" w:hAnsi="Candara"/>
                <w:noProof/>
                <w:w w:val="99"/>
                <w:sz w:val="24"/>
                <w:szCs w:val="24"/>
              </w:rPr>
              <w:t>7.5</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Cadena</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valor</w:t>
            </w:r>
            <w:r w:rsidR="008D36A0" w:rsidRPr="008627B0">
              <w:rPr>
                <w:rStyle w:val="Hipervnculo"/>
                <w:rFonts w:ascii="Candara" w:hAnsi="Candara"/>
                <w:noProof/>
                <w:spacing w:val="-5"/>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4"/>
                <w:sz w:val="24"/>
                <w:szCs w:val="24"/>
              </w:rPr>
              <w:t xml:space="preserve"> </w:t>
            </w:r>
            <w:r w:rsidR="008D36A0" w:rsidRPr="008627B0">
              <w:rPr>
                <w:rStyle w:val="Hipervnculo"/>
                <w:rFonts w:ascii="Candara" w:hAnsi="Candara"/>
                <w:noProof/>
                <w:spacing w:val="-5"/>
                <w:sz w:val="24"/>
                <w:szCs w:val="24"/>
              </w:rPr>
              <w:t>TI</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_Toc233877983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39</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84" w:history="1">
            <w:r w:rsidR="008D36A0" w:rsidRPr="008627B0">
              <w:rPr>
                <w:rStyle w:val="Hipervnculo"/>
                <w:rFonts w:ascii="Candara" w:hAnsi="Candara"/>
                <w:noProof/>
                <w:w w:val="99"/>
                <w:sz w:val="24"/>
                <w:szCs w:val="24"/>
              </w:rPr>
              <w:t>7.6</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Indicadores</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y</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pacing w:val="-2"/>
                <w:sz w:val="24"/>
                <w:szCs w:val="24"/>
              </w:rPr>
              <w:t>riesgos</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_Toc233877984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39</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85" w:history="1">
            <w:r w:rsidR="008D36A0" w:rsidRPr="008627B0">
              <w:rPr>
                <w:rStyle w:val="Hipervnculo"/>
                <w:rFonts w:ascii="Candara" w:hAnsi="Candara"/>
                <w:noProof/>
                <w:w w:val="99"/>
                <w:sz w:val="24"/>
                <w:szCs w:val="24"/>
              </w:rPr>
              <w:t>7.7</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pacing w:val="-2"/>
                <w:sz w:val="24"/>
                <w:szCs w:val="24"/>
              </w:rPr>
              <w:t>información</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_Toc233877985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43</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86" w:history="1">
            <w:r w:rsidR="008D36A0" w:rsidRPr="008627B0">
              <w:rPr>
                <w:rStyle w:val="Hipervnculo"/>
                <w:rFonts w:ascii="Candara" w:hAnsi="Candara"/>
                <w:noProof/>
                <w:w w:val="99"/>
                <w:sz w:val="24"/>
                <w:szCs w:val="24"/>
              </w:rPr>
              <w:t>7.8</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Sistemas</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pacing w:val="-2"/>
                <w:sz w:val="24"/>
                <w:szCs w:val="24"/>
              </w:rPr>
              <w:t>Información</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_Toc233877986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44</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87" w:history="1">
            <w:r w:rsidR="008D36A0" w:rsidRPr="008627B0">
              <w:rPr>
                <w:rStyle w:val="Hipervnculo"/>
                <w:rFonts w:ascii="Candara" w:hAnsi="Candara"/>
                <w:noProof/>
                <w:w w:val="99"/>
                <w:sz w:val="24"/>
                <w:szCs w:val="24"/>
              </w:rPr>
              <w:t>7.9</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Modelo</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gestión</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servicios</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pacing w:val="-2"/>
                <w:sz w:val="24"/>
                <w:szCs w:val="24"/>
              </w:rPr>
              <w:t>tecnológicos</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_Toc233877987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44</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88" w:history="1">
            <w:r w:rsidR="008D36A0" w:rsidRPr="008627B0">
              <w:rPr>
                <w:rStyle w:val="Hipervnculo"/>
                <w:rFonts w:ascii="Candara" w:hAnsi="Candara"/>
                <w:noProof/>
                <w:w w:val="99"/>
                <w:sz w:val="24"/>
                <w:szCs w:val="24"/>
              </w:rPr>
              <w:t>7.10</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Estrategia</w:t>
            </w:r>
            <w:r w:rsidR="008D36A0" w:rsidRPr="008627B0">
              <w:rPr>
                <w:rStyle w:val="Hipervnculo"/>
                <w:rFonts w:ascii="Candara" w:hAnsi="Candara"/>
                <w:noProof/>
                <w:spacing w:val="-11"/>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10"/>
                <w:sz w:val="24"/>
                <w:szCs w:val="24"/>
              </w:rPr>
              <w:t xml:space="preserve"> </w:t>
            </w:r>
            <w:r w:rsidR="008D36A0" w:rsidRPr="008627B0">
              <w:rPr>
                <w:rStyle w:val="Hipervnculo"/>
                <w:rFonts w:ascii="Candara" w:hAnsi="Candara"/>
                <w:noProof/>
                <w:sz w:val="24"/>
                <w:szCs w:val="24"/>
              </w:rPr>
              <w:t>Transformación</w:t>
            </w:r>
            <w:r w:rsidR="008D36A0" w:rsidRPr="008627B0">
              <w:rPr>
                <w:rStyle w:val="Hipervnculo"/>
                <w:rFonts w:ascii="Candara" w:hAnsi="Candara"/>
                <w:noProof/>
                <w:spacing w:val="-11"/>
                <w:sz w:val="24"/>
                <w:szCs w:val="24"/>
              </w:rPr>
              <w:t xml:space="preserve"> </w:t>
            </w:r>
            <w:r w:rsidR="008D36A0" w:rsidRPr="008627B0">
              <w:rPr>
                <w:rStyle w:val="Hipervnculo"/>
                <w:rFonts w:ascii="Candara" w:hAnsi="Candara"/>
                <w:noProof/>
                <w:spacing w:val="-2"/>
                <w:sz w:val="24"/>
                <w:szCs w:val="24"/>
              </w:rPr>
              <w:t>digital</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_Toc233877988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56</w:t>
            </w:r>
            <w:r w:rsidR="008D36A0" w:rsidRPr="008627B0">
              <w:rPr>
                <w:rFonts w:ascii="Candara" w:hAnsi="Candara"/>
                <w:noProof/>
                <w:webHidden/>
                <w:sz w:val="24"/>
                <w:szCs w:val="24"/>
              </w:rPr>
              <w:fldChar w:fldCharType="end"/>
            </w:r>
          </w:hyperlink>
        </w:p>
        <w:p w:rsidR="008D36A0" w:rsidRPr="008627B0" w:rsidRDefault="00533E45">
          <w:pPr>
            <w:pStyle w:val="TDC3"/>
            <w:tabs>
              <w:tab w:val="right" w:leader="dot" w:pos="11510"/>
            </w:tabs>
            <w:rPr>
              <w:rFonts w:ascii="Candara" w:eastAsiaTheme="minorEastAsia" w:hAnsi="Candara" w:cstheme="minorBidi"/>
              <w:b w:val="0"/>
              <w:bCs w:val="0"/>
              <w:noProof/>
              <w:sz w:val="24"/>
              <w:szCs w:val="24"/>
              <w:lang w:val="es-CO" w:eastAsia="es-CO"/>
            </w:rPr>
          </w:pPr>
          <w:hyperlink w:anchor="_Toc233877989" w:history="1">
            <w:r w:rsidR="008D36A0" w:rsidRPr="008627B0">
              <w:rPr>
                <w:rStyle w:val="Hipervnculo"/>
                <w:rFonts w:ascii="Candara" w:hAnsi="Candara"/>
                <w:noProof/>
                <w:sz w:val="24"/>
                <w:szCs w:val="24"/>
              </w:rPr>
              <w:t>7.10.1 Política de Uso Aceptable y Gobernanza de la Inteligencia Artificial (IA)</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_Toc233877989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61</w:t>
            </w:r>
            <w:r w:rsidR="008D36A0" w:rsidRPr="008627B0">
              <w:rPr>
                <w:rFonts w:ascii="Candara" w:hAnsi="Candara"/>
                <w:noProof/>
                <w:webHidden/>
                <w:sz w:val="24"/>
                <w:szCs w:val="24"/>
              </w:rPr>
              <w:fldChar w:fldCharType="end"/>
            </w:r>
          </w:hyperlink>
        </w:p>
        <w:p w:rsidR="008D36A0" w:rsidRPr="008627B0" w:rsidRDefault="00533E45">
          <w:pPr>
            <w:pStyle w:val="TDC3"/>
            <w:tabs>
              <w:tab w:val="right" w:leader="dot" w:pos="11510"/>
            </w:tabs>
            <w:rPr>
              <w:rFonts w:ascii="Candara" w:eastAsiaTheme="minorEastAsia" w:hAnsi="Candara" w:cstheme="minorBidi"/>
              <w:b w:val="0"/>
              <w:bCs w:val="0"/>
              <w:noProof/>
              <w:sz w:val="24"/>
              <w:szCs w:val="24"/>
              <w:lang w:val="es-CO" w:eastAsia="es-CO"/>
            </w:rPr>
          </w:pPr>
          <w:hyperlink w:anchor="_Toc233877990" w:history="1">
            <w:r w:rsidR="008D36A0" w:rsidRPr="008627B0">
              <w:rPr>
                <w:rStyle w:val="Hipervnculo"/>
                <w:rFonts w:ascii="Candara" w:hAnsi="Candara"/>
                <w:noProof/>
                <w:sz w:val="24"/>
                <w:szCs w:val="24"/>
              </w:rPr>
              <w:t>7.10.2 Arquitectura Segura y Controles Técnicos en Ecosistemas de IA</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_Toc233877990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62</w:t>
            </w:r>
            <w:r w:rsidR="008D36A0" w:rsidRPr="008627B0">
              <w:rPr>
                <w:rFonts w:ascii="Candara" w:hAnsi="Candara"/>
                <w:noProof/>
                <w:webHidden/>
                <w:sz w:val="24"/>
                <w:szCs w:val="24"/>
              </w:rPr>
              <w:fldChar w:fldCharType="end"/>
            </w:r>
          </w:hyperlink>
        </w:p>
        <w:p w:rsidR="008D36A0" w:rsidRPr="008627B0" w:rsidRDefault="00533E45">
          <w:pPr>
            <w:pStyle w:val="TDC1"/>
            <w:tabs>
              <w:tab w:val="right" w:leader="dot" w:pos="11510"/>
            </w:tabs>
            <w:rPr>
              <w:rFonts w:ascii="Candara" w:eastAsiaTheme="minorEastAsia" w:hAnsi="Candara" w:cstheme="minorBidi"/>
              <w:b w:val="0"/>
              <w:bCs w:val="0"/>
              <w:i w:val="0"/>
              <w:iCs w:val="0"/>
              <w:noProof/>
              <w:lang w:val="es-CO" w:eastAsia="es-CO"/>
            </w:rPr>
          </w:pPr>
          <w:hyperlink w:anchor="_Toc233877991" w:history="1">
            <w:r w:rsidR="008D36A0" w:rsidRPr="008627B0">
              <w:rPr>
                <w:rStyle w:val="Hipervnculo"/>
                <w:rFonts w:ascii="Candara" w:hAnsi="Candara"/>
                <w:noProof/>
                <w:spacing w:val="-1"/>
              </w:rPr>
              <w:t>8.</w:t>
            </w:r>
            <w:r w:rsidR="008D36A0" w:rsidRPr="008627B0">
              <w:rPr>
                <w:rFonts w:ascii="Candara" w:eastAsiaTheme="minorEastAsia" w:hAnsi="Candara" w:cstheme="minorBidi"/>
                <w:b w:val="0"/>
                <w:bCs w:val="0"/>
                <w:i w:val="0"/>
                <w:iCs w:val="0"/>
                <w:noProof/>
                <w:lang w:val="es-CO" w:eastAsia="es-CO"/>
              </w:rPr>
              <w:tab/>
            </w:r>
            <w:r w:rsidR="008D36A0" w:rsidRPr="008627B0">
              <w:rPr>
                <w:rStyle w:val="Hipervnculo"/>
                <w:rFonts w:ascii="Candara" w:hAnsi="Candara"/>
                <w:noProof/>
              </w:rPr>
              <w:t>MODELO</w:t>
            </w:r>
            <w:r w:rsidR="008D36A0" w:rsidRPr="008627B0">
              <w:rPr>
                <w:rStyle w:val="Hipervnculo"/>
                <w:rFonts w:ascii="Candara" w:hAnsi="Candara"/>
                <w:noProof/>
                <w:spacing w:val="-7"/>
              </w:rPr>
              <w:t xml:space="preserve"> </w:t>
            </w:r>
            <w:r w:rsidR="008D36A0" w:rsidRPr="008627B0">
              <w:rPr>
                <w:rStyle w:val="Hipervnculo"/>
                <w:rFonts w:ascii="Candara" w:hAnsi="Candara"/>
                <w:noProof/>
              </w:rPr>
              <w:t>DE</w:t>
            </w:r>
            <w:r w:rsidR="008D36A0" w:rsidRPr="008627B0">
              <w:rPr>
                <w:rStyle w:val="Hipervnculo"/>
                <w:rFonts w:ascii="Candara" w:hAnsi="Candara"/>
                <w:noProof/>
                <w:spacing w:val="-6"/>
              </w:rPr>
              <w:t xml:space="preserve"> </w:t>
            </w:r>
            <w:r w:rsidR="008D36A0" w:rsidRPr="008627B0">
              <w:rPr>
                <w:rStyle w:val="Hipervnculo"/>
                <w:rFonts w:ascii="Candara" w:hAnsi="Candara"/>
                <w:noProof/>
                <w:spacing w:val="-2"/>
              </w:rPr>
              <w:t>PLANEACIÓN</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_Toc233877991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62</w:t>
            </w:r>
            <w:r w:rsidR="008D36A0" w:rsidRPr="008627B0">
              <w:rPr>
                <w:rFonts w:ascii="Candara" w:hAnsi="Candara"/>
                <w:noProof/>
                <w:webHidden/>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92" w:history="1">
            <w:r w:rsidR="008D36A0" w:rsidRPr="008627B0">
              <w:rPr>
                <w:rStyle w:val="Hipervnculo"/>
                <w:rFonts w:ascii="Candara" w:hAnsi="Candara"/>
                <w:noProof/>
                <w:w w:val="99"/>
                <w:sz w:val="24"/>
                <w:szCs w:val="24"/>
              </w:rPr>
              <w:t>8.1</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Lineamientos</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y/o</w:t>
            </w:r>
            <w:r w:rsidR="008D36A0" w:rsidRPr="008627B0">
              <w:rPr>
                <w:rStyle w:val="Hipervnculo"/>
                <w:rFonts w:ascii="Candara" w:hAnsi="Candara"/>
                <w:noProof/>
                <w:spacing w:val="-6"/>
                <w:sz w:val="24"/>
                <w:szCs w:val="24"/>
              </w:rPr>
              <w:t xml:space="preserve"> </w:t>
            </w:r>
            <w:r w:rsidR="008D36A0" w:rsidRPr="008627B0">
              <w:rPr>
                <w:rStyle w:val="Hipervnculo"/>
                <w:rFonts w:ascii="Candara" w:hAnsi="Candara"/>
                <w:noProof/>
                <w:sz w:val="24"/>
                <w:szCs w:val="24"/>
              </w:rPr>
              <w:t>principios</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que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rigen</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el</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plan</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estratégico</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7"/>
                <w:sz w:val="24"/>
                <w:szCs w:val="24"/>
              </w:rPr>
              <w:t xml:space="preserve"> </w:t>
            </w:r>
            <w:r w:rsidR="008D36A0" w:rsidRPr="008627B0">
              <w:rPr>
                <w:rStyle w:val="Hipervnculo"/>
                <w:rFonts w:ascii="Candara" w:hAnsi="Candara"/>
                <w:noProof/>
                <w:spacing w:val="-5"/>
                <w:sz w:val="24"/>
                <w:szCs w:val="24"/>
              </w:rPr>
              <w:t>TIC</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_Toc233877992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62</w:t>
            </w:r>
            <w:r w:rsidR="008D36A0" w:rsidRPr="008627B0">
              <w:rPr>
                <w:rFonts w:ascii="Candara" w:hAnsi="Candara"/>
                <w:noProof/>
                <w:webHidden/>
                <w:sz w:val="24"/>
                <w:szCs w:val="24"/>
              </w:rPr>
              <w:fldChar w:fldCharType="end"/>
            </w:r>
          </w:hyperlink>
        </w:p>
        <w:p w:rsidR="008D36A0" w:rsidRPr="008627B0" w:rsidRDefault="00533E45">
          <w:pPr>
            <w:pStyle w:val="TDC2"/>
            <w:tabs>
              <w:tab w:val="left" w:pos="1321"/>
              <w:tab w:val="right" w:leader="dot" w:pos="11510"/>
            </w:tabs>
            <w:rPr>
              <w:rFonts w:ascii="Candara" w:eastAsiaTheme="minorEastAsia" w:hAnsi="Candara" w:cstheme="minorBidi"/>
              <w:b w:val="0"/>
              <w:bCs w:val="0"/>
              <w:noProof/>
              <w:sz w:val="24"/>
              <w:szCs w:val="24"/>
              <w:lang w:val="es-CO" w:eastAsia="es-CO"/>
            </w:rPr>
          </w:pPr>
          <w:hyperlink w:anchor="_Toc233877993" w:history="1">
            <w:r w:rsidR="008D36A0" w:rsidRPr="008627B0">
              <w:rPr>
                <w:rStyle w:val="Hipervnculo"/>
                <w:rFonts w:ascii="Candara" w:hAnsi="Candara"/>
                <w:noProof/>
                <w:w w:val="99"/>
                <w:sz w:val="24"/>
                <w:szCs w:val="24"/>
              </w:rPr>
              <w:t>6.1</w:t>
            </w:r>
            <w:r w:rsidR="008D36A0" w:rsidRPr="008627B0">
              <w:rPr>
                <w:rFonts w:ascii="Candara" w:eastAsiaTheme="minorEastAsia" w:hAnsi="Candara" w:cstheme="minorBidi"/>
                <w:b w:val="0"/>
                <w:bCs w:val="0"/>
                <w:noProof/>
                <w:sz w:val="24"/>
                <w:szCs w:val="24"/>
                <w:lang w:val="es-CO" w:eastAsia="es-CO"/>
              </w:rPr>
              <w:tab/>
            </w:r>
            <w:r w:rsidR="008D36A0" w:rsidRPr="008627B0">
              <w:rPr>
                <w:rStyle w:val="Hipervnculo"/>
                <w:rFonts w:ascii="Candara" w:hAnsi="Candara"/>
                <w:noProof/>
                <w:sz w:val="24"/>
                <w:szCs w:val="24"/>
              </w:rPr>
              <w:t>Portafolio</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de</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Proyectos</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Alineados</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al</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Plan</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z w:val="24"/>
                <w:szCs w:val="24"/>
              </w:rPr>
              <w:t>Estratégico</w:t>
            </w:r>
            <w:r w:rsidR="008D36A0" w:rsidRPr="008627B0">
              <w:rPr>
                <w:rStyle w:val="Hipervnculo"/>
                <w:rFonts w:ascii="Candara" w:hAnsi="Candara"/>
                <w:noProof/>
                <w:spacing w:val="-8"/>
                <w:sz w:val="24"/>
                <w:szCs w:val="24"/>
              </w:rPr>
              <w:t xml:space="preserve"> </w:t>
            </w:r>
            <w:r w:rsidR="008D36A0" w:rsidRPr="008627B0">
              <w:rPr>
                <w:rStyle w:val="Hipervnculo"/>
                <w:rFonts w:ascii="Candara" w:hAnsi="Candara"/>
                <w:noProof/>
                <w:spacing w:val="-2"/>
                <w:sz w:val="24"/>
                <w:szCs w:val="24"/>
              </w:rPr>
              <w:t>Institucional</w:t>
            </w:r>
            <w:r w:rsidR="008D36A0" w:rsidRPr="008627B0">
              <w:rPr>
                <w:rFonts w:ascii="Candara" w:hAnsi="Candara"/>
                <w:noProof/>
                <w:webHidden/>
                <w:sz w:val="24"/>
                <w:szCs w:val="24"/>
              </w:rPr>
              <w:tab/>
            </w:r>
            <w:r w:rsidR="008D36A0" w:rsidRPr="008627B0">
              <w:rPr>
                <w:rFonts w:ascii="Candara" w:hAnsi="Candara"/>
                <w:noProof/>
                <w:webHidden/>
                <w:sz w:val="24"/>
                <w:szCs w:val="24"/>
              </w:rPr>
              <w:fldChar w:fldCharType="begin"/>
            </w:r>
            <w:r w:rsidR="008D36A0" w:rsidRPr="008627B0">
              <w:rPr>
                <w:rFonts w:ascii="Candara" w:hAnsi="Candara"/>
                <w:noProof/>
                <w:webHidden/>
                <w:sz w:val="24"/>
                <w:szCs w:val="24"/>
              </w:rPr>
              <w:instrText xml:space="preserve"> PAGEREF _Toc233877993 \h </w:instrText>
            </w:r>
            <w:r w:rsidR="008D36A0" w:rsidRPr="008627B0">
              <w:rPr>
                <w:rFonts w:ascii="Candara" w:hAnsi="Candara"/>
                <w:noProof/>
                <w:webHidden/>
                <w:sz w:val="24"/>
                <w:szCs w:val="24"/>
              </w:rPr>
            </w:r>
            <w:r w:rsidR="008D36A0" w:rsidRPr="008627B0">
              <w:rPr>
                <w:rFonts w:ascii="Candara" w:hAnsi="Candara"/>
                <w:noProof/>
                <w:webHidden/>
                <w:sz w:val="24"/>
                <w:szCs w:val="24"/>
              </w:rPr>
              <w:fldChar w:fldCharType="separate"/>
            </w:r>
            <w:r w:rsidR="008D36A0" w:rsidRPr="008627B0">
              <w:rPr>
                <w:rFonts w:ascii="Candara" w:hAnsi="Candara"/>
                <w:noProof/>
                <w:webHidden/>
                <w:sz w:val="24"/>
                <w:szCs w:val="24"/>
              </w:rPr>
              <w:t>63</w:t>
            </w:r>
            <w:r w:rsidR="008D36A0" w:rsidRPr="008627B0">
              <w:rPr>
                <w:rFonts w:ascii="Candara" w:hAnsi="Candara"/>
                <w:noProof/>
                <w:webHidden/>
                <w:sz w:val="24"/>
                <w:szCs w:val="24"/>
              </w:rPr>
              <w:fldChar w:fldCharType="end"/>
            </w:r>
          </w:hyperlink>
        </w:p>
        <w:p w:rsidR="008D36A0" w:rsidRPr="008627B0" w:rsidRDefault="00533E45">
          <w:pPr>
            <w:pStyle w:val="TDC1"/>
            <w:tabs>
              <w:tab w:val="right" w:leader="dot" w:pos="11510"/>
            </w:tabs>
            <w:rPr>
              <w:rFonts w:ascii="Candara" w:eastAsiaTheme="minorEastAsia" w:hAnsi="Candara" w:cstheme="minorBidi"/>
              <w:b w:val="0"/>
              <w:bCs w:val="0"/>
              <w:i w:val="0"/>
              <w:iCs w:val="0"/>
              <w:noProof/>
              <w:lang w:val="es-CO" w:eastAsia="es-CO"/>
            </w:rPr>
          </w:pPr>
          <w:hyperlink w:anchor="_Toc233877994" w:history="1">
            <w:r w:rsidR="008D36A0" w:rsidRPr="008627B0">
              <w:rPr>
                <w:rStyle w:val="Hipervnculo"/>
                <w:rFonts w:ascii="Candara" w:hAnsi="Candara"/>
                <w:noProof/>
                <w:spacing w:val="-1"/>
              </w:rPr>
              <w:t>9.</w:t>
            </w:r>
            <w:r w:rsidR="008D36A0" w:rsidRPr="008627B0">
              <w:rPr>
                <w:rFonts w:ascii="Candara" w:eastAsiaTheme="minorEastAsia" w:hAnsi="Candara" w:cstheme="minorBidi"/>
                <w:b w:val="0"/>
                <w:bCs w:val="0"/>
                <w:i w:val="0"/>
                <w:iCs w:val="0"/>
                <w:noProof/>
                <w:lang w:val="es-CO" w:eastAsia="es-CO"/>
              </w:rPr>
              <w:tab/>
            </w:r>
            <w:r w:rsidR="008D36A0" w:rsidRPr="008627B0">
              <w:rPr>
                <w:rStyle w:val="Hipervnculo"/>
                <w:rFonts w:ascii="Candara" w:hAnsi="Candara"/>
                <w:noProof/>
              </w:rPr>
              <w:t>PLAN</w:t>
            </w:r>
            <w:r w:rsidR="008D36A0" w:rsidRPr="008627B0">
              <w:rPr>
                <w:rStyle w:val="Hipervnculo"/>
                <w:rFonts w:ascii="Candara" w:hAnsi="Candara"/>
                <w:noProof/>
                <w:spacing w:val="-10"/>
              </w:rPr>
              <w:t xml:space="preserve"> </w:t>
            </w:r>
            <w:r w:rsidR="008D36A0" w:rsidRPr="008627B0">
              <w:rPr>
                <w:rStyle w:val="Hipervnculo"/>
                <w:rFonts w:ascii="Candara" w:hAnsi="Candara"/>
                <w:noProof/>
              </w:rPr>
              <w:t>DE</w:t>
            </w:r>
            <w:r w:rsidR="008D36A0" w:rsidRPr="008627B0">
              <w:rPr>
                <w:rStyle w:val="Hipervnculo"/>
                <w:rFonts w:ascii="Candara" w:hAnsi="Candara"/>
                <w:noProof/>
                <w:spacing w:val="-8"/>
              </w:rPr>
              <w:t xml:space="preserve"> </w:t>
            </w:r>
            <w:r w:rsidR="008D36A0" w:rsidRPr="008627B0">
              <w:rPr>
                <w:rStyle w:val="Hipervnculo"/>
                <w:rFonts w:ascii="Candara" w:hAnsi="Candara"/>
                <w:noProof/>
              </w:rPr>
              <w:t>COMUNICACIONES</w:t>
            </w:r>
            <w:r w:rsidR="008D36A0" w:rsidRPr="008627B0">
              <w:rPr>
                <w:rStyle w:val="Hipervnculo"/>
                <w:rFonts w:ascii="Candara" w:hAnsi="Candara"/>
                <w:noProof/>
                <w:spacing w:val="-8"/>
              </w:rPr>
              <w:t xml:space="preserve"> </w:t>
            </w:r>
            <w:r w:rsidR="008D36A0" w:rsidRPr="008627B0">
              <w:rPr>
                <w:rStyle w:val="Hipervnculo"/>
                <w:rFonts w:ascii="Candara" w:hAnsi="Candara"/>
                <w:noProof/>
              </w:rPr>
              <w:t>DEL</w:t>
            </w:r>
            <w:r w:rsidR="008D36A0" w:rsidRPr="008627B0">
              <w:rPr>
                <w:rStyle w:val="Hipervnculo"/>
                <w:rFonts w:ascii="Candara" w:hAnsi="Candara"/>
                <w:noProof/>
                <w:spacing w:val="-8"/>
              </w:rPr>
              <w:t xml:space="preserve"> </w:t>
            </w:r>
            <w:r w:rsidR="008D36A0" w:rsidRPr="008627B0">
              <w:rPr>
                <w:rStyle w:val="Hipervnculo"/>
                <w:rFonts w:ascii="Candara" w:hAnsi="Candara"/>
                <w:noProof/>
                <w:spacing w:val="-2"/>
              </w:rPr>
              <w:t>PETIC</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_Toc233877994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65</w:t>
            </w:r>
            <w:r w:rsidR="008D36A0" w:rsidRPr="008627B0">
              <w:rPr>
                <w:rFonts w:ascii="Candara" w:hAnsi="Candara"/>
                <w:noProof/>
                <w:webHidden/>
              </w:rPr>
              <w:fldChar w:fldCharType="end"/>
            </w:r>
          </w:hyperlink>
        </w:p>
        <w:p w:rsidR="008D36A0" w:rsidRPr="008627B0" w:rsidRDefault="00533E45">
          <w:pPr>
            <w:pStyle w:val="TDC1"/>
            <w:tabs>
              <w:tab w:val="right" w:leader="dot" w:pos="11510"/>
            </w:tabs>
            <w:rPr>
              <w:rFonts w:ascii="Candara" w:eastAsiaTheme="minorEastAsia" w:hAnsi="Candara" w:cstheme="minorBidi"/>
              <w:b w:val="0"/>
              <w:bCs w:val="0"/>
              <w:i w:val="0"/>
              <w:iCs w:val="0"/>
              <w:noProof/>
              <w:lang w:val="es-CO" w:eastAsia="es-CO"/>
            </w:rPr>
          </w:pPr>
          <w:hyperlink w:anchor="_Toc233877995" w:history="1">
            <w:r w:rsidR="008D36A0" w:rsidRPr="008627B0">
              <w:rPr>
                <w:rStyle w:val="Hipervnculo"/>
                <w:rFonts w:ascii="Candara" w:hAnsi="Candara"/>
                <w:noProof/>
              </w:rPr>
              <w:t>10</w:t>
            </w:r>
            <w:r w:rsidR="008D36A0" w:rsidRPr="008627B0">
              <w:rPr>
                <w:rStyle w:val="Hipervnculo"/>
                <w:rFonts w:ascii="Candara" w:hAnsi="Candara"/>
                <w:noProof/>
                <w:spacing w:val="57"/>
              </w:rPr>
              <w:t xml:space="preserve"> </w:t>
            </w:r>
            <w:r w:rsidR="008D36A0" w:rsidRPr="008627B0">
              <w:rPr>
                <w:rStyle w:val="Hipervnculo"/>
                <w:rFonts w:ascii="Candara" w:hAnsi="Candara"/>
                <w:noProof/>
              </w:rPr>
              <w:t>REFERENCIAS</w:t>
            </w:r>
            <w:r w:rsidR="008D36A0" w:rsidRPr="008627B0">
              <w:rPr>
                <w:rStyle w:val="Hipervnculo"/>
                <w:rFonts w:ascii="Candara" w:hAnsi="Candara"/>
                <w:noProof/>
                <w:spacing w:val="-5"/>
              </w:rPr>
              <w:t xml:space="preserve"> </w:t>
            </w:r>
            <w:r w:rsidR="008D36A0" w:rsidRPr="008627B0">
              <w:rPr>
                <w:rStyle w:val="Hipervnculo"/>
                <w:rFonts w:ascii="Candara" w:hAnsi="Candara"/>
                <w:noProof/>
                <w:spacing w:val="-2"/>
              </w:rPr>
              <w:t>BIBLIOGRÁFICAS</w:t>
            </w:r>
            <w:r w:rsidR="008D36A0" w:rsidRPr="008627B0">
              <w:rPr>
                <w:rFonts w:ascii="Candara" w:hAnsi="Candara"/>
                <w:noProof/>
                <w:webHidden/>
              </w:rPr>
              <w:tab/>
            </w:r>
            <w:r w:rsidR="008D36A0" w:rsidRPr="008627B0">
              <w:rPr>
                <w:rFonts w:ascii="Candara" w:hAnsi="Candara"/>
                <w:noProof/>
                <w:webHidden/>
              </w:rPr>
              <w:fldChar w:fldCharType="begin"/>
            </w:r>
            <w:r w:rsidR="008D36A0" w:rsidRPr="008627B0">
              <w:rPr>
                <w:rFonts w:ascii="Candara" w:hAnsi="Candara"/>
                <w:noProof/>
                <w:webHidden/>
              </w:rPr>
              <w:instrText xml:space="preserve"> PAGEREF _Toc233877995 \h </w:instrText>
            </w:r>
            <w:r w:rsidR="008D36A0" w:rsidRPr="008627B0">
              <w:rPr>
                <w:rFonts w:ascii="Candara" w:hAnsi="Candara"/>
                <w:noProof/>
                <w:webHidden/>
              </w:rPr>
            </w:r>
            <w:r w:rsidR="008D36A0" w:rsidRPr="008627B0">
              <w:rPr>
                <w:rFonts w:ascii="Candara" w:hAnsi="Candara"/>
                <w:noProof/>
                <w:webHidden/>
              </w:rPr>
              <w:fldChar w:fldCharType="separate"/>
            </w:r>
            <w:r w:rsidR="008D36A0" w:rsidRPr="008627B0">
              <w:rPr>
                <w:rFonts w:ascii="Candara" w:hAnsi="Candara"/>
                <w:noProof/>
                <w:webHidden/>
              </w:rPr>
              <w:t>65</w:t>
            </w:r>
            <w:r w:rsidR="008D36A0" w:rsidRPr="008627B0">
              <w:rPr>
                <w:rFonts w:ascii="Candara" w:hAnsi="Candara"/>
                <w:noProof/>
                <w:webHidden/>
              </w:rPr>
              <w:fldChar w:fldCharType="end"/>
            </w:r>
          </w:hyperlink>
        </w:p>
        <w:p w:rsidR="009C16ED" w:rsidRDefault="009C16ED">
          <w:r w:rsidRPr="008627B0">
            <w:rPr>
              <w:b/>
              <w:bCs/>
              <w:sz w:val="24"/>
              <w:szCs w:val="24"/>
            </w:rPr>
            <w:fldChar w:fldCharType="end"/>
          </w:r>
        </w:p>
      </w:sdtContent>
    </w:sdt>
    <w:p w:rsidR="004E0821" w:rsidRDefault="004E0821">
      <w:pPr>
        <w:pStyle w:val="Textoindependiente"/>
        <w:spacing w:before="71"/>
        <w:rPr>
          <w:rFonts w:ascii="Calibri"/>
          <w:b/>
          <w:sz w:val="20"/>
        </w:rPr>
      </w:pPr>
    </w:p>
    <w:p w:rsidR="004E0821" w:rsidRDefault="004E0821">
      <w:pPr>
        <w:pStyle w:val="Textoindependiente"/>
        <w:rPr>
          <w:rFonts w:ascii="Calibri"/>
          <w:b/>
          <w:sz w:val="20"/>
        </w:rPr>
        <w:sectPr w:rsidR="004E0821" w:rsidSect="008627B0">
          <w:pgSz w:w="12240" w:h="15840"/>
          <w:pgMar w:top="1020" w:right="1467" w:bottom="0" w:left="709" w:header="720" w:footer="720" w:gutter="0"/>
          <w:cols w:space="720"/>
        </w:sectPr>
      </w:pPr>
    </w:p>
    <w:p w:rsidR="004E0821" w:rsidRDefault="004E0821">
      <w:pPr>
        <w:pStyle w:val="Textoindependiente"/>
        <w:spacing w:before="1"/>
        <w:rPr>
          <w:rFonts w:ascii="Calibri"/>
          <w:b/>
          <w:i/>
          <w:sz w:val="2"/>
        </w:rPr>
      </w:pPr>
    </w:p>
    <w:p w:rsidR="004E0821" w:rsidRPr="008627B0" w:rsidRDefault="00AD7BDD" w:rsidP="005121C8">
      <w:pPr>
        <w:pStyle w:val="Ttulo1"/>
        <w:numPr>
          <w:ilvl w:val="0"/>
          <w:numId w:val="3"/>
        </w:numPr>
        <w:ind w:left="1843" w:hanging="425"/>
        <w:rPr>
          <w:sz w:val="24"/>
          <w:szCs w:val="24"/>
        </w:rPr>
      </w:pPr>
      <w:bookmarkStart w:id="1" w:name="_Toc233877952"/>
      <w:r w:rsidRPr="008627B0">
        <w:rPr>
          <w:spacing w:val="-2"/>
          <w:sz w:val="24"/>
          <w:szCs w:val="24"/>
        </w:rPr>
        <w:t>OBJETIVO</w:t>
      </w:r>
      <w:bookmarkEnd w:id="1"/>
    </w:p>
    <w:p w:rsidR="004E0821" w:rsidRPr="008627B0" w:rsidRDefault="00AD7BDD">
      <w:pPr>
        <w:pStyle w:val="Ttulo2"/>
        <w:numPr>
          <w:ilvl w:val="1"/>
          <w:numId w:val="3"/>
        </w:numPr>
        <w:tabs>
          <w:tab w:val="left" w:pos="2201"/>
        </w:tabs>
        <w:spacing w:before="339"/>
        <w:rPr>
          <w:sz w:val="24"/>
          <w:szCs w:val="24"/>
        </w:rPr>
      </w:pPr>
      <w:bookmarkStart w:id="2" w:name="_Toc233877953"/>
      <w:r w:rsidRPr="008627B0">
        <w:rPr>
          <w:spacing w:val="-2"/>
          <w:sz w:val="24"/>
          <w:szCs w:val="24"/>
        </w:rPr>
        <w:t>GENERAL</w:t>
      </w:r>
      <w:bookmarkEnd w:id="2"/>
    </w:p>
    <w:p w:rsidR="004E0821" w:rsidRDefault="00AD7BDD">
      <w:pPr>
        <w:pStyle w:val="Textoindependiente"/>
        <w:spacing w:before="291"/>
        <w:ind w:left="1697" w:right="1333"/>
        <w:jc w:val="both"/>
      </w:pPr>
      <w:r>
        <w:t>El</w:t>
      </w:r>
      <w:r>
        <w:rPr>
          <w:spacing w:val="-1"/>
        </w:rPr>
        <w:t xml:space="preserve"> </w:t>
      </w:r>
      <w:r>
        <w:t>objetivo</w:t>
      </w:r>
      <w:r>
        <w:rPr>
          <w:spacing w:val="-1"/>
        </w:rPr>
        <w:t xml:space="preserve"> </w:t>
      </w:r>
      <w:r>
        <w:t>del</w:t>
      </w:r>
      <w:r>
        <w:rPr>
          <w:spacing w:val="-1"/>
        </w:rPr>
        <w:t xml:space="preserve"> </w:t>
      </w:r>
      <w:r>
        <w:t>Plan</w:t>
      </w:r>
      <w:r>
        <w:rPr>
          <w:spacing w:val="-1"/>
        </w:rPr>
        <w:t xml:space="preserve"> </w:t>
      </w:r>
      <w:r>
        <w:t>Estratégico</w:t>
      </w:r>
      <w:r>
        <w:rPr>
          <w:spacing w:val="-1"/>
        </w:rPr>
        <w:t xml:space="preserve"> </w:t>
      </w:r>
      <w:r>
        <w:t>de</w:t>
      </w:r>
      <w:r>
        <w:rPr>
          <w:spacing w:val="-1"/>
        </w:rPr>
        <w:t xml:space="preserve"> </w:t>
      </w:r>
      <w:r>
        <w:t>tecnologías</w:t>
      </w:r>
      <w:r>
        <w:rPr>
          <w:spacing w:val="-1"/>
        </w:rPr>
        <w:t xml:space="preserve"> </w:t>
      </w:r>
      <w:r>
        <w:t>de</w:t>
      </w:r>
      <w:r>
        <w:rPr>
          <w:spacing w:val="-1"/>
        </w:rPr>
        <w:t xml:space="preserve"> </w:t>
      </w:r>
      <w:r>
        <w:t>información</w:t>
      </w:r>
      <w:r>
        <w:rPr>
          <w:spacing w:val="-1"/>
        </w:rPr>
        <w:t xml:space="preserve"> </w:t>
      </w:r>
      <w:r>
        <w:t>y</w:t>
      </w:r>
      <w:r>
        <w:rPr>
          <w:spacing w:val="-1"/>
        </w:rPr>
        <w:t xml:space="preserve"> </w:t>
      </w:r>
      <w:r>
        <w:t>comunicaciones</w:t>
      </w:r>
      <w:r>
        <w:rPr>
          <w:spacing w:val="-1"/>
        </w:rPr>
        <w:t xml:space="preserve"> </w:t>
      </w:r>
      <w:r>
        <w:t>y</w:t>
      </w:r>
      <w:r>
        <w:rPr>
          <w:spacing w:val="-1"/>
        </w:rPr>
        <w:t xml:space="preserve"> </w:t>
      </w:r>
      <w:r>
        <w:t>la estrategia de información (PETIC), es proporcionar una visión estructurada de la planificación estratégica de la gestión de las tecnologías de información y comunicaciones – TIC en la Universidad del Atlántico que permita planificar, promover e impulsar las actividades de investigación, desarrollo tecnológico e innovación con el propósito de apoyar la misión y los objetivos estratégicos de la institución, considerando los lineamientos de</w:t>
      </w:r>
      <w:r>
        <w:rPr>
          <w:spacing w:val="40"/>
        </w:rPr>
        <w:t xml:space="preserve"> </w:t>
      </w:r>
      <w:r>
        <w:t xml:space="preserve">Gobierno Digital y la Transformación </w:t>
      </w:r>
      <w:r>
        <w:rPr>
          <w:spacing w:val="-2"/>
        </w:rPr>
        <w:t>Digital.</w:t>
      </w:r>
    </w:p>
    <w:p w:rsidR="004E0821" w:rsidRDefault="004E0821">
      <w:pPr>
        <w:pStyle w:val="Textoindependiente"/>
        <w:spacing w:before="128"/>
      </w:pPr>
    </w:p>
    <w:p w:rsidR="004E0821" w:rsidRPr="008627B0" w:rsidRDefault="00AD7BDD">
      <w:pPr>
        <w:pStyle w:val="Ttulo2"/>
        <w:numPr>
          <w:ilvl w:val="1"/>
          <w:numId w:val="3"/>
        </w:numPr>
        <w:tabs>
          <w:tab w:val="left" w:pos="2201"/>
        </w:tabs>
        <w:spacing w:before="1"/>
        <w:rPr>
          <w:sz w:val="24"/>
          <w:szCs w:val="24"/>
        </w:rPr>
      </w:pPr>
      <w:bookmarkStart w:id="3" w:name="_Toc233877954"/>
      <w:r w:rsidRPr="008627B0">
        <w:rPr>
          <w:spacing w:val="-2"/>
          <w:sz w:val="24"/>
          <w:szCs w:val="24"/>
        </w:rPr>
        <w:t>ESPECÍFICO</w:t>
      </w:r>
      <w:bookmarkEnd w:id="3"/>
    </w:p>
    <w:p w:rsidR="004E0821" w:rsidRDefault="00AD7BDD">
      <w:pPr>
        <w:pStyle w:val="Textoindependiente"/>
        <w:spacing w:before="296"/>
        <w:ind w:left="1697" w:right="1337"/>
        <w:jc w:val="both"/>
      </w:pPr>
      <w:r>
        <w:t>De acuerdo con lo anterior las estrategias utilizadas mediante las TIC deben ser orientadas para cumplir con las necesidades de herramientas, sistemas de información, infraestructura tecnológica, entre otros que soporten los procesos de la Universidad y mejoren la experiencia de los usuarios internos y externos.</w:t>
      </w:r>
    </w:p>
    <w:p w:rsidR="004E0821" w:rsidRDefault="00AD7BDD">
      <w:pPr>
        <w:pStyle w:val="Prrafodelista"/>
        <w:numPr>
          <w:ilvl w:val="2"/>
          <w:numId w:val="3"/>
        </w:numPr>
        <w:tabs>
          <w:tab w:val="left" w:pos="2417"/>
        </w:tabs>
        <w:spacing w:before="153"/>
        <w:ind w:right="1338" w:hanging="355"/>
        <w:rPr>
          <w:sz w:val="24"/>
        </w:rPr>
      </w:pPr>
      <w:r>
        <w:rPr>
          <w:sz w:val="24"/>
        </w:rPr>
        <w:t>Planificar</w:t>
      </w:r>
      <w:r>
        <w:rPr>
          <w:spacing w:val="-5"/>
          <w:sz w:val="24"/>
        </w:rPr>
        <w:t xml:space="preserve"> </w:t>
      </w:r>
      <w:r>
        <w:rPr>
          <w:sz w:val="24"/>
        </w:rPr>
        <w:t>y</w:t>
      </w:r>
      <w:r>
        <w:rPr>
          <w:spacing w:val="-5"/>
          <w:sz w:val="24"/>
        </w:rPr>
        <w:t xml:space="preserve"> </w:t>
      </w:r>
      <w:r>
        <w:rPr>
          <w:sz w:val="24"/>
        </w:rPr>
        <w:t>gestionar</w:t>
      </w:r>
      <w:r>
        <w:rPr>
          <w:spacing w:val="-5"/>
          <w:sz w:val="24"/>
        </w:rPr>
        <w:t xml:space="preserve"> </w:t>
      </w:r>
      <w:r>
        <w:rPr>
          <w:sz w:val="24"/>
        </w:rPr>
        <w:t>las</w:t>
      </w:r>
      <w:r>
        <w:rPr>
          <w:spacing w:val="-6"/>
          <w:sz w:val="24"/>
        </w:rPr>
        <w:t xml:space="preserve"> </w:t>
      </w:r>
      <w:r>
        <w:rPr>
          <w:sz w:val="24"/>
        </w:rPr>
        <w:t>herramientas</w:t>
      </w:r>
      <w:r>
        <w:rPr>
          <w:spacing w:val="-6"/>
          <w:sz w:val="24"/>
        </w:rPr>
        <w:t xml:space="preserve"> </w:t>
      </w:r>
      <w:r>
        <w:rPr>
          <w:sz w:val="24"/>
        </w:rPr>
        <w:t>tecnológicas</w:t>
      </w:r>
      <w:r>
        <w:rPr>
          <w:spacing w:val="-6"/>
          <w:sz w:val="24"/>
        </w:rPr>
        <w:t xml:space="preserve"> </w:t>
      </w:r>
      <w:r>
        <w:rPr>
          <w:sz w:val="24"/>
        </w:rPr>
        <w:t>e</w:t>
      </w:r>
      <w:r>
        <w:rPr>
          <w:spacing w:val="-5"/>
          <w:sz w:val="24"/>
        </w:rPr>
        <w:t xml:space="preserve"> </w:t>
      </w:r>
      <w:r>
        <w:rPr>
          <w:sz w:val="24"/>
        </w:rPr>
        <w:t>informáticas</w:t>
      </w:r>
      <w:r>
        <w:rPr>
          <w:spacing w:val="-6"/>
          <w:sz w:val="24"/>
        </w:rPr>
        <w:t xml:space="preserve"> </w:t>
      </w:r>
      <w:r>
        <w:rPr>
          <w:sz w:val="24"/>
        </w:rPr>
        <w:t>necesarias para el cumplimiento de las funciones académicas y administrativas.</w:t>
      </w:r>
    </w:p>
    <w:p w:rsidR="004E0821" w:rsidRDefault="00AD7BDD">
      <w:pPr>
        <w:pStyle w:val="Prrafodelista"/>
        <w:numPr>
          <w:ilvl w:val="2"/>
          <w:numId w:val="3"/>
        </w:numPr>
        <w:tabs>
          <w:tab w:val="left" w:pos="2416"/>
        </w:tabs>
        <w:spacing w:before="4"/>
        <w:ind w:left="2416"/>
        <w:rPr>
          <w:sz w:val="24"/>
        </w:rPr>
      </w:pPr>
      <w:r>
        <w:rPr>
          <w:sz w:val="24"/>
        </w:rPr>
        <w:t>Identificar</w:t>
      </w:r>
      <w:r>
        <w:rPr>
          <w:spacing w:val="-7"/>
          <w:sz w:val="24"/>
        </w:rPr>
        <w:t xml:space="preserve"> </w:t>
      </w:r>
      <w:r>
        <w:rPr>
          <w:sz w:val="24"/>
        </w:rPr>
        <w:t>necesidades</w:t>
      </w:r>
      <w:r>
        <w:rPr>
          <w:spacing w:val="-5"/>
          <w:sz w:val="24"/>
        </w:rPr>
        <w:t xml:space="preserve"> </w:t>
      </w:r>
      <w:r>
        <w:rPr>
          <w:sz w:val="24"/>
        </w:rPr>
        <w:t>y</w:t>
      </w:r>
      <w:r>
        <w:rPr>
          <w:spacing w:val="-5"/>
          <w:sz w:val="24"/>
        </w:rPr>
        <w:t xml:space="preserve"> </w:t>
      </w:r>
      <w:r>
        <w:rPr>
          <w:sz w:val="24"/>
        </w:rPr>
        <w:t>requerimientos</w:t>
      </w:r>
      <w:r>
        <w:rPr>
          <w:spacing w:val="-4"/>
          <w:sz w:val="24"/>
        </w:rPr>
        <w:t xml:space="preserve"> </w:t>
      </w:r>
      <w:r>
        <w:rPr>
          <w:sz w:val="24"/>
        </w:rPr>
        <w:t>de</w:t>
      </w:r>
      <w:r>
        <w:rPr>
          <w:spacing w:val="-5"/>
          <w:sz w:val="24"/>
        </w:rPr>
        <w:t xml:space="preserve"> </w:t>
      </w:r>
      <w:r>
        <w:rPr>
          <w:sz w:val="24"/>
        </w:rPr>
        <w:t>usuarios</w:t>
      </w:r>
      <w:r>
        <w:rPr>
          <w:spacing w:val="-5"/>
          <w:sz w:val="24"/>
        </w:rPr>
        <w:t xml:space="preserve"> </w:t>
      </w:r>
      <w:r>
        <w:rPr>
          <w:sz w:val="24"/>
        </w:rPr>
        <w:t>internos</w:t>
      </w:r>
      <w:r>
        <w:rPr>
          <w:spacing w:val="-5"/>
          <w:sz w:val="24"/>
        </w:rPr>
        <w:t xml:space="preserve"> </w:t>
      </w:r>
      <w:r>
        <w:rPr>
          <w:sz w:val="24"/>
        </w:rPr>
        <w:t>y</w:t>
      </w:r>
      <w:r>
        <w:rPr>
          <w:spacing w:val="-4"/>
          <w:sz w:val="24"/>
        </w:rPr>
        <w:t xml:space="preserve"> </w:t>
      </w:r>
      <w:r>
        <w:rPr>
          <w:spacing w:val="-2"/>
          <w:sz w:val="24"/>
        </w:rPr>
        <w:t>externos</w:t>
      </w:r>
    </w:p>
    <w:p w:rsidR="004E0821" w:rsidRDefault="00AD7BDD">
      <w:pPr>
        <w:pStyle w:val="Prrafodelista"/>
        <w:numPr>
          <w:ilvl w:val="2"/>
          <w:numId w:val="3"/>
        </w:numPr>
        <w:tabs>
          <w:tab w:val="left" w:pos="2417"/>
        </w:tabs>
        <w:spacing w:before="77"/>
        <w:ind w:right="1999" w:hanging="355"/>
        <w:rPr>
          <w:sz w:val="24"/>
        </w:rPr>
      </w:pPr>
      <w:r>
        <w:rPr>
          <w:sz w:val="24"/>
        </w:rPr>
        <w:t>Velar</w:t>
      </w:r>
      <w:r>
        <w:rPr>
          <w:spacing w:val="-4"/>
          <w:sz w:val="24"/>
        </w:rPr>
        <w:t xml:space="preserve"> </w:t>
      </w:r>
      <w:r>
        <w:rPr>
          <w:sz w:val="24"/>
        </w:rPr>
        <w:t>por</w:t>
      </w:r>
      <w:r>
        <w:rPr>
          <w:spacing w:val="-4"/>
          <w:sz w:val="24"/>
        </w:rPr>
        <w:t xml:space="preserve"> </w:t>
      </w:r>
      <w:r>
        <w:rPr>
          <w:sz w:val="24"/>
        </w:rPr>
        <w:t>la</w:t>
      </w:r>
      <w:r>
        <w:rPr>
          <w:spacing w:val="-4"/>
          <w:sz w:val="24"/>
        </w:rPr>
        <w:t xml:space="preserve"> </w:t>
      </w:r>
      <w:r>
        <w:rPr>
          <w:sz w:val="24"/>
        </w:rPr>
        <w:t>conectividad,</w:t>
      </w:r>
      <w:r>
        <w:rPr>
          <w:spacing w:val="-4"/>
          <w:sz w:val="24"/>
        </w:rPr>
        <w:t xml:space="preserve"> </w:t>
      </w:r>
      <w:r>
        <w:rPr>
          <w:sz w:val="24"/>
        </w:rPr>
        <w:t>interoperabilidad</w:t>
      </w:r>
      <w:r>
        <w:rPr>
          <w:spacing w:val="-4"/>
          <w:sz w:val="24"/>
        </w:rPr>
        <w:t xml:space="preserve"> </w:t>
      </w:r>
      <w:r>
        <w:rPr>
          <w:sz w:val="24"/>
        </w:rPr>
        <w:t>y</w:t>
      </w:r>
      <w:r>
        <w:rPr>
          <w:spacing w:val="-4"/>
          <w:sz w:val="24"/>
        </w:rPr>
        <w:t xml:space="preserve"> </w:t>
      </w:r>
      <w:r>
        <w:rPr>
          <w:sz w:val="24"/>
        </w:rPr>
        <w:t>accesos</w:t>
      </w:r>
      <w:r>
        <w:rPr>
          <w:spacing w:val="-5"/>
          <w:sz w:val="24"/>
        </w:rPr>
        <w:t xml:space="preserve"> </w:t>
      </w:r>
      <w:r>
        <w:rPr>
          <w:sz w:val="24"/>
        </w:rPr>
        <w:t>a</w:t>
      </w:r>
      <w:r>
        <w:rPr>
          <w:spacing w:val="-4"/>
          <w:sz w:val="24"/>
        </w:rPr>
        <w:t xml:space="preserve"> </w:t>
      </w:r>
      <w:r>
        <w:rPr>
          <w:sz w:val="24"/>
        </w:rPr>
        <w:t>los</w:t>
      </w:r>
      <w:r>
        <w:rPr>
          <w:spacing w:val="-5"/>
          <w:sz w:val="24"/>
        </w:rPr>
        <w:t xml:space="preserve"> </w:t>
      </w:r>
      <w:r>
        <w:rPr>
          <w:sz w:val="24"/>
        </w:rPr>
        <w:t>sistemas</w:t>
      </w:r>
      <w:r>
        <w:rPr>
          <w:spacing w:val="-5"/>
          <w:sz w:val="24"/>
        </w:rPr>
        <w:t xml:space="preserve"> </w:t>
      </w:r>
      <w:r>
        <w:rPr>
          <w:sz w:val="24"/>
        </w:rPr>
        <w:t xml:space="preserve">de </w:t>
      </w:r>
      <w:r>
        <w:rPr>
          <w:spacing w:val="-2"/>
          <w:sz w:val="24"/>
        </w:rPr>
        <w:t>información.</w:t>
      </w:r>
    </w:p>
    <w:p w:rsidR="004E0821" w:rsidRDefault="00AD7BDD">
      <w:pPr>
        <w:pStyle w:val="Prrafodelista"/>
        <w:numPr>
          <w:ilvl w:val="2"/>
          <w:numId w:val="3"/>
        </w:numPr>
        <w:tabs>
          <w:tab w:val="left" w:pos="2416"/>
        </w:tabs>
        <w:spacing w:before="4"/>
        <w:ind w:left="2416"/>
        <w:rPr>
          <w:sz w:val="24"/>
        </w:rPr>
      </w:pPr>
      <w:r>
        <w:rPr>
          <w:sz w:val="24"/>
        </w:rPr>
        <w:t>Aplicar</w:t>
      </w:r>
      <w:r>
        <w:rPr>
          <w:spacing w:val="-1"/>
          <w:sz w:val="24"/>
        </w:rPr>
        <w:t xml:space="preserve"> </w:t>
      </w:r>
      <w:r>
        <w:rPr>
          <w:sz w:val="24"/>
        </w:rPr>
        <w:t>leyes</w:t>
      </w:r>
      <w:r>
        <w:rPr>
          <w:spacing w:val="-2"/>
          <w:sz w:val="24"/>
        </w:rPr>
        <w:t xml:space="preserve"> </w:t>
      </w:r>
      <w:r>
        <w:rPr>
          <w:sz w:val="24"/>
        </w:rPr>
        <w:t>y estrategias</w:t>
      </w:r>
      <w:r>
        <w:rPr>
          <w:spacing w:val="-2"/>
          <w:sz w:val="24"/>
        </w:rPr>
        <w:t xml:space="preserve"> </w:t>
      </w:r>
      <w:r>
        <w:rPr>
          <w:sz w:val="24"/>
        </w:rPr>
        <w:t>para garantizar</w:t>
      </w:r>
      <w:r>
        <w:rPr>
          <w:spacing w:val="-1"/>
          <w:sz w:val="24"/>
        </w:rPr>
        <w:t xml:space="preserve"> </w:t>
      </w:r>
      <w:r>
        <w:rPr>
          <w:sz w:val="24"/>
        </w:rPr>
        <w:t>el buen</w:t>
      </w:r>
      <w:r>
        <w:rPr>
          <w:spacing w:val="-1"/>
          <w:sz w:val="24"/>
        </w:rPr>
        <w:t xml:space="preserve"> </w:t>
      </w:r>
      <w:r>
        <w:rPr>
          <w:sz w:val="24"/>
        </w:rPr>
        <w:t>funcionamiento de</w:t>
      </w:r>
      <w:r>
        <w:rPr>
          <w:spacing w:val="-1"/>
          <w:sz w:val="24"/>
        </w:rPr>
        <w:t xml:space="preserve"> </w:t>
      </w:r>
      <w:r>
        <w:rPr>
          <w:sz w:val="24"/>
        </w:rPr>
        <w:t>las</w:t>
      </w:r>
      <w:r>
        <w:rPr>
          <w:spacing w:val="-1"/>
          <w:sz w:val="24"/>
        </w:rPr>
        <w:t xml:space="preserve"> </w:t>
      </w:r>
      <w:r>
        <w:rPr>
          <w:spacing w:val="-5"/>
          <w:sz w:val="24"/>
        </w:rPr>
        <w:t>Tic</w:t>
      </w:r>
    </w:p>
    <w:p w:rsidR="004E0821" w:rsidRDefault="00AD7BDD">
      <w:pPr>
        <w:pStyle w:val="Prrafodelista"/>
        <w:numPr>
          <w:ilvl w:val="2"/>
          <w:numId w:val="3"/>
        </w:numPr>
        <w:tabs>
          <w:tab w:val="left" w:pos="2417"/>
          <w:tab w:val="left" w:pos="3361"/>
          <w:tab w:val="left" w:pos="4670"/>
          <w:tab w:val="left" w:pos="6283"/>
          <w:tab w:val="left" w:pos="6598"/>
          <w:tab w:val="left" w:pos="8106"/>
          <w:tab w:val="left" w:pos="8566"/>
          <w:tab w:val="left" w:pos="8950"/>
        </w:tabs>
        <w:spacing w:before="82"/>
        <w:ind w:right="1345" w:hanging="355"/>
        <w:rPr>
          <w:sz w:val="24"/>
        </w:rPr>
      </w:pPr>
      <w:r>
        <w:rPr>
          <w:spacing w:val="-2"/>
          <w:sz w:val="24"/>
        </w:rPr>
        <w:t>Brindar</w:t>
      </w:r>
      <w:r>
        <w:rPr>
          <w:sz w:val="24"/>
        </w:rPr>
        <w:tab/>
      </w:r>
      <w:r>
        <w:rPr>
          <w:spacing w:val="-2"/>
          <w:sz w:val="24"/>
        </w:rPr>
        <w:t>integridad,</w:t>
      </w:r>
      <w:r>
        <w:rPr>
          <w:sz w:val="24"/>
        </w:rPr>
        <w:tab/>
      </w:r>
      <w:r>
        <w:rPr>
          <w:spacing w:val="-2"/>
          <w:sz w:val="24"/>
        </w:rPr>
        <w:t>disponibilidad</w:t>
      </w:r>
      <w:r>
        <w:rPr>
          <w:sz w:val="24"/>
        </w:rPr>
        <w:tab/>
      </w:r>
      <w:r>
        <w:rPr>
          <w:spacing w:val="-10"/>
          <w:sz w:val="24"/>
        </w:rPr>
        <w:t>y</w:t>
      </w:r>
      <w:r>
        <w:rPr>
          <w:sz w:val="24"/>
        </w:rPr>
        <w:tab/>
      </w:r>
      <w:r>
        <w:rPr>
          <w:spacing w:val="-2"/>
          <w:sz w:val="24"/>
        </w:rPr>
        <w:t>confiabilidad</w:t>
      </w:r>
      <w:r>
        <w:rPr>
          <w:sz w:val="24"/>
        </w:rPr>
        <w:tab/>
      </w:r>
      <w:r>
        <w:rPr>
          <w:spacing w:val="-6"/>
          <w:sz w:val="24"/>
        </w:rPr>
        <w:t>de</w:t>
      </w:r>
      <w:r>
        <w:rPr>
          <w:sz w:val="24"/>
        </w:rPr>
        <w:tab/>
      </w:r>
      <w:r>
        <w:rPr>
          <w:spacing w:val="-6"/>
          <w:sz w:val="24"/>
        </w:rPr>
        <w:t>la</w:t>
      </w:r>
      <w:r>
        <w:rPr>
          <w:sz w:val="24"/>
        </w:rPr>
        <w:tab/>
      </w:r>
      <w:r>
        <w:rPr>
          <w:spacing w:val="-2"/>
          <w:sz w:val="24"/>
        </w:rPr>
        <w:t xml:space="preserve">información </w:t>
      </w:r>
      <w:r>
        <w:rPr>
          <w:sz w:val="24"/>
        </w:rPr>
        <w:t>almacenada en las plataformas de la Universidad.</w:t>
      </w:r>
    </w:p>
    <w:p w:rsidR="004E0821" w:rsidRDefault="00AD7BDD">
      <w:pPr>
        <w:pStyle w:val="Prrafodelista"/>
        <w:numPr>
          <w:ilvl w:val="2"/>
          <w:numId w:val="3"/>
        </w:numPr>
        <w:tabs>
          <w:tab w:val="left" w:pos="2417"/>
        </w:tabs>
        <w:spacing w:before="9"/>
        <w:ind w:right="1779" w:hanging="355"/>
        <w:rPr>
          <w:sz w:val="24"/>
        </w:rPr>
      </w:pPr>
      <w:r>
        <w:rPr>
          <w:sz w:val="24"/>
        </w:rPr>
        <w:t>Comunicar oportunamente la información de la gestión institucional, apoyados</w:t>
      </w:r>
      <w:r>
        <w:rPr>
          <w:spacing w:val="-5"/>
          <w:sz w:val="24"/>
        </w:rPr>
        <w:t xml:space="preserve"> </w:t>
      </w:r>
      <w:r>
        <w:rPr>
          <w:sz w:val="24"/>
        </w:rPr>
        <w:t>de</w:t>
      </w:r>
      <w:r>
        <w:rPr>
          <w:spacing w:val="-4"/>
          <w:sz w:val="24"/>
        </w:rPr>
        <w:t xml:space="preserve"> </w:t>
      </w:r>
      <w:r>
        <w:rPr>
          <w:sz w:val="24"/>
        </w:rPr>
        <w:t>manera</w:t>
      </w:r>
      <w:r>
        <w:rPr>
          <w:spacing w:val="-4"/>
          <w:sz w:val="24"/>
        </w:rPr>
        <w:t xml:space="preserve"> </w:t>
      </w:r>
      <w:r>
        <w:rPr>
          <w:sz w:val="24"/>
        </w:rPr>
        <w:t>eficiente</w:t>
      </w:r>
      <w:r>
        <w:rPr>
          <w:spacing w:val="-4"/>
          <w:sz w:val="24"/>
        </w:rPr>
        <w:t xml:space="preserve"> </w:t>
      </w:r>
      <w:r>
        <w:rPr>
          <w:sz w:val="24"/>
        </w:rPr>
        <w:t>en</w:t>
      </w:r>
      <w:r>
        <w:rPr>
          <w:spacing w:val="-4"/>
          <w:sz w:val="24"/>
        </w:rPr>
        <w:t xml:space="preserve"> </w:t>
      </w:r>
      <w:r>
        <w:rPr>
          <w:sz w:val="24"/>
        </w:rPr>
        <w:t>los</w:t>
      </w:r>
      <w:r>
        <w:rPr>
          <w:spacing w:val="-5"/>
          <w:sz w:val="24"/>
        </w:rPr>
        <w:t xml:space="preserve"> </w:t>
      </w:r>
      <w:r>
        <w:rPr>
          <w:sz w:val="24"/>
        </w:rPr>
        <w:t>medios</w:t>
      </w:r>
      <w:r>
        <w:rPr>
          <w:spacing w:val="-5"/>
          <w:sz w:val="24"/>
        </w:rPr>
        <w:t xml:space="preserve"> </w:t>
      </w:r>
      <w:r>
        <w:rPr>
          <w:sz w:val="24"/>
        </w:rPr>
        <w:t>de</w:t>
      </w:r>
      <w:r>
        <w:rPr>
          <w:spacing w:val="-4"/>
          <w:sz w:val="24"/>
        </w:rPr>
        <w:t xml:space="preserve"> </w:t>
      </w:r>
      <w:r>
        <w:rPr>
          <w:sz w:val="24"/>
        </w:rPr>
        <w:t>comunicación</w:t>
      </w:r>
      <w:r>
        <w:rPr>
          <w:spacing w:val="-4"/>
          <w:sz w:val="24"/>
        </w:rPr>
        <w:t xml:space="preserve"> </w:t>
      </w:r>
      <w:r>
        <w:rPr>
          <w:sz w:val="24"/>
        </w:rPr>
        <w:t>utilizados.</w:t>
      </w:r>
    </w:p>
    <w:p w:rsidR="004E0821" w:rsidRDefault="00AD7BDD">
      <w:pPr>
        <w:pStyle w:val="Prrafodelista"/>
        <w:numPr>
          <w:ilvl w:val="2"/>
          <w:numId w:val="3"/>
        </w:numPr>
        <w:tabs>
          <w:tab w:val="left" w:pos="2417"/>
        </w:tabs>
        <w:spacing w:before="5"/>
        <w:ind w:right="2049" w:hanging="355"/>
        <w:rPr>
          <w:sz w:val="24"/>
        </w:rPr>
      </w:pPr>
      <w:r>
        <w:rPr>
          <w:sz w:val="24"/>
        </w:rPr>
        <w:t>Realizar los planes de mejoramiento necesarios considerando las definiciones</w:t>
      </w:r>
      <w:r>
        <w:rPr>
          <w:spacing w:val="-5"/>
          <w:sz w:val="24"/>
        </w:rPr>
        <w:t xml:space="preserve"> </w:t>
      </w:r>
      <w:r>
        <w:rPr>
          <w:sz w:val="24"/>
        </w:rPr>
        <w:t>de</w:t>
      </w:r>
      <w:r>
        <w:rPr>
          <w:spacing w:val="-4"/>
          <w:sz w:val="24"/>
        </w:rPr>
        <w:t xml:space="preserve"> </w:t>
      </w:r>
      <w:r>
        <w:rPr>
          <w:sz w:val="24"/>
        </w:rPr>
        <w:t>la</w:t>
      </w:r>
      <w:r>
        <w:rPr>
          <w:spacing w:val="-5"/>
          <w:sz w:val="24"/>
        </w:rPr>
        <w:t xml:space="preserve"> </w:t>
      </w:r>
      <w:r>
        <w:rPr>
          <w:sz w:val="24"/>
        </w:rPr>
        <w:t>Política</w:t>
      </w:r>
      <w:r>
        <w:rPr>
          <w:spacing w:val="-4"/>
          <w:sz w:val="24"/>
        </w:rPr>
        <w:t xml:space="preserve"> </w:t>
      </w:r>
      <w:r>
        <w:rPr>
          <w:sz w:val="24"/>
        </w:rPr>
        <w:t>de</w:t>
      </w:r>
      <w:r>
        <w:rPr>
          <w:spacing w:val="-5"/>
          <w:sz w:val="24"/>
        </w:rPr>
        <w:t xml:space="preserve"> </w:t>
      </w:r>
      <w:r>
        <w:rPr>
          <w:sz w:val="24"/>
        </w:rPr>
        <w:t>Gobierno</w:t>
      </w:r>
      <w:r>
        <w:rPr>
          <w:spacing w:val="-4"/>
          <w:sz w:val="24"/>
        </w:rPr>
        <w:t xml:space="preserve"> </w:t>
      </w:r>
      <w:r>
        <w:rPr>
          <w:sz w:val="24"/>
        </w:rPr>
        <w:t>Digital</w:t>
      </w:r>
      <w:r>
        <w:rPr>
          <w:spacing w:val="-4"/>
          <w:sz w:val="24"/>
        </w:rPr>
        <w:t xml:space="preserve"> </w:t>
      </w:r>
      <w:r>
        <w:rPr>
          <w:sz w:val="24"/>
        </w:rPr>
        <w:t>y</w:t>
      </w:r>
      <w:r>
        <w:rPr>
          <w:spacing w:val="-5"/>
          <w:sz w:val="24"/>
        </w:rPr>
        <w:t xml:space="preserve"> </w:t>
      </w:r>
      <w:r>
        <w:rPr>
          <w:sz w:val="24"/>
        </w:rPr>
        <w:t>Transformación</w:t>
      </w:r>
      <w:r>
        <w:rPr>
          <w:spacing w:val="-4"/>
          <w:sz w:val="24"/>
        </w:rPr>
        <w:t xml:space="preserve"> </w:t>
      </w:r>
      <w:r>
        <w:rPr>
          <w:sz w:val="24"/>
        </w:rPr>
        <w:t>Digital</w:t>
      </w:r>
    </w:p>
    <w:p w:rsidR="004E0821" w:rsidRDefault="00AD7BDD">
      <w:pPr>
        <w:pStyle w:val="Prrafodelista"/>
        <w:numPr>
          <w:ilvl w:val="2"/>
          <w:numId w:val="3"/>
        </w:numPr>
        <w:tabs>
          <w:tab w:val="left" w:pos="2417"/>
        </w:tabs>
        <w:spacing w:before="9"/>
        <w:ind w:right="1576" w:hanging="355"/>
        <w:rPr>
          <w:sz w:val="24"/>
        </w:rPr>
      </w:pPr>
      <w:r>
        <w:rPr>
          <w:sz w:val="24"/>
        </w:rPr>
        <w:t>Velar</w:t>
      </w:r>
      <w:r>
        <w:rPr>
          <w:spacing w:val="-4"/>
          <w:sz w:val="24"/>
        </w:rPr>
        <w:t xml:space="preserve"> </w:t>
      </w:r>
      <w:r>
        <w:rPr>
          <w:sz w:val="24"/>
        </w:rPr>
        <w:t>y</w:t>
      </w:r>
      <w:r>
        <w:rPr>
          <w:spacing w:val="-4"/>
          <w:sz w:val="24"/>
        </w:rPr>
        <w:t xml:space="preserve"> </w:t>
      </w:r>
      <w:r>
        <w:rPr>
          <w:sz w:val="24"/>
        </w:rPr>
        <w:t>gestionar</w:t>
      </w:r>
      <w:r>
        <w:rPr>
          <w:spacing w:val="-4"/>
          <w:sz w:val="24"/>
        </w:rPr>
        <w:t xml:space="preserve"> </w:t>
      </w:r>
      <w:r>
        <w:rPr>
          <w:sz w:val="24"/>
        </w:rPr>
        <w:t>estrategias</w:t>
      </w:r>
      <w:r>
        <w:rPr>
          <w:spacing w:val="-5"/>
          <w:sz w:val="24"/>
        </w:rPr>
        <w:t xml:space="preserve"> </w:t>
      </w:r>
      <w:r>
        <w:rPr>
          <w:sz w:val="24"/>
        </w:rPr>
        <w:t>que</w:t>
      </w:r>
      <w:r>
        <w:rPr>
          <w:spacing w:val="-4"/>
          <w:sz w:val="24"/>
        </w:rPr>
        <w:t xml:space="preserve"> </w:t>
      </w:r>
      <w:r>
        <w:rPr>
          <w:sz w:val="24"/>
        </w:rPr>
        <w:t>garanticen</w:t>
      </w:r>
      <w:r>
        <w:rPr>
          <w:spacing w:val="-4"/>
          <w:sz w:val="24"/>
        </w:rPr>
        <w:t xml:space="preserve"> </w:t>
      </w:r>
      <w:r>
        <w:rPr>
          <w:sz w:val="24"/>
        </w:rPr>
        <w:t>el</w:t>
      </w:r>
      <w:r>
        <w:rPr>
          <w:spacing w:val="-4"/>
          <w:sz w:val="24"/>
        </w:rPr>
        <w:t xml:space="preserve"> </w:t>
      </w:r>
      <w:r>
        <w:rPr>
          <w:sz w:val="24"/>
        </w:rPr>
        <w:t>rendimiento</w:t>
      </w:r>
      <w:r>
        <w:rPr>
          <w:spacing w:val="-4"/>
          <w:sz w:val="24"/>
        </w:rPr>
        <w:t xml:space="preserve"> </w:t>
      </w:r>
      <w:r>
        <w:rPr>
          <w:sz w:val="24"/>
        </w:rPr>
        <w:t>de</w:t>
      </w:r>
      <w:r>
        <w:rPr>
          <w:spacing w:val="-4"/>
          <w:sz w:val="24"/>
        </w:rPr>
        <w:t xml:space="preserve"> </w:t>
      </w:r>
      <w:r>
        <w:rPr>
          <w:sz w:val="24"/>
        </w:rPr>
        <w:t>los</w:t>
      </w:r>
      <w:r>
        <w:rPr>
          <w:spacing w:val="-5"/>
          <w:sz w:val="24"/>
        </w:rPr>
        <w:t xml:space="preserve"> </w:t>
      </w:r>
      <w:r>
        <w:rPr>
          <w:sz w:val="24"/>
        </w:rPr>
        <w:t>equipos, capacidad</w:t>
      </w:r>
      <w:r>
        <w:rPr>
          <w:spacing w:val="-1"/>
          <w:sz w:val="24"/>
        </w:rPr>
        <w:t xml:space="preserve"> </w:t>
      </w:r>
      <w:r>
        <w:rPr>
          <w:sz w:val="24"/>
        </w:rPr>
        <w:t>de</w:t>
      </w:r>
      <w:r>
        <w:rPr>
          <w:spacing w:val="-1"/>
          <w:sz w:val="24"/>
        </w:rPr>
        <w:t xml:space="preserve"> </w:t>
      </w:r>
      <w:r>
        <w:rPr>
          <w:sz w:val="24"/>
        </w:rPr>
        <w:t>almacenamiento</w:t>
      </w:r>
      <w:r>
        <w:rPr>
          <w:spacing w:val="-1"/>
          <w:sz w:val="24"/>
        </w:rPr>
        <w:t xml:space="preserve"> </w:t>
      </w:r>
      <w:r>
        <w:rPr>
          <w:sz w:val="24"/>
        </w:rPr>
        <w:t>y</w:t>
      </w:r>
      <w:r>
        <w:rPr>
          <w:spacing w:val="-1"/>
          <w:sz w:val="24"/>
        </w:rPr>
        <w:t xml:space="preserve"> </w:t>
      </w:r>
      <w:r>
        <w:rPr>
          <w:sz w:val="24"/>
        </w:rPr>
        <w:t>seguridad</w:t>
      </w:r>
      <w:r>
        <w:rPr>
          <w:spacing w:val="-1"/>
          <w:sz w:val="24"/>
        </w:rPr>
        <w:t xml:space="preserve"> </w:t>
      </w:r>
      <w:r>
        <w:rPr>
          <w:sz w:val="24"/>
        </w:rPr>
        <w:t>en</w:t>
      </w:r>
      <w:r>
        <w:rPr>
          <w:spacing w:val="-1"/>
          <w:sz w:val="24"/>
        </w:rPr>
        <w:t xml:space="preserve"> </w:t>
      </w:r>
      <w:r>
        <w:rPr>
          <w:sz w:val="24"/>
        </w:rPr>
        <w:t>el</w:t>
      </w:r>
      <w:r>
        <w:rPr>
          <w:spacing w:val="-1"/>
          <w:sz w:val="24"/>
        </w:rPr>
        <w:t xml:space="preserve"> </w:t>
      </w:r>
      <w:r>
        <w:rPr>
          <w:sz w:val="24"/>
        </w:rPr>
        <w:t>manejo</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información.</w:t>
      </w:r>
    </w:p>
    <w:p w:rsidR="00161B48" w:rsidRDefault="00161B48" w:rsidP="00161B48">
      <w:pPr>
        <w:pStyle w:val="Prrafodelista"/>
        <w:tabs>
          <w:tab w:val="left" w:pos="2417"/>
        </w:tabs>
        <w:spacing w:before="9"/>
        <w:ind w:left="2417" w:right="1576" w:firstLine="0"/>
        <w:rPr>
          <w:sz w:val="24"/>
        </w:rPr>
      </w:pPr>
    </w:p>
    <w:p w:rsidR="004E0821" w:rsidRDefault="004E0821">
      <w:pPr>
        <w:pStyle w:val="Textoindependiente"/>
        <w:spacing w:before="228"/>
        <w:rPr>
          <w:sz w:val="20"/>
        </w:rPr>
      </w:pPr>
    </w:p>
    <w:p w:rsidR="008627B0" w:rsidRDefault="008627B0">
      <w:pPr>
        <w:pStyle w:val="Textoindependiente"/>
        <w:spacing w:before="228"/>
        <w:rPr>
          <w:sz w:val="20"/>
        </w:rPr>
      </w:pPr>
    </w:p>
    <w:p w:rsidR="004E0821" w:rsidRPr="008627B0" w:rsidRDefault="00AD7BDD">
      <w:pPr>
        <w:pStyle w:val="Ttulo1"/>
        <w:numPr>
          <w:ilvl w:val="0"/>
          <w:numId w:val="24"/>
        </w:numPr>
        <w:tabs>
          <w:tab w:val="left" w:pos="1771"/>
        </w:tabs>
        <w:rPr>
          <w:sz w:val="24"/>
          <w:szCs w:val="24"/>
        </w:rPr>
      </w:pPr>
      <w:bookmarkStart w:id="4" w:name="_Toc233877955"/>
      <w:r w:rsidRPr="008627B0">
        <w:rPr>
          <w:sz w:val="24"/>
          <w:szCs w:val="24"/>
        </w:rPr>
        <w:lastRenderedPageBreak/>
        <w:t>ALCANCE</w:t>
      </w:r>
      <w:r w:rsidRPr="008627B0">
        <w:rPr>
          <w:spacing w:val="-7"/>
          <w:sz w:val="24"/>
          <w:szCs w:val="24"/>
        </w:rPr>
        <w:t xml:space="preserve"> </w:t>
      </w:r>
      <w:r w:rsidRPr="008627B0">
        <w:rPr>
          <w:sz w:val="24"/>
          <w:szCs w:val="24"/>
        </w:rPr>
        <w:t>DEL</w:t>
      </w:r>
      <w:r w:rsidRPr="008627B0">
        <w:rPr>
          <w:spacing w:val="-6"/>
          <w:sz w:val="24"/>
          <w:szCs w:val="24"/>
        </w:rPr>
        <w:t xml:space="preserve"> </w:t>
      </w:r>
      <w:r w:rsidRPr="008627B0">
        <w:rPr>
          <w:spacing w:val="-2"/>
          <w:sz w:val="24"/>
          <w:szCs w:val="24"/>
        </w:rPr>
        <w:t>DOCUMENTO</w:t>
      </w:r>
      <w:bookmarkEnd w:id="4"/>
    </w:p>
    <w:p w:rsidR="004E0821" w:rsidRDefault="00AD7BDD">
      <w:pPr>
        <w:pStyle w:val="Textoindependiente"/>
        <w:spacing w:before="276"/>
        <w:ind w:left="1697" w:right="1330"/>
        <w:jc w:val="both"/>
      </w:pPr>
      <w:r>
        <w:t>Este</w:t>
      </w:r>
      <w:r>
        <w:rPr>
          <w:spacing w:val="-8"/>
        </w:rPr>
        <w:t xml:space="preserve"> </w:t>
      </w:r>
      <w:r>
        <w:t>documento</w:t>
      </w:r>
      <w:r>
        <w:rPr>
          <w:spacing w:val="-8"/>
        </w:rPr>
        <w:t xml:space="preserve"> </w:t>
      </w:r>
      <w:r>
        <w:t>define</w:t>
      </w:r>
      <w:r>
        <w:rPr>
          <w:spacing w:val="-8"/>
        </w:rPr>
        <w:t xml:space="preserve"> </w:t>
      </w:r>
      <w:r>
        <w:t>y</w:t>
      </w:r>
      <w:r>
        <w:rPr>
          <w:spacing w:val="-8"/>
        </w:rPr>
        <w:t xml:space="preserve"> </w:t>
      </w:r>
      <w:r>
        <w:t>describe</w:t>
      </w:r>
      <w:r>
        <w:rPr>
          <w:spacing w:val="-8"/>
        </w:rPr>
        <w:t xml:space="preserve"> </w:t>
      </w:r>
      <w:r>
        <w:t>las</w:t>
      </w:r>
      <w:r>
        <w:rPr>
          <w:spacing w:val="-8"/>
        </w:rPr>
        <w:t xml:space="preserve"> </w:t>
      </w:r>
      <w:r>
        <w:t>estrategias,</w:t>
      </w:r>
      <w:r>
        <w:rPr>
          <w:spacing w:val="-8"/>
        </w:rPr>
        <w:t xml:space="preserve"> </w:t>
      </w:r>
      <w:r>
        <w:t>la</w:t>
      </w:r>
      <w:r>
        <w:rPr>
          <w:spacing w:val="-8"/>
        </w:rPr>
        <w:t xml:space="preserve"> </w:t>
      </w:r>
      <w:r>
        <w:t>normatividad,</w:t>
      </w:r>
      <w:r>
        <w:rPr>
          <w:spacing w:val="-8"/>
        </w:rPr>
        <w:t xml:space="preserve"> </w:t>
      </w:r>
      <w:r>
        <w:t>los</w:t>
      </w:r>
      <w:r>
        <w:rPr>
          <w:spacing w:val="-8"/>
        </w:rPr>
        <w:t xml:space="preserve"> </w:t>
      </w:r>
      <w:r>
        <w:t>lineamientos</w:t>
      </w:r>
      <w:r>
        <w:rPr>
          <w:spacing w:val="-8"/>
        </w:rPr>
        <w:t xml:space="preserve"> </w:t>
      </w:r>
      <w:r>
        <w:t>y las acciones y proyectos que desarrollará la Oficina de Gestión Tecnológica e Información para garantizar el uso de los sistemas de información y herramientas tecnológicas como estrategias enmarcadas en el plan estratégico institucional cumpliendo con las familias de proyectos existentes de manera particular con la modernización de la gestión.</w:t>
      </w:r>
    </w:p>
    <w:p w:rsidR="004E0821" w:rsidRPr="008627B0" w:rsidRDefault="00AD7BDD">
      <w:pPr>
        <w:pStyle w:val="Ttulo1"/>
        <w:numPr>
          <w:ilvl w:val="0"/>
          <w:numId w:val="24"/>
        </w:numPr>
        <w:tabs>
          <w:tab w:val="left" w:pos="1841"/>
        </w:tabs>
        <w:spacing w:before="235"/>
        <w:ind w:left="1841" w:hanging="499"/>
        <w:rPr>
          <w:sz w:val="24"/>
          <w:szCs w:val="24"/>
        </w:rPr>
      </w:pPr>
      <w:bookmarkStart w:id="5" w:name="_Toc233877956"/>
      <w:r w:rsidRPr="008627B0">
        <w:rPr>
          <w:sz w:val="24"/>
          <w:szCs w:val="24"/>
        </w:rPr>
        <w:t>MARCO</w:t>
      </w:r>
      <w:r w:rsidRPr="008627B0">
        <w:rPr>
          <w:spacing w:val="-9"/>
          <w:sz w:val="24"/>
          <w:szCs w:val="24"/>
        </w:rPr>
        <w:t xml:space="preserve"> </w:t>
      </w:r>
      <w:r w:rsidRPr="008627B0">
        <w:rPr>
          <w:spacing w:val="-2"/>
          <w:sz w:val="24"/>
          <w:szCs w:val="24"/>
        </w:rPr>
        <w:t>NORMATIVO</w:t>
      </w:r>
      <w:bookmarkEnd w:id="5"/>
    </w:p>
    <w:p w:rsidR="004E0821" w:rsidRDefault="00AD7BDD">
      <w:pPr>
        <w:pStyle w:val="Textoindependiente"/>
        <w:spacing w:before="281"/>
        <w:ind w:left="1697" w:right="1345"/>
        <w:jc w:val="both"/>
      </w:pPr>
      <w:r>
        <w:t>A</w:t>
      </w:r>
      <w:r>
        <w:rPr>
          <w:spacing w:val="-2"/>
        </w:rPr>
        <w:t xml:space="preserve"> </w:t>
      </w:r>
      <w:r>
        <w:t>continuación,</w:t>
      </w:r>
      <w:r>
        <w:rPr>
          <w:spacing w:val="-2"/>
        </w:rPr>
        <w:t xml:space="preserve"> </w:t>
      </w:r>
      <w:r>
        <w:t>se</w:t>
      </w:r>
      <w:r>
        <w:rPr>
          <w:spacing w:val="-2"/>
        </w:rPr>
        <w:t xml:space="preserve"> </w:t>
      </w:r>
      <w:r>
        <w:t>detalla</w:t>
      </w:r>
      <w:r>
        <w:rPr>
          <w:spacing w:val="-2"/>
        </w:rPr>
        <w:t xml:space="preserve"> </w:t>
      </w:r>
      <w:r>
        <w:t>la</w:t>
      </w:r>
      <w:r>
        <w:rPr>
          <w:spacing w:val="-2"/>
        </w:rPr>
        <w:t xml:space="preserve"> </w:t>
      </w:r>
      <w:r>
        <w:t>normatividad</w:t>
      </w:r>
      <w:r>
        <w:rPr>
          <w:spacing w:val="-2"/>
        </w:rPr>
        <w:t xml:space="preserve"> </w:t>
      </w:r>
      <w:r>
        <w:t>que</w:t>
      </w:r>
      <w:r>
        <w:rPr>
          <w:spacing w:val="-2"/>
        </w:rPr>
        <w:t xml:space="preserve"> </w:t>
      </w:r>
      <w:r>
        <w:t>aplica</w:t>
      </w:r>
      <w:r>
        <w:rPr>
          <w:spacing w:val="-2"/>
        </w:rPr>
        <w:t xml:space="preserve"> </w:t>
      </w:r>
      <w:r>
        <w:t>para</w:t>
      </w:r>
      <w:r>
        <w:rPr>
          <w:spacing w:val="-2"/>
        </w:rPr>
        <w:t xml:space="preserve"> </w:t>
      </w:r>
      <w:r>
        <w:t>la</w:t>
      </w:r>
      <w:r>
        <w:rPr>
          <w:spacing w:val="-3"/>
        </w:rPr>
        <w:t xml:space="preserve"> </w:t>
      </w:r>
      <w:r>
        <w:t>estructuración</w:t>
      </w:r>
      <w:r>
        <w:rPr>
          <w:spacing w:val="-3"/>
        </w:rPr>
        <w:t xml:space="preserve"> </w:t>
      </w:r>
      <w:r>
        <w:t>de</w:t>
      </w:r>
      <w:r>
        <w:rPr>
          <w:spacing w:val="-2"/>
        </w:rPr>
        <w:t xml:space="preserve"> </w:t>
      </w:r>
      <w:r>
        <w:t>dicho documento, así como a su vez, algunas normas que sirven como referencia para la generación de políticas internas.</w:t>
      </w:r>
    </w:p>
    <w:p w:rsidR="004E0821" w:rsidRDefault="004E0821">
      <w:pPr>
        <w:pStyle w:val="Textoindependiente"/>
        <w:spacing w:before="56"/>
        <w:rPr>
          <w:sz w:val="20"/>
        </w:rPr>
      </w:pPr>
    </w:p>
    <w:tbl>
      <w:tblPr>
        <w:tblStyle w:val="TableNormal"/>
        <w:tblW w:w="0" w:type="auto"/>
        <w:tblInd w:w="1383" w:type="dxa"/>
        <w:tblBorders>
          <w:top w:val="single" w:sz="8" w:space="0" w:color="5B9BD4"/>
          <w:left w:val="single" w:sz="8" w:space="0" w:color="5B9BD4"/>
          <w:bottom w:val="single" w:sz="8" w:space="0" w:color="5B9BD4"/>
          <w:right w:val="single" w:sz="8" w:space="0" w:color="5B9BD4"/>
          <w:insideH w:val="single" w:sz="8" w:space="0" w:color="5B9BD4"/>
          <w:insideV w:val="single" w:sz="8" w:space="0" w:color="5B9BD4"/>
        </w:tblBorders>
        <w:tblLayout w:type="fixed"/>
        <w:tblLook w:val="01E0" w:firstRow="1" w:lastRow="1" w:firstColumn="1" w:lastColumn="1" w:noHBand="0" w:noVBand="0"/>
      </w:tblPr>
      <w:tblGrid>
        <w:gridCol w:w="1550"/>
        <w:gridCol w:w="3861"/>
        <w:gridCol w:w="3410"/>
      </w:tblGrid>
      <w:tr w:rsidR="004E0821" w:rsidTr="007A0558">
        <w:trPr>
          <w:trHeight w:val="872"/>
        </w:trPr>
        <w:tc>
          <w:tcPr>
            <w:tcW w:w="1550" w:type="dxa"/>
            <w:shd w:val="clear" w:color="auto" w:fill="4F81BC"/>
          </w:tcPr>
          <w:p w:rsidR="004E0821" w:rsidRDefault="00AD7BDD">
            <w:pPr>
              <w:pStyle w:val="TableParagraph"/>
              <w:spacing w:before="1" w:line="242" w:lineRule="auto"/>
              <w:ind w:left="274" w:right="385" w:hanging="30"/>
              <w:jc w:val="both"/>
              <w:rPr>
                <w:b/>
                <w:sz w:val="20"/>
              </w:rPr>
            </w:pPr>
            <w:r>
              <w:rPr>
                <w:b/>
                <w:sz w:val="20"/>
              </w:rPr>
              <w:t>NÚMERO</w:t>
            </w:r>
            <w:r>
              <w:rPr>
                <w:b/>
                <w:spacing w:val="-11"/>
                <w:sz w:val="20"/>
              </w:rPr>
              <w:t xml:space="preserve"> </w:t>
            </w:r>
            <w:r>
              <w:rPr>
                <w:b/>
                <w:sz w:val="20"/>
              </w:rPr>
              <w:t>/ FECHA</w:t>
            </w:r>
            <w:r>
              <w:rPr>
                <w:b/>
                <w:spacing w:val="-11"/>
                <w:sz w:val="20"/>
              </w:rPr>
              <w:t xml:space="preserve"> </w:t>
            </w:r>
            <w:r>
              <w:rPr>
                <w:b/>
                <w:sz w:val="20"/>
              </w:rPr>
              <w:t xml:space="preserve">DE </w:t>
            </w:r>
            <w:r>
              <w:rPr>
                <w:b/>
                <w:spacing w:val="-2"/>
                <w:sz w:val="20"/>
              </w:rPr>
              <w:t>EMISIÓN</w:t>
            </w:r>
          </w:p>
        </w:tc>
        <w:tc>
          <w:tcPr>
            <w:tcW w:w="3861" w:type="dxa"/>
            <w:shd w:val="clear" w:color="auto" w:fill="4F81BC"/>
          </w:tcPr>
          <w:p w:rsidR="004E0821" w:rsidRDefault="004E0821">
            <w:pPr>
              <w:pStyle w:val="TableParagraph"/>
              <w:spacing w:before="11"/>
              <w:rPr>
                <w:sz w:val="20"/>
              </w:rPr>
            </w:pPr>
          </w:p>
          <w:p w:rsidR="004E0821" w:rsidRDefault="00AD7BDD">
            <w:pPr>
              <w:pStyle w:val="TableParagraph"/>
              <w:ind w:left="49"/>
              <w:jc w:val="center"/>
              <w:rPr>
                <w:b/>
                <w:sz w:val="20"/>
              </w:rPr>
            </w:pPr>
            <w:r>
              <w:rPr>
                <w:b/>
                <w:spacing w:val="-2"/>
                <w:sz w:val="20"/>
              </w:rPr>
              <w:t>OBJETO</w:t>
            </w:r>
          </w:p>
        </w:tc>
        <w:tc>
          <w:tcPr>
            <w:tcW w:w="3410" w:type="dxa"/>
            <w:shd w:val="clear" w:color="auto" w:fill="4F81BC"/>
          </w:tcPr>
          <w:p w:rsidR="004E0821" w:rsidRDefault="004E0821">
            <w:pPr>
              <w:pStyle w:val="TableParagraph"/>
              <w:spacing w:before="11"/>
              <w:rPr>
                <w:sz w:val="20"/>
              </w:rPr>
            </w:pPr>
          </w:p>
          <w:p w:rsidR="004E0821" w:rsidRDefault="00AD7BDD">
            <w:pPr>
              <w:pStyle w:val="TableParagraph"/>
              <w:ind w:left="570"/>
              <w:rPr>
                <w:b/>
                <w:sz w:val="20"/>
              </w:rPr>
            </w:pPr>
            <w:r>
              <w:rPr>
                <w:b/>
                <w:spacing w:val="-2"/>
                <w:sz w:val="20"/>
              </w:rPr>
              <w:t>APLICACIÓN</w:t>
            </w:r>
            <w:r>
              <w:rPr>
                <w:b/>
                <w:spacing w:val="5"/>
                <w:sz w:val="20"/>
              </w:rPr>
              <w:t xml:space="preserve"> </w:t>
            </w:r>
            <w:r>
              <w:rPr>
                <w:b/>
                <w:spacing w:val="-2"/>
                <w:sz w:val="20"/>
              </w:rPr>
              <w:t>ESPECÍFICA</w:t>
            </w:r>
          </w:p>
        </w:tc>
      </w:tr>
      <w:tr w:rsidR="004E0821" w:rsidTr="007A0558">
        <w:trPr>
          <w:trHeight w:val="1746"/>
        </w:trPr>
        <w:tc>
          <w:tcPr>
            <w:tcW w:w="1550" w:type="dxa"/>
          </w:tcPr>
          <w:p w:rsidR="004E0821" w:rsidRDefault="00AD7BDD">
            <w:pPr>
              <w:pStyle w:val="TableParagraph"/>
              <w:spacing w:before="6"/>
              <w:ind w:left="124"/>
              <w:rPr>
                <w:sz w:val="20"/>
              </w:rPr>
            </w:pPr>
            <w:r>
              <w:rPr>
                <w:sz w:val="20"/>
              </w:rPr>
              <w:t>Ley</w:t>
            </w:r>
            <w:r>
              <w:rPr>
                <w:spacing w:val="-2"/>
                <w:sz w:val="20"/>
              </w:rPr>
              <w:t xml:space="preserve"> </w:t>
            </w:r>
            <w:r>
              <w:rPr>
                <w:sz w:val="20"/>
              </w:rPr>
              <w:t>527</w:t>
            </w:r>
            <w:r>
              <w:rPr>
                <w:spacing w:val="60"/>
                <w:w w:val="150"/>
                <w:sz w:val="20"/>
              </w:rPr>
              <w:t xml:space="preserve"> </w:t>
            </w:r>
            <w:r>
              <w:rPr>
                <w:spacing w:val="-5"/>
                <w:sz w:val="20"/>
              </w:rPr>
              <w:t>de</w:t>
            </w:r>
          </w:p>
          <w:p w:rsidR="004E0821" w:rsidRDefault="00AD7BDD">
            <w:pPr>
              <w:pStyle w:val="TableParagraph"/>
              <w:ind w:left="124"/>
              <w:rPr>
                <w:sz w:val="20"/>
              </w:rPr>
            </w:pPr>
            <w:r>
              <w:rPr>
                <w:spacing w:val="-4"/>
                <w:sz w:val="20"/>
              </w:rPr>
              <w:t>1999</w:t>
            </w:r>
          </w:p>
        </w:tc>
        <w:tc>
          <w:tcPr>
            <w:tcW w:w="3861" w:type="dxa"/>
          </w:tcPr>
          <w:p w:rsidR="004E0821" w:rsidRDefault="00AD7BDD">
            <w:pPr>
              <w:pStyle w:val="TableParagraph"/>
              <w:spacing w:before="6"/>
              <w:ind w:left="129" w:right="70"/>
              <w:jc w:val="both"/>
              <w:rPr>
                <w:sz w:val="20"/>
              </w:rPr>
            </w:pPr>
            <w:r>
              <w:rPr>
                <w:sz w:val="20"/>
              </w:rPr>
              <w:t>Por medio de la cual se define y reglamenta el acceso y uso de los mensajes de datos, del comercio electrónico y de las firmas digitales, y se establecen</w:t>
            </w:r>
            <w:r>
              <w:rPr>
                <w:spacing w:val="-6"/>
                <w:sz w:val="20"/>
              </w:rPr>
              <w:t xml:space="preserve"> </w:t>
            </w:r>
            <w:r>
              <w:rPr>
                <w:sz w:val="20"/>
              </w:rPr>
              <w:t>las</w:t>
            </w:r>
            <w:r>
              <w:rPr>
                <w:spacing w:val="-6"/>
                <w:sz w:val="20"/>
              </w:rPr>
              <w:t xml:space="preserve"> </w:t>
            </w:r>
            <w:r>
              <w:rPr>
                <w:sz w:val="20"/>
              </w:rPr>
              <w:t>entidades</w:t>
            </w:r>
            <w:r>
              <w:rPr>
                <w:spacing w:val="-6"/>
                <w:sz w:val="20"/>
              </w:rPr>
              <w:t xml:space="preserve"> </w:t>
            </w:r>
            <w:r>
              <w:rPr>
                <w:sz w:val="20"/>
              </w:rPr>
              <w:t>de</w:t>
            </w:r>
            <w:r>
              <w:rPr>
                <w:spacing w:val="-6"/>
                <w:sz w:val="20"/>
              </w:rPr>
              <w:t xml:space="preserve"> </w:t>
            </w:r>
            <w:r>
              <w:rPr>
                <w:sz w:val="20"/>
              </w:rPr>
              <w:t>certificación y se</w:t>
            </w:r>
          </w:p>
          <w:p w:rsidR="004E0821" w:rsidRDefault="00AD7BDD">
            <w:pPr>
              <w:pStyle w:val="TableParagraph"/>
              <w:spacing w:line="238" w:lineRule="exact"/>
              <w:ind w:left="129"/>
              <w:jc w:val="both"/>
              <w:rPr>
                <w:sz w:val="20"/>
              </w:rPr>
            </w:pPr>
            <w:r>
              <w:rPr>
                <w:sz w:val="20"/>
              </w:rPr>
              <w:t>dictan</w:t>
            </w:r>
            <w:r>
              <w:rPr>
                <w:spacing w:val="-6"/>
                <w:sz w:val="20"/>
              </w:rPr>
              <w:t xml:space="preserve"> </w:t>
            </w:r>
            <w:r>
              <w:rPr>
                <w:sz w:val="20"/>
              </w:rPr>
              <w:t>otras</w:t>
            </w:r>
            <w:r>
              <w:rPr>
                <w:spacing w:val="-5"/>
                <w:sz w:val="20"/>
              </w:rPr>
              <w:t xml:space="preserve"> </w:t>
            </w:r>
            <w:r>
              <w:rPr>
                <w:spacing w:val="-2"/>
                <w:sz w:val="20"/>
              </w:rPr>
              <w:t>disposiciones.</w:t>
            </w:r>
          </w:p>
        </w:tc>
        <w:tc>
          <w:tcPr>
            <w:tcW w:w="3410" w:type="dxa"/>
          </w:tcPr>
          <w:p w:rsidR="004E0821" w:rsidRDefault="00AD7BDD">
            <w:pPr>
              <w:pStyle w:val="TableParagraph"/>
              <w:spacing w:before="1" w:line="244" w:lineRule="auto"/>
              <w:ind w:left="125"/>
              <w:rPr>
                <w:sz w:val="20"/>
              </w:rPr>
            </w:pPr>
            <w:r>
              <w:rPr>
                <w:sz w:val="20"/>
              </w:rPr>
              <w:t>Para</w:t>
            </w:r>
            <w:r>
              <w:rPr>
                <w:spacing w:val="-6"/>
                <w:sz w:val="20"/>
              </w:rPr>
              <w:t xml:space="preserve"> </w:t>
            </w:r>
            <w:r>
              <w:rPr>
                <w:sz w:val="20"/>
              </w:rPr>
              <w:t>toda</w:t>
            </w:r>
            <w:r>
              <w:rPr>
                <w:spacing w:val="-6"/>
                <w:sz w:val="20"/>
              </w:rPr>
              <w:t xml:space="preserve"> </w:t>
            </w:r>
            <w:r>
              <w:rPr>
                <w:sz w:val="20"/>
              </w:rPr>
              <w:t>la</w:t>
            </w:r>
            <w:r>
              <w:rPr>
                <w:spacing w:val="-6"/>
                <w:sz w:val="20"/>
              </w:rPr>
              <w:t xml:space="preserve"> </w:t>
            </w:r>
            <w:r>
              <w:rPr>
                <w:sz w:val="20"/>
              </w:rPr>
              <w:t>información</w:t>
            </w:r>
            <w:r>
              <w:rPr>
                <w:spacing w:val="-6"/>
                <w:sz w:val="20"/>
              </w:rPr>
              <w:t xml:space="preserve"> </w:t>
            </w:r>
            <w:r>
              <w:rPr>
                <w:sz w:val="20"/>
              </w:rPr>
              <w:t>en</w:t>
            </w:r>
            <w:r>
              <w:rPr>
                <w:spacing w:val="-6"/>
                <w:sz w:val="20"/>
              </w:rPr>
              <w:t xml:space="preserve"> </w:t>
            </w:r>
            <w:r>
              <w:rPr>
                <w:sz w:val="20"/>
              </w:rPr>
              <w:t>forma</w:t>
            </w:r>
            <w:r>
              <w:rPr>
                <w:spacing w:val="-6"/>
                <w:sz w:val="20"/>
              </w:rPr>
              <w:t xml:space="preserve"> </w:t>
            </w:r>
            <w:r>
              <w:rPr>
                <w:sz w:val="20"/>
              </w:rPr>
              <w:t>de mensaje de datos.</w:t>
            </w:r>
          </w:p>
        </w:tc>
      </w:tr>
      <w:tr w:rsidR="004E0821" w:rsidTr="007A0558">
        <w:trPr>
          <w:trHeight w:val="1012"/>
        </w:trPr>
        <w:tc>
          <w:tcPr>
            <w:tcW w:w="1550" w:type="dxa"/>
          </w:tcPr>
          <w:p w:rsidR="004E0821" w:rsidRDefault="00AD7BDD">
            <w:pPr>
              <w:pStyle w:val="TableParagraph"/>
              <w:spacing w:before="1"/>
              <w:ind w:left="124"/>
              <w:rPr>
                <w:sz w:val="20"/>
              </w:rPr>
            </w:pPr>
            <w:r>
              <w:rPr>
                <w:sz w:val="20"/>
              </w:rPr>
              <w:t>Ley</w:t>
            </w:r>
            <w:r>
              <w:rPr>
                <w:spacing w:val="-2"/>
                <w:sz w:val="20"/>
              </w:rPr>
              <w:t xml:space="preserve"> </w:t>
            </w:r>
            <w:r>
              <w:rPr>
                <w:sz w:val="20"/>
              </w:rPr>
              <w:t>599</w:t>
            </w:r>
            <w:r>
              <w:rPr>
                <w:spacing w:val="60"/>
                <w:w w:val="150"/>
                <w:sz w:val="20"/>
              </w:rPr>
              <w:t xml:space="preserve"> </w:t>
            </w:r>
            <w:r>
              <w:rPr>
                <w:spacing w:val="-5"/>
                <w:sz w:val="20"/>
              </w:rPr>
              <w:t>de</w:t>
            </w:r>
          </w:p>
          <w:p w:rsidR="004E0821" w:rsidRDefault="00AD7BDD">
            <w:pPr>
              <w:pStyle w:val="TableParagraph"/>
              <w:spacing w:before="1"/>
              <w:ind w:left="124"/>
              <w:rPr>
                <w:sz w:val="20"/>
              </w:rPr>
            </w:pPr>
            <w:r>
              <w:rPr>
                <w:spacing w:val="-4"/>
                <w:sz w:val="20"/>
              </w:rPr>
              <w:t>2000</w:t>
            </w:r>
          </w:p>
        </w:tc>
        <w:tc>
          <w:tcPr>
            <w:tcW w:w="3861" w:type="dxa"/>
          </w:tcPr>
          <w:p w:rsidR="004E0821" w:rsidRDefault="00AD7BDD">
            <w:pPr>
              <w:pStyle w:val="TableParagraph"/>
              <w:spacing w:before="1"/>
              <w:ind w:left="129"/>
              <w:rPr>
                <w:sz w:val="20"/>
              </w:rPr>
            </w:pPr>
            <w:r>
              <w:rPr>
                <w:sz w:val="20"/>
              </w:rPr>
              <w:t>Por</w:t>
            </w:r>
            <w:r>
              <w:rPr>
                <w:spacing w:val="-4"/>
                <w:sz w:val="20"/>
              </w:rPr>
              <w:t xml:space="preserve"> </w:t>
            </w:r>
            <w:r>
              <w:rPr>
                <w:sz w:val="20"/>
              </w:rPr>
              <w:t>la</w:t>
            </w:r>
            <w:r>
              <w:rPr>
                <w:spacing w:val="-4"/>
                <w:sz w:val="20"/>
              </w:rPr>
              <w:t xml:space="preserve"> </w:t>
            </w:r>
            <w:r>
              <w:rPr>
                <w:sz w:val="20"/>
              </w:rPr>
              <w:t>cual</w:t>
            </w:r>
            <w:r>
              <w:rPr>
                <w:spacing w:val="-4"/>
                <w:sz w:val="20"/>
              </w:rPr>
              <w:t xml:space="preserve"> </w:t>
            </w:r>
            <w:r>
              <w:rPr>
                <w:sz w:val="20"/>
              </w:rPr>
              <w:t>se</w:t>
            </w:r>
            <w:r>
              <w:rPr>
                <w:spacing w:val="-4"/>
                <w:sz w:val="20"/>
              </w:rPr>
              <w:t xml:space="preserve"> </w:t>
            </w:r>
            <w:r>
              <w:rPr>
                <w:sz w:val="20"/>
              </w:rPr>
              <w:t>expide</w:t>
            </w:r>
            <w:r>
              <w:rPr>
                <w:spacing w:val="-4"/>
                <w:sz w:val="20"/>
              </w:rPr>
              <w:t xml:space="preserve"> </w:t>
            </w:r>
            <w:r>
              <w:rPr>
                <w:sz w:val="20"/>
              </w:rPr>
              <w:t>el</w:t>
            </w:r>
            <w:r>
              <w:rPr>
                <w:spacing w:val="-4"/>
                <w:sz w:val="20"/>
              </w:rPr>
              <w:t xml:space="preserve"> </w:t>
            </w:r>
            <w:r>
              <w:rPr>
                <w:sz w:val="20"/>
              </w:rPr>
              <w:t>Código</w:t>
            </w:r>
            <w:r>
              <w:rPr>
                <w:spacing w:val="-3"/>
                <w:sz w:val="20"/>
              </w:rPr>
              <w:t xml:space="preserve"> </w:t>
            </w:r>
            <w:r>
              <w:rPr>
                <w:spacing w:val="-2"/>
                <w:sz w:val="20"/>
              </w:rPr>
              <w:t>Penal</w:t>
            </w:r>
          </w:p>
        </w:tc>
        <w:tc>
          <w:tcPr>
            <w:tcW w:w="3410" w:type="dxa"/>
          </w:tcPr>
          <w:p w:rsidR="004E0821" w:rsidRDefault="00AD7BDD">
            <w:pPr>
              <w:pStyle w:val="TableParagraph"/>
              <w:spacing w:before="1"/>
              <w:ind w:left="125" w:right="84"/>
              <w:jc w:val="both"/>
              <w:rPr>
                <w:sz w:val="20"/>
              </w:rPr>
            </w:pPr>
            <w:r>
              <w:rPr>
                <w:sz w:val="20"/>
              </w:rPr>
              <w:t>Específicamente</w:t>
            </w:r>
            <w:r>
              <w:rPr>
                <w:spacing w:val="-10"/>
                <w:sz w:val="20"/>
              </w:rPr>
              <w:t xml:space="preserve"> </w:t>
            </w:r>
            <w:r>
              <w:rPr>
                <w:sz w:val="20"/>
              </w:rPr>
              <w:t>en</w:t>
            </w:r>
            <w:r>
              <w:rPr>
                <w:spacing w:val="-10"/>
                <w:sz w:val="20"/>
              </w:rPr>
              <w:t xml:space="preserve"> </w:t>
            </w:r>
            <w:r>
              <w:rPr>
                <w:sz w:val="20"/>
              </w:rPr>
              <w:t>sus</w:t>
            </w:r>
            <w:r>
              <w:rPr>
                <w:spacing w:val="-10"/>
                <w:sz w:val="20"/>
              </w:rPr>
              <w:t xml:space="preserve"> </w:t>
            </w:r>
            <w:r>
              <w:rPr>
                <w:sz w:val="20"/>
              </w:rPr>
              <w:t>artículos</w:t>
            </w:r>
            <w:r>
              <w:rPr>
                <w:spacing w:val="-10"/>
                <w:sz w:val="20"/>
              </w:rPr>
              <w:t xml:space="preserve"> </w:t>
            </w:r>
            <w:r>
              <w:rPr>
                <w:sz w:val="20"/>
              </w:rPr>
              <w:t>270,</w:t>
            </w:r>
            <w:r>
              <w:rPr>
                <w:spacing w:val="-10"/>
                <w:sz w:val="20"/>
              </w:rPr>
              <w:t xml:space="preserve"> </w:t>
            </w:r>
            <w:r>
              <w:rPr>
                <w:sz w:val="20"/>
              </w:rPr>
              <w:t>271 y</w:t>
            </w:r>
            <w:r>
              <w:rPr>
                <w:spacing w:val="-1"/>
                <w:sz w:val="20"/>
              </w:rPr>
              <w:t xml:space="preserve"> </w:t>
            </w:r>
            <w:r>
              <w:rPr>
                <w:sz w:val="20"/>
              </w:rPr>
              <w:t>272</w:t>
            </w:r>
            <w:r>
              <w:rPr>
                <w:spacing w:val="-1"/>
                <w:sz w:val="20"/>
              </w:rPr>
              <w:t xml:space="preserve"> </w:t>
            </w:r>
            <w:r>
              <w:rPr>
                <w:sz w:val="20"/>
              </w:rPr>
              <w:t>que</w:t>
            </w:r>
            <w:r>
              <w:rPr>
                <w:spacing w:val="-1"/>
                <w:sz w:val="20"/>
              </w:rPr>
              <w:t xml:space="preserve"> </w:t>
            </w:r>
            <w:r>
              <w:rPr>
                <w:sz w:val="20"/>
              </w:rPr>
              <w:t>habla</w:t>
            </w:r>
            <w:r>
              <w:rPr>
                <w:spacing w:val="-1"/>
                <w:sz w:val="20"/>
              </w:rPr>
              <w:t xml:space="preserve"> </w:t>
            </w:r>
            <w:r>
              <w:rPr>
                <w:sz w:val="20"/>
              </w:rPr>
              <w:t>de</w:t>
            </w:r>
            <w:r>
              <w:rPr>
                <w:spacing w:val="-1"/>
                <w:sz w:val="20"/>
              </w:rPr>
              <w:t xml:space="preserve"> </w:t>
            </w:r>
            <w:r>
              <w:rPr>
                <w:sz w:val="20"/>
              </w:rPr>
              <w:t>los</w:t>
            </w:r>
            <w:r>
              <w:rPr>
                <w:spacing w:val="-1"/>
                <w:sz w:val="20"/>
              </w:rPr>
              <w:t xml:space="preserve"> </w:t>
            </w:r>
            <w:r>
              <w:rPr>
                <w:sz w:val="20"/>
              </w:rPr>
              <w:t>derechos</w:t>
            </w:r>
            <w:r>
              <w:rPr>
                <w:spacing w:val="-1"/>
                <w:sz w:val="20"/>
              </w:rPr>
              <w:t xml:space="preserve"> </w:t>
            </w:r>
            <w:r>
              <w:rPr>
                <w:sz w:val="20"/>
              </w:rPr>
              <w:t>morales y patrimoniales</w:t>
            </w:r>
          </w:p>
          <w:p w:rsidR="004E0821" w:rsidRDefault="00AD7BDD">
            <w:pPr>
              <w:pStyle w:val="TableParagraph"/>
              <w:spacing w:before="2"/>
              <w:ind w:left="125"/>
              <w:jc w:val="both"/>
              <w:rPr>
                <w:sz w:val="20"/>
              </w:rPr>
            </w:pPr>
            <w:r>
              <w:rPr>
                <w:sz w:val="20"/>
              </w:rPr>
              <w:t>de</w:t>
            </w:r>
            <w:r>
              <w:rPr>
                <w:spacing w:val="-2"/>
                <w:sz w:val="20"/>
              </w:rPr>
              <w:t xml:space="preserve"> Autor.</w:t>
            </w:r>
          </w:p>
        </w:tc>
      </w:tr>
      <w:tr w:rsidR="004E0821" w:rsidTr="007A0558">
        <w:trPr>
          <w:trHeight w:val="1012"/>
        </w:trPr>
        <w:tc>
          <w:tcPr>
            <w:tcW w:w="1550" w:type="dxa"/>
          </w:tcPr>
          <w:p w:rsidR="004E0821" w:rsidRDefault="00AD7BDD">
            <w:pPr>
              <w:pStyle w:val="TableParagraph"/>
              <w:spacing w:before="1" w:line="242" w:lineRule="auto"/>
              <w:ind w:left="124" w:right="296"/>
              <w:rPr>
                <w:sz w:val="20"/>
              </w:rPr>
            </w:pPr>
            <w:r>
              <w:rPr>
                <w:spacing w:val="-2"/>
                <w:sz w:val="20"/>
              </w:rPr>
              <w:t xml:space="preserve">Directiva Presidencial </w:t>
            </w:r>
            <w:r>
              <w:rPr>
                <w:sz w:val="20"/>
              </w:rPr>
              <w:t>002</w:t>
            </w:r>
            <w:r>
              <w:rPr>
                <w:spacing w:val="-5"/>
                <w:sz w:val="20"/>
              </w:rPr>
              <w:t xml:space="preserve"> </w:t>
            </w:r>
            <w:r>
              <w:rPr>
                <w:sz w:val="20"/>
              </w:rPr>
              <w:t>de</w:t>
            </w:r>
            <w:r>
              <w:rPr>
                <w:spacing w:val="-2"/>
                <w:sz w:val="20"/>
              </w:rPr>
              <w:t xml:space="preserve"> </w:t>
            </w:r>
            <w:r>
              <w:rPr>
                <w:spacing w:val="-4"/>
                <w:sz w:val="20"/>
              </w:rPr>
              <w:t>2002</w:t>
            </w:r>
          </w:p>
        </w:tc>
        <w:tc>
          <w:tcPr>
            <w:tcW w:w="3861" w:type="dxa"/>
          </w:tcPr>
          <w:p w:rsidR="004E0821" w:rsidRDefault="00AD7BDD">
            <w:pPr>
              <w:pStyle w:val="TableParagraph"/>
              <w:spacing w:before="1"/>
              <w:ind w:left="129"/>
              <w:rPr>
                <w:sz w:val="20"/>
              </w:rPr>
            </w:pPr>
            <w:r>
              <w:rPr>
                <w:sz w:val="20"/>
              </w:rPr>
              <w:t>Respeto</w:t>
            </w:r>
            <w:r>
              <w:rPr>
                <w:spacing w:val="80"/>
                <w:sz w:val="20"/>
              </w:rPr>
              <w:t xml:space="preserve"> </w:t>
            </w:r>
            <w:r>
              <w:rPr>
                <w:sz w:val="20"/>
              </w:rPr>
              <w:t>al</w:t>
            </w:r>
            <w:r>
              <w:rPr>
                <w:spacing w:val="80"/>
                <w:sz w:val="20"/>
              </w:rPr>
              <w:t xml:space="preserve"> </w:t>
            </w:r>
            <w:r>
              <w:rPr>
                <w:sz w:val="20"/>
              </w:rPr>
              <w:t>derecho</w:t>
            </w:r>
            <w:r>
              <w:rPr>
                <w:spacing w:val="80"/>
                <w:sz w:val="20"/>
              </w:rPr>
              <w:t xml:space="preserve"> </w:t>
            </w:r>
            <w:r>
              <w:rPr>
                <w:sz w:val="20"/>
              </w:rPr>
              <w:t>de</w:t>
            </w:r>
            <w:r>
              <w:rPr>
                <w:spacing w:val="80"/>
                <w:sz w:val="20"/>
              </w:rPr>
              <w:t xml:space="preserve"> </w:t>
            </w:r>
            <w:r>
              <w:rPr>
                <w:sz w:val="20"/>
              </w:rPr>
              <w:t>autor</w:t>
            </w:r>
            <w:r>
              <w:rPr>
                <w:spacing w:val="80"/>
                <w:sz w:val="20"/>
              </w:rPr>
              <w:t xml:space="preserve"> </w:t>
            </w:r>
            <w:r>
              <w:rPr>
                <w:sz w:val="20"/>
              </w:rPr>
              <w:t>y</w:t>
            </w:r>
            <w:r>
              <w:rPr>
                <w:spacing w:val="80"/>
                <w:sz w:val="20"/>
              </w:rPr>
              <w:t xml:space="preserve"> </w:t>
            </w:r>
            <w:r>
              <w:rPr>
                <w:sz w:val="20"/>
              </w:rPr>
              <w:t>los derechos</w:t>
            </w:r>
            <w:r>
              <w:rPr>
                <w:spacing w:val="40"/>
                <w:sz w:val="20"/>
              </w:rPr>
              <w:t xml:space="preserve"> </w:t>
            </w:r>
            <w:r>
              <w:rPr>
                <w:sz w:val="20"/>
              </w:rPr>
              <w:t>conexos,</w:t>
            </w:r>
            <w:r>
              <w:rPr>
                <w:spacing w:val="40"/>
                <w:sz w:val="20"/>
              </w:rPr>
              <w:t xml:space="preserve"> </w:t>
            </w:r>
            <w:r>
              <w:rPr>
                <w:sz w:val="20"/>
              </w:rPr>
              <w:t>en</w:t>
            </w:r>
            <w:r>
              <w:rPr>
                <w:spacing w:val="40"/>
                <w:sz w:val="20"/>
              </w:rPr>
              <w:t xml:space="preserve"> </w:t>
            </w:r>
            <w:r>
              <w:rPr>
                <w:sz w:val="20"/>
              </w:rPr>
              <w:t>lo</w:t>
            </w:r>
            <w:r>
              <w:rPr>
                <w:spacing w:val="40"/>
                <w:sz w:val="20"/>
              </w:rPr>
              <w:t xml:space="preserve"> </w:t>
            </w:r>
            <w:r>
              <w:rPr>
                <w:sz w:val="20"/>
              </w:rPr>
              <w:t>referente</w:t>
            </w:r>
            <w:r>
              <w:rPr>
                <w:spacing w:val="40"/>
                <w:sz w:val="20"/>
              </w:rPr>
              <w:t xml:space="preserve"> </w:t>
            </w:r>
            <w:r>
              <w:rPr>
                <w:sz w:val="20"/>
              </w:rPr>
              <w:t xml:space="preserve">a utilización de programas de ordenador </w:t>
            </w:r>
            <w:r>
              <w:rPr>
                <w:spacing w:val="-2"/>
                <w:sz w:val="20"/>
              </w:rPr>
              <w:t>(software).</w:t>
            </w:r>
          </w:p>
        </w:tc>
        <w:tc>
          <w:tcPr>
            <w:tcW w:w="3410" w:type="dxa"/>
          </w:tcPr>
          <w:p w:rsidR="004E0821" w:rsidRDefault="00AD7BDD">
            <w:pPr>
              <w:pStyle w:val="TableParagraph"/>
              <w:spacing w:before="1"/>
              <w:ind w:left="125"/>
              <w:rPr>
                <w:sz w:val="20"/>
              </w:rPr>
            </w:pPr>
            <w:r>
              <w:rPr>
                <w:sz w:val="20"/>
              </w:rPr>
              <w:t>Derechos</w:t>
            </w:r>
            <w:r>
              <w:rPr>
                <w:spacing w:val="80"/>
                <w:sz w:val="20"/>
              </w:rPr>
              <w:t xml:space="preserve"> </w:t>
            </w:r>
            <w:r>
              <w:rPr>
                <w:sz w:val="20"/>
              </w:rPr>
              <w:t>de</w:t>
            </w:r>
            <w:r>
              <w:rPr>
                <w:spacing w:val="80"/>
                <w:sz w:val="20"/>
              </w:rPr>
              <w:t xml:space="preserve"> </w:t>
            </w:r>
            <w:r>
              <w:rPr>
                <w:sz w:val="20"/>
              </w:rPr>
              <w:t>Autor</w:t>
            </w:r>
            <w:r>
              <w:rPr>
                <w:spacing w:val="80"/>
                <w:sz w:val="20"/>
              </w:rPr>
              <w:t xml:space="preserve"> </w:t>
            </w:r>
            <w:r>
              <w:rPr>
                <w:sz w:val="20"/>
              </w:rPr>
              <w:t>con</w:t>
            </w:r>
            <w:r>
              <w:rPr>
                <w:spacing w:val="80"/>
                <w:sz w:val="20"/>
              </w:rPr>
              <w:t xml:space="preserve"> </w:t>
            </w:r>
            <w:r>
              <w:rPr>
                <w:sz w:val="20"/>
              </w:rPr>
              <w:t>el</w:t>
            </w:r>
            <w:r>
              <w:rPr>
                <w:spacing w:val="80"/>
                <w:sz w:val="20"/>
              </w:rPr>
              <w:t xml:space="preserve"> </w:t>
            </w:r>
            <w:r>
              <w:rPr>
                <w:sz w:val="20"/>
              </w:rPr>
              <w:t>uso</w:t>
            </w:r>
            <w:r>
              <w:rPr>
                <w:spacing w:val="80"/>
                <w:sz w:val="20"/>
              </w:rPr>
              <w:t xml:space="preserve"> </w:t>
            </w:r>
            <w:r>
              <w:rPr>
                <w:sz w:val="20"/>
              </w:rPr>
              <w:t>de programas de computador (software)</w:t>
            </w:r>
          </w:p>
        </w:tc>
      </w:tr>
      <w:tr w:rsidR="004E0821" w:rsidTr="007A0558">
        <w:trPr>
          <w:trHeight w:val="1170"/>
        </w:trPr>
        <w:tc>
          <w:tcPr>
            <w:tcW w:w="1550" w:type="dxa"/>
          </w:tcPr>
          <w:p w:rsidR="004E0821" w:rsidRDefault="00AD7BDD">
            <w:pPr>
              <w:pStyle w:val="TableParagraph"/>
              <w:spacing w:line="241" w:lineRule="exact"/>
              <w:ind w:left="124"/>
              <w:rPr>
                <w:sz w:val="20"/>
              </w:rPr>
            </w:pPr>
            <w:r>
              <w:rPr>
                <w:sz w:val="20"/>
              </w:rPr>
              <w:t>Ley</w:t>
            </w:r>
            <w:r>
              <w:rPr>
                <w:spacing w:val="-4"/>
                <w:sz w:val="20"/>
              </w:rPr>
              <w:t xml:space="preserve"> </w:t>
            </w:r>
            <w:r>
              <w:rPr>
                <w:sz w:val="20"/>
              </w:rPr>
              <w:t>1266</w:t>
            </w:r>
            <w:r>
              <w:rPr>
                <w:spacing w:val="-4"/>
                <w:sz w:val="20"/>
              </w:rPr>
              <w:t xml:space="preserve"> </w:t>
            </w:r>
            <w:r>
              <w:rPr>
                <w:spacing w:val="-5"/>
                <w:sz w:val="20"/>
              </w:rPr>
              <w:t>de</w:t>
            </w:r>
          </w:p>
          <w:p w:rsidR="004E0821" w:rsidRDefault="00AD7BDD">
            <w:pPr>
              <w:pStyle w:val="TableParagraph"/>
              <w:spacing w:before="53"/>
              <w:ind w:left="124"/>
              <w:rPr>
                <w:sz w:val="20"/>
              </w:rPr>
            </w:pPr>
            <w:r>
              <w:rPr>
                <w:spacing w:val="-4"/>
                <w:sz w:val="20"/>
              </w:rPr>
              <w:t>2008</w:t>
            </w:r>
          </w:p>
        </w:tc>
        <w:tc>
          <w:tcPr>
            <w:tcW w:w="3861" w:type="dxa"/>
          </w:tcPr>
          <w:p w:rsidR="004E0821" w:rsidRDefault="00AD7BDD">
            <w:pPr>
              <w:pStyle w:val="TableParagraph"/>
              <w:spacing w:before="1"/>
              <w:ind w:left="129" w:right="75"/>
              <w:jc w:val="both"/>
              <w:rPr>
                <w:sz w:val="20"/>
              </w:rPr>
            </w:pPr>
            <w:r>
              <w:rPr>
                <w:sz w:val="20"/>
              </w:rPr>
              <w:t xml:space="preserve">Por la cual se dictan las disposiciones generales del hábeas data y se regula el </w:t>
            </w:r>
            <w:r>
              <w:rPr>
                <w:spacing w:val="-2"/>
                <w:sz w:val="20"/>
              </w:rPr>
              <w:t>manejo</w:t>
            </w:r>
          </w:p>
          <w:p w:rsidR="00D0544B" w:rsidRDefault="00AD7BDD" w:rsidP="00D0544B">
            <w:pPr>
              <w:pStyle w:val="TableParagraph"/>
              <w:spacing w:before="1"/>
              <w:ind w:left="129" w:right="70"/>
              <w:jc w:val="both"/>
              <w:rPr>
                <w:sz w:val="20"/>
              </w:rPr>
            </w:pPr>
            <w:r>
              <w:rPr>
                <w:sz w:val="20"/>
              </w:rPr>
              <w:t>de</w:t>
            </w:r>
            <w:r>
              <w:rPr>
                <w:spacing w:val="-7"/>
                <w:sz w:val="20"/>
              </w:rPr>
              <w:t xml:space="preserve"> </w:t>
            </w:r>
            <w:r>
              <w:rPr>
                <w:sz w:val="20"/>
              </w:rPr>
              <w:t>la</w:t>
            </w:r>
            <w:r>
              <w:rPr>
                <w:spacing w:val="-6"/>
                <w:sz w:val="20"/>
              </w:rPr>
              <w:t xml:space="preserve"> </w:t>
            </w:r>
            <w:r>
              <w:rPr>
                <w:sz w:val="20"/>
              </w:rPr>
              <w:t>información</w:t>
            </w:r>
            <w:r>
              <w:rPr>
                <w:spacing w:val="-6"/>
                <w:sz w:val="20"/>
              </w:rPr>
              <w:t xml:space="preserve"> </w:t>
            </w:r>
            <w:r>
              <w:rPr>
                <w:sz w:val="20"/>
              </w:rPr>
              <w:t>contenida</w:t>
            </w:r>
            <w:r>
              <w:rPr>
                <w:spacing w:val="-6"/>
                <w:sz w:val="20"/>
              </w:rPr>
              <w:t xml:space="preserve"> </w:t>
            </w:r>
            <w:r>
              <w:rPr>
                <w:spacing w:val="-5"/>
                <w:sz w:val="20"/>
              </w:rPr>
              <w:t>en</w:t>
            </w:r>
            <w:r w:rsidR="00D0544B">
              <w:rPr>
                <w:spacing w:val="-5"/>
                <w:sz w:val="20"/>
              </w:rPr>
              <w:t xml:space="preserve"> </w:t>
            </w:r>
            <w:r w:rsidR="00D0544B">
              <w:rPr>
                <w:sz w:val="20"/>
              </w:rPr>
              <w:t>bases</w:t>
            </w:r>
            <w:r w:rsidR="00D0544B">
              <w:rPr>
                <w:spacing w:val="-10"/>
                <w:sz w:val="20"/>
              </w:rPr>
              <w:t xml:space="preserve"> </w:t>
            </w:r>
            <w:r w:rsidR="00D0544B">
              <w:rPr>
                <w:sz w:val="20"/>
              </w:rPr>
              <w:t>de</w:t>
            </w:r>
            <w:r w:rsidR="00D0544B">
              <w:rPr>
                <w:spacing w:val="-10"/>
                <w:sz w:val="20"/>
              </w:rPr>
              <w:t xml:space="preserve"> </w:t>
            </w:r>
            <w:r w:rsidR="00D0544B">
              <w:rPr>
                <w:sz w:val="20"/>
              </w:rPr>
              <w:t>datos</w:t>
            </w:r>
            <w:r w:rsidR="00D0544B">
              <w:rPr>
                <w:spacing w:val="-10"/>
                <w:sz w:val="20"/>
              </w:rPr>
              <w:t xml:space="preserve"> </w:t>
            </w:r>
            <w:r w:rsidR="00D0544B">
              <w:rPr>
                <w:sz w:val="20"/>
              </w:rPr>
              <w:t>personales,</w:t>
            </w:r>
            <w:r w:rsidR="00D0544B">
              <w:rPr>
                <w:spacing w:val="-9"/>
                <w:sz w:val="20"/>
              </w:rPr>
              <w:t xml:space="preserve"> </w:t>
            </w:r>
            <w:r w:rsidR="00D0544B">
              <w:rPr>
                <w:sz w:val="20"/>
              </w:rPr>
              <w:t>en</w:t>
            </w:r>
            <w:r w:rsidR="00D0544B">
              <w:rPr>
                <w:spacing w:val="-10"/>
                <w:sz w:val="20"/>
              </w:rPr>
              <w:t xml:space="preserve"> </w:t>
            </w:r>
            <w:r w:rsidR="00D0544B">
              <w:rPr>
                <w:sz w:val="20"/>
              </w:rPr>
              <w:t>especial</w:t>
            </w:r>
            <w:r w:rsidR="00D0544B">
              <w:rPr>
                <w:spacing w:val="-9"/>
                <w:sz w:val="20"/>
              </w:rPr>
              <w:t xml:space="preserve"> </w:t>
            </w:r>
            <w:r w:rsidR="00D0544B">
              <w:rPr>
                <w:sz w:val="20"/>
              </w:rPr>
              <w:t>la financiera, crediticia, comercial, de servicios y la proveniente de terceros países y</w:t>
            </w:r>
          </w:p>
          <w:p w:rsidR="004E0821" w:rsidRDefault="00D0544B" w:rsidP="00D0544B">
            <w:pPr>
              <w:pStyle w:val="TableParagraph"/>
              <w:spacing w:before="2"/>
              <w:ind w:left="129"/>
              <w:jc w:val="both"/>
              <w:rPr>
                <w:sz w:val="20"/>
              </w:rPr>
            </w:pPr>
            <w:r>
              <w:rPr>
                <w:sz w:val="20"/>
              </w:rPr>
              <w:t>se</w:t>
            </w:r>
            <w:r>
              <w:rPr>
                <w:spacing w:val="-5"/>
                <w:sz w:val="20"/>
              </w:rPr>
              <w:t xml:space="preserve"> </w:t>
            </w:r>
            <w:r>
              <w:rPr>
                <w:sz w:val="20"/>
              </w:rPr>
              <w:t>dictan</w:t>
            </w:r>
            <w:r>
              <w:rPr>
                <w:spacing w:val="-4"/>
                <w:sz w:val="20"/>
              </w:rPr>
              <w:t xml:space="preserve"> </w:t>
            </w:r>
            <w:r>
              <w:rPr>
                <w:sz w:val="20"/>
              </w:rPr>
              <w:t>otras</w:t>
            </w:r>
            <w:r>
              <w:rPr>
                <w:spacing w:val="-4"/>
                <w:sz w:val="20"/>
              </w:rPr>
              <w:t xml:space="preserve"> </w:t>
            </w:r>
            <w:r>
              <w:rPr>
                <w:spacing w:val="-2"/>
                <w:sz w:val="20"/>
              </w:rPr>
              <w:t>disposiciones.</w:t>
            </w:r>
          </w:p>
        </w:tc>
        <w:tc>
          <w:tcPr>
            <w:tcW w:w="3410" w:type="dxa"/>
          </w:tcPr>
          <w:p w:rsidR="004E0821" w:rsidRDefault="00AD7BDD">
            <w:pPr>
              <w:pStyle w:val="TableParagraph"/>
              <w:spacing w:before="1"/>
              <w:ind w:left="125" w:right="80"/>
              <w:jc w:val="both"/>
              <w:rPr>
                <w:sz w:val="20"/>
              </w:rPr>
            </w:pPr>
            <w:r>
              <w:rPr>
                <w:sz w:val="20"/>
              </w:rPr>
              <w:t>Derecho</w:t>
            </w:r>
            <w:r>
              <w:rPr>
                <w:spacing w:val="-9"/>
                <w:sz w:val="20"/>
              </w:rPr>
              <w:t xml:space="preserve"> </w:t>
            </w:r>
            <w:r>
              <w:rPr>
                <w:sz w:val="20"/>
              </w:rPr>
              <w:t>constitucional</w:t>
            </w:r>
            <w:r>
              <w:rPr>
                <w:spacing w:val="-9"/>
                <w:sz w:val="20"/>
              </w:rPr>
              <w:t xml:space="preserve"> </w:t>
            </w:r>
            <w:r>
              <w:rPr>
                <w:sz w:val="20"/>
              </w:rPr>
              <w:t>que</w:t>
            </w:r>
            <w:r>
              <w:rPr>
                <w:spacing w:val="-9"/>
                <w:sz w:val="20"/>
              </w:rPr>
              <w:t xml:space="preserve"> </w:t>
            </w:r>
            <w:r>
              <w:rPr>
                <w:sz w:val="20"/>
              </w:rPr>
              <w:t>tienen</w:t>
            </w:r>
            <w:r>
              <w:rPr>
                <w:spacing w:val="-9"/>
                <w:sz w:val="20"/>
              </w:rPr>
              <w:t xml:space="preserve"> </w:t>
            </w:r>
            <w:r>
              <w:rPr>
                <w:sz w:val="20"/>
              </w:rPr>
              <w:t>todas las personas a conocer, actualizar y rectificar las</w:t>
            </w:r>
          </w:p>
          <w:p w:rsidR="004E0821" w:rsidRDefault="00AD7BDD">
            <w:pPr>
              <w:pStyle w:val="TableParagraph"/>
              <w:spacing w:before="2"/>
              <w:ind w:left="125"/>
              <w:jc w:val="both"/>
              <w:rPr>
                <w:sz w:val="20"/>
              </w:rPr>
            </w:pPr>
            <w:r>
              <w:rPr>
                <w:sz w:val="20"/>
              </w:rPr>
              <w:t>informaciones</w:t>
            </w:r>
            <w:r>
              <w:rPr>
                <w:spacing w:val="40"/>
                <w:sz w:val="20"/>
              </w:rPr>
              <w:t xml:space="preserve">  </w:t>
            </w:r>
            <w:r>
              <w:rPr>
                <w:sz w:val="20"/>
              </w:rPr>
              <w:t>que</w:t>
            </w:r>
            <w:r>
              <w:rPr>
                <w:spacing w:val="40"/>
                <w:sz w:val="20"/>
              </w:rPr>
              <w:t xml:space="preserve">  </w:t>
            </w:r>
            <w:r>
              <w:rPr>
                <w:sz w:val="20"/>
              </w:rPr>
              <w:t>se</w:t>
            </w:r>
            <w:r>
              <w:rPr>
                <w:spacing w:val="40"/>
                <w:sz w:val="20"/>
              </w:rPr>
              <w:t xml:space="preserve">  </w:t>
            </w:r>
            <w:r>
              <w:rPr>
                <w:spacing w:val="-2"/>
                <w:sz w:val="20"/>
              </w:rPr>
              <w:t>hayan</w:t>
            </w:r>
            <w:r w:rsidR="00D0544B">
              <w:rPr>
                <w:spacing w:val="-2"/>
                <w:sz w:val="20"/>
              </w:rPr>
              <w:t xml:space="preserve"> </w:t>
            </w:r>
            <w:r w:rsidR="00D0544B">
              <w:rPr>
                <w:sz w:val="20"/>
              </w:rPr>
              <w:t>recogido</w:t>
            </w:r>
            <w:r w:rsidR="00D0544B">
              <w:rPr>
                <w:spacing w:val="-8"/>
                <w:sz w:val="20"/>
              </w:rPr>
              <w:t xml:space="preserve"> </w:t>
            </w:r>
            <w:r w:rsidR="00D0544B">
              <w:rPr>
                <w:sz w:val="20"/>
              </w:rPr>
              <w:t>sobre</w:t>
            </w:r>
            <w:r w:rsidR="00D0544B">
              <w:rPr>
                <w:spacing w:val="-5"/>
                <w:sz w:val="20"/>
              </w:rPr>
              <w:t xml:space="preserve"> </w:t>
            </w:r>
            <w:r w:rsidR="00D0544B">
              <w:rPr>
                <w:sz w:val="20"/>
              </w:rPr>
              <w:t>ellas</w:t>
            </w:r>
            <w:r w:rsidR="00D0544B">
              <w:rPr>
                <w:spacing w:val="-4"/>
                <w:sz w:val="20"/>
              </w:rPr>
              <w:t xml:space="preserve"> </w:t>
            </w:r>
            <w:r w:rsidR="00D0544B">
              <w:rPr>
                <w:sz w:val="20"/>
              </w:rPr>
              <w:t>en</w:t>
            </w:r>
            <w:r w:rsidR="00D0544B">
              <w:rPr>
                <w:spacing w:val="-6"/>
                <w:sz w:val="20"/>
              </w:rPr>
              <w:t xml:space="preserve"> </w:t>
            </w:r>
            <w:r w:rsidR="00D0544B">
              <w:rPr>
                <w:sz w:val="20"/>
              </w:rPr>
              <w:t>bancos</w:t>
            </w:r>
            <w:r w:rsidR="00D0544B">
              <w:rPr>
                <w:spacing w:val="-5"/>
                <w:sz w:val="20"/>
              </w:rPr>
              <w:t xml:space="preserve"> </w:t>
            </w:r>
            <w:r w:rsidR="00D0544B">
              <w:rPr>
                <w:sz w:val="20"/>
              </w:rPr>
              <w:t>de</w:t>
            </w:r>
            <w:r w:rsidR="00D0544B">
              <w:rPr>
                <w:spacing w:val="-4"/>
                <w:sz w:val="20"/>
              </w:rPr>
              <w:t xml:space="preserve"> </w:t>
            </w:r>
            <w:r w:rsidR="00D0544B">
              <w:rPr>
                <w:spacing w:val="-2"/>
                <w:sz w:val="20"/>
              </w:rPr>
              <w:t>datos.</w:t>
            </w:r>
          </w:p>
        </w:tc>
      </w:tr>
      <w:tr w:rsidR="00D0544B" w:rsidTr="007A0558">
        <w:trPr>
          <w:trHeight w:val="1170"/>
        </w:trPr>
        <w:tc>
          <w:tcPr>
            <w:tcW w:w="1550" w:type="dxa"/>
          </w:tcPr>
          <w:p w:rsidR="00D0544B" w:rsidRDefault="00D0544B" w:rsidP="00D0544B">
            <w:pPr>
              <w:pStyle w:val="TableParagraph"/>
              <w:spacing w:before="6"/>
              <w:ind w:left="124"/>
              <w:rPr>
                <w:sz w:val="20"/>
              </w:rPr>
            </w:pPr>
            <w:r>
              <w:rPr>
                <w:sz w:val="20"/>
              </w:rPr>
              <w:lastRenderedPageBreak/>
              <w:t>Ley</w:t>
            </w:r>
            <w:r>
              <w:rPr>
                <w:spacing w:val="-4"/>
                <w:sz w:val="20"/>
              </w:rPr>
              <w:t xml:space="preserve"> </w:t>
            </w:r>
            <w:r>
              <w:rPr>
                <w:sz w:val="20"/>
              </w:rPr>
              <w:t>1273</w:t>
            </w:r>
            <w:r>
              <w:rPr>
                <w:spacing w:val="-3"/>
                <w:sz w:val="20"/>
              </w:rPr>
              <w:t xml:space="preserve"> </w:t>
            </w:r>
            <w:r>
              <w:rPr>
                <w:spacing w:val="-5"/>
                <w:sz w:val="20"/>
              </w:rPr>
              <w:t>de</w:t>
            </w:r>
          </w:p>
          <w:p w:rsidR="00D0544B" w:rsidRDefault="00D0544B" w:rsidP="00D0544B">
            <w:pPr>
              <w:pStyle w:val="TableParagraph"/>
              <w:spacing w:line="241" w:lineRule="exact"/>
              <w:ind w:left="124"/>
              <w:rPr>
                <w:sz w:val="20"/>
              </w:rPr>
            </w:pPr>
            <w:r>
              <w:rPr>
                <w:spacing w:val="-4"/>
                <w:sz w:val="20"/>
              </w:rPr>
              <w:t>2009</w:t>
            </w:r>
          </w:p>
        </w:tc>
        <w:tc>
          <w:tcPr>
            <w:tcW w:w="3861" w:type="dxa"/>
          </w:tcPr>
          <w:p w:rsidR="00D0544B" w:rsidRDefault="00D0544B" w:rsidP="00D0544B">
            <w:pPr>
              <w:pStyle w:val="TableParagraph"/>
              <w:spacing w:before="1"/>
              <w:ind w:left="129" w:right="73"/>
              <w:jc w:val="both"/>
              <w:rPr>
                <w:sz w:val="20"/>
              </w:rPr>
            </w:pPr>
            <w:r>
              <w:rPr>
                <w:sz w:val="20"/>
              </w:rPr>
              <w:t>Por medio de la cual se modifica el código penal, se crea un nuevo bien jurídico tutelado - denominado "de la protección de la información y de los datos"-</w:t>
            </w:r>
            <w:r>
              <w:rPr>
                <w:spacing w:val="-6"/>
                <w:sz w:val="20"/>
              </w:rPr>
              <w:t xml:space="preserve"> </w:t>
            </w:r>
            <w:r>
              <w:rPr>
                <w:sz w:val="20"/>
              </w:rPr>
              <w:t>y</w:t>
            </w:r>
            <w:r>
              <w:rPr>
                <w:spacing w:val="-6"/>
                <w:sz w:val="20"/>
              </w:rPr>
              <w:t xml:space="preserve"> </w:t>
            </w:r>
            <w:r>
              <w:rPr>
                <w:sz w:val="20"/>
              </w:rPr>
              <w:t>se</w:t>
            </w:r>
            <w:r>
              <w:rPr>
                <w:spacing w:val="-6"/>
                <w:sz w:val="20"/>
              </w:rPr>
              <w:t xml:space="preserve"> </w:t>
            </w:r>
            <w:r>
              <w:rPr>
                <w:sz w:val="20"/>
              </w:rPr>
              <w:t>preservan</w:t>
            </w:r>
            <w:r>
              <w:rPr>
                <w:spacing w:val="-6"/>
                <w:sz w:val="20"/>
              </w:rPr>
              <w:t xml:space="preserve"> </w:t>
            </w:r>
            <w:r>
              <w:rPr>
                <w:sz w:val="20"/>
              </w:rPr>
              <w:t>integralmente</w:t>
            </w:r>
            <w:r>
              <w:rPr>
                <w:spacing w:val="-6"/>
                <w:sz w:val="20"/>
              </w:rPr>
              <w:t xml:space="preserve"> </w:t>
            </w:r>
            <w:r>
              <w:rPr>
                <w:sz w:val="20"/>
              </w:rPr>
              <w:t>los sistemas que utilicen las tecnologías de la información y las comunicaciones, entre otras</w:t>
            </w:r>
          </w:p>
          <w:p w:rsidR="00D0544B" w:rsidRDefault="00D0544B" w:rsidP="00D0544B">
            <w:pPr>
              <w:pStyle w:val="TableParagraph"/>
              <w:spacing w:before="1"/>
              <w:ind w:left="129" w:right="75"/>
              <w:jc w:val="both"/>
              <w:rPr>
                <w:sz w:val="20"/>
              </w:rPr>
            </w:pPr>
            <w:r>
              <w:rPr>
                <w:spacing w:val="-2"/>
                <w:sz w:val="20"/>
              </w:rPr>
              <w:t>disposiciones.</w:t>
            </w:r>
          </w:p>
        </w:tc>
        <w:tc>
          <w:tcPr>
            <w:tcW w:w="3410" w:type="dxa"/>
          </w:tcPr>
          <w:p w:rsidR="00D0544B" w:rsidRDefault="00D0544B" w:rsidP="00D0544B">
            <w:pPr>
              <w:pStyle w:val="TableParagraph"/>
              <w:tabs>
                <w:tab w:val="left" w:pos="1939"/>
                <w:tab w:val="left" w:pos="3359"/>
              </w:tabs>
              <w:spacing w:before="1"/>
              <w:ind w:left="125" w:right="78"/>
              <w:jc w:val="both"/>
              <w:rPr>
                <w:sz w:val="20"/>
              </w:rPr>
            </w:pPr>
            <w:r>
              <w:rPr>
                <w:spacing w:val="-2"/>
                <w:sz w:val="20"/>
              </w:rPr>
              <w:t>Atentados</w:t>
            </w:r>
            <w:r>
              <w:rPr>
                <w:sz w:val="20"/>
              </w:rPr>
              <w:tab/>
            </w:r>
            <w:r>
              <w:rPr>
                <w:spacing w:val="-2"/>
                <w:sz w:val="20"/>
              </w:rPr>
              <w:t>contra</w:t>
            </w:r>
            <w:r>
              <w:rPr>
                <w:sz w:val="20"/>
              </w:rPr>
              <w:tab/>
            </w:r>
            <w:r>
              <w:rPr>
                <w:spacing w:val="-6"/>
                <w:sz w:val="20"/>
              </w:rPr>
              <w:t>la</w:t>
            </w:r>
            <w:r>
              <w:rPr>
                <w:sz w:val="20"/>
              </w:rPr>
              <w:t xml:space="preserve"> confidencialidad, la integridad y la disponibilidad de los datos y de los sistemas informáticos.</w:t>
            </w:r>
          </w:p>
        </w:tc>
      </w:tr>
      <w:tr w:rsidR="00D0544B" w:rsidTr="007A0558">
        <w:trPr>
          <w:trHeight w:val="1170"/>
        </w:trPr>
        <w:tc>
          <w:tcPr>
            <w:tcW w:w="1550" w:type="dxa"/>
          </w:tcPr>
          <w:p w:rsidR="00D0544B" w:rsidRDefault="00D0544B" w:rsidP="00D0544B">
            <w:pPr>
              <w:pStyle w:val="TableParagraph"/>
              <w:spacing w:before="6"/>
              <w:ind w:left="124"/>
              <w:rPr>
                <w:sz w:val="20"/>
              </w:rPr>
            </w:pPr>
            <w:r>
              <w:rPr>
                <w:sz w:val="20"/>
              </w:rPr>
              <w:t>Ley</w:t>
            </w:r>
            <w:r>
              <w:rPr>
                <w:spacing w:val="-4"/>
                <w:sz w:val="20"/>
              </w:rPr>
              <w:t xml:space="preserve"> </w:t>
            </w:r>
            <w:r>
              <w:rPr>
                <w:sz w:val="20"/>
              </w:rPr>
              <w:t>1286</w:t>
            </w:r>
            <w:r>
              <w:rPr>
                <w:spacing w:val="-4"/>
                <w:sz w:val="20"/>
              </w:rPr>
              <w:t xml:space="preserve"> </w:t>
            </w:r>
            <w:r>
              <w:rPr>
                <w:spacing w:val="-5"/>
                <w:sz w:val="20"/>
              </w:rPr>
              <w:t>de</w:t>
            </w:r>
          </w:p>
          <w:p w:rsidR="00D0544B" w:rsidRDefault="00D0544B" w:rsidP="00D0544B">
            <w:pPr>
              <w:pStyle w:val="TableParagraph"/>
              <w:spacing w:line="241" w:lineRule="exact"/>
              <w:ind w:left="124"/>
              <w:rPr>
                <w:sz w:val="20"/>
              </w:rPr>
            </w:pPr>
            <w:r>
              <w:rPr>
                <w:spacing w:val="-4"/>
                <w:sz w:val="20"/>
              </w:rPr>
              <w:t>2009</w:t>
            </w:r>
          </w:p>
        </w:tc>
        <w:tc>
          <w:tcPr>
            <w:tcW w:w="3861" w:type="dxa"/>
          </w:tcPr>
          <w:p w:rsidR="00D0544B" w:rsidRDefault="00D0544B" w:rsidP="00D0544B">
            <w:pPr>
              <w:pStyle w:val="TableParagraph"/>
              <w:spacing w:before="1"/>
              <w:ind w:left="129" w:right="75"/>
              <w:jc w:val="both"/>
              <w:rPr>
                <w:sz w:val="20"/>
              </w:rPr>
            </w:pPr>
            <w:r>
              <w:rPr>
                <w:sz w:val="20"/>
              </w:rPr>
              <w:t xml:space="preserve">Establece que el Sistema Nacional de Ciencia y Tecnología al que se refiere el Decreto 585 de 1991, se denominará Sistema Nacional de Ciencia, Tecnología e Innovación – </w:t>
            </w:r>
            <w:r>
              <w:rPr>
                <w:spacing w:val="-2"/>
                <w:sz w:val="20"/>
              </w:rPr>
              <w:t>SNCTI.</w:t>
            </w:r>
          </w:p>
        </w:tc>
        <w:tc>
          <w:tcPr>
            <w:tcW w:w="3410" w:type="dxa"/>
          </w:tcPr>
          <w:p w:rsidR="00D0544B" w:rsidRDefault="00D0544B" w:rsidP="00D0544B">
            <w:pPr>
              <w:pStyle w:val="TableParagraph"/>
              <w:spacing w:before="1"/>
              <w:ind w:left="125" w:right="80"/>
              <w:jc w:val="both"/>
              <w:rPr>
                <w:sz w:val="20"/>
              </w:rPr>
            </w:pPr>
            <w:r w:rsidRPr="00D0544B">
              <w:rPr>
                <w:sz w:val="20"/>
              </w:rPr>
              <w:t>Informativa – De interés General</w:t>
            </w:r>
          </w:p>
        </w:tc>
      </w:tr>
      <w:tr w:rsidR="00D0544B" w:rsidTr="007A0558">
        <w:trPr>
          <w:trHeight w:val="1170"/>
        </w:trPr>
        <w:tc>
          <w:tcPr>
            <w:tcW w:w="1550" w:type="dxa"/>
          </w:tcPr>
          <w:p w:rsidR="00D0544B" w:rsidRDefault="00D0544B" w:rsidP="00D0544B">
            <w:pPr>
              <w:pStyle w:val="TableParagraph"/>
              <w:spacing w:before="1"/>
              <w:ind w:left="124"/>
              <w:rPr>
                <w:sz w:val="20"/>
              </w:rPr>
            </w:pPr>
            <w:r>
              <w:rPr>
                <w:sz w:val="20"/>
              </w:rPr>
              <w:t>Ley</w:t>
            </w:r>
            <w:r>
              <w:rPr>
                <w:spacing w:val="-4"/>
                <w:sz w:val="20"/>
              </w:rPr>
              <w:t xml:space="preserve"> </w:t>
            </w:r>
            <w:r>
              <w:rPr>
                <w:sz w:val="20"/>
              </w:rPr>
              <w:t>1341</w:t>
            </w:r>
            <w:r>
              <w:rPr>
                <w:spacing w:val="-3"/>
                <w:sz w:val="20"/>
              </w:rPr>
              <w:t xml:space="preserve"> </w:t>
            </w:r>
            <w:r>
              <w:rPr>
                <w:spacing w:val="-5"/>
                <w:sz w:val="20"/>
              </w:rPr>
              <w:t>de</w:t>
            </w:r>
          </w:p>
          <w:p w:rsidR="00D0544B" w:rsidRDefault="00D0544B" w:rsidP="00D0544B">
            <w:pPr>
              <w:pStyle w:val="TableParagraph"/>
              <w:spacing w:line="241" w:lineRule="exact"/>
              <w:ind w:left="124"/>
              <w:rPr>
                <w:sz w:val="20"/>
              </w:rPr>
            </w:pPr>
            <w:r>
              <w:rPr>
                <w:spacing w:val="-4"/>
                <w:sz w:val="20"/>
              </w:rPr>
              <w:t>2009</w:t>
            </w:r>
          </w:p>
        </w:tc>
        <w:tc>
          <w:tcPr>
            <w:tcW w:w="3861" w:type="dxa"/>
          </w:tcPr>
          <w:p w:rsidR="00D0544B" w:rsidRDefault="00D0544B" w:rsidP="00D0544B">
            <w:pPr>
              <w:pStyle w:val="TableParagraph"/>
              <w:spacing w:before="1"/>
              <w:ind w:left="129" w:right="75"/>
              <w:jc w:val="both"/>
              <w:rPr>
                <w:sz w:val="20"/>
              </w:rPr>
            </w:pPr>
            <w:r>
              <w:rPr>
                <w:sz w:val="20"/>
              </w:rPr>
              <w:t>Por la cual se definen principios y conceptos sobre la sociedad de la información y la organización de las tecnologías de la información y</w:t>
            </w:r>
          </w:p>
          <w:p w:rsidR="00D0544B" w:rsidRDefault="00D0544B" w:rsidP="00D0544B">
            <w:pPr>
              <w:pStyle w:val="TableParagraph"/>
              <w:spacing w:before="1"/>
              <w:ind w:left="129" w:right="75"/>
              <w:jc w:val="both"/>
              <w:rPr>
                <w:sz w:val="20"/>
              </w:rPr>
            </w:pPr>
            <w:r>
              <w:rPr>
                <w:sz w:val="20"/>
              </w:rPr>
              <w:t>las</w:t>
            </w:r>
            <w:r>
              <w:rPr>
                <w:spacing w:val="-3"/>
                <w:sz w:val="20"/>
              </w:rPr>
              <w:t xml:space="preserve"> </w:t>
            </w:r>
            <w:r>
              <w:rPr>
                <w:spacing w:val="-2"/>
                <w:sz w:val="20"/>
              </w:rPr>
              <w:t>comunicaciones.</w:t>
            </w:r>
          </w:p>
        </w:tc>
        <w:tc>
          <w:tcPr>
            <w:tcW w:w="3410" w:type="dxa"/>
          </w:tcPr>
          <w:p w:rsidR="00D0544B" w:rsidRDefault="00D0544B" w:rsidP="00D0544B">
            <w:pPr>
              <w:pStyle w:val="TableParagraph"/>
              <w:spacing w:before="1"/>
              <w:ind w:left="125" w:right="80"/>
              <w:jc w:val="both"/>
              <w:rPr>
                <w:sz w:val="20"/>
              </w:rPr>
            </w:pPr>
            <w:r>
              <w:rPr>
                <w:sz w:val="20"/>
              </w:rPr>
              <w:t>Informativa</w:t>
            </w:r>
            <w:r>
              <w:rPr>
                <w:spacing w:val="-10"/>
                <w:sz w:val="20"/>
              </w:rPr>
              <w:t xml:space="preserve"> </w:t>
            </w:r>
            <w:r>
              <w:rPr>
                <w:sz w:val="20"/>
              </w:rPr>
              <w:t>–</w:t>
            </w:r>
            <w:r>
              <w:rPr>
                <w:spacing w:val="-9"/>
                <w:sz w:val="20"/>
              </w:rPr>
              <w:t xml:space="preserve"> </w:t>
            </w:r>
            <w:r>
              <w:rPr>
                <w:sz w:val="20"/>
              </w:rPr>
              <w:t>De</w:t>
            </w:r>
            <w:r>
              <w:rPr>
                <w:spacing w:val="-9"/>
                <w:sz w:val="20"/>
              </w:rPr>
              <w:t xml:space="preserve"> </w:t>
            </w:r>
            <w:r>
              <w:rPr>
                <w:sz w:val="20"/>
              </w:rPr>
              <w:t>interés</w:t>
            </w:r>
            <w:r>
              <w:rPr>
                <w:spacing w:val="-9"/>
                <w:sz w:val="20"/>
              </w:rPr>
              <w:t xml:space="preserve"> </w:t>
            </w:r>
            <w:r>
              <w:rPr>
                <w:sz w:val="20"/>
              </w:rPr>
              <w:t>General. Definición de conceptos de TIC</w:t>
            </w:r>
          </w:p>
        </w:tc>
      </w:tr>
      <w:tr w:rsidR="00D0544B" w:rsidTr="007A0558">
        <w:trPr>
          <w:trHeight w:val="1170"/>
        </w:trPr>
        <w:tc>
          <w:tcPr>
            <w:tcW w:w="1550" w:type="dxa"/>
          </w:tcPr>
          <w:p w:rsidR="00D0544B" w:rsidRDefault="00D0544B" w:rsidP="00D0544B">
            <w:pPr>
              <w:pStyle w:val="TableParagraph"/>
              <w:spacing w:before="1"/>
              <w:ind w:left="124"/>
              <w:rPr>
                <w:sz w:val="20"/>
              </w:rPr>
            </w:pPr>
            <w:proofErr w:type="spellStart"/>
            <w:r>
              <w:rPr>
                <w:spacing w:val="-2"/>
                <w:sz w:val="20"/>
              </w:rPr>
              <w:t>Conpes</w:t>
            </w:r>
            <w:proofErr w:type="spellEnd"/>
            <w:r>
              <w:rPr>
                <w:spacing w:val="-2"/>
                <w:sz w:val="20"/>
              </w:rPr>
              <w:t xml:space="preserve"> documento </w:t>
            </w:r>
            <w:r>
              <w:rPr>
                <w:sz w:val="20"/>
              </w:rPr>
              <w:t>3650</w:t>
            </w:r>
            <w:r>
              <w:rPr>
                <w:spacing w:val="-11"/>
                <w:sz w:val="20"/>
              </w:rPr>
              <w:t xml:space="preserve"> </w:t>
            </w:r>
            <w:r>
              <w:rPr>
                <w:sz w:val="20"/>
              </w:rPr>
              <w:t>de</w:t>
            </w:r>
            <w:r>
              <w:rPr>
                <w:spacing w:val="-11"/>
                <w:sz w:val="20"/>
              </w:rPr>
              <w:t xml:space="preserve"> </w:t>
            </w:r>
            <w:r>
              <w:rPr>
                <w:sz w:val="20"/>
              </w:rPr>
              <w:t>2010</w:t>
            </w:r>
          </w:p>
        </w:tc>
        <w:tc>
          <w:tcPr>
            <w:tcW w:w="3861" w:type="dxa"/>
          </w:tcPr>
          <w:p w:rsidR="00D0544B" w:rsidRDefault="00D0544B" w:rsidP="00D0544B">
            <w:pPr>
              <w:pStyle w:val="TableParagraph"/>
              <w:spacing w:before="1"/>
              <w:ind w:left="129" w:right="75"/>
              <w:jc w:val="both"/>
              <w:rPr>
                <w:sz w:val="20"/>
              </w:rPr>
            </w:pPr>
            <w:r>
              <w:rPr>
                <w:sz w:val="20"/>
              </w:rPr>
              <w:t>Somete</w:t>
            </w:r>
            <w:r>
              <w:rPr>
                <w:spacing w:val="80"/>
                <w:sz w:val="20"/>
              </w:rPr>
              <w:t xml:space="preserve"> </w:t>
            </w:r>
            <w:r>
              <w:rPr>
                <w:sz w:val="20"/>
              </w:rPr>
              <w:t>a</w:t>
            </w:r>
            <w:r>
              <w:rPr>
                <w:spacing w:val="80"/>
                <w:sz w:val="20"/>
              </w:rPr>
              <w:t xml:space="preserve"> </w:t>
            </w:r>
            <w:r>
              <w:rPr>
                <w:sz w:val="20"/>
              </w:rPr>
              <w:t>consideración</w:t>
            </w:r>
            <w:r>
              <w:rPr>
                <w:spacing w:val="80"/>
                <w:sz w:val="20"/>
              </w:rPr>
              <w:t xml:space="preserve"> </w:t>
            </w:r>
            <w:r>
              <w:rPr>
                <w:sz w:val="20"/>
              </w:rPr>
              <w:t>del</w:t>
            </w:r>
            <w:r>
              <w:rPr>
                <w:spacing w:val="80"/>
                <w:sz w:val="20"/>
              </w:rPr>
              <w:t xml:space="preserve"> </w:t>
            </w:r>
            <w:r>
              <w:rPr>
                <w:sz w:val="20"/>
              </w:rPr>
              <w:t>Consejo Nacional</w:t>
            </w:r>
            <w:r>
              <w:rPr>
                <w:spacing w:val="-8"/>
                <w:sz w:val="20"/>
              </w:rPr>
              <w:t xml:space="preserve"> </w:t>
            </w:r>
            <w:r>
              <w:rPr>
                <w:sz w:val="20"/>
              </w:rPr>
              <w:t>de</w:t>
            </w:r>
            <w:r>
              <w:rPr>
                <w:spacing w:val="-9"/>
                <w:sz w:val="20"/>
              </w:rPr>
              <w:t xml:space="preserve"> </w:t>
            </w:r>
            <w:r>
              <w:rPr>
                <w:sz w:val="20"/>
              </w:rPr>
              <w:t>Política</w:t>
            </w:r>
            <w:r>
              <w:rPr>
                <w:spacing w:val="-9"/>
                <w:sz w:val="20"/>
              </w:rPr>
              <w:t xml:space="preserve"> </w:t>
            </w:r>
            <w:r>
              <w:rPr>
                <w:sz w:val="20"/>
              </w:rPr>
              <w:t>Económica</w:t>
            </w:r>
            <w:r>
              <w:rPr>
                <w:spacing w:val="-9"/>
                <w:sz w:val="20"/>
              </w:rPr>
              <w:t xml:space="preserve"> </w:t>
            </w:r>
            <w:r>
              <w:rPr>
                <w:sz w:val="20"/>
              </w:rPr>
              <w:t>y</w:t>
            </w:r>
            <w:r>
              <w:rPr>
                <w:spacing w:val="-9"/>
                <w:sz w:val="20"/>
              </w:rPr>
              <w:t xml:space="preserve"> </w:t>
            </w:r>
            <w:r>
              <w:rPr>
                <w:sz w:val="20"/>
              </w:rPr>
              <w:t>Social</w:t>
            </w:r>
            <w:r>
              <w:rPr>
                <w:spacing w:val="-9"/>
                <w:sz w:val="20"/>
              </w:rPr>
              <w:t xml:space="preserve"> </w:t>
            </w:r>
            <w:r>
              <w:rPr>
                <w:sz w:val="20"/>
              </w:rPr>
              <w:t>– CONPES,</w:t>
            </w:r>
            <w:r>
              <w:rPr>
                <w:spacing w:val="40"/>
                <w:sz w:val="20"/>
              </w:rPr>
              <w:t xml:space="preserve"> </w:t>
            </w:r>
            <w:r>
              <w:rPr>
                <w:sz w:val="20"/>
              </w:rPr>
              <w:t>la</w:t>
            </w:r>
            <w:r>
              <w:rPr>
                <w:spacing w:val="40"/>
                <w:sz w:val="20"/>
              </w:rPr>
              <w:t xml:space="preserve"> </w:t>
            </w:r>
            <w:r>
              <w:rPr>
                <w:sz w:val="20"/>
              </w:rPr>
              <w:t>declaratoria</w:t>
            </w:r>
            <w:r>
              <w:rPr>
                <w:spacing w:val="40"/>
                <w:sz w:val="20"/>
              </w:rPr>
              <w:t xml:space="preserve"> </w:t>
            </w:r>
            <w:r>
              <w:rPr>
                <w:sz w:val="20"/>
              </w:rPr>
              <w:t>del</w:t>
            </w:r>
            <w:r>
              <w:rPr>
                <w:spacing w:val="40"/>
                <w:sz w:val="20"/>
              </w:rPr>
              <w:t xml:space="preserve"> </w:t>
            </w:r>
            <w:r>
              <w:rPr>
                <w:sz w:val="20"/>
              </w:rPr>
              <w:t>Programa Agenda de Conectividad - Estrategia de Gobierno</w:t>
            </w:r>
            <w:r>
              <w:rPr>
                <w:spacing w:val="40"/>
                <w:sz w:val="20"/>
              </w:rPr>
              <w:t xml:space="preserve"> </w:t>
            </w:r>
            <w:r>
              <w:rPr>
                <w:sz w:val="20"/>
              </w:rPr>
              <w:t>en</w:t>
            </w:r>
            <w:r>
              <w:rPr>
                <w:spacing w:val="40"/>
                <w:sz w:val="20"/>
              </w:rPr>
              <w:t xml:space="preserve"> </w:t>
            </w:r>
            <w:r>
              <w:rPr>
                <w:sz w:val="20"/>
              </w:rPr>
              <w:t>Línea</w:t>
            </w:r>
            <w:r>
              <w:rPr>
                <w:spacing w:val="40"/>
                <w:sz w:val="20"/>
              </w:rPr>
              <w:t xml:space="preserve"> </w:t>
            </w:r>
            <w:r>
              <w:rPr>
                <w:sz w:val="20"/>
              </w:rPr>
              <w:t>que</w:t>
            </w:r>
            <w:r>
              <w:rPr>
                <w:spacing w:val="40"/>
                <w:sz w:val="20"/>
              </w:rPr>
              <w:t xml:space="preserve"> </w:t>
            </w:r>
            <w:r>
              <w:rPr>
                <w:sz w:val="20"/>
              </w:rPr>
              <w:t>el</w:t>
            </w:r>
            <w:r>
              <w:rPr>
                <w:spacing w:val="40"/>
                <w:sz w:val="20"/>
              </w:rPr>
              <w:t xml:space="preserve"> </w:t>
            </w:r>
            <w:r>
              <w:rPr>
                <w:sz w:val="20"/>
              </w:rPr>
              <w:t>MinTIC</w:t>
            </w:r>
            <w:r>
              <w:rPr>
                <w:spacing w:val="40"/>
                <w:sz w:val="20"/>
              </w:rPr>
              <w:t xml:space="preserve"> </w:t>
            </w:r>
            <w:r>
              <w:rPr>
                <w:sz w:val="20"/>
              </w:rPr>
              <w:t>ha venido</w:t>
            </w:r>
            <w:r>
              <w:rPr>
                <w:spacing w:val="80"/>
                <w:w w:val="150"/>
                <w:sz w:val="20"/>
              </w:rPr>
              <w:t xml:space="preserve"> </w:t>
            </w:r>
            <w:r>
              <w:rPr>
                <w:sz w:val="20"/>
              </w:rPr>
              <w:t>desarrollando</w:t>
            </w:r>
            <w:r>
              <w:rPr>
                <w:spacing w:val="80"/>
                <w:w w:val="150"/>
                <w:sz w:val="20"/>
              </w:rPr>
              <w:t xml:space="preserve"> </w:t>
            </w:r>
            <w:r>
              <w:rPr>
                <w:sz w:val="20"/>
              </w:rPr>
              <w:t>a</w:t>
            </w:r>
            <w:r>
              <w:rPr>
                <w:spacing w:val="80"/>
                <w:w w:val="150"/>
                <w:sz w:val="20"/>
              </w:rPr>
              <w:t xml:space="preserve"> </w:t>
            </w:r>
            <w:r>
              <w:rPr>
                <w:sz w:val="20"/>
              </w:rPr>
              <w:t>través</w:t>
            </w:r>
            <w:r>
              <w:rPr>
                <w:spacing w:val="80"/>
                <w:w w:val="150"/>
                <w:sz w:val="20"/>
              </w:rPr>
              <w:t xml:space="preserve"> </w:t>
            </w:r>
            <w:r>
              <w:rPr>
                <w:sz w:val="20"/>
              </w:rPr>
              <w:t xml:space="preserve">del </w:t>
            </w:r>
            <w:r>
              <w:rPr>
                <w:spacing w:val="-2"/>
                <w:sz w:val="20"/>
              </w:rPr>
              <w:t>proyecto</w:t>
            </w:r>
            <w:r>
              <w:rPr>
                <w:sz w:val="20"/>
              </w:rPr>
              <w:tab/>
            </w:r>
            <w:r>
              <w:rPr>
                <w:spacing w:val="-6"/>
                <w:sz w:val="20"/>
              </w:rPr>
              <w:t>de</w:t>
            </w:r>
            <w:r>
              <w:rPr>
                <w:sz w:val="20"/>
              </w:rPr>
              <w:tab/>
            </w:r>
            <w:r>
              <w:rPr>
                <w:spacing w:val="-2"/>
                <w:sz w:val="20"/>
              </w:rPr>
              <w:t xml:space="preserve">inversión </w:t>
            </w:r>
            <w:r>
              <w:rPr>
                <w:sz w:val="20"/>
              </w:rPr>
              <w:t>“Implementación</w:t>
            </w:r>
            <w:r>
              <w:rPr>
                <w:spacing w:val="40"/>
                <w:sz w:val="20"/>
              </w:rPr>
              <w:t xml:space="preserve"> </w:t>
            </w:r>
            <w:r>
              <w:rPr>
                <w:sz w:val="20"/>
              </w:rPr>
              <w:t>y</w:t>
            </w:r>
            <w:r>
              <w:rPr>
                <w:spacing w:val="40"/>
                <w:sz w:val="20"/>
              </w:rPr>
              <w:t xml:space="preserve"> </w:t>
            </w:r>
            <w:r>
              <w:rPr>
                <w:sz w:val="20"/>
              </w:rPr>
              <w:t>Desarrollo</w:t>
            </w:r>
            <w:r>
              <w:rPr>
                <w:spacing w:val="40"/>
                <w:sz w:val="20"/>
              </w:rPr>
              <w:t xml:space="preserve"> </w:t>
            </w:r>
            <w:r>
              <w:rPr>
                <w:sz w:val="20"/>
              </w:rPr>
              <w:t>Agenda de Conectividad”, como de</w:t>
            </w:r>
            <w:r>
              <w:rPr>
                <w:spacing w:val="-9"/>
                <w:sz w:val="20"/>
              </w:rPr>
              <w:t xml:space="preserve"> </w:t>
            </w:r>
            <w:r>
              <w:rPr>
                <w:sz w:val="20"/>
              </w:rPr>
              <w:t>importancia</w:t>
            </w:r>
            <w:r>
              <w:rPr>
                <w:spacing w:val="-8"/>
                <w:sz w:val="20"/>
              </w:rPr>
              <w:t xml:space="preserve"> </w:t>
            </w:r>
            <w:r>
              <w:rPr>
                <w:sz w:val="20"/>
              </w:rPr>
              <w:t>estratégica</w:t>
            </w:r>
            <w:r>
              <w:rPr>
                <w:spacing w:val="-8"/>
                <w:sz w:val="20"/>
              </w:rPr>
              <w:t xml:space="preserve"> </w:t>
            </w:r>
            <w:r>
              <w:rPr>
                <w:spacing w:val="-4"/>
                <w:sz w:val="20"/>
              </w:rPr>
              <w:t xml:space="preserve">para </w:t>
            </w:r>
            <w:r>
              <w:rPr>
                <w:sz w:val="20"/>
              </w:rPr>
              <w:t>continuar</w:t>
            </w:r>
            <w:r>
              <w:rPr>
                <w:spacing w:val="-10"/>
                <w:sz w:val="20"/>
              </w:rPr>
              <w:t xml:space="preserve"> </w:t>
            </w:r>
            <w:r>
              <w:rPr>
                <w:sz w:val="20"/>
              </w:rPr>
              <w:t>con</w:t>
            </w:r>
            <w:r>
              <w:rPr>
                <w:spacing w:val="-10"/>
                <w:sz w:val="20"/>
              </w:rPr>
              <w:t xml:space="preserve"> </w:t>
            </w:r>
            <w:r>
              <w:rPr>
                <w:sz w:val="20"/>
              </w:rPr>
              <w:t>su</w:t>
            </w:r>
            <w:r>
              <w:rPr>
                <w:spacing w:val="-10"/>
                <w:sz w:val="20"/>
              </w:rPr>
              <w:t xml:space="preserve"> </w:t>
            </w:r>
            <w:r>
              <w:rPr>
                <w:sz w:val="20"/>
              </w:rPr>
              <w:t>implementación</w:t>
            </w:r>
            <w:r>
              <w:rPr>
                <w:spacing w:val="-10"/>
                <w:sz w:val="20"/>
              </w:rPr>
              <w:t xml:space="preserve"> </w:t>
            </w:r>
            <w:r>
              <w:rPr>
                <w:sz w:val="20"/>
              </w:rPr>
              <w:t>y promoción en el orden nacional y</w:t>
            </w:r>
            <w:r>
              <w:rPr>
                <w:spacing w:val="-1"/>
                <w:sz w:val="20"/>
              </w:rPr>
              <w:t xml:space="preserve"> </w:t>
            </w:r>
            <w:r>
              <w:rPr>
                <w:spacing w:val="-2"/>
                <w:sz w:val="20"/>
              </w:rPr>
              <w:t>territorial</w:t>
            </w:r>
          </w:p>
        </w:tc>
        <w:tc>
          <w:tcPr>
            <w:tcW w:w="3410" w:type="dxa"/>
          </w:tcPr>
          <w:p w:rsidR="00D0544B" w:rsidRDefault="00D0544B" w:rsidP="00D0544B">
            <w:pPr>
              <w:pStyle w:val="TableParagraph"/>
              <w:spacing w:before="1"/>
              <w:ind w:left="125" w:right="80"/>
              <w:jc w:val="both"/>
              <w:rPr>
                <w:sz w:val="20"/>
              </w:rPr>
            </w:pPr>
            <w:r>
              <w:rPr>
                <w:spacing w:val="-2"/>
                <w:sz w:val="20"/>
              </w:rPr>
              <w:t>Importancia</w:t>
            </w:r>
            <w:r>
              <w:rPr>
                <w:sz w:val="20"/>
              </w:rPr>
              <w:tab/>
            </w:r>
            <w:r>
              <w:rPr>
                <w:spacing w:val="-4"/>
                <w:sz w:val="20"/>
              </w:rPr>
              <w:t>del</w:t>
            </w:r>
            <w:r>
              <w:rPr>
                <w:sz w:val="20"/>
              </w:rPr>
              <w:tab/>
            </w:r>
            <w:r>
              <w:rPr>
                <w:spacing w:val="-2"/>
                <w:sz w:val="20"/>
              </w:rPr>
              <w:t>Gobierno</w:t>
            </w:r>
            <w:r>
              <w:rPr>
                <w:sz w:val="20"/>
              </w:rPr>
              <w:tab/>
            </w:r>
            <w:r>
              <w:rPr>
                <w:spacing w:val="-6"/>
                <w:sz w:val="20"/>
              </w:rPr>
              <w:t>en</w:t>
            </w:r>
            <w:r>
              <w:rPr>
                <w:spacing w:val="-2"/>
                <w:sz w:val="20"/>
              </w:rPr>
              <w:t xml:space="preserve"> Línea</w:t>
            </w:r>
          </w:p>
        </w:tc>
      </w:tr>
      <w:tr w:rsidR="00D0544B" w:rsidTr="007A0558">
        <w:trPr>
          <w:trHeight w:val="1170"/>
        </w:trPr>
        <w:tc>
          <w:tcPr>
            <w:tcW w:w="1550" w:type="dxa"/>
          </w:tcPr>
          <w:p w:rsidR="00D0544B" w:rsidRDefault="00D0544B" w:rsidP="00D0544B">
            <w:pPr>
              <w:pStyle w:val="TableParagraph"/>
              <w:spacing w:before="1" w:line="244" w:lineRule="auto"/>
              <w:ind w:left="124" w:right="335"/>
              <w:rPr>
                <w:sz w:val="20"/>
              </w:rPr>
            </w:pPr>
            <w:r>
              <w:rPr>
                <w:spacing w:val="-2"/>
                <w:sz w:val="20"/>
              </w:rPr>
              <w:t xml:space="preserve">Decreto </w:t>
            </w:r>
            <w:r>
              <w:rPr>
                <w:sz w:val="20"/>
              </w:rPr>
              <w:t>Nacional</w:t>
            </w:r>
            <w:r>
              <w:rPr>
                <w:spacing w:val="-11"/>
                <w:sz w:val="20"/>
              </w:rPr>
              <w:t xml:space="preserve"> </w:t>
            </w:r>
            <w:r>
              <w:rPr>
                <w:sz w:val="20"/>
              </w:rPr>
              <w:t>235</w:t>
            </w:r>
          </w:p>
          <w:p w:rsidR="00D0544B" w:rsidRDefault="00D0544B" w:rsidP="00D0544B">
            <w:pPr>
              <w:pStyle w:val="TableParagraph"/>
              <w:spacing w:before="1"/>
              <w:ind w:left="124"/>
              <w:rPr>
                <w:spacing w:val="-2"/>
                <w:sz w:val="20"/>
              </w:rPr>
            </w:pPr>
            <w:r>
              <w:rPr>
                <w:sz w:val="20"/>
              </w:rPr>
              <w:t>de</w:t>
            </w:r>
            <w:r>
              <w:rPr>
                <w:spacing w:val="-4"/>
                <w:sz w:val="20"/>
              </w:rPr>
              <w:t xml:space="preserve"> 2010</w:t>
            </w:r>
          </w:p>
        </w:tc>
        <w:tc>
          <w:tcPr>
            <w:tcW w:w="3861" w:type="dxa"/>
          </w:tcPr>
          <w:p w:rsidR="00D0544B" w:rsidRDefault="00D0544B" w:rsidP="00D0544B">
            <w:pPr>
              <w:pStyle w:val="TableParagraph"/>
              <w:spacing w:before="1"/>
              <w:ind w:left="129" w:right="75"/>
              <w:jc w:val="both"/>
              <w:rPr>
                <w:sz w:val="20"/>
              </w:rPr>
            </w:pPr>
            <w:r>
              <w:rPr>
                <w:sz w:val="20"/>
              </w:rPr>
              <w:t xml:space="preserve">Por el cual se regula el intercambio de información entre entidades para el </w:t>
            </w:r>
            <w:r>
              <w:rPr>
                <w:spacing w:val="-2"/>
                <w:sz w:val="20"/>
              </w:rPr>
              <w:t xml:space="preserve">cumplimiento </w:t>
            </w:r>
            <w:r>
              <w:rPr>
                <w:sz w:val="20"/>
              </w:rPr>
              <w:t>de</w:t>
            </w:r>
            <w:r>
              <w:rPr>
                <w:spacing w:val="-6"/>
                <w:sz w:val="20"/>
              </w:rPr>
              <w:t xml:space="preserve"> </w:t>
            </w:r>
            <w:r>
              <w:rPr>
                <w:sz w:val="20"/>
              </w:rPr>
              <w:t>funciones</w:t>
            </w:r>
            <w:r>
              <w:rPr>
                <w:spacing w:val="-5"/>
                <w:sz w:val="20"/>
              </w:rPr>
              <w:t xml:space="preserve"> </w:t>
            </w:r>
            <w:r>
              <w:rPr>
                <w:spacing w:val="-2"/>
                <w:sz w:val="20"/>
              </w:rPr>
              <w:t>públicas.</w:t>
            </w:r>
          </w:p>
        </w:tc>
        <w:tc>
          <w:tcPr>
            <w:tcW w:w="3410" w:type="dxa"/>
          </w:tcPr>
          <w:p w:rsidR="00D0544B" w:rsidRDefault="00D0544B" w:rsidP="00D0544B">
            <w:pPr>
              <w:pStyle w:val="TableParagraph"/>
              <w:spacing w:before="1"/>
              <w:ind w:left="125"/>
              <w:rPr>
                <w:sz w:val="20"/>
              </w:rPr>
            </w:pPr>
            <w:r>
              <w:rPr>
                <w:sz w:val="20"/>
              </w:rPr>
              <w:t>Marco</w:t>
            </w:r>
            <w:r>
              <w:rPr>
                <w:spacing w:val="80"/>
                <w:sz w:val="20"/>
              </w:rPr>
              <w:t xml:space="preserve"> </w:t>
            </w:r>
            <w:r>
              <w:rPr>
                <w:sz w:val="20"/>
              </w:rPr>
              <w:t>General</w:t>
            </w:r>
            <w:r>
              <w:rPr>
                <w:spacing w:val="80"/>
                <w:sz w:val="20"/>
              </w:rPr>
              <w:t xml:space="preserve"> </w:t>
            </w:r>
            <w:r>
              <w:rPr>
                <w:sz w:val="20"/>
              </w:rPr>
              <w:t>para</w:t>
            </w:r>
            <w:r>
              <w:rPr>
                <w:spacing w:val="80"/>
                <w:sz w:val="20"/>
              </w:rPr>
              <w:t xml:space="preserve"> </w:t>
            </w:r>
            <w:r>
              <w:rPr>
                <w:sz w:val="20"/>
              </w:rPr>
              <w:t>intercambio</w:t>
            </w:r>
            <w:r>
              <w:rPr>
                <w:spacing w:val="80"/>
                <w:sz w:val="20"/>
              </w:rPr>
              <w:t xml:space="preserve"> </w:t>
            </w:r>
            <w:r>
              <w:rPr>
                <w:sz w:val="20"/>
              </w:rPr>
              <w:t>de información entre entidades públicas</w:t>
            </w:r>
          </w:p>
        </w:tc>
      </w:tr>
      <w:tr w:rsidR="00D0544B" w:rsidTr="007A0558">
        <w:trPr>
          <w:trHeight w:val="1170"/>
        </w:trPr>
        <w:tc>
          <w:tcPr>
            <w:tcW w:w="1550" w:type="dxa"/>
          </w:tcPr>
          <w:p w:rsidR="00D0544B" w:rsidRDefault="00D0544B" w:rsidP="00D0544B">
            <w:pPr>
              <w:pStyle w:val="TableParagraph"/>
              <w:spacing w:before="1"/>
              <w:ind w:left="124" w:right="296"/>
              <w:rPr>
                <w:sz w:val="20"/>
              </w:rPr>
            </w:pPr>
            <w:r>
              <w:rPr>
                <w:spacing w:val="-2"/>
                <w:sz w:val="20"/>
              </w:rPr>
              <w:t xml:space="preserve">Decreto </w:t>
            </w:r>
            <w:r>
              <w:rPr>
                <w:sz w:val="20"/>
              </w:rPr>
              <w:t>Nacional</w:t>
            </w:r>
            <w:r>
              <w:rPr>
                <w:spacing w:val="-11"/>
                <w:sz w:val="20"/>
              </w:rPr>
              <w:t xml:space="preserve"> </w:t>
            </w:r>
            <w:r>
              <w:rPr>
                <w:sz w:val="20"/>
              </w:rPr>
              <w:t>884</w:t>
            </w:r>
          </w:p>
          <w:p w:rsidR="00D0544B" w:rsidRDefault="00D0544B" w:rsidP="00D0544B">
            <w:pPr>
              <w:pStyle w:val="TableParagraph"/>
              <w:spacing w:before="1" w:line="244" w:lineRule="auto"/>
              <w:ind w:left="124" w:right="335"/>
              <w:rPr>
                <w:spacing w:val="-2"/>
                <w:sz w:val="20"/>
              </w:rPr>
            </w:pPr>
            <w:r>
              <w:rPr>
                <w:sz w:val="20"/>
              </w:rPr>
              <w:t>de</w:t>
            </w:r>
            <w:r>
              <w:rPr>
                <w:spacing w:val="-4"/>
                <w:sz w:val="20"/>
              </w:rPr>
              <w:t xml:space="preserve"> 2012</w:t>
            </w:r>
          </w:p>
        </w:tc>
        <w:tc>
          <w:tcPr>
            <w:tcW w:w="3861" w:type="dxa"/>
          </w:tcPr>
          <w:p w:rsidR="00D0544B" w:rsidRDefault="00D0544B" w:rsidP="00D0544B">
            <w:pPr>
              <w:pStyle w:val="TableParagraph"/>
              <w:spacing w:before="1"/>
              <w:ind w:left="129" w:right="75"/>
              <w:jc w:val="both"/>
              <w:rPr>
                <w:sz w:val="20"/>
              </w:rPr>
            </w:pPr>
            <w:r>
              <w:rPr>
                <w:sz w:val="20"/>
              </w:rPr>
              <w:t xml:space="preserve">Por medio del cual se reglamenta la Ley 1221 de 2008 y se dictan otras </w:t>
            </w:r>
            <w:r>
              <w:rPr>
                <w:spacing w:val="-2"/>
                <w:sz w:val="20"/>
              </w:rPr>
              <w:t>disposiciones.</w:t>
            </w:r>
          </w:p>
        </w:tc>
        <w:tc>
          <w:tcPr>
            <w:tcW w:w="3410" w:type="dxa"/>
          </w:tcPr>
          <w:p w:rsidR="00D0544B" w:rsidRDefault="00D0544B" w:rsidP="00D0544B">
            <w:pPr>
              <w:pStyle w:val="TableParagraph"/>
              <w:spacing w:before="1"/>
              <w:ind w:left="125"/>
              <w:rPr>
                <w:sz w:val="20"/>
              </w:rPr>
            </w:pPr>
            <w:r>
              <w:rPr>
                <w:sz w:val="20"/>
              </w:rPr>
              <w:t xml:space="preserve">Se promueve y regula el teletrabajo como un instrumento de generación de empleo y autoempleo mediante la utilización de tecnologías de la </w:t>
            </w:r>
            <w:r>
              <w:rPr>
                <w:spacing w:val="-2"/>
                <w:sz w:val="20"/>
              </w:rPr>
              <w:t>información</w:t>
            </w:r>
            <w:r>
              <w:rPr>
                <w:sz w:val="20"/>
              </w:rPr>
              <w:tab/>
            </w:r>
            <w:r>
              <w:rPr>
                <w:spacing w:val="-10"/>
                <w:sz w:val="20"/>
              </w:rPr>
              <w:t>y</w:t>
            </w:r>
            <w:r>
              <w:rPr>
                <w:sz w:val="20"/>
              </w:rPr>
              <w:tab/>
            </w:r>
            <w:r>
              <w:rPr>
                <w:spacing w:val="-4"/>
                <w:sz w:val="20"/>
              </w:rPr>
              <w:t>las</w:t>
            </w:r>
            <w:r>
              <w:rPr>
                <w:spacing w:val="-2"/>
                <w:sz w:val="20"/>
              </w:rPr>
              <w:t xml:space="preserve"> telecomunicaciones</w:t>
            </w:r>
          </w:p>
        </w:tc>
      </w:tr>
      <w:tr w:rsidR="00D0544B" w:rsidTr="007A0558">
        <w:trPr>
          <w:trHeight w:val="1170"/>
        </w:trPr>
        <w:tc>
          <w:tcPr>
            <w:tcW w:w="1550" w:type="dxa"/>
          </w:tcPr>
          <w:p w:rsidR="00D0544B" w:rsidRDefault="00D0544B" w:rsidP="00D0544B">
            <w:pPr>
              <w:pStyle w:val="TableParagraph"/>
              <w:spacing w:before="1"/>
              <w:ind w:left="124"/>
              <w:rPr>
                <w:sz w:val="20"/>
              </w:rPr>
            </w:pPr>
            <w:r>
              <w:rPr>
                <w:sz w:val="20"/>
              </w:rPr>
              <w:t>Ley</w:t>
            </w:r>
            <w:r>
              <w:rPr>
                <w:spacing w:val="-4"/>
                <w:sz w:val="20"/>
              </w:rPr>
              <w:t xml:space="preserve"> </w:t>
            </w:r>
            <w:r>
              <w:rPr>
                <w:sz w:val="20"/>
              </w:rPr>
              <w:t>1581</w:t>
            </w:r>
            <w:r>
              <w:rPr>
                <w:spacing w:val="-3"/>
                <w:sz w:val="20"/>
              </w:rPr>
              <w:t xml:space="preserve"> </w:t>
            </w:r>
            <w:r>
              <w:rPr>
                <w:spacing w:val="-5"/>
                <w:sz w:val="20"/>
              </w:rPr>
              <w:t>del</w:t>
            </w:r>
          </w:p>
          <w:p w:rsidR="00D0544B" w:rsidRDefault="00D0544B" w:rsidP="00D0544B">
            <w:pPr>
              <w:pStyle w:val="TableParagraph"/>
              <w:spacing w:before="1"/>
              <w:ind w:left="124" w:right="296"/>
              <w:rPr>
                <w:spacing w:val="-2"/>
                <w:sz w:val="20"/>
              </w:rPr>
            </w:pPr>
            <w:r>
              <w:rPr>
                <w:spacing w:val="-4"/>
                <w:sz w:val="20"/>
              </w:rPr>
              <w:t>2012</w:t>
            </w:r>
          </w:p>
        </w:tc>
        <w:tc>
          <w:tcPr>
            <w:tcW w:w="3861" w:type="dxa"/>
          </w:tcPr>
          <w:p w:rsidR="00D0544B" w:rsidRDefault="00D0544B" w:rsidP="00D0544B">
            <w:pPr>
              <w:pStyle w:val="TableParagraph"/>
              <w:spacing w:before="1"/>
              <w:ind w:left="129" w:right="75"/>
              <w:jc w:val="both"/>
              <w:rPr>
                <w:sz w:val="20"/>
              </w:rPr>
            </w:pPr>
            <w:r>
              <w:rPr>
                <w:sz w:val="20"/>
              </w:rPr>
              <w:t>Por</w:t>
            </w:r>
            <w:r>
              <w:rPr>
                <w:spacing w:val="-8"/>
                <w:sz w:val="20"/>
              </w:rPr>
              <w:t xml:space="preserve"> </w:t>
            </w:r>
            <w:r>
              <w:rPr>
                <w:sz w:val="20"/>
              </w:rPr>
              <w:t>el</w:t>
            </w:r>
            <w:r>
              <w:rPr>
                <w:spacing w:val="-8"/>
                <w:sz w:val="20"/>
              </w:rPr>
              <w:t xml:space="preserve"> </w:t>
            </w:r>
            <w:r>
              <w:rPr>
                <w:sz w:val="20"/>
              </w:rPr>
              <w:t>cual</w:t>
            </w:r>
            <w:r>
              <w:rPr>
                <w:spacing w:val="-8"/>
                <w:sz w:val="20"/>
              </w:rPr>
              <w:t xml:space="preserve"> </w:t>
            </w:r>
            <w:r>
              <w:rPr>
                <w:sz w:val="20"/>
              </w:rPr>
              <w:t>se</w:t>
            </w:r>
            <w:r>
              <w:rPr>
                <w:spacing w:val="-8"/>
                <w:sz w:val="20"/>
              </w:rPr>
              <w:t xml:space="preserve"> </w:t>
            </w:r>
            <w:r>
              <w:rPr>
                <w:sz w:val="20"/>
              </w:rPr>
              <w:t>dictan</w:t>
            </w:r>
            <w:r>
              <w:rPr>
                <w:spacing w:val="-8"/>
                <w:sz w:val="20"/>
              </w:rPr>
              <w:t xml:space="preserve"> </w:t>
            </w:r>
            <w:r>
              <w:rPr>
                <w:sz w:val="20"/>
              </w:rPr>
              <w:t>disposiciones generales para la protección de datos personales</w:t>
            </w:r>
          </w:p>
        </w:tc>
        <w:tc>
          <w:tcPr>
            <w:tcW w:w="3410" w:type="dxa"/>
          </w:tcPr>
          <w:p w:rsidR="00D0544B" w:rsidRDefault="00D0544B" w:rsidP="00D0544B">
            <w:pPr>
              <w:pStyle w:val="TableParagraph"/>
              <w:spacing w:before="1"/>
              <w:ind w:left="125"/>
              <w:rPr>
                <w:sz w:val="20"/>
              </w:rPr>
            </w:pPr>
            <w:r>
              <w:rPr>
                <w:sz w:val="20"/>
              </w:rPr>
              <w:t>Disposiciones</w:t>
            </w:r>
            <w:r>
              <w:rPr>
                <w:spacing w:val="-8"/>
                <w:sz w:val="20"/>
              </w:rPr>
              <w:t xml:space="preserve"> </w:t>
            </w:r>
            <w:r>
              <w:rPr>
                <w:sz w:val="20"/>
              </w:rPr>
              <w:t>para</w:t>
            </w:r>
            <w:r>
              <w:rPr>
                <w:spacing w:val="-8"/>
                <w:sz w:val="20"/>
              </w:rPr>
              <w:t xml:space="preserve"> </w:t>
            </w:r>
            <w:r>
              <w:rPr>
                <w:sz w:val="20"/>
              </w:rPr>
              <w:t>el</w:t>
            </w:r>
            <w:r>
              <w:rPr>
                <w:spacing w:val="-8"/>
                <w:sz w:val="20"/>
              </w:rPr>
              <w:t xml:space="preserve"> </w:t>
            </w:r>
            <w:r>
              <w:rPr>
                <w:sz w:val="20"/>
              </w:rPr>
              <w:t>manejo</w:t>
            </w:r>
            <w:r>
              <w:rPr>
                <w:spacing w:val="-8"/>
                <w:sz w:val="20"/>
              </w:rPr>
              <w:t xml:space="preserve"> </w:t>
            </w:r>
            <w:r>
              <w:rPr>
                <w:sz w:val="20"/>
              </w:rPr>
              <w:t>de</w:t>
            </w:r>
            <w:r>
              <w:rPr>
                <w:spacing w:val="-8"/>
                <w:sz w:val="20"/>
              </w:rPr>
              <w:t xml:space="preserve"> </w:t>
            </w:r>
            <w:r>
              <w:rPr>
                <w:sz w:val="20"/>
              </w:rPr>
              <w:t>los datos personales</w:t>
            </w:r>
          </w:p>
        </w:tc>
      </w:tr>
      <w:tr w:rsidR="0054618F" w:rsidTr="007A0558">
        <w:trPr>
          <w:trHeight w:val="1170"/>
        </w:trPr>
        <w:tc>
          <w:tcPr>
            <w:tcW w:w="1550" w:type="dxa"/>
          </w:tcPr>
          <w:p w:rsidR="0054618F" w:rsidRDefault="0054618F" w:rsidP="0054618F">
            <w:pPr>
              <w:pStyle w:val="TableParagraph"/>
              <w:spacing w:before="1"/>
              <w:ind w:left="124" w:right="331"/>
              <w:rPr>
                <w:sz w:val="20"/>
              </w:rPr>
            </w:pPr>
            <w:r>
              <w:rPr>
                <w:spacing w:val="-2"/>
                <w:sz w:val="20"/>
              </w:rPr>
              <w:lastRenderedPageBreak/>
              <w:t xml:space="preserve">Decreto </w:t>
            </w:r>
            <w:r>
              <w:rPr>
                <w:sz w:val="20"/>
              </w:rPr>
              <w:t>Nacional</w:t>
            </w:r>
            <w:r>
              <w:rPr>
                <w:spacing w:val="-11"/>
                <w:sz w:val="20"/>
              </w:rPr>
              <w:t xml:space="preserve"> </w:t>
            </w:r>
            <w:r>
              <w:rPr>
                <w:sz w:val="20"/>
              </w:rPr>
              <w:t>333</w:t>
            </w:r>
          </w:p>
          <w:p w:rsidR="0054618F" w:rsidRDefault="0054618F" w:rsidP="0054618F">
            <w:pPr>
              <w:pStyle w:val="TableParagraph"/>
              <w:spacing w:before="1"/>
              <w:ind w:left="124"/>
              <w:rPr>
                <w:sz w:val="20"/>
              </w:rPr>
            </w:pPr>
            <w:r>
              <w:rPr>
                <w:sz w:val="20"/>
              </w:rPr>
              <w:t>de</w:t>
            </w:r>
            <w:r>
              <w:rPr>
                <w:spacing w:val="-4"/>
                <w:sz w:val="20"/>
              </w:rPr>
              <w:t xml:space="preserve"> 2014</w:t>
            </w:r>
          </w:p>
        </w:tc>
        <w:tc>
          <w:tcPr>
            <w:tcW w:w="3861" w:type="dxa"/>
          </w:tcPr>
          <w:p w:rsidR="0054618F" w:rsidRDefault="0054618F" w:rsidP="007A0558">
            <w:pPr>
              <w:pStyle w:val="TableParagraph"/>
              <w:spacing w:before="1"/>
              <w:ind w:left="129"/>
              <w:rPr>
                <w:sz w:val="20"/>
              </w:rPr>
            </w:pPr>
            <w:r>
              <w:rPr>
                <w:sz w:val="20"/>
              </w:rPr>
              <w:t>Por</w:t>
            </w:r>
            <w:r>
              <w:rPr>
                <w:spacing w:val="-6"/>
                <w:sz w:val="20"/>
              </w:rPr>
              <w:t xml:space="preserve"> </w:t>
            </w:r>
            <w:r>
              <w:rPr>
                <w:sz w:val="20"/>
              </w:rPr>
              <w:t>el</w:t>
            </w:r>
            <w:r>
              <w:rPr>
                <w:spacing w:val="-6"/>
                <w:sz w:val="20"/>
              </w:rPr>
              <w:t xml:space="preserve"> </w:t>
            </w:r>
            <w:r>
              <w:rPr>
                <w:sz w:val="20"/>
              </w:rPr>
              <w:t>cual</w:t>
            </w:r>
            <w:r>
              <w:rPr>
                <w:spacing w:val="-6"/>
                <w:sz w:val="20"/>
              </w:rPr>
              <w:t xml:space="preserve"> </w:t>
            </w:r>
            <w:r>
              <w:rPr>
                <w:sz w:val="20"/>
              </w:rPr>
              <w:t>se</w:t>
            </w:r>
            <w:r>
              <w:rPr>
                <w:spacing w:val="-6"/>
                <w:sz w:val="20"/>
              </w:rPr>
              <w:t xml:space="preserve"> </w:t>
            </w:r>
            <w:r>
              <w:rPr>
                <w:sz w:val="20"/>
              </w:rPr>
              <w:t>reglamenta</w:t>
            </w:r>
            <w:r>
              <w:rPr>
                <w:spacing w:val="-6"/>
                <w:sz w:val="20"/>
              </w:rPr>
              <w:t xml:space="preserve"> </w:t>
            </w:r>
            <w:r>
              <w:rPr>
                <w:sz w:val="20"/>
              </w:rPr>
              <w:t>el</w:t>
            </w:r>
            <w:r>
              <w:rPr>
                <w:spacing w:val="-6"/>
                <w:sz w:val="20"/>
              </w:rPr>
              <w:t xml:space="preserve"> </w:t>
            </w:r>
            <w:r>
              <w:rPr>
                <w:sz w:val="20"/>
              </w:rPr>
              <w:t>artículo</w:t>
            </w:r>
            <w:r>
              <w:rPr>
                <w:spacing w:val="-6"/>
                <w:sz w:val="20"/>
              </w:rPr>
              <w:t xml:space="preserve"> </w:t>
            </w:r>
            <w:r>
              <w:rPr>
                <w:sz w:val="20"/>
              </w:rPr>
              <w:t>160 del Decreto-ley 19 de</w:t>
            </w:r>
            <w:r w:rsidR="007A0558">
              <w:rPr>
                <w:sz w:val="20"/>
              </w:rPr>
              <w:t xml:space="preserve"> </w:t>
            </w:r>
            <w:r>
              <w:rPr>
                <w:spacing w:val="-2"/>
                <w:sz w:val="20"/>
              </w:rPr>
              <w:t>2012.</w:t>
            </w:r>
          </w:p>
        </w:tc>
        <w:tc>
          <w:tcPr>
            <w:tcW w:w="3410" w:type="dxa"/>
          </w:tcPr>
          <w:p w:rsidR="0054618F" w:rsidRDefault="0054618F" w:rsidP="0054618F">
            <w:pPr>
              <w:pStyle w:val="TableParagraph"/>
              <w:spacing w:before="1"/>
              <w:ind w:left="125" w:right="79"/>
              <w:rPr>
                <w:sz w:val="20"/>
              </w:rPr>
            </w:pPr>
            <w:r>
              <w:rPr>
                <w:sz w:val="20"/>
              </w:rPr>
              <w:t>Por</w:t>
            </w:r>
            <w:r>
              <w:rPr>
                <w:spacing w:val="-11"/>
                <w:sz w:val="20"/>
              </w:rPr>
              <w:t xml:space="preserve"> </w:t>
            </w:r>
            <w:r>
              <w:rPr>
                <w:sz w:val="20"/>
              </w:rPr>
              <w:t>el</w:t>
            </w:r>
            <w:r>
              <w:rPr>
                <w:spacing w:val="-11"/>
                <w:sz w:val="20"/>
              </w:rPr>
              <w:t xml:space="preserve"> </w:t>
            </w:r>
            <w:r>
              <w:rPr>
                <w:sz w:val="20"/>
              </w:rPr>
              <w:t>cual</w:t>
            </w:r>
            <w:r>
              <w:rPr>
                <w:spacing w:val="-11"/>
                <w:sz w:val="20"/>
              </w:rPr>
              <w:t xml:space="preserve"> </w:t>
            </w:r>
            <w:r>
              <w:rPr>
                <w:sz w:val="20"/>
              </w:rPr>
              <w:t>se</w:t>
            </w:r>
            <w:r>
              <w:rPr>
                <w:spacing w:val="-11"/>
                <w:sz w:val="20"/>
              </w:rPr>
              <w:t xml:space="preserve"> </w:t>
            </w:r>
            <w:r>
              <w:rPr>
                <w:sz w:val="20"/>
              </w:rPr>
              <w:t>reglamenta</w:t>
            </w:r>
            <w:r>
              <w:rPr>
                <w:spacing w:val="-11"/>
                <w:sz w:val="20"/>
              </w:rPr>
              <w:t xml:space="preserve"> </w:t>
            </w:r>
            <w:r>
              <w:rPr>
                <w:sz w:val="20"/>
              </w:rPr>
              <w:t>parcialmente</w:t>
            </w:r>
            <w:r>
              <w:rPr>
                <w:spacing w:val="-11"/>
                <w:sz w:val="20"/>
              </w:rPr>
              <w:t xml:space="preserve"> </w:t>
            </w:r>
            <w:r>
              <w:rPr>
                <w:sz w:val="20"/>
              </w:rPr>
              <w:t>la ley</w:t>
            </w:r>
            <w:r>
              <w:rPr>
                <w:spacing w:val="-8"/>
                <w:sz w:val="20"/>
              </w:rPr>
              <w:t xml:space="preserve"> </w:t>
            </w:r>
            <w:r>
              <w:rPr>
                <w:sz w:val="20"/>
              </w:rPr>
              <w:t>527</w:t>
            </w:r>
            <w:r>
              <w:rPr>
                <w:spacing w:val="-8"/>
                <w:sz w:val="20"/>
              </w:rPr>
              <w:t xml:space="preserve"> </w:t>
            </w:r>
            <w:r>
              <w:rPr>
                <w:sz w:val="20"/>
              </w:rPr>
              <w:t>de</w:t>
            </w:r>
            <w:r>
              <w:rPr>
                <w:spacing w:val="-8"/>
                <w:sz w:val="20"/>
              </w:rPr>
              <w:t xml:space="preserve"> </w:t>
            </w:r>
            <w:r>
              <w:rPr>
                <w:sz w:val="20"/>
              </w:rPr>
              <w:t>1999,</w:t>
            </w:r>
            <w:r>
              <w:rPr>
                <w:spacing w:val="-8"/>
                <w:sz w:val="20"/>
              </w:rPr>
              <w:t xml:space="preserve"> </w:t>
            </w:r>
            <w:r>
              <w:rPr>
                <w:sz w:val="20"/>
              </w:rPr>
              <w:t>en</w:t>
            </w:r>
            <w:r>
              <w:rPr>
                <w:spacing w:val="-8"/>
                <w:sz w:val="20"/>
              </w:rPr>
              <w:t xml:space="preserve"> </w:t>
            </w:r>
            <w:r>
              <w:rPr>
                <w:sz w:val="20"/>
              </w:rPr>
              <w:t>lo</w:t>
            </w:r>
            <w:r>
              <w:rPr>
                <w:spacing w:val="-8"/>
                <w:sz w:val="20"/>
              </w:rPr>
              <w:t xml:space="preserve"> </w:t>
            </w:r>
            <w:r>
              <w:rPr>
                <w:sz w:val="20"/>
              </w:rPr>
              <w:t>relacionado</w:t>
            </w:r>
            <w:r>
              <w:rPr>
                <w:spacing w:val="-8"/>
                <w:sz w:val="20"/>
              </w:rPr>
              <w:t xml:space="preserve"> </w:t>
            </w:r>
            <w:r>
              <w:rPr>
                <w:sz w:val="20"/>
              </w:rPr>
              <w:t>con</w:t>
            </w:r>
            <w:r>
              <w:rPr>
                <w:spacing w:val="-8"/>
                <w:sz w:val="20"/>
              </w:rPr>
              <w:t xml:space="preserve"> </w:t>
            </w:r>
            <w:r>
              <w:rPr>
                <w:sz w:val="20"/>
              </w:rPr>
              <w:t>las entidades de certificación, los certificados y las firmas digitales</w:t>
            </w:r>
          </w:p>
        </w:tc>
      </w:tr>
      <w:tr w:rsidR="0054618F" w:rsidTr="007A0558">
        <w:trPr>
          <w:trHeight w:val="968"/>
        </w:trPr>
        <w:tc>
          <w:tcPr>
            <w:tcW w:w="1550" w:type="dxa"/>
          </w:tcPr>
          <w:p w:rsidR="0054618F" w:rsidRDefault="0054618F" w:rsidP="0054618F">
            <w:pPr>
              <w:pStyle w:val="TableParagraph"/>
              <w:spacing w:before="1"/>
              <w:ind w:left="124"/>
              <w:rPr>
                <w:sz w:val="20"/>
              </w:rPr>
            </w:pPr>
            <w:r>
              <w:rPr>
                <w:sz w:val="20"/>
              </w:rPr>
              <w:t>Ley</w:t>
            </w:r>
            <w:r>
              <w:rPr>
                <w:spacing w:val="-3"/>
                <w:sz w:val="20"/>
              </w:rPr>
              <w:t xml:space="preserve"> </w:t>
            </w:r>
            <w:r>
              <w:rPr>
                <w:sz w:val="20"/>
              </w:rPr>
              <w:t>1712</w:t>
            </w:r>
            <w:r>
              <w:rPr>
                <w:spacing w:val="60"/>
                <w:w w:val="150"/>
                <w:sz w:val="20"/>
              </w:rPr>
              <w:t xml:space="preserve"> </w:t>
            </w:r>
            <w:r>
              <w:rPr>
                <w:spacing w:val="-5"/>
                <w:sz w:val="20"/>
              </w:rPr>
              <w:t>de</w:t>
            </w:r>
          </w:p>
          <w:p w:rsidR="0054618F" w:rsidRDefault="0054618F" w:rsidP="0054618F">
            <w:pPr>
              <w:pStyle w:val="TableParagraph"/>
              <w:spacing w:before="53"/>
              <w:ind w:left="124"/>
              <w:rPr>
                <w:sz w:val="20"/>
              </w:rPr>
            </w:pPr>
            <w:r>
              <w:rPr>
                <w:spacing w:val="-4"/>
                <w:sz w:val="20"/>
              </w:rPr>
              <w:t>2014</w:t>
            </w:r>
          </w:p>
        </w:tc>
        <w:tc>
          <w:tcPr>
            <w:tcW w:w="3861" w:type="dxa"/>
          </w:tcPr>
          <w:p w:rsidR="0054618F" w:rsidRDefault="0054618F" w:rsidP="007A0558">
            <w:pPr>
              <w:pStyle w:val="TableParagraph"/>
              <w:spacing w:before="1"/>
              <w:ind w:left="129" w:right="70"/>
              <w:jc w:val="both"/>
              <w:rPr>
                <w:sz w:val="20"/>
              </w:rPr>
            </w:pPr>
            <w:r>
              <w:rPr>
                <w:sz w:val="20"/>
              </w:rPr>
              <w:t>Por medio de la cual se crea la Ley de Transparencia</w:t>
            </w:r>
            <w:r>
              <w:rPr>
                <w:spacing w:val="-9"/>
                <w:sz w:val="20"/>
              </w:rPr>
              <w:t xml:space="preserve"> </w:t>
            </w:r>
            <w:r>
              <w:rPr>
                <w:sz w:val="20"/>
              </w:rPr>
              <w:t>y</w:t>
            </w:r>
            <w:r>
              <w:rPr>
                <w:spacing w:val="-9"/>
                <w:sz w:val="20"/>
              </w:rPr>
              <w:t xml:space="preserve"> </w:t>
            </w:r>
            <w:r>
              <w:rPr>
                <w:sz w:val="20"/>
              </w:rPr>
              <w:t>del</w:t>
            </w:r>
            <w:r>
              <w:rPr>
                <w:spacing w:val="-9"/>
                <w:sz w:val="20"/>
              </w:rPr>
              <w:t xml:space="preserve"> </w:t>
            </w:r>
            <w:r>
              <w:rPr>
                <w:sz w:val="20"/>
              </w:rPr>
              <w:t>Derecho</w:t>
            </w:r>
            <w:r>
              <w:rPr>
                <w:spacing w:val="-9"/>
                <w:sz w:val="20"/>
              </w:rPr>
              <w:t xml:space="preserve"> </w:t>
            </w:r>
            <w:r>
              <w:rPr>
                <w:sz w:val="20"/>
              </w:rPr>
              <w:t>de</w:t>
            </w:r>
            <w:r>
              <w:rPr>
                <w:spacing w:val="-9"/>
                <w:sz w:val="20"/>
              </w:rPr>
              <w:t xml:space="preserve"> </w:t>
            </w:r>
            <w:r>
              <w:rPr>
                <w:sz w:val="20"/>
              </w:rPr>
              <w:t>Acceso</w:t>
            </w:r>
            <w:r>
              <w:rPr>
                <w:spacing w:val="-9"/>
                <w:sz w:val="20"/>
              </w:rPr>
              <w:t xml:space="preserve"> </w:t>
            </w:r>
            <w:r>
              <w:rPr>
                <w:sz w:val="20"/>
              </w:rPr>
              <w:t>a la Información Pública Nacional y se dictan otras</w:t>
            </w:r>
            <w:r w:rsidR="007A0558">
              <w:rPr>
                <w:sz w:val="20"/>
              </w:rPr>
              <w:t xml:space="preserve"> </w:t>
            </w:r>
            <w:r>
              <w:rPr>
                <w:spacing w:val="-2"/>
                <w:sz w:val="20"/>
              </w:rPr>
              <w:t>disposiciones.</w:t>
            </w:r>
          </w:p>
        </w:tc>
        <w:tc>
          <w:tcPr>
            <w:tcW w:w="3410" w:type="dxa"/>
          </w:tcPr>
          <w:p w:rsidR="0054618F" w:rsidRDefault="0054618F" w:rsidP="0054618F">
            <w:pPr>
              <w:pStyle w:val="TableParagraph"/>
              <w:spacing w:before="1" w:line="244" w:lineRule="auto"/>
              <w:ind w:left="125"/>
              <w:rPr>
                <w:sz w:val="20"/>
              </w:rPr>
            </w:pPr>
            <w:r>
              <w:rPr>
                <w:sz w:val="20"/>
              </w:rPr>
              <w:t>Acceso</w:t>
            </w:r>
            <w:r>
              <w:rPr>
                <w:spacing w:val="-10"/>
                <w:sz w:val="20"/>
              </w:rPr>
              <w:t xml:space="preserve"> </w:t>
            </w:r>
            <w:r>
              <w:rPr>
                <w:sz w:val="20"/>
              </w:rPr>
              <w:t>a</w:t>
            </w:r>
            <w:r>
              <w:rPr>
                <w:spacing w:val="-10"/>
                <w:sz w:val="20"/>
              </w:rPr>
              <w:t xml:space="preserve"> </w:t>
            </w:r>
            <w:r>
              <w:rPr>
                <w:sz w:val="20"/>
              </w:rPr>
              <w:t>la</w:t>
            </w:r>
            <w:r>
              <w:rPr>
                <w:spacing w:val="-10"/>
                <w:sz w:val="20"/>
              </w:rPr>
              <w:t xml:space="preserve"> </w:t>
            </w:r>
            <w:r>
              <w:rPr>
                <w:sz w:val="20"/>
              </w:rPr>
              <w:t>información</w:t>
            </w:r>
            <w:r>
              <w:rPr>
                <w:spacing w:val="-10"/>
                <w:sz w:val="20"/>
              </w:rPr>
              <w:t xml:space="preserve"> </w:t>
            </w:r>
            <w:r>
              <w:rPr>
                <w:sz w:val="20"/>
              </w:rPr>
              <w:t>pública, Publicación de información.</w:t>
            </w:r>
          </w:p>
        </w:tc>
      </w:tr>
      <w:tr w:rsidR="0054618F" w:rsidTr="007A0558">
        <w:trPr>
          <w:trHeight w:val="1170"/>
        </w:trPr>
        <w:tc>
          <w:tcPr>
            <w:tcW w:w="1550" w:type="dxa"/>
          </w:tcPr>
          <w:p w:rsidR="0054618F" w:rsidRDefault="0054618F" w:rsidP="0054618F">
            <w:pPr>
              <w:pStyle w:val="TableParagraph"/>
              <w:spacing w:before="1" w:line="244" w:lineRule="auto"/>
              <w:ind w:left="124" w:right="345"/>
              <w:rPr>
                <w:sz w:val="20"/>
              </w:rPr>
            </w:pPr>
            <w:r>
              <w:rPr>
                <w:spacing w:val="-2"/>
                <w:sz w:val="20"/>
              </w:rPr>
              <w:t xml:space="preserve">Decreto </w:t>
            </w:r>
            <w:r>
              <w:rPr>
                <w:sz w:val="20"/>
              </w:rPr>
              <w:t>Nacional</w:t>
            </w:r>
            <w:r>
              <w:rPr>
                <w:spacing w:val="-11"/>
                <w:sz w:val="20"/>
              </w:rPr>
              <w:t xml:space="preserve"> </w:t>
            </w:r>
            <w:r>
              <w:rPr>
                <w:sz w:val="20"/>
              </w:rPr>
              <w:t>103</w:t>
            </w:r>
          </w:p>
          <w:p w:rsidR="0054618F" w:rsidRDefault="0054618F" w:rsidP="0054618F">
            <w:pPr>
              <w:pStyle w:val="TableParagraph"/>
              <w:spacing w:line="240" w:lineRule="exact"/>
              <w:ind w:left="124"/>
              <w:rPr>
                <w:sz w:val="20"/>
              </w:rPr>
            </w:pPr>
            <w:r>
              <w:rPr>
                <w:sz w:val="20"/>
              </w:rPr>
              <w:t>de</w:t>
            </w:r>
            <w:r>
              <w:rPr>
                <w:spacing w:val="-4"/>
                <w:sz w:val="20"/>
              </w:rPr>
              <w:t xml:space="preserve"> 2015</w:t>
            </w:r>
          </w:p>
        </w:tc>
        <w:tc>
          <w:tcPr>
            <w:tcW w:w="3861" w:type="dxa"/>
          </w:tcPr>
          <w:p w:rsidR="0054618F" w:rsidRDefault="0054618F" w:rsidP="0054618F">
            <w:pPr>
              <w:pStyle w:val="TableParagraph"/>
              <w:spacing w:before="1"/>
              <w:ind w:left="129" w:right="71"/>
              <w:jc w:val="both"/>
              <w:rPr>
                <w:sz w:val="20"/>
              </w:rPr>
            </w:pPr>
            <w:r>
              <w:rPr>
                <w:sz w:val="20"/>
              </w:rPr>
              <w:t>Por</w:t>
            </w:r>
            <w:r>
              <w:rPr>
                <w:spacing w:val="-11"/>
                <w:sz w:val="20"/>
              </w:rPr>
              <w:t xml:space="preserve"> </w:t>
            </w:r>
            <w:r>
              <w:rPr>
                <w:sz w:val="20"/>
              </w:rPr>
              <w:t>la</w:t>
            </w:r>
            <w:r>
              <w:rPr>
                <w:spacing w:val="-11"/>
                <w:sz w:val="20"/>
              </w:rPr>
              <w:t xml:space="preserve"> </w:t>
            </w:r>
            <w:r>
              <w:rPr>
                <w:sz w:val="20"/>
              </w:rPr>
              <w:t>cual</w:t>
            </w:r>
            <w:r>
              <w:rPr>
                <w:spacing w:val="-11"/>
                <w:sz w:val="20"/>
              </w:rPr>
              <w:t xml:space="preserve"> </w:t>
            </w:r>
            <w:r>
              <w:rPr>
                <w:sz w:val="20"/>
              </w:rPr>
              <w:t>se</w:t>
            </w:r>
            <w:r>
              <w:rPr>
                <w:spacing w:val="-11"/>
                <w:sz w:val="20"/>
              </w:rPr>
              <w:t xml:space="preserve"> </w:t>
            </w:r>
            <w:r>
              <w:rPr>
                <w:sz w:val="20"/>
              </w:rPr>
              <w:t>reglamenta</w:t>
            </w:r>
            <w:r>
              <w:rPr>
                <w:spacing w:val="-11"/>
                <w:sz w:val="20"/>
              </w:rPr>
              <w:t xml:space="preserve"> </w:t>
            </w:r>
            <w:r>
              <w:rPr>
                <w:sz w:val="20"/>
              </w:rPr>
              <w:t>parcialmente</w:t>
            </w:r>
            <w:r>
              <w:rPr>
                <w:spacing w:val="-11"/>
                <w:sz w:val="20"/>
              </w:rPr>
              <w:t xml:space="preserve"> </w:t>
            </w:r>
            <w:r>
              <w:rPr>
                <w:sz w:val="20"/>
              </w:rPr>
              <w:t xml:space="preserve">la ley 1712 de 2014 y se dictan otras </w:t>
            </w:r>
            <w:r>
              <w:rPr>
                <w:spacing w:val="-2"/>
                <w:sz w:val="20"/>
              </w:rPr>
              <w:t>disposiciones.</w:t>
            </w:r>
          </w:p>
        </w:tc>
        <w:tc>
          <w:tcPr>
            <w:tcW w:w="3410" w:type="dxa"/>
          </w:tcPr>
          <w:p w:rsidR="0054618F" w:rsidRDefault="0054618F" w:rsidP="0054618F">
            <w:pPr>
              <w:pStyle w:val="TableParagraph"/>
              <w:spacing w:before="1"/>
              <w:ind w:left="125" w:right="85"/>
              <w:jc w:val="both"/>
              <w:rPr>
                <w:sz w:val="20"/>
              </w:rPr>
            </w:pPr>
            <w:r>
              <w:rPr>
                <w:sz w:val="20"/>
              </w:rPr>
              <w:t>Estándares de MINTIC para la publicación de información pública en concordancia con la</w:t>
            </w:r>
          </w:p>
          <w:p w:rsidR="0054618F" w:rsidRDefault="0054618F" w:rsidP="0054618F">
            <w:pPr>
              <w:pStyle w:val="TableParagraph"/>
              <w:spacing w:before="2"/>
              <w:ind w:left="125"/>
              <w:jc w:val="both"/>
              <w:rPr>
                <w:sz w:val="20"/>
              </w:rPr>
            </w:pPr>
            <w:r>
              <w:rPr>
                <w:sz w:val="20"/>
              </w:rPr>
              <w:t>estrategia</w:t>
            </w:r>
            <w:r>
              <w:rPr>
                <w:spacing w:val="-6"/>
                <w:sz w:val="20"/>
              </w:rPr>
              <w:t xml:space="preserve"> </w:t>
            </w:r>
            <w:r>
              <w:rPr>
                <w:sz w:val="20"/>
              </w:rPr>
              <w:t>de</w:t>
            </w:r>
            <w:r>
              <w:rPr>
                <w:spacing w:val="-5"/>
                <w:sz w:val="20"/>
              </w:rPr>
              <w:t xml:space="preserve"> </w:t>
            </w:r>
            <w:r>
              <w:rPr>
                <w:sz w:val="20"/>
              </w:rPr>
              <w:t>Gobierno</w:t>
            </w:r>
            <w:r>
              <w:rPr>
                <w:spacing w:val="-6"/>
                <w:sz w:val="20"/>
              </w:rPr>
              <w:t xml:space="preserve"> </w:t>
            </w:r>
            <w:r>
              <w:rPr>
                <w:sz w:val="20"/>
              </w:rPr>
              <w:t>en</w:t>
            </w:r>
            <w:r>
              <w:rPr>
                <w:spacing w:val="-5"/>
                <w:sz w:val="20"/>
              </w:rPr>
              <w:t xml:space="preserve"> </w:t>
            </w:r>
            <w:r>
              <w:rPr>
                <w:spacing w:val="-2"/>
                <w:sz w:val="20"/>
              </w:rPr>
              <w:t>Línea.</w:t>
            </w:r>
          </w:p>
        </w:tc>
      </w:tr>
      <w:tr w:rsidR="0054618F" w:rsidTr="007A0558">
        <w:trPr>
          <w:trHeight w:val="1170"/>
        </w:trPr>
        <w:tc>
          <w:tcPr>
            <w:tcW w:w="1550" w:type="dxa"/>
          </w:tcPr>
          <w:p w:rsidR="0054618F" w:rsidRDefault="0054618F" w:rsidP="0054618F">
            <w:pPr>
              <w:pStyle w:val="TableParagraph"/>
              <w:spacing w:before="1" w:line="244" w:lineRule="auto"/>
              <w:ind w:left="124" w:right="238"/>
              <w:rPr>
                <w:sz w:val="20"/>
              </w:rPr>
            </w:pPr>
            <w:r>
              <w:rPr>
                <w:spacing w:val="-2"/>
                <w:sz w:val="20"/>
              </w:rPr>
              <w:t xml:space="preserve">Decreto </w:t>
            </w:r>
            <w:r>
              <w:rPr>
                <w:sz w:val="20"/>
              </w:rPr>
              <w:t>Nacional</w:t>
            </w:r>
            <w:r>
              <w:rPr>
                <w:spacing w:val="-11"/>
                <w:sz w:val="20"/>
              </w:rPr>
              <w:t xml:space="preserve"> </w:t>
            </w:r>
            <w:r>
              <w:rPr>
                <w:sz w:val="20"/>
              </w:rPr>
              <w:t>1078</w:t>
            </w:r>
          </w:p>
          <w:p w:rsidR="0054618F" w:rsidRDefault="0054618F" w:rsidP="0054618F">
            <w:pPr>
              <w:pStyle w:val="TableParagraph"/>
              <w:spacing w:line="240" w:lineRule="exact"/>
              <w:ind w:left="124"/>
              <w:rPr>
                <w:sz w:val="20"/>
              </w:rPr>
            </w:pPr>
            <w:r>
              <w:rPr>
                <w:sz w:val="20"/>
              </w:rPr>
              <w:t>de</w:t>
            </w:r>
            <w:r>
              <w:rPr>
                <w:spacing w:val="-4"/>
                <w:sz w:val="20"/>
              </w:rPr>
              <w:t xml:space="preserve"> 2015</w:t>
            </w:r>
          </w:p>
        </w:tc>
        <w:tc>
          <w:tcPr>
            <w:tcW w:w="3861" w:type="dxa"/>
          </w:tcPr>
          <w:p w:rsidR="0054618F" w:rsidRDefault="0054618F" w:rsidP="007A0558">
            <w:pPr>
              <w:pStyle w:val="TableParagraph"/>
              <w:spacing w:before="1" w:line="242" w:lineRule="auto"/>
              <w:ind w:left="129" w:right="75"/>
              <w:jc w:val="both"/>
              <w:rPr>
                <w:sz w:val="20"/>
              </w:rPr>
            </w:pPr>
            <w:r>
              <w:rPr>
                <w:sz w:val="20"/>
              </w:rPr>
              <w:t>Por medio del cual se expide el Decreto Único Reglamentario del Sector</w:t>
            </w:r>
            <w:r>
              <w:rPr>
                <w:spacing w:val="40"/>
                <w:sz w:val="20"/>
              </w:rPr>
              <w:t xml:space="preserve"> </w:t>
            </w:r>
            <w:r>
              <w:rPr>
                <w:sz w:val="20"/>
              </w:rPr>
              <w:t>de Tecnologías</w:t>
            </w:r>
            <w:r>
              <w:rPr>
                <w:spacing w:val="80"/>
                <w:sz w:val="20"/>
              </w:rPr>
              <w:t xml:space="preserve"> </w:t>
            </w:r>
            <w:r>
              <w:rPr>
                <w:sz w:val="20"/>
              </w:rPr>
              <w:t>de</w:t>
            </w:r>
            <w:r>
              <w:rPr>
                <w:spacing w:val="80"/>
                <w:sz w:val="20"/>
              </w:rPr>
              <w:t xml:space="preserve"> </w:t>
            </w:r>
            <w:r>
              <w:rPr>
                <w:sz w:val="20"/>
              </w:rPr>
              <w:t>la</w:t>
            </w:r>
            <w:r w:rsidR="007A0558">
              <w:rPr>
                <w:sz w:val="20"/>
              </w:rPr>
              <w:t xml:space="preserve"> </w:t>
            </w:r>
            <w:r>
              <w:rPr>
                <w:sz w:val="20"/>
              </w:rPr>
              <w:t>Información</w:t>
            </w:r>
            <w:r>
              <w:rPr>
                <w:spacing w:val="-6"/>
                <w:sz w:val="20"/>
              </w:rPr>
              <w:t xml:space="preserve"> </w:t>
            </w:r>
            <w:r>
              <w:rPr>
                <w:sz w:val="20"/>
              </w:rPr>
              <w:t>y</w:t>
            </w:r>
            <w:r>
              <w:rPr>
                <w:spacing w:val="-5"/>
                <w:sz w:val="20"/>
              </w:rPr>
              <w:t xml:space="preserve"> </w:t>
            </w:r>
            <w:r>
              <w:rPr>
                <w:sz w:val="20"/>
              </w:rPr>
              <w:t>las</w:t>
            </w:r>
            <w:r>
              <w:rPr>
                <w:spacing w:val="-5"/>
                <w:sz w:val="20"/>
              </w:rPr>
              <w:t xml:space="preserve"> </w:t>
            </w:r>
            <w:r>
              <w:rPr>
                <w:spacing w:val="-2"/>
                <w:sz w:val="20"/>
              </w:rPr>
              <w:t>Comunicaciones</w:t>
            </w:r>
          </w:p>
        </w:tc>
        <w:tc>
          <w:tcPr>
            <w:tcW w:w="3410" w:type="dxa"/>
          </w:tcPr>
          <w:p w:rsidR="0054618F" w:rsidRDefault="0054618F" w:rsidP="0054618F">
            <w:pPr>
              <w:pStyle w:val="TableParagraph"/>
              <w:spacing w:before="1" w:line="242" w:lineRule="auto"/>
              <w:ind w:left="125" w:right="81"/>
              <w:jc w:val="both"/>
              <w:rPr>
                <w:sz w:val="20"/>
              </w:rPr>
            </w:pPr>
            <w:r>
              <w:rPr>
                <w:sz w:val="20"/>
              </w:rPr>
              <w:t xml:space="preserve">De interés General para saber la estructura de del Sector de </w:t>
            </w:r>
            <w:proofErr w:type="spellStart"/>
            <w:r>
              <w:rPr>
                <w:sz w:val="20"/>
              </w:rPr>
              <w:t>TIC´s</w:t>
            </w:r>
            <w:proofErr w:type="spellEnd"/>
            <w:r>
              <w:rPr>
                <w:sz w:val="20"/>
              </w:rPr>
              <w:t xml:space="preserve"> a nivel Nacional y sus</w:t>
            </w:r>
          </w:p>
          <w:p w:rsidR="0054618F" w:rsidRDefault="0054618F" w:rsidP="0054618F">
            <w:pPr>
              <w:pStyle w:val="TableParagraph"/>
              <w:spacing w:line="239" w:lineRule="exact"/>
              <w:ind w:left="125"/>
              <w:rPr>
                <w:sz w:val="20"/>
              </w:rPr>
            </w:pPr>
            <w:r>
              <w:rPr>
                <w:spacing w:val="-2"/>
                <w:sz w:val="20"/>
              </w:rPr>
              <w:t>responsabilidades.</w:t>
            </w:r>
          </w:p>
        </w:tc>
      </w:tr>
      <w:tr w:rsidR="0054618F" w:rsidTr="007A0558">
        <w:trPr>
          <w:trHeight w:val="1170"/>
        </w:trPr>
        <w:tc>
          <w:tcPr>
            <w:tcW w:w="1550" w:type="dxa"/>
          </w:tcPr>
          <w:p w:rsidR="0054618F" w:rsidRDefault="0054618F" w:rsidP="0054618F">
            <w:pPr>
              <w:pStyle w:val="TableParagraph"/>
              <w:tabs>
                <w:tab w:val="left" w:pos="953"/>
              </w:tabs>
              <w:spacing w:before="1"/>
              <w:ind w:left="124"/>
              <w:rPr>
                <w:sz w:val="20"/>
              </w:rPr>
            </w:pPr>
            <w:r>
              <w:rPr>
                <w:spacing w:val="-5"/>
                <w:sz w:val="20"/>
              </w:rPr>
              <w:t>Ley</w:t>
            </w:r>
            <w:r>
              <w:rPr>
                <w:rFonts w:ascii="Times New Roman"/>
                <w:sz w:val="20"/>
              </w:rPr>
              <w:tab/>
            </w:r>
            <w:r>
              <w:rPr>
                <w:spacing w:val="-2"/>
                <w:sz w:val="20"/>
              </w:rPr>
              <w:t>1753:</w:t>
            </w:r>
          </w:p>
          <w:p w:rsidR="0054618F" w:rsidRDefault="0054618F" w:rsidP="0054618F">
            <w:pPr>
              <w:pStyle w:val="TableParagraph"/>
              <w:tabs>
                <w:tab w:val="right" w:pos="1402"/>
              </w:tabs>
              <w:spacing w:before="53"/>
              <w:ind w:left="124"/>
              <w:rPr>
                <w:sz w:val="20"/>
              </w:rPr>
            </w:pPr>
            <w:r>
              <w:rPr>
                <w:spacing w:val="-2"/>
                <w:sz w:val="20"/>
              </w:rPr>
              <w:t>Artículo</w:t>
            </w:r>
            <w:r>
              <w:rPr>
                <w:rFonts w:ascii="Times New Roman" w:hAnsi="Times New Roman"/>
                <w:sz w:val="20"/>
              </w:rPr>
              <w:tab/>
            </w:r>
            <w:r>
              <w:rPr>
                <w:spacing w:val="-5"/>
                <w:sz w:val="20"/>
              </w:rPr>
              <w:t>45</w:t>
            </w:r>
          </w:p>
          <w:p w:rsidR="0054618F" w:rsidRDefault="0054618F" w:rsidP="0054618F">
            <w:pPr>
              <w:pStyle w:val="TableParagraph"/>
              <w:spacing w:before="54"/>
              <w:ind w:left="124"/>
              <w:rPr>
                <w:sz w:val="20"/>
              </w:rPr>
            </w:pPr>
            <w:r>
              <w:rPr>
                <w:sz w:val="20"/>
              </w:rPr>
              <w:t>DEL</w:t>
            </w:r>
            <w:r>
              <w:rPr>
                <w:spacing w:val="-3"/>
                <w:sz w:val="20"/>
              </w:rPr>
              <w:t xml:space="preserve"> </w:t>
            </w:r>
            <w:r>
              <w:rPr>
                <w:spacing w:val="-4"/>
                <w:sz w:val="20"/>
              </w:rPr>
              <w:t>2015</w:t>
            </w:r>
          </w:p>
        </w:tc>
        <w:tc>
          <w:tcPr>
            <w:tcW w:w="3861" w:type="dxa"/>
          </w:tcPr>
          <w:p w:rsidR="007A0558" w:rsidRDefault="0054618F" w:rsidP="007A0558">
            <w:pPr>
              <w:pStyle w:val="TableParagraph"/>
              <w:tabs>
                <w:tab w:val="left" w:pos="1590"/>
                <w:tab w:val="left" w:pos="2092"/>
                <w:tab w:val="left" w:pos="2598"/>
                <w:tab w:val="left" w:pos="3217"/>
              </w:tabs>
              <w:spacing w:before="1"/>
              <w:ind w:left="129" w:right="71"/>
              <w:rPr>
                <w:sz w:val="20"/>
              </w:rPr>
            </w:pPr>
            <w:r>
              <w:rPr>
                <w:sz w:val="20"/>
              </w:rPr>
              <w:t>Bajo</w:t>
            </w:r>
            <w:r>
              <w:rPr>
                <w:spacing w:val="40"/>
                <w:sz w:val="20"/>
              </w:rPr>
              <w:t xml:space="preserve"> </w:t>
            </w:r>
            <w:r>
              <w:rPr>
                <w:sz w:val="20"/>
              </w:rPr>
              <w:t>la</w:t>
            </w:r>
            <w:r>
              <w:rPr>
                <w:spacing w:val="40"/>
                <w:sz w:val="20"/>
              </w:rPr>
              <w:t xml:space="preserve"> </w:t>
            </w:r>
            <w:r>
              <w:rPr>
                <w:sz w:val="20"/>
              </w:rPr>
              <w:t>plena</w:t>
            </w:r>
            <w:r>
              <w:rPr>
                <w:spacing w:val="40"/>
                <w:sz w:val="20"/>
              </w:rPr>
              <w:t xml:space="preserve"> </w:t>
            </w:r>
            <w:r>
              <w:rPr>
                <w:sz w:val="20"/>
              </w:rPr>
              <w:t>observancia</w:t>
            </w:r>
            <w:r>
              <w:rPr>
                <w:spacing w:val="40"/>
                <w:sz w:val="20"/>
              </w:rPr>
              <w:t xml:space="preserve"> </w:t>
            </w:r>
            <w:r>
              <w:rPr>
                <w:sz w:val="20"/>
              </w:rPr>
              <w:t>del</w:t>
            </w:r>
            <w:r>
              <w:rPr>
                <w:spacing w:val="40"/>
                <w:sz w:val="20"/>
              </w:rPr>
              <w:t xml:space="preserve"> </w:t>
            </w:r>
            <w:r>
              <w:rPr>
                <w:sz w:val="20"/>
              </w:rPr>
              <w:t>derecho fundamental de hábeas data, el MinTIC, en</w:t>
            </w:r>
            <w:r>
              <w:rPr>
                <w:spacing w:val="80"/>
                <w:sz w:val="20"/>
              </w:rPr>
              <w:t xml:space="preserve"> </w:t>
            </w:r>
            <w:r>
              <w:rPr>
                <w:sz w:val="20"/>
              </w:rPr>
              <w:t>coordinación</w:t>
            </w:r>
            <w:r>
              <w:rPr>
                <w:spacing w:val="80"/>
                <w:sz w:val="20"/>
              </w:rPr>
              <w:t xml:space="preserve"> </w:t>
            </w:r>
            <w:r>
              <w:rPr>
                <w:sz w:val="20"/>
              </w:rPr>
              <w:t>con</w:t>
            </w:r>
            <w:r>
              <w:rPr>
                <w:spacing w:val="80"/>
                <w:sz w:val="20"/>
              </w:rPr>
              <w:t xml:space="preserve"> </w:t>
            </w:r>
            <w:r>
              <w:rPr>
                <w:sz w:val="20"/>
              </w:rPr>
              <w:t>las</w:t>
            </w:r>
            <w:r>
              <w:rPr>
                <w:spacing w:val="80"/>
                <w:sz w:val="20"/>
              </w:rPr>
              <w:t xml:space="preserve"> </w:t>
            </w:r>
            <w:r>
              <w:rPr>
                <w:sz w:val="20"/>
              </w:rPr>
              <w:t>entidades</w:t>
            </w:r>
            <w:r>
              <w:rPr>
                <w:spacing w:val="40"/>
                <w:sz w:val="20"/>
              </w:rPr>
              <w:t xml:space="preserve"> </w:t>
            </w:r>
            <w:r>
              <w:rPr>
                <w:sz w:val="20"/>
              </w:rPr>
              <w:t>responsables</w:t>
            </w:r>
            <w:r>
              <w:rPr>
                <w:spacing w:val="-12"/>
                <w:sz w:val="20"/>
              </w:rPr>
              <w:t xml:space="preserve"> </w:t>
            </w:r>
            <w:r>
              <w:rPr>
                <w:sz w:val="20"/>
              </w:rPr>
              <w:t>de</w:t>
            </w:r>
            <w:r>
              <w:rPr>
                <w:spacing w:val="-12"/>
                <w:sz w:val="20"/>
              </w:rPr>
              <w:t xml:space="preserve"> </w:t>
            </w:r>
            <w:r>
              <w:rPr>
                <w:sz w:val="20"/>
              </w:rPr>
              <w:t>cada</w:t>
            </w:r>
            <w:r>
              <w:rPr>
                <w:spacing w:val="-12"/>
                <w:sz w:val="20"/>
              </w:rPr>
              <w:t xml:space="preserve"> </w:t>
            </w:r>
            <w:r>
              <w:rPr>
                <w:sz w:val="20"/>
              </w:rPr>
              <w:t>uno</w:t>
            </w:r>
            <w:r>
              <w:rPr>
                <w:spacing w:val="-12"/>
                <w:sz w:val="20"/>
              </w:rPr>
              <w:t xml:space="preserve"> </w:t>
            </w:r>
            <w:r>
              <w:rPr>
                <w:sz w:val="20"/>
              </w:rPr>
              <w:t>de</w:t>
            </w:r>
            <w:r>
              <w:rPr>
                <w:spacing w:val="-12"/>
                <w:sz w:val="20"/>
              </w:rPr>
              <w:t xml:space="preserve"> </w:t>
            </w:r>
            <w:r>
              <w:rPr>
                <w:sz w:val="20"/>
              </w:rPr>
              <w:t>los</w:t>
            </w:r>
            <w:r>
              <w:rPr>
                <w:spacing w:val="-12"/>
                <w:sz w:val="20"/>
              </w:rPr>
              <w:t xml:space="preserve"> </w:t>
            </w:r>
            <w:r>
              <w:rPr>
                <w:sz w:val="20"/>
              </w:rPr>
              <w:t>trámites y</w:t>
            </w:r>
            <w:r>
              <w:rPr>
                <w:spacing w:val="80"/>
                <w:sz w:val="20"/>
              </w:rPr>
              <w:t xml:space="preserve"> </w:t>
            </w:r>
            <w:r>
              <w:rPr>
                <w:sz w:val="20"/>
              </w:rPr>
              <w:t>servicios,</w:t>
            </w:r>
            <w:r>
              <w:rPr>
                <w:spacing w:val="80"/>
                <w:sz w:val="20"/>
              </w:rPr>
              <w:t xml:space="preserve"> </w:t>
            </w:r>
            <w:r>
              <w:rPr>
                <w:sz w:val="20"/>
              </w:rPr>
              <w:t>definirá</w:t>
            </w:r>
            <w:r>
              <w:rPr>
                <w:spacing w:val="80"/>
                <w:sz w:val="20"/>
              </w:rPr>
              <w:t xml:space="preserve"> </w:t>
            </w:r>
            <w:r>
              <w:rPr>
                <w:sz w:val="20"/>
              </w:rPr>
              <w:t>y</w:t>
            </w:r>
            <w:r>
              <w:rPr>
                <w:spacing w:val="80"/>
                <w:sz w:val="20"/>
              </w:rPr>
              <w:t xml:space="preserve"> </w:t>
            </w:r>
            <w:r>
              <w:rPr>
                <w:sz w:val="20"/>
              </w:rPr>
              <w:t>expedirá</w:t>
            </w:r>
            <w:r>
              <w:rPr>
                <w:spacing w:val="80"/>
                <w:sz w:val="20"/>
              </w:rPr>
              <w:t xml:space="preserve"> </w:t>
            </w:r>
            <w:r>
              <w:rPr>
                <w:sz w:val="20"/>
              </w:rPr>
              <w:t xml:space="preserve">los </w:t>
            </w:r>
            <w:r>
              <w:rPr>
                <w:spacing w:val="-2"/>
                <w:sz w:val="20"/>
              </w:rPr>
              <w:t>estándares,</w:t>
            </w:r>
            <w:r w:rsidR="007A0558">
              <w:rPr>
                <w:spacing w:val="-2"/>
                <w:sz w:val="20"/>
              </w:rPr>
              <w:t xml:space="preserve"> modelos, lineamientos</w:t>
            </w:r>
            <w:r>
              <w:rPr>
                <w:spacing w:val="26"/>
                <w:sz w:val="20"/>
              </w:rPr>
              <w:t xml:space="preserve"> </w:t>
            </w:r>
            <w:r>
              <w:rPr>
                <w:sz w:val="20"/>
              </w:rPr>
              <w:t>y</w:t>
            </w:r>
            <w:r>
              <w:rPr>
                <w:spacing w:val="26"/>
                <w:sz w:val="20"/>
              </w:rPr>
              <w:t xml:space="preserve"> </w:t>
            </w:r>
            <w:r>
              <w:rPr>
                <w:sz w:val="20"/>
              </w:rPr>
              <w:t>normas</w:t>
            </w:r>
            <w:r>
              <w:rPr>
                <w:spacing w:val="26"/>
                <w:sz w:val="20"/>
              </w:rPr>
              <w:t xml:space="preserve"> </w:t>
            </w:r>
            <w:r>
              <w:rPr>
                <w:sz w:val="20"/>
              </w:rPr>
              <w:t>técnicas</w:t>
            </w:r>
            <w:r>
              <w:rPr>
                <w:spacing w:val="26"/>
                <w:sz w:val="20"/>
              </w:rPr>
              <w:t xml:space="preserve"> </w:t>
            </w:r>
            <w:r>
              <w:rPr>
                <w:sz w:val="20"/>
              </w:rPr>
              <w:t>para</w:t>
            </w:r>
            <w:r>
              <w:rPr>
                <w:spacing w:val="26"/>
                <w:sz w:val="20"/>
              </w:rPr>
              <w:t xml:space="preserve"> </w:t>
            </w:r>
            <w:r>
              <w:rPr>
                <w:sz w:val="20"/>
              </w:rPr>
              <w:t xml:space="preserve">la </w:t>
            </w:r>
            <w:r>
              <w:rPr>
                <w:spacing w:val="-2"/>
                <w:sz w:val="20"/>
              </w:rPr>
              <w:t>incorporación</w:t>
            </w:r>
            <w:r w:rsidR="007A0558">
              <w:rPr>
                <w:sz w:val="20"/>
              </w:rPr>
              <w:t xml:space="preserve"> </w:t>
            </w:r>
          </w:p>
          <w:p w:rsidR="0054618F" w:rsidRDefault="007A0558" w:rsidP="007A0558">
            <w:pPr>
              <w:pStyle w:val="TableParagraph"/>
              <w:tabs>
                <w:tab w:val="left" w:pos="1590"/>
                <w:tab w:val="left" w:pos="2092"/>
                <w:tab w:val="left" w:pos="2598"/>
                <w:tab w:val="left" w:pos="3217"/>
              </w:tabs>
              <w:spacing w:before="1"/>
              <w:ind w:left="129" w:right="71"/>
              <w:rPr>
                <w:sz w:val="20"/>
              </w:rPr>
            </w:pPr>
            <w:r>
              <w:rPr>
                <w:spacing w:val="-6"/>
                <w:sz w:val="20"/>
              </w:rPr>
              <w:t>D</w:t>
            </w:r>
            <w:r w:rsidR="0054618F">
              <w:rPr>
                <w:spacing w:val="-6"/>
                <w:sz w:val="20"/>
              </w:rPr>
              <w:t>e</w:t>
            </w:r>
            <w:r>
              <w:rPr>
                <w:sz w:val="20"/>
              </w:rPr>
              <w:t xml:space="preserve"> </w:t>
            </w:r>
            <w:r w:rsidR="0054618F">
              <w:rPr>
                <w:spacing w:val="-4"/>
                <w:sz w:val="20"/>
              </w:rPr>
              <w:t>las</w:t>
            </w:r>
            <w:r>
              <w:rPr>
                <w:sz w:val="20"/>
              </w:rPr>
              <w:t xml:space="preserve">  </w:t>
            </w:r>
            <w:r w:rsidR="0054618F">
              <w:rPr>
                <w:spacing w:val="-32"/>
                <w:sz w:val="20"/>
              </w:rPr>
              <w:t xml:space="preserve"> </w:t>
            </w:r>
            <w:r>
              <w:rPr>
                <w:sz w:val="20"/>
              </w:rPr>
              <w:t xml:space="preserve">TIC, </w:t>
            </w:r>
            <w:r>
              <w:rPr>
                <w:spacing w:val="-4"/>
                <w:sz w:val="20"/>
              </w:rPr>
              <w:t>que</w:t>
            </w:r>
            <w:r w:rsidR="0054618F">
              <w:rPr>
                <w:sz w:val="20"/>
              </w:rPr>
              <w:t xml:space="preserve"> contribuyan</w:t>
            </w:r>
            <w:r w:rsidR="0054618F">
              <w:rPr>
                <w:spacing w:val="-5"/>
                <w:sz w:val="20"/>
              </w:rPr>
              <w:t xml:space="preserve"> </w:t>
            </w:r>
            <w:r w:rsidR="0054618F">
              <w:rPr>
                <w:sz w:val="20"/>
              </w:rPr>
              <w:t>a</w:t>
            </w:r>
            <w:r w:rsidR="0054618F">
              <w:rPr>
                <w:spacing w:val="-5"/>
                <w:sz w:val="20"/>
              </w:rPr>
              <w:t xml:space="preserve"> </w:t>
            </w:r>
            <w:r w:rsidR="0054618F">
              <w:rPr>
                <w:sz w:val="20"/>
              </w:rPr>
              <w:t>la</w:t>
            </w:r>
            <w:r w:rsidR="0054618F">
              <w:rPr>
                <w:spacing w:val="-5"/>
                <w:sz w:val="20"/>
              </w:rPr>
              <w:t xml:space="preserve"> </w:t>
            </w:r>
            <w:r w:rsidR="0054618F">
              <w:rPr>
                <w:sz w:val="20"/>
              </w:rPr>
              <w:t>mejora</w:t>
            </w:r>
            <w:r w:rsidR="0054618F">
              <w:rPr>
                <w:spacing w:val="-5"/>
                <w:sz w:val="20"/>
              </w:rPr>
              <w:t xml:space="preserve"> </w:t>
            </w:r>
            <w:r w:rsidR="0054618F">
              <w:rPr>
                <w:sz w:val="20"/>
              </w:rPr>
              <w:t>de</w:t>
            </w:r>
            <w:r w:rsidR="0054618F">
              <w:rPr>
                <w:spacing w:val="-5"/>
                <w:sz w:val="20"/>
              </w:rPr>
              <w:t xml:space="preserve"> </w:t>
            </w:r>
            <w:r w:rsidR="0054618F">
              <w:rPr>
                <w:sz w:val="20"/>
              </w:rPr>
              <w:t>los</w:t>
            </w:r>
            <w:r w:rsidR="0054618F">
              <w:rPr>
                <w:spacing w:val="-4"/>
                <w:sz w:val="20"/>
              </w:rPr>
              <w:t xml:space="preserve"> </w:t>
            </w:r>
            <w:r w:rsidR="0054618F">
              <w:rPr>
                <w:sz w:val="20"/>
              </w:rPr>
              <w:t>trámites</w:t>
            </w:r>
            <w:r w:rsidR="0054618F">
              <w:rPr>
                <w:spacing w:val="-4"/>
                <w:sz w:val="20"/>
              </w:rPr>
              <w:t xml:space="preserve"> </w:t>
            </w:r>
            <w:r w:rsidR="0054618F">
              <w:rPr>
                <w:sz w:val="20"/>
              </w:rPr>
              <w:t>y servicios que el Estado</w:t>
            </w:r>
            <w:r>
              <w:rPr>
                <w:sz w:val="20"/>
              </w:rPr>
              <w:t xml:space="preserve"> </w:t>
            </w:r>
            <w:r w:rsidR="0054618F">
              <w:rPr>
                <w:sz w:val="20"/>
              </w:rPr>
              <w:t>ofrece</w:t>
            </w:r>
            <w:r w:rsidR="0054618F">
              <w:rPr>
                <w:spacing w:val="-4"/>
                <w:sz w:val="20"/>
              </w:rPr>
              <w:t xml:space="preserve"> </w:t>
            </w:r>
            <w:r w:rsidR="0054618F">
              <w:rPr>
                <w:sz w:val="20"/>
              </w:rPr>
              <w:t>al</w:t>
            </w:r>
            <w:r w:rsidR="0054618F">
              <w:rPr>
                <w:spacing w:val="-4"/>
                <w:sz w:val="20"/>
              </w:rPr>
              <w:t xml:space="preserve"> </w:t>
            </w:r>
            <w:r w:rsidR="0054618F">
              <w:rPr>
                <w:spacing w:val="-2"/>
                <w:sz w:val="20"/>
              </w:rPr>
              <w:t>ciudadano.</w:t>
            </w:r>
          </w:p>
        </w:tc>
        <w:tc>
          <w:tcPr>
            <w:tcW w:w="3410" w:type="dxa"/>
          </w:tcPr>
          <w:p w:rsidR="0054618F" w:rsidRDefault="0054618F" w:rsidP="0054618F">
            <w:pPr>
              <w:pStyle w:val="TableParagraph"/>
              <w:tabs>
                <w:tab w:val="left" w:pos="1920"/>
                <w:tab w:val="left" w:pos="3415"/>
              </w:tabs>
              <w:spacing w:before="1"/>
              <w:ind w:left="125" w:right="81"/>
              <w:jc w:val="both"/>
              <w:rPr>
                <w:sz w:val="20"/>
              </w:rPr>
            </w:pPr>
            <w:r>
              <w:rPr>
                <w:spacing w:val="-2"/>
                <w:sz w:val="20"/>
              </w:rPr>
              <w:t>Estándares,</w:t>
            </w:r>
            <w:r w:rsidR="006240C6">
              <w:rPr>
                <w:sz w:val="20"/>
              </w:rPr>
              <w:t xml:space="preserve"> </w:t>
            </w:r>
            <w:r>
              <w:rPr>
                <w:spacing w:val="-2"/>
                <w:sz w:val="20"/>
              </w:rPr>
              <w:t>modelos</w:t>
            </w:r>
            <w:r>
              <w:rPr>
                <w:sz w:val="20"/>
              </w:rPr>
              <w:tab/>
            </w:r>
            <w:r>
              <w:rPr>
                <w:spacing w:val="-10"/>
                <w:sz w:val="20"/>
              </w:rPr>
              <w:t>y</w:t>
            </w:r>
            <w:r>
              <w:rPr>
                <w:sz w:val="20"/>
              </w:rPr>
              <w:t xml:space="preserve"> lineamientos de TIC para los servicios al </w:t>
            </w:r>
            <w:r>
              <w:rPr>
                <w:spacing w:val="-2"/>
                <w:sz w:val="20"/>
              </w:rPr>
              <w:t>ciudadano</w:t>
            </w:r>
          </w:p>
        </w:tc>
      </w:tr>
      <w:tr w:rsidR="0054618F" w:rsidTr="007A0558">
        <w:trPr>
          <w:trHeight w:val="1170"/>
        </w:trPr>
        <w:tc>
          <w:tcPr>
            <w:tcW w:w="1550" w:type="dxa"/>
          </w:tcPr>
          <w:p w:rsidR="0054618F" w:rsidRDefault="0054618F" w:rsidP="0054618F">
            <w:pPr>
              <w:pStyle w:val="TableParagraph"/>
              <w:spacing w:before="1"/>
              <w:ind w:left="124"/>
              <w:rPr>
                <w:sz w:val="20"/>
              </w:rPr>
            </w:pPr>
            <w:r>
              <w:rPr>
                <w:sz w:val="20"/>
              </w:rPr>
              <w:t>Decreto</w:t>
            </w:r>
            <w:r>
              <w:rPr>
                <w:spacing w:val="-8"/>
                <w:sz w:val="20"/>
              </w:rPr>
              <w:t xml:space="preserve"> </w:t>
            </w:r>
            <w:r>
              <w:rPr>
                <w:spacing w:val="-5"/>
                <w:sz w:val="20"/>
              </w:rPr>
              <w:t>415</w:t>
            </w:r>
          </w:p>
          <w:p w:rsidR="0054618F" w:rsidRDefault="0054618F" w:rsidP="0054618F">
            <w:pPr>
              <w:pStyle w:val="TableParagraph"/>
              <w:spacing w:before="1"/>
              <w:ind w:left="124"/>
              <w:rPr>
                <w:sz w:val="20"/>
              </w:rPr>
            </w:pPr>
            <w:r>
              <w:rPr>
                <w:sz w:val="20"/>
              </w:rPr>
              <w:t>de</w:t>
            </w:r>
            <w:r>
              <w:rPr>
                <w:spacing w:val="-4"/>
                <w:sz w:val="20"/>
              </w:rPr>
              <w:t xml:space="preserve"> 2016</w:t>
            </w:r>
          </w:p>
        </w:tc>
        <w:tc>
          <w:tcPr>
            <w:tcW w:w="3861" w:type="dxa"/>
          </w:tcPr>
          <w:p w:rsidR="0054618F" w:rsidRDefault="0054618F" w:rsidP="0054618F">
            <w:pPr>
              <w:pStyle w:val="TableParagraph"/>
              <w:spacing w:before="1" w:line="242" w:lineRule="auto"/>
              <w:ind w:left="129" w:right="185"/>
              <w:jc w:val="both"/>
              <w:rPr>
                <w:sz w:val="20"/>
              </w:rPr>
            </w:pPr>
            <w:r>
              <w:rPr>
                <w:sz w:val="20"/>
              </w:rPr>
              <w:t>Por</w:t>
            </w:r>
            <w:r>
              <w:rPr>
                <w:spacing w:val="-6"/>
                <w:sz w:val="20"/>
              </w:rPr>
              <w:t xml:space="preserve"> </w:t>
            </w:r>
            <w:r>
              <w:rPr>
                <w:sz w:val="20"/>
              </w:rPr>
              <w:t>el</w:t>
            </w:r>
            <w:r>
              <w:rPr>
                <w:spacing w:val="-6"/>
                <w:sz w:val="20"/>
              </w:rPr>
              <w:t xml:space="preserve"> </w:t>
            </w:r>
            <w:r>
              <w:rPr>
                <w:sz w:val="20"/>
              </w:rPr>
              <w:t>cual</w:t>
            </w:r>
            <w:r>
              <w:rPr>
                <w:spacing w:val="-6"/>
                <w:sz w:val="20"/>
              </w:rPr>
              <w:t xml:space="preserve"> </w:t>
            </w:r>
            <w:r>
              <w:rPr>
                <w:sz w:val="20"/>
              </w:rPr>
              <w:t>se</w:t>
            </w:r>
            <w:r>
              <w:rPr>
                <w:spacing w:val="-6"/>
                <w:sz w:val="20"/>
              </w:rPr>
              <w:t xml:space="preserve"> </w:t>
            </w:r>
            <w:r>
              <w:rPr>
                <w:sz w:val="20"/>
              </w:rPr>
              <w:t>adiciona</w:t>
            </w:r>
            <w:r>
              <w:rPr>
                <w:spacing w:val="-6"/>
                <w:sz w:val="20"/>
              </w:rPr>
              <w:t xml:space="preserve"> </w:t>
            </w:r>
            <w:r>
              <w:rPr>
                <w:sz w:val="20"/>
              </w:rPr>
              <w:t>el</w:t>
            </w:r>
            <w:r>
              <w:rPr>
                <w:spacing w:val="-6"/>
                <w:sz w:val="20"/>
              </w:rPr>
              <w:t xml:space="preserve"> </w:t>
            </w:r>
            <w:r>
              <w:rPr>
                <w:sz w:val="20"/>
              </w:rPr>
              <w:t>Decreto</w:t>
            </w:r>
            <w:r>
              <w:rPr>
                <w:spacing w:val="-6"/>
                <w:sz w:val="20"/>
              </w:rPr>
              <w:t xml:space="preserve"> </w:t>
            </w:r>
            <w:r>
              <w:rPr>
                <w:sz w:val="20"/>
              </w:rPr>
              <w:t>Único Reglamentario</w:t>
            </w:r>
            <w:r>
              <w:rPr>
                <w:spacing w:val="-5"/>
                <w:sz w:val="20"/>
              </w:rPr>
              <w:t xml:space="preserve"> </w:t>
            </w:r>
            <w:r>
              <w:rPr>
                <w:sz w:val="20"/>
              </w:rPr>
              <w:t>del</w:t>
            </w:r>
            <w:r>
              <w:rPr>
                <w:spacing w:val="-4"/>
                <w:sz w:val="20"/>
              </w:rPr>
              <w:t xml:space="preserve"> </w:t>
            </w:r>
            <w:r>
              <w:rPr>
                <w:sz w:val="20"/>
              </w:rPr>
              <w:t>sector</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 xml:space="preserve">Función </w:t>
            </w:r>
            <w:r>
              <w:rPr>
                <w:spacing w:val="-2"/>
                <w:sz w:val="20"/>
              </w:rPr>
              <w:t>Pública,</w:t>
            </w:r>
          </w:p>
        </w:tc>
        <w:tc>
          <w:tcPr>
            <w:tcW w:w="3410" w:type="dxa"/>
          </w:tcPr>
          <w:p w:rsidR="0054618F" w:rsidRDefault="0054618F" w:rsidP="007A0558">
            <w:pPr>
              <w:pStyle w:val="TableParagraph"/>
              <w:spacing w:before="1"/>
              <w:ind w:left="125"/>
              <w:rPr>
                <w:sz w:val="20"/>
              </w:rPr>
            </w:pPr>
            <w:r>
              <w:rPr>
                <w:sz w:val="20"/>
              </w:rPr>
              <w:t>Definición</w:t>
            </w:r>
            <w:r>
              <w:rPr>
                <w:spacing w:val="33"/>
                <w:sz w:val="20"/>
              </w:rPr>
              <w:t xml:space="preserve">  </w:t>
            </w:r>
            <w:r>
              <w:rPr>
                <w:sz w:val="20"/>
              </w:rPr>
              <w:t>de</w:t>
            </w:r>
            <w:r>
              <w:rPr>
                <w:spacing w:val="33"/>
                <w:sz w:val="20"/>
              </w:rPr>
              <w:t xml:space="preserve">  </w:t>
            </w:r>
            <w:r>
              <w:rPr>
                <w:sz w:val="20"/>
              </w:rPr>
              <w:t>los</w:t>
            </w:r>
            <w:r>
              <w:rPr>
                <w:spacing w:val="33"/>
                <w:sz w:val="20"/>
              </w:rPr>
              <w:t xml:space="preserve">  </w:t>
            </w:r>
            <w:r w:rsidR="007A0558">
              <w:rPr>
                <w:sz w:val="20"/>
              </w:rPr>
              <w:t>lineamientos</w:t>
            </w:r>
            <w:r>
              <w:rPr>
                <w:spacing w:val="33"/>
                <w:sz w:val="20"/>
              </w:rPr>
              <w:t xml:space="preserve"> </w:t>
            </w:r>
            <w:r>
              <w:rPr>
                <w:spacing w:val="-4"/>
                <w:sz w:val="20"/>
              </w:rPr>
              <w:t>para</w:t>
            </w:r>
            <w:r w:rsidR="006240C6">
              <w:rPr>
                <w:spacing w:val="-4"/>
                <w:sz w:val="20"/>
              </w:rPr>
              <w:t xml:space="preserve">  </w:t>
            </w:r>
            <w:r>
              <w:rPr>
                <w:spacing w:val="-6"/>
                <w:sz w:val="20"/>
              </w:rPr>
              <w:t>el</w:t>
            </w:r>
            <w:r w:rsidR="007A0558">
              <w:rPr>
                <w:sz w:val="20"/>
              </w:rPr>
              <w:t xml:space="preserve"> </w:t>
            </w:r>
            <w:r>
              <w:rPr>
                <w:spacing w:val="-2"/>
                <w:sz w:val="20"/>
              </w:rPr>
              <w:t xml:space="preserve">fortalecimiento </w:t>
            </w:r>
            <w:r>
              <w:rPr>
                <w:sz w:val="20"/>
              </w:rPr>
              <w:t>institucional</w:t>
            </w:r>
            <w:r>
              <w:rPr>
                <w:spacing w:val="30"/>
                <w:sz w:val="20"/>
              </w:rPr>
              <w:t xml:space="preserve"> </w:t>
            </w:r>
            <w:r>
              <w:rPr>
                <w:sz w:val="20"/>
              </w:rPr>
              <w:t>en</w:t>
            </w:r>
            <w:r>
              <w:rPr>
                <w:spacing w:val="30"/>
                <w:sz w:val="20"/>
              </w:rPr>
              <w:t xml:space="preserve"> </w:t>
            </w:r>
            <w:r>
              <w:rPr>
                <w:sz w:val="20"/>
              </w:rPr>
              <w:t>materia</w:t>
            </w:r>
            <w:r>
              <w:rPr>
                <w:spacing w:val="30"/>
                <w:sz w:val="20"/>
              </w:rPr>
              <w:t xml:space="preserve"> </w:t>
            </w:r>
            <w:r>
              <w:rPr>
                <w:sz w:val="20"/>
              </w:rPr>
              <w:t>de</w:t>
            </w:r>
            <w:r>
              <w:rPr>
                <w:spacing w:val="30"/>
                <w:sz w:val="20"/>
              </w:rPr>
              <w:t xml:space="preserve"> </w:t>
            </w:r>
            <w:r>
              <w:rPr>
                <w:sz w:val="20"/>
              </w:rPr>
              <w:t>tecnologías de la información y las</w:t>
            </w:r>
            <w:r w:rsidR="007A0558">
              <w:rPr>
                <w:sz w:val="20"/>
              </w:rPr>
              <w:t xml:space="preserve"> </w:t>
            </w:r>
            <w:r>
              <w:rPr>
                <w:spacing w:val="-2"/>
                <w:sz w:val="20"/>
              </w:rPr>
              <w:t>comunicaciones</w:t>
            </w:r>
          </w:p>
        </w:tc>
      </w:tr>
      <w:tr w:rsidR="0054618F" w:rsidTr="007A0558">
        <w:trPr>
          <w:trHeight w:val="794"/>
        </w:trPr>
        <w:tc>
          <w:tcPr>
            <w:tcW w:w="1550" w:type="dxa"/>
          </w:tcPr>
          <w:p w:rsidR="0054618F" w:rsidRDefault="0054618F" w:rsidP="0054618F">
            <w:pPr>
              <w:pStyle w:val="TableParagraph"/>
              <w:spacing w:before="1"/>
              <w:ind w:left="124"/>
              <w:rPr>
                <w:sz w:val="20"/>
              </w:rPr>
            </w:pPr>
            <w:r>
              <w:rPr>
                <w:spacing w:val="-2"/>
                <w:sz w:val="20"/>
              </w:rPr>
              <w:t>Modelo</w:t>
            </w:r>
            <w:r>
              <w:rPr>
                <w:sz w:val="20"/>
              </w:rPr>
              <w:t xml:space="preserve"> </w:t>
            </w:r>
            <w:r>
              <w:rPr>
                <w:spacing w:val="-6"/>
                <w:sz w:val="20"/>
              </w:rPr>
              <w:t>de</w:t>
            </w:r>
            <w:r>
              <w:rPr>
                <w:spacing w:val="-2"/>
                <w:sz w:val="20"/>
              </w:rPr>
              <w:t xml:space="preserve"> Gestión </w:t>
            </w:r>
            <w:r>
              <w:rPr>
                <w:sz w:val="20"/>
              </w:rPr>
              <w:t>IT4+,</w:t>
            </w:r>
            <w:r>
              <w:rPr>
                <w:spacing w:val="-6"/>
                <w:sz w:val="20"/>
              </w:rPr>
              <w:t xml:space="preserve"> </w:t>
            </w:r>
            <w:r>
              <w:rPr>
                <w:sz w:val="20"/>
              </w:rPr>
              <w:t>versión</w:t>
            </w:r>
            <w:r>
              <w:rPr>
                <w:spacing w:val="-6"/>
                <w:sz w:val="20"/>
              </w:rPr>
              <w:t xml:space="preserve"> </w:t>
            </w:r>
            <w:r>
              <w:rPr>
                <w:spacing w:val="-5"/>
                <w:sz w:val="20"/>
              </w:rPr>
              <w:t>02</w:t>
            </w:r>
          </w:p>
          <w:p w:rsidR="0054618F" w:rsidRDefault="0054618F" w:rsidP="0054618F">
            <w:pPr>
              <w:pStyle w:val="TableParagraph"/>
              <w:tabs>
                <w:tab w:val="left" w:pos="1188"/>
              </w:tabs>
              <w:spacing w:before="1"/>
              <w:ind w:left="124" w:right="127"/>
              <w:rPr>
                <w:sz w:val="20"/>
              </w:rPr>
            </w:pPr>
            <w:r>
              <w:rPr>
                <w:sz w:val="20"/>
              </w:rPr>
              <w:t>de</w:t>
            </w:r>
            <w:r>
              <w:rPr>
                <w:spacing w:val="-4"/>
                <w:sz w:val="20"/>
              </w:rPr>
              <w:t xml:space="preserve"> 2016</w:t>
            </w:r>
          </w:p>
        </w:tc>
        <w:tc>
          <w:tcPr>
            <w:tcW w:w="3861" w:type="dxa"/>
          </w:tcPr>
          <w:p w:rsidR="0054618F" w:rsidRDefault="0054618F" w:rsidP="0054618F">
            <w:pPr>
              <w:pStyle w:val="TableParagraph"/>
              <w:spacing w:before="1"/>
              <w:ind w:left="129" w:right="491"/>
              <w:rPr>
                <w:sz w:val="20"/>
              </w:rPr>
            </w:pPr>
            <w:r>
              <w:rPr>
                <w:sz w:val="20"/>
              </w:rPr>
              <w:t>IT4+® es el modelo de gestión sobre</w:t>
            </w:r>
            <w:r>
              <w:rPr>
                <w:spacing w:val="79"/>
                <w:sz w:val="20"/>
              </w:rPr>
              <w:t xml:space="preserve"> </w:t>
            </w:r>
            <w:r>
              <w:rPr>
                <w:sz w:val="20"/>
              </w:rPr>
              <w:t>el</w:t>
            </w:r>
            <w:r>
              <w:rPr>
                <w:spacing w:val="80"/>
                <w:sz w:val="20"/>
              </w:rPr>
              <w:t xml:space="preserve"> </w:t>
            </w:r>
            <w:r>
              <w:rPr>
                <w:sz w:val="20"/>
              </w:rPr>
              <w:t>que</w:t>
            </w:r>
            <w:r>
              <w:rPr>
                <w:spacing w:val="79"/>
                <w:sz w:val="20"/>
              </w:rPr>
              <w:t xml:space="preserve"> </w:t>
            </w:r>
            <w:r>
              <w:rPr>
                <w:sz w:val="20"/>
              </w:rPr>
              <w:t>se</w:t>
            </w:r>
            <w:r>
              <w:rPr>
                <w:spacing w:val="79"/>
                <w:sz w:val="20"/>
              </w:rPr>
              <w:t xml:space="preserve"> </w:t>
            </w:r>
            <w:r>
              <w:rPr>
                <w:sz w:val="20"/>
              </w:rPr>
              <w:t>construyó</w:t>
            </w:r>
            <w:r>
              <w:rPr>
                <w:spacing w:val="79"/>
                <w:sz w:val="20"/>
              </w:rPr>
              <w:t xml:space="preserve"> </w:t>
            </w:r>
            <w:r>
              <w:rPr>
                <w:sz w:val="20"/>
              </w:rPr>
              <w:t>la Estrategia</w:t>
            </w:r>
            <w:r>
              <w:rPr>
                <w:spacing w:val="-8"/>
                <w:sz w:val="20"/>
              </w:rPr>
              <w:t xml:space="preserve"> </w:t>
            </w:r>
            <w:r>
              <w:rPr>
                <w:sz w:val="20"/>
              </w:rPr>
              <w:t>TI</w:t>
            </w:r>
            <w:r>
              <w:rPr>
                <w:spacing w:val="-8"/>
                <w:sz w:val="20"/>
              </w:rPr>
              <w:t xml:space="preserve"> </w:t>
            </w:r>
            <w:r>
              <w:rPr>
                <w:sz w:val="20"/>
              </w:rPr>
              <w:t>para</w:t>
            </w:r>
            <w:r>
              <w:rPr>
                <w:spacing w:val="-8"/>
                <w:sz w:val="20"/>
              </w:rPr>
              <w:t xml:space="preserve"> </w:t>
            </w:r>
            <w:r>
              <w:rPr>
                <w:sz w:val="20"/>
              </w:rPr>
              <w:t>Colombia,</w:t>
            </w:r>
            <w:r>
              <w:rPr>
                <w:spacing w:val="-8"/>
                <w:sz w:val="20"/>
              </w:rPr>
              <w:t xml:space="preserve"> </w:t>
            </w:r>
            <w:r>
              <w:rPr>
                <w:sz w:val="20"/>
              </w:rPr>
              <w:t>el</w:t>
            </w:r>
            <w:r>
              <w:rPr>
                <w:spacing w:val="-8"/>
                <w:sz w:val="20"/>
              </w:rPr>
              <w:t xml:space="preserve"> </w:t>
            </w:r>
            <w:r>
              <w:rPr>
                <w:sz w:val="20"/>
              </w:rPr>
              <w:t>cual</w:t>
            </w:r>
            <w:r>
              <w:rPr>
                <w:spacing w:val="-8"/>
                <w:sz w:val="20"/>
              </w:rPr>
              <w:t xml:space="preserve"> </w:t>
            </w:r>
            <w:r>
              <w:rPr>
                <w:sz w:val="20"/>
              </w:rPr>
              <w:t>es</w:t>
            </w:r>
            <w:r>
              <w:rPr>
                <w:spacing w:val="-8"/>
                <w:sz w:val="20"/>
              </w:rPr>
              <w:t xml:space="preserve"> </w:t>
            </w:r>
            <w:r>
              <w:rPr>
                <w:sz w:val="20"/>
              </w:rPr>
              <w:t>un modelo resultado de la experiencia, de las mejores prácticas y lecciones aprendidas durante la implementación de la estrategia de gestión TIC en los últimos 12 años en las entidades del Estado colombiano.</w:t>
            </w:r>
          </w:p>
        </w:tc>
        <w:tc>
          <w:tcPr>
            <w:tcW w:w="3410" w:type="dxa"/>
          </w:tcPr>
          <w:p w:rsidR="0054618F" w:rsidRDefault="0054618F" w:rsidP="006240C6">
            <w:pPr>
              <w:pStyle w:val="TableParagraph"/>
              <w:tabs>
                <w:tab w:val="left" w:pos="726"/>
                <w:tab w:val="left" w:pos="1445"/>
                <w:tab w:val="left" w:pos="2064"/>
                <w:tab w:val="left" w:pos="2183"/>
                <w:tab w:val="left" w:pos="2343"/>
                <w:tab w:val="left" w:pos="2808"/>
                <w:tab w:val="left" w:pos="3322"/>
              </w:tabs>
              <w:spacing w:before="1"/>
              <w:ind w:left="125" w:right="79"/>
              <w:rPr>
                <w:sz w:val="20"/>
              </w:rPr>
            </w:pPr>
            <w:r>
              <w:rPr>
                <w:sz w:val="20"/>
              </w:rPr>
              <w:t>IT4+®</w:t>
            </w:r>
            <w:r>
              <w:rPr>
                <w:spacing w:val="-8"/>
                <w:sz w:val="20"/>
              </w:rPr>
              <w:t xml:space="preserve"> </w:t>
            </w:r>
            <w:r>
              <w:rPr>
                <w:sz w:val="20"/>
              </w:rPr>
              <w:t>es</w:t>
            </w:r>
            <w:r>
              <w:rPr>
                <w:spacing w:val="-8"/>
                <w:sz w:val="20"/>
              </w:rPr>
              <w:t xml:space="preserve"> </w:t>
            </w:r>
            <w:r>
              <w:rPr>
                <w:sz w:val="20"/>
              </w:rPr>
              <w:t>un</w:t>
            </w:r>
            <w:r>
              <w:rPr>
                <w:spacing w:val="-8"/>
                <w:sz w:val="20"/>
              </w:rPr>
              <w:t xml:space="preserve"> </w:t>
            </w:r>
            <w:r>
              <w:rPr>
                <w:sz w:val="20"/>
              </w:rPr>
              <w:t>modelo</w:t>
            </w:r>
            <w:r>
              <w:rPr>
                <w:spacing w:val="-8"/>
                <w:sz w:val="20"/>
              </w:rPr>
              <w:t xml:space="preserve"> </w:t>
            </w:r>
            <w:r>
              <w:rPr>
                <w:sz w:val="20"/>
              </w:rPr>
              <w:t>integral</w:t>
            </w:r>
            <w:r>
              <w:rPr>
                <w:spacing w:val="-8"/>
                <w:sz w:val="20"/>
              </w:rPr>
              <w:t xml:space="preserve"> </w:t>
            </w:r>
            <w:r>
              <w:rPr>
                <w:sz w:val="20"/>
              </w:rPr>
              <w:t>que está alineado con la estrategia empresarial</w:t>
            </w:r>
            <w:r>
              <w:rPr>
                <w:spacing w:val="28"/>
                <w:sz w:val="20"/>
              </w:rPr>
              <w:t xml:space="preserve"> </w:t>
            </w:r>
            <w:r>
              <w:rPr>
                <w:sz w:val="20"/>
              </w:rPr>
              <w:t>u</w:t>
            </w:r>
            <w:r>
              <w:rPr>
                <w:spacing w:val="28"/>
                <w:sz w:val="20"/>
              </w:rPr>
              <w:t xml:space="preserve"> </w:t>
            </w:r>
            <w:r>
              <w:rPr>
                <w:sz w:val="20"/>
              </w:rPr>
              <w:t>organizacional</w:t>
            </w:r>
            <w:r>
              <w:rPr>
                <w:spacing w:val="28"/>
                <w:sz w:val="20"/>
              </w:rPr>
              <w:t xml:space="preserve"> </w:t>
            </w:r>
            <w:r>
              <w:rPr>
                <w:sz w:val="20"/>
              </w:rPr>
              <w:t>y</w:t>
            </w:r>
            <w:r>
              <w:rPr>
                <w:spacing w:val="28"/>
                <w:sz w:val="20"/>
              </w:rPr>
              <w:t xml:space="preserve"> </w:t>
            </w:r>
            <w:r>
              <w:rPr>
                <w:sz w:val="20"/>
              </w:rPr>
              <w:t>permite desarrollar</w:t>
            </w:r>
            <w:r>
              <w:rPr>
                <w:spacing w:val="-5"/>
                <w:sz w:val="20"/>
              </w:rPr>
              <w:t xml:space="preserve"> </w:t>
            </w:r>
            <w:r>
              <w:rPr>
                <w:sz w:val="20"/>
              </w:rPr>
              <w:t>una</w:t>
            </w:r>
            <w:r>
              <w:rPr>
                <w:spacing w:val="-5"/>
                <w:sz w:val="20"/>
              </w:rPr>
              <w:t xml:space="preserve"> </w:t>
            </w:r>
            <w:r>
              <w:rPr>
                <w:sz w:val="20"/>
              </w:rPr>
              <w:t>gestión</w:t>
            </w:r>
            <w:r>
              <w:rPr>
                <w:spacing w:val="-5"/>
                <w:sz w:val="20"/>
              </w:rPr>
              <w:t xml:space="preserve"> </w:t>
            </w:r>
            <w:r>
              <w:rPr>
                <w:sz w:val="20"/>
              </w:rPr>
              <w:t>de</w:t>
            </w:r>
            <w:r>
              <w:rPr>
                <w:spacing w:val="-5"/>
                <w:sz w:val="20"/>
              </w:rPr>
              <w:t xml:space="preserve"> </w:t>
            </w:r>
            <w:r>
              <w:rPr>
                <w:sz w:val="20"/>
              </w:rPr>
              <w:t>TI</w:t>
            </w:r>
            <w:r>
              <w:rPr>
                <w:spacing w:val="-5"/>
                <w:sz w:val="20"/>
              </w:rPr>
              <w:t xml:space="preserve"> </w:t>
            </w:r>
            <w:r>
              <w:rPr>
                <w:sz w:val="20"/>
              </w:rPr>
              <w:t>que</w:t>
            </w:r>
            <w:r>
              <w:rPr>
                <w:spacing w:val="-5"/>
                <w:sz w:val="20"/>
              </w:rPr>
              <w:t xml:space="preserve"> </w:t>
            </w:r>
            <w:r>
              <w:rPr>
                <w:sz w:val="20"/>
              </w:rPr>
              <w:t>genere valor estratégico para la organización y sus</w:t>
            </w:r>
            <w:r>
              <w:rPr>
                <w:spacing w:val="40"/>
                <w:sz w:val="20"/>
              </w:rPr>
              <w:t xml:space="preserve"> </w:t>
            </w:r>
            <w:r>
              <w:rPr>
                <w:sz w:val="20"/>
              </w:rPr>
              <w:t>clientes.</w:t>
            </w:r>
            <w:r>
              <w:rPr>
                <w:spacing w:val="40"/>
                <w:sz w:val="20"/>
              </w:rPr>
              <w:t xml:space="preserve"> </w:t>
            </w:r>
            <w:r>
              <w:rPr>
                <w:sz w:val="20"/>
              </w:rPr>
              <w:t>Está</w:t>
            </w:r>
            <w:r>
              <w:rPr>
                <w:spacing w:val="40"/>
                <w:sz w:val="20"/>
              </w:rPr>
              <w:t xml:space="preserve"> </w:t>
            </w:r>
            <w:r>
              <w:rPr>
                <w:sz w:val="20"/>
              </w:rPr>
              <w:t>conformado</w:t>
            </w:r>
            <w:r>
              <w:rPr>
                <w:spacing w:val="40"/>
                <w:sz w:val="20"/>
              </w:rPr>
              <w:t xml:space="preserve"> </w:t>
            </w:r>
            <w:r>
              <w:rPr>
                <w:sz w:val="20"/>
              </w:rPr>
              <w:t>por</w:t>
            </w:r>
            <w:r>
              <w:rPr>
                <w:spacing w:val="40"/>
                <w:sz w:val="20"/>
              </w:rPr>
              <w:t xml:space="preserve"> </w:t>
            </w:r>
            <w:r>
              <w:rPr>
                <w:sz w:val="20"/>
              </w:rPr>
              <w:t xml:space="preserve">los </w:t>
            </w:r>
            <w:r>
              <w:rPr>
                <w:spacing w:val="-2"/>
                <w:sz w:val="20"/>
              </w:rPr>
              <w:t>siguientes</w:t>
            </w:r>
            <w:r w:rsidR="006240C6">
              <w:rPr>
                <w:sz w:val="20"/>
              </w:rPr>
              <w:t xml:space="preserve"> </w:t>
            </w:r>
            <w:r>
              <w:rPr>
                <w:spacing w:val="-2"/>
                <w:sz w:val="20"/>
              </w:rPr>
              <w:t xml:space="preserve">componentes: </w:t>
            </w:r>
            <w:r>
              <w:rPr>
                <w:sz w:val="20"/>
              </w:rPr>
              <w:t xml:space="preserve">Estrategia de TI, Gobierno de TI, Análisis </w:t>
            </w:r>
            <w:r>
              <w:rPr>
                <w:spacing w:val="-6"/>
                <w:sz w:val="20"/>
              </w:rPr>
              <w:t>de</w:t>
            </w:r>
            <w:r w:rsidR="006240C6">
              <w:rPr>
                <w:sz w:val="20"/>
              </w:rPr>
              <w:t xml:space="preserve"> </w:t>
            </w:r>
            <w:r>
              <w:rPr>
                <w:spacing w:val="-2"/>
                <w:sz w:val="20"/>
              </w:rPr>
              <w:t>información,</w:t>
            </w:r>
            <w:r w:rsidR="006240C6">
              <w:rPr>
                <w:sz w:val="20"/>
              </w:rPr>
              <w:t xml:space="preserve"> </w:t>
            </w:r>
            <w:r>
              <w:rPr>
                <w:spacing w:val="-2"/>
                <w:sz w:val="20"/>
              </w:rPr>
              <w:t>Sistemas</w:t>
            </w:r>
            <w:r>
              <w:rPr>
                <w:sz w:val="20"/>
              </w:rPr>
              <w:tab/>
            </w:r>
            <w:r>
              <w:rPr>
                <w:spacing w:val="-6"/>
                <w:sz w:val="20"/>
              </w:rPr>
              <w:t>de</w:t>
            </w:r>
            <w:r>
              <w:rPr>
                <w:spacing w:val="-2"/>
                <w:sz w:val="20"/>
              </w:rPr>
              <w:t xml:space="preserve"> información,</w:t>
            </w:r>
            <w:r>
              <w:rPr>
                <w:sz w:val="20"/>
              </w:rPr>
              <w:tab/>
            </w:r>
            <w:r>
              <w:rPr>
                <w:spacing w:val="-2"/>
                <w:sz w:val="20"/>
              </w:rPr>
              <w:t>Gestión</w:t>
            </w:r>
            <w:r>
              <w:rPr>
                <w:sz w:val="20"/>
              </w:rPr>
              <w:tab/>
            </w:r>
            <w:r>
              <w:rPr>
                <w:sz w:val="20"/>
              </w:rPr>
              <w:tab/>
            </w:r>
            <w:r>
              <w:rPr>
                <w:spacing w:val="-5"/>
                <w:sz w:val="20"/>
              </w:rPr>
              <w:t>de</w:t>
            </w:r>
            <w:r w:rsidR="006240C6">
              <w:rPr>
                <w:sz w:val="20"/>
              </w:rPr>
              <w:t xml:space="preserve"> </w:t>
            </w:r>
            <w:r>
              <w:rPr>
                <w:spacing w:val="-2"/>
                <w:sz w:val="20"/>
              </w:rPr>
              <w:t>servicios</w:t>
            </w:r>
            <w:r w:rsidR="006240C6">
              <w:rPr>
                <w:spacing w:val="-2"/>
                <w:sz w:val="20"/>
              </w:rPr>
              <w:t xml:space="preserve"> </w:t>
            </w:r>
            <w:r>
              <w:rPr>
                <w:spacing w:val="-2"/>
                <w:sz w:val="20"/>
              </w:rPr>
              <w:t xml:space="preserve">tecnológicos, </w:t>
            </w:r>
            <w:r>
              <w:rPr>
                <w:sz w:val="20"/>
              </w:rPr>
              <w:t>Apropiación</w:t>
            </w:r>
            <w:r>
              <w:rPr>
                <w:spacing w:val="-7"/>
                <w:sz w:val="20"/>
              </w:rPr>
              <w:t xml:space="preserve"> </w:t>
            </w:r>
            <w:r>
              <w:rPr>
                <w:sz w:val="20"/>
              </w:rPr>
              <w:t>y</w:t>
            </w:r>
            <w:r>
              <w:rPr>
                <w:spacing w:val="-7"/>
                <w:sz w:val="20"/>
              </w:rPr>
              <w:t xml:space="preserve"> </w:t>
            </w:r>
            <w:r>
              <w:rPr>
                <w:spacing w:val="-4"/>
                <w:sz w:val="20"/>
              </w:rPr>
              <w:t>uso.</w:t>
            </w:r>
          </w:p>
        </w:tc>
      </w:tr>
      <w:tr w:rsidR="0054618F" w:rsidTr="007A0558">
        <w:trPr>
          <w:trHeight w:val="835"/>
        </w:trPr>
        <w:tc>
          <w:tcPr>
            <w:tcW w:w="1550" w:type="dxa"/>
          </w:tcPr>
          <w:p w:rsidR="0054618F" w:rsidRDefault="0054618F" w:rsidP="0054618F">
            <w:pPr>
              <w:pStyle w:val="TableParagraph"/>
              <w:spacing w:before="1"/>
              <w:ind w:left="124"/>
              <w:rPr>
                <w:sz w:val="20"/>
              </w:rPr>
            </w:pPr>
            <w:proofErr w:type="spellStart"/>
            <w:r>
              <w:rPr>
                <w:sz w:val="20"/>
              </w:rPr>
              <w:lastRenderedPageBreak/>
              <w:t>Conpes</w:t>
            </w:r>
            <w:proofErr w:type="spellEnd"/>
            <w:r>
              <w:rPr>
                <w:spacing w:val="-6"/>
                <w:sz w:val="20"/>
              </w:rPr>
              <w:t xml:space="preserve"> </w:t>
            </w:r>
            <w:r>
              <w:rPr>
                <w:spacing w:val="-4"/>
                <w:sz w:val="20"/>
              </w:rPr>
              <w:t>3854</w:t>
            </w:r>
          </w:p>
          <w:p w:rsidR="0054618F" w:rsidRDefault="0054618F" w:rsidP="0054618F">
            <w:pPr>
              <w:pStyle w:val="TableParagraph"/>
              <w:spacing w:before="53"/>
              <w:ind w:left="124"/>
              <w:rPr>
                <w:sz w:val="20"/>
              </w:rPr>
            </w:pPr>
            <w:r>
              <w:rPr>
                <w:sz w:val="20"/>
              </w:rPr>
              <w:t>de</w:t>
            </w:r>
            <w:r>
              <w:rPr>
                <w:spacing w:val="-4"/>
                <w:sz w:val="20"/>
              </w:rPr>
              <w:t xml:space="preserve"> 2016</w:t>
            </w:r>
          </w:p>
        </w:tc>
        <w:tc>
          <w:tcPr>
            <w:tcW w:w="3861" w:type="dxa"/>
          </w:tcPr>
          <w:p w:rsidR="0054618F" w:rsidRDefault="0054618F" w:rsidP="0054618F">
            <w:pPr>
              <w:pStyle w:val="TableParagraph"/>
              <w:spacing w:before="1"/>
              <w:ind w:left="129"/>
              <w:rPr>
                <w:sz w:val="20"/>
              </w:rPr>
            </w:pPr>
            <w:r>
              <w:rPr>
                <w:sz w:val="20"/>
              </w:rPr>
              <w:t>Política</w:t>
            </w:r>
            <w:r>
              <w:rPr>
                <w:spacing w:val="-4"/>
                <w:sz w:val="20"/>
              </w:rPr>
              <w:t xml:space="preserve"> </w:t>
            </w:r>
            <w:r>
              <w:rPr>
                <w:sz w:val="20"/>
              </w:rPr>
              <w:t>Nacional</w:t>
            </w:r>
            <w:r>
              <w:rPr>
                <w:spacing w:val="78"/>
                <w:sz w:val="20"/>
              </w:rPr>
              <w:t xml:space="preserve"> </w:t>
            </w:r>
            <w:r>
              <w:rPr>
                <w:sz w:val="20"/>
              </w:rPr>
              <w:t>de</w:t>
            </w:r>
            <w:r>
              <w:rPr>
                <w:spacing w:val="79"/>
                <w:sz w:val="20"/>
              </w:rPr>
              <w:t xml:space="preserve"> </w:t>
            </w:r>
            <w:r>
              <w:rPr>
                <w:spacing w:val="-2"/>
                <w:sz w:val="20"/>
              </w:rPr>
              <w:t>seguridad</w:t>
            </w:r>
          </w:p>
          <w:p w:rsidR="0054618F" w:rsidRDefault="0054618F" w:rsidP="0054618F">
            <w:pPr>
              <w:pStyle w:val="TableParagraph"/>
              <w:spacing w:before="53"/>
              <w:ind w:left="129"/>
              <w:rPr>
                <w:sz w:val="20"/>
              </w:rPr>
            </w:pPr>
            <w:r>
              <w:rPr>
                <w:spacing w:val="-2"/>
                <w:sz w:val="20"/>
              </w:rPr>
              <w:t>Digital</w:t>
            </w:r>
          </w:p>
        </w:tc>
        <w:tc>
          <w:tcPr>
            <w:tcW w:w="3410" w:type="dxa"/>
          </w:tcPr>
          <w:p w:rsidR="0054618F" w:rsidRDefault="0054618F" w:rsidP="0054618F">
            <w:pPr>
              <w:pStyle w:val="TableParagraph"/>
              <w:spacing w:before="1"/>
              <w:ind w:left="125"/>
              <w:rPr>
                <w:sz w:val="20"/>
              </w:rPr>
            </w:pPr>
            <w:r>
              <w:rPr>
                <w:sz w:val="20"/>
              </w:rPr>
              <w:t>Informativa-</w:t>
            </w:r>
            <w:r>
              <w:rPr>
                <w:spacing w:val="-8"/>
                <w:sz w:val="20"/>
              </w:rPr>
              <w:t xml:space="preserve"> </w:t>
            </w:r>
            <w:r>
              <w:rPr>
                <w:sz w:val="20"/>
              </w:rPr>
              <w:t>De</w:t>
            </w:r>
            <w:r>
              <w:rPr>
                <w:spacing w:val="-8"/>
                <w:sz w:val="20"/>
              </w:rPr>
              <w:t xml:space="preserve"> </w:t>
            </w:r>
            <w:r>
              <w:rPr>
                <w:sz w:val="20"/>
              </w:rPr>
              <w:t>interés</w:t>
            </w:r>
            <w:r>
              <w:rPr>
                <w:spacing w:val="-8"/>
                <w:sz w:val="20"/>
              </w:rPr>
              <w:t xml:space="preserve"> </w:t>
            </w:r>
            <w:r>
              <w:rPr>
                <w:spacing w:val="-2"/>
                <w:sz w:val="20"/>
              </w:rPr>
              <w:t>General.</w:t>
            </w:r>
          </w:p>
        </w:tc>
      </w:tr>
      <w:tr w:rsidR="0054618F" w:rsidTr="007A0558">
        <w:trPr>
          <w:trHeight w:val="974"/>
        </w:trPr>
        <w:tc>
          <w:tcPr>
            <w:tcW w:w="1550" w:type="dxa"/>
          </w:tcPr>
          <w:p w:rsidR="0054618F" w:rsidRDefault="0054618F" w:rsidP="0054618F">
            <w:pPr>
              <w:pStyle w:val="TableParagraph"/>
              <w:spacing w:before="5" w:line="235" w:lineRule="auto"/>
              <w:ind w:left="124" w:right="296"/>
              <w:rPr>
                <w:sz w:val="20"/>
              </w:rPr>
            </w:pPr>
            <w:r>
              <w:rPr>
                <w:spacing w:val="-2"/>
                <w:sz w:val="20"/>
              </w:rPr>
              <w:t xml:space="preserve">Resolución </w:t>
            </w:r>
            <w:r>
              <w:rPr>
                <w:sz w:val="20"/>
              </w:rPr>
              <w:t>1425</w:t>
            </w:r>
            <w:r>
              <w:rPr>
                <w:spacing w:val="-11"/>
                <w:sz w:val="20"/>
              </w:rPr>
              <w:t xml:space="preserve"> </w:t>
            </w:r>
            <w:r>
              <w:rPr>
                <w:sz w:val="20"/>
              </w:rPr>
              <w:t>de</w:t>
            </w:r>
            <w:r>
              <w:rPr>
                <w:spacing w:val="-11"/>
                <w:sz w:val="20"/>
              </w:rPr>
              <w:t xml:space="preserve"> </w:t>
            </w:r>
            <w:r>
              <w:rPr>
                <w:sz w:val="20"/>
              </w:rPr>
              <w:t>2016</w:t>
            </w:r>
          </w:p>
        </w:tc>
        <w:tc>
          <w:tcPr>
            <w:tcW w:w="3861" w:type="dxa"/>
          </w:tcPr>
          <w:p w:rsidR="0054618F" w:rsidRDefault="0054618F" w:rsidP="0054618F">
            <w:pPr>
              <w:pStyle w:val="TableParagraph"/>
              <w:tabs>
                <w:tab w:val="left" w:pos="1572"/>
                <w:tab w:val="left" w:pos="2062"/>
                <w:tab w:val="left" w:pos="2866"/>
                <w:tab w:val="left" w:pos="3350"/>
              </w:tabs>
              <w:spacing w:before="1"/>
              <w:ind w:left="129" w:right="115"/>
              <w:rPr>
                <w:sz w:val="20"/>
              </w:rPr>
            </w:pPr>
            <w:r>
              <w:rPr>
                <w:sz w:val="20"/>
              </w:rPr>
              <w:t xml:space="preserve">Por la cual se expide la política de </w:t>
            </w:r>
            <w:r>
              <w:rPr>
                <w:spacing w:val="-2"/>
                <w:sz w:val="20"/>
              </w:rPr>
              <w:t>tratamiento</w:t>
            </w:r>
            <w:r>
              <w:rPr>
                <w:sz w:val="20"/>
              </w:rPr>
              <w:tab/>
            </w:r>
            <w:r>
              <w:rPr>
                <w:spacing w:val="-6"/>
                <w:sz w:val="20"/>
              </w:rPr>
              <w:t>de</w:t>
            </w:r>
            <w:r>
              <w:rPr>
                <w:sz w:val="20"/>
              </w:rPr>
              <w:tab/>
            </w:r>
            <w:r>
              <w:rPr>
                <w:spacing w:val="-4"/>
                <w:sz w:val="20"/>
              </w:rPr>
              <w:t>datos</w:t>
            </w:r>
            <w:r>
              <w:rPr>
                <w:sz w:val="20"/>
              </w:rPr>
              <w:tab/>
            </w:r>
            <w:r>
              <w:rPr>
                <w:spacing w:val="-6"/>
                <w:sz w:val="20"/>
              </w:rPr>
              <w:t>de</w:t>
            </w:r>
            <w:r>
              <w:rPr>
                <w:sz w:val="20"/>
              </w:rPr>
              <w:tab/>
            </w:r>
            <w:r>
              <w:rPr>
                <w:spacing w:val="-6"/>
                <w:sz w:val="20"/>
              </w:rPr>
              <w:t>la</w:t>
            </w:r>
            <w:r>
              <w:rPr>
                <w:sz w:val="20"/>
              </w:rPr>
              <w:t xml:space="preserve"> Universidad del Atlántico</w:t>
            </w:r>
          </w:p>
        </w:tc>
        <w:tc>
          <w:tcPr>
            <w:tcW w:w="3410" w:type="dxa"/>
          </w:tcPr>
          <w:p w:rsidR="0054618F" w:rsidRDefault="0054618F" w:rsidP="0054618F">
            <w:pPr>
              <w:pStyle w:val="TableParagraph"/>
              <w:spacing w:before="5" w:line="235" w:lineRule="auto"/>
              <w:ind w:left="125" w:right="137"/>
              <w:rPr>
                <w:sz w:val="20"/>
              </w:rPr>
            </w:pPr>
            <w:r>
              <w:rPr>
                <w:sz w:val="20"/>
              </w:rPr>
              <w:t>Disposiciones</w:t>
            </w:r>
            <w:r>
              <w:rPr>
                <w:spacing w:val="-8"/>
                <w:sz w:val="20"/>
              </w:rPr>
              <w:t xml:space="preserve"> </w:t>
            </w:r>
            <w:r>
              <w:rPr>
                <w:sz w:val="20"/>
              </w:rPr>
              <w:t>para</w:t>
            </w:r>
            <w:r>
              <w:rPr>
                <w:spacing w:val="-8"/>
                <w:sz w:val="20"/>
              </w:rPr>
              <w:t xml:space="preserve"> </w:t>
            </w:r>
            <w:r>
              <w:rPr>
                <w:sz w:val="20"/>
              </w:rPr>
              <w:t>el</w:t>
            </w:r>
            <w:r>
              <w:rPr>
                <w:spacing w:val="-8"/>
                <w:sz w:val="20"/>
              </w:rPr>
              <w:t xml:space="preserve"> </w:t>
            </w:r>
            <w:r>
              <w:rPr>
                <w:sz w:val="20"/>
              </w:rPr>
              <w:t>manejo</w:t>
            </w:r>
            <w:r>
              <w:rPr>
                <w:spacing w:val="-8"/>
                <w:sz w:val="20"/>
              </w:rPr>
              <w:t xml:space="preserve"> </w:t>
            </w:r>
            <w:r>
              <w:rPr>
                <w:sz w:val="20"/>
              </w:rPr>
              <w:t>de</w:t>
            </w:r>
            <w:r>
              <w:rPr>
                <w:spacing w:val="-8"/>
                <w:sz w:val="20"/>
              </w:rPr>
              <w:t xml:space="preserve"> </w:t>
            </w:r>
            <w:r>
              <w:rPr>
                <w:sz w:val="20"/>
              </w:rPr>
              <w:t xml:space="preserve">los </w:t>
            </w:r>
            <w:r>
              <w:rPr>
                <w:spacing w:val="-2"/>
                <w:sz w:val="20"/>
              </w:rPr>
              <w:t>datos</w:t>
            </w:r>
          </w:p>
        </w:tc>
      </w:tr>
      <w:tr w:rsidR="0054618F" w:rsidTr="007A0558">
        <w:trPr>
          <w:trHeight w:val="819"/>
        </w:trPr>
        <w:tc>
          <w:tcPr>
            <w:tcW w:w="1550" w:type="dxa"/>
          </w:tcPr>
          <w:p w:rsidR="0054618F" w:rsidRDefault="0054618F" w:rsidP="0054618F">
            <w:pPr>
              <w:pStyle w:val="TableParagraph"/>
              <w:spacing w:before="5" w:line="235" w:lineRule="auto"/>
              <w:ind w:left="124"/>
              <w:rPr>
                <w:sz w:val="20"/>
              </w:rPr>
            </w:pPr>
            <w:r>
              <w:rPr>
                <w:spacing w:val="-2"/>
                <w:sz w:val="20"/>
              </w:rPr>
              <w:t xml:space="preserve">Resolución </w:t>
            </w:r>
            <w:r>
              <w:rPr>
                <w:sz w:val="20"/>
              </w:rPr>
              <w:t>0002710</w:t>
            </w:r>
            <w:r>
              <w:rPr>
                <w:spacing w:val="-7"/>
                <w:sz w:val="20"/>
              </w:rPr>
              <w:t xml:space="preserve"> </w:t>
            </w:r>
            <w:r>
              <w:rPr>
                <w:spacing w:val="-5"/>
                <w:sz w:val="20"/>
              </w:rPr>
              <w:t>del</w:t>
            </w:r>
          </w:p>
          <w:p w:rsidR="0054618F" w:rsidRDefault="0054618F" w:rsidP="0054618F">
            <w:pPr>
              <w:pStyle w:val="TableParagraph"/>
              <w:spacing w:before="7"/>
              <w:ind w:left="124"/>
              <w:rPr>
                <w:sz w:val="20"/>
              </w:rPr>
            </w:pPr>
            <w:r>
              <w:rPr>
                <w:spacing w:val="-4"/>
                <w:sz w:val="20"/>
              </w:rPr>
              <w:t>2017</w:t>
            </w:r>
          </w:p>
        </w:tc>
        <w:tc>
          <w:tcPr>
            <w:tcW w:w="3861" w:type="dxa"/>
          </w:tcPr>
          <w:p w:rsidR="0054618F" w:rsidRDefault="0054618F" w:rsidP="0054618F">
            <w:pPr>
              <w:pStyle w:val="TableParagraph"/>
              <w:spacing w:before="1"/>
              <w:ind w:left="129" w:right="491"/>
              <w:rPr>
                <w:sz w:val="20"/>
              </w:rPr>
            </w:pPr>
            <w:r>
              <w:rPr>
                <w:sz w:val="20"/>
              </w:rPr>
              <w:t>Por la cual se establecen los lineamientos</w:t>
            </w:r>
            <w:r>
              <w:rPr>
                <w:spacing w:val="-9"/>
                <w:sz w:val="20"/>
              </w:rPr>
              <w:t xml:space="preserve"> </w:t>
            </w:r>
            <w:r>
              <w:rPr>
                <w:sz w:val="20"/>
              </w:rPr>
              <w:t>para</w:t>
            </w:r>
            <w:r>
              <w:rPr>
                <w:spacing w:val="-9"/>
                <w:sz w:val="20"/>
              </w:rPr>
              <w:t xml:space="preserve"> </w:t>
            </w:r>
            <w:r>
              <w:rPr>
                <w:sz w:val="20"/>
              </w:rPr>
              <w:t>la</w:t>
            </w:r>
            <w:r>
              <w:rPr>
                <w:spacing w:val="-9"/>
                <w:sz w:val="20"/>
              </w:rPr>
              <w:t xml:space="preserve"> </w:t>
            </w:r>
            <w:r>
              <w:rPr>
                <w:sz w:val="20"/>
              </w:rPr>
              <w:t>adopción</w:t>
            </w:r>
            <w:r>
              <w:rPr>
                <w:spacing w:val="-9"/>
                <w:sz w:val="20"/>
              </w:rPr>
              <w:t xml:space="preserve"> </w:t>
            </w:r>
            <w:r>
              <w:rPr>
                <w:sz w:val="20"/>
              </w:rPr>
              <w:t>del protocolo IPv6</w:t>
            </w:r>
          </w:p>
        </w:tc>
        <w:tc>
          <w:tcPr>
            <w:tcW w:w="3410" w:type="dxa"/>
          </w:tcPr>
          <w:p w:rsidR="0054618F" w:rsidRDefault="0054618F" w:rsidP="0054618F">
            <w:pPr>
              <w:pStyle w:val="TableParagraph"/>
              <w:spacing w:before="1"/>
              <w:ind w:left="125"/>
              <w:rPr>
                <w:sz w:val="20"/>
              </w:rPr>
            </w:pPr>
            <w:r>
              <w:rPr>
                <w:sz w:val="20"/>
              </w:rPr>
              <w:t>Disposiciones</w:t>
            </w:r>
            <w:r>
              <w:rPr>
                <w:spacing w:val="-8"/>
                <w:sz w:val="20"/>
              </w:rPr>
              <w:t xml:space="preserve"> </w:t>
            </w:r>
            <w:r>
              <w:rPr>
                <w:sz w:val="20"/>
              </w:rPr>
              <w:t>para</w:t>
            </w:r>
            <w:r>
              <w:rPr>
                <w:spacing w:val="-7"/>
                <w:sz w:val="20"/>
              </w:rPr>
              <w:t xml:space="preserve"> </w:t>
            </w:r>
            <w:r>
              <w:rPr>
                <w:sz w:val="20"/>
              </w:rPr>
              <w:t>el</w:t>
            </w:r>
            <w:r>
              <w:rPr>
                <w:spacing w:val="-7"/>
                <w:sz w:val="20"/>
              </w:rPr>
              <w:t xml:space="preserve"> </w:t>
            </w:r>
            <w:r>
              <w:rPr>
                <w:sz w:val="20"/>
              </w:rPr>
              <w:t>protocolo</w:t>
            </w:r>
            <w:r>
              <w:rPr>
                <w:spacing w:val="-7"/>
                <w:sz w:val="20"/>
              </w:rPr>
              <w:t xml:space="preserve"> </w:t>
            </w:r>
            <w:r>
              <w:rPr>
                <w:spacing w:val="-4"/>
                <w:sz w:val="20"/>
              </w:rPr>
              <w:t>IPv6</w:t>
            </w:r>
          </w:p>
        </w:tc>
      </w:tr>
      <w:tr w:rsidR="0054618F" w:rsidTr="007A0558">
        <w:trPr>
          <w:trHeight w:val="1170"/>
        </w:trPr>
        <w:tc>
          <w:tcPr>
            <w:tcW w:w="1550" w:type="dxa"/>
          </w:tcPr>
          <w:p w:rsidR="0054618F" w:rsidRDefault="0054618F" w:rsidP="0054618F">
            <w:pPr>
              <w:pStyle w:val="TableParagraph"/>
              <w:spacing w:before="1"/>
              <w:ind w:left="124"/>
              <w:rPr>
                <w:sz w:val="20"/>
              </w:rPr>
            </w:pPr>
            <w:r>
              <w:rPr>
                <w:sz w:val="20"/>
              </w:rPr>
              <w:t>Decreto</w:t>
            </w:r>
            <w:r>
              <w:rPr>
                <w:spacing w:val="-8"/>
                <w:sz w:val="20"/>
              </w:rPr>
              <w:t xml:space="preserve"> </w:t>
            </w:r>
            <w:r>
              <w:rPr>
                <w:spacing w:val="-4"/>
                <w:sz w:val="20"/>
              </w:rPr>
              <w:t>1413</w:t>
            </w:r>
          </w:p>
          <w:p w:rsidR="0054618F" w:rsidRDefault="0054618F" w:rsidP="0054618F">
            <w:pPr>
              <w:pStyle w:val="TableParagraph"/>
              <w:spacing w:before="49"/>
              <w:ind w:left="124"/>
              <w:rPr>
                <w:sz w:val="20"/>
              </w:rPr>
            </w:pPr>
            <w:r>
              <w:rPr>
                <w:sz w:val="20"/>
              </w:rPr>
              <w:t>de</w:t>
            </w:r>
            <w:r>
              <w:rPr>
                <w:spacing w:val="-4"/>
                <w:sz w:val="20"/>
              </w:rPr>
              <w:t xml:space="preserve"> 2017</w:t>
            </w:r>
          </w:p>
        </w:tc>
        <w:tc>
          <w:tcPr>
            <w:tcW w:w="3861" w:type="dxa"/>
          </w:tcPr>
          <w:p w:rsidR="0054618F" w:rsidRDefault="0054618F" w:rsidP="0054618F">
            <w:pPr>
              <w:pStyle w:val="TableParagraph"/>
              <w:spacing w:before="1"/>
              <w:ind w:left="129" w:right="70"/>
              <w:jc w:val="both"/>
              <w:rPr>
                <w:sz w:val="20"/>
              </w:rPr>
            </w:pPr>
            <w:r>
              <w:rPr>
                <w:sz w:val="20"/>
              </w:rPr>
              <w:t>Por el cual se adiciona el título 17 a la parte 2 del libro 2 del Decreto Único Reglamentario</w:t>
            </w:r>
            <w:r>
              <w:rPr>
                <w:spacing w:val="-11"/>
                <w:sz w:val="20"/>
              </w:rPr>
              <w:t xml:space="preserve"> </w:t>
            </w:r>
            <w:r>
              <w:rPr>
                <w:sz w:val="20"/>
              </w:rPr>
              <w:t>del</w:t>
            </w:r>
            <w:r>
              <w:rPr>
                <w:spacing w:val="-11"/>
                <w:sz w:val="20"/>
              </w:rPr>
              <w:t xml:space="preserve"> </w:t>
            </w:r>
            <w:r>
              <w:rPr>
                <w:sz w:val="20"/>
              </w:rPr>
              <w:t>sector</w:t>
            </w:r>
            <w:r>
              <w:rPr>
                <w:spacing w:val="-11"/>
                <w:sz w:val="20"/>
              </w:rPr>
              <w:t xml:space="preserve"> </w:t>
            </w:r>
            <w:r>
              <w:rPr>
                <w:sz w:val="20"/>
              </w:rPr>
              <w:t>de</w:t>
            </w:r>
            <w:r>
              <w:rPr>
                <w:spacing w:val="-11"/>
                <w:sz w:val="20"/>
              </w:rPr>
              <w:t xml:space="preserve"> </w:t>
            </w:r>
            <w:r>
              <w:rPr>
                <w:sz w:val="20"/>
              </w:rPr>
              <w:t xml:space="preserve">Tecnologías de la Información y las Comunicaciones, Decreto 1078 de 2015, para reglamentar parcialmente el capítulo IV del título III de la Ley 1437 de 2011 y el artículo 45 de </w:t>
            </w:r>
            <w:proofErr w:type="gramStart"/>
            <w:r>
              <w:rPr>
                <w:sz w:val="20"/>
              </w:rPr>
              <w:t>la</w:t>
            </w:r>
            <w:r>
              <w:rPr>
                <w:spacing w:val="39"/>
                <w:sz w:val="20"/>
              </w:rPr>
              <w:t xml:space="preserve">  </w:t>
            </w:r>
            <w:r>
              <w:rPr>
                <w:sz w:val="20"/>
              </w:rPr>
              <w:t>Ley</w:t>
            </w:r>
            <w:proofErr w:type="gramEnd"/>
            <w:r>
              <w:rPr>
                <w:spacing w:val="40"/>
                <w:sz w:val="20"/>
              </w:rPr>
              <w:t xml:space="preserve">  </w:t>
            </w:r>
            <w:r>
              <w:rPr>
                <w:sz w:val="20"/>
              </w:rPr>
              <w:t>1753</w:t>
            </w:r>
            <w:r>
              <w:rPr>
                <w:spacing w:val="40"/>
                <w:sz w:val="20"/>
              </w:rPr>
              <w:t xml:space="preserve">  </w:t>
            </w:r>
            <w:r>
              <w:rPr>
                <w:sz w:val="20"/>
              </w:rPr>
              <w:t>de</w:t>
            </w:r>
            <w:r>
              <w:rPr>
                <w:spacing w:val="39"/>
                <w:sz w:val="20"/>
              </w:rPr>
              <w:t xml:space="preserve">  </w:t>
            </w:r>
            <w:r>
              <w:rPr>
                <w:sz w:val="20"/>
              </w:rPr>
              <w:t>2015</w:t>
            </w:r>
            <w:r>
              <w:rPr>
                <w:spacing w:val="40"/>
                <w:sz w:val="20"/>
              </w:rPr>
              <w:t xml:space="preserve">  </w:t>
            </w:r>
            <w:r>
              <w:rPr>
                <w:spacing w:val="-2"/>
                <w:sz w:val="20"/>
              </w:rPr>
              <w:t>estableciendo</w:t>
            </w:r>
          </w:p>
          <w:p w:rsidR="0054618F" w:rsidRDefault="0054618F" w:rsidP="007A0558">
            <w:pPr>
              <w:pStyle w:val="TableParagraph"/>
              <w:spacing w:before="2" w:line="237" w:lineRule="auto"/>
              <w:ind w:left="129"/>
              <w:rPr>
                <w:sz w:val="20"/>
              </w:rPr>
            </w:pPr>
            <w:r>
              <w:rPr>
                <w:spacing w:val="-2"/>
                <w:sz w:val="20"/>
              </w:rPr>
              <w:t xml:space="preserve">lineamientos </w:t>
            </w:r>
            <w:r>
              <w:rPr>
                <w:sz w:val="20"/>
              </w:rPr>
              <w:t>generales</w:t>
            </w:r>
            <w:r>
              <w:rPr>
                <w:spacing w:val="27"/>
                <w:sz w:val="20"/>
              </w:rPr>
              <w:t xml:space="preserve"> </w:t>
            </w:r>
            <w:r>
              <w:rPr>
                <w:sz w:val="20"/>
              </w:rPr>
              <w:t>en</w:t>
            </w:r>
            <w:r>
              <w:rPr>
                <w:spacing w:val="26"/>
                <w:sz w:val="20"/>
              </w:rPr>
              <w:t xml:space="preserve"> </w:t>
            </w:r>
            <w:r>
              <w:rPr>
                <w:sz w:val="20"/>
              </w:rPr>
              <w:t>el</w:t>
            </w:r>
            <w:r>
              <w:rPr>
                <w:spacing w:val="27"/>
                <w:sz w:val="20"/>
              </w:rPr>
              <w:t xml:space="preserve"> </w:t>
            </w:r>
            <w:r>
              <w:rPr>
                <w:sz w:val="20"/>
              </w:rPr>
              <w:t>uso</w:t>
            </w:r>
            <w:r>
              <w:rPr>
                <w:spacing w:val="26"/>
                <w:sz w:val="20"/>
              </w:rPr>
              <w:t xml:space="preserve"> </w:t>
            </w:r>
            <w:r>
              <w:rPr>
                <w:sz w:val="20"/>
              </w:rPr>
              <w:t>y</w:t>
            </w:r>
            <w:r>
              <w:rPr>
                <w:spacing w:val="27"/>
                <w:sz w:val="20"/>
              </w:rPr>
              <w:t xml:space="preserve"> </w:t>
            </w:r>
            <w:r>
              <w:rPr>
                <w:sz w:val="20"/>
              </w:rPr>
              <w:t>operación</w:t>
            </w:r>
            <w:r>
              <w:rPr>
                <w:spacing w:val="26"/>
                <w:sz w:val="20"/>
              </w:rPr>
              <w:t xml:space="preserve"> </w:t>
            </w:r>
            <w:r>
              <w:rPr>
                <w:sz w:val="20"/>
              </w:rPr>
              <w:t>de</w:t>
            </w:r>
            <w:r>
              <w:rPr>
                <w:spacing w:val="27"/>
                <w:sz w:val="20"/>
              </w:rPr>
              <w:t xml:space="preserve"> </w:t>
            </w:r>
            <w:r>
              <w:rPr>
                <w:sz w:val="20"/>
              </w:rPr>
              <w:t>los servicios ciudadanos digitales.</w:t>
            </w:r>
          </w:p>
        </w:tc>
        <w:tc>
          <w:tcPr>
            <w:tcW w:w="3410" w:type="dxa"/>
          </w:tcPr>
          <w:p w:rsidR="0054618F" w:rsidRDefault="0054618F" w:rsidP="0054618F">
            <w:pPr>
              <w:pStyle w:val="TableParagraph"/>
              <w:spacing w:before="1"/>
              <w:ind w:left="125"/>
              <w:rPr>
                <w:sz w:val="20"/>
              </w:rPr>
            </w:pPr>
            <w:r>
              <w:rPr>
                <w:sz w:val="20"/>
              </w:rPr>
              <w:t>Disposiciones</w:t>
            </w:r>
            <w:r>
              <w:rPr>
                <w:spacing w:val="-9"/>
                <w:sz w:val="20"/>
              </w:rPr>
              <w:t xml:space="preserve"> </w:t>
            </w:r>
            <w:r>
              <w:rPr>
                <w:sz w:val="20"/>
              </w:rPr>
              <w:t>sector</w:t>
            </w:r>
            <w:r>
              <w:rPr>
                <w:spacing w:val="-9"/>
                <w:sz w:val="20"/>
              </w:rPr>
              <w:t xml:space="preserve"> </w:t>
            </w:r>
            <w:r>
              <w:rPr>
                <w:sz w:val="20"/>
              </w:rPr>
              <w:t>tecnologías</w:t>
            </w:r>
            <w:r>
              <w:rPr>
                <w:spacing w:val="-9"/>
                <w:sz w:val="20"/>
              </w:rPr>
              <w:t xml:space="preserve"> </w:t>
            </w:r>
            <w:r>
              <w:rPr>
                <w:sz w:val="20"/>
              </w:rPr>
              <w:t>de</w:t>
            </w:r>
            <w:r>
              <w:rPr>
                <w:spacing w:val="-9"/>
                <w:sz w:val="20"/>
              </w:rPr>
              <w:t xml:space="preserve"> </w:t>
            </w:r>
            <w:r>
              <w:rPr>
                <w:sz w:val="20"/>
              </w:rPr>
              <w:t xml:space="preserve">la </w:t>
            </w:r>
            <w:r>
              <w:rPr>
                <w:spacing w:val="-2"/>
                <w:sz w:val="20"/>
              </w:rPr>
              <w:t>información</w:t>
            </w:r>
          </w:p>
        </w:tc>
      </w:tr>
      <w:tr w:rsidR="0054618F" w:rsidTr="007A0558">
        <w:trPr>
          <w:trHeight w:val="783"/>
        </w:trPr>
        <w:tc>
          <w:tcPr>
            <w:tcW w:w="1550" w:type="dxa"/>
          </w:tcPr>
          <w:p w:rsidR="0054618F" w:rsidRDefault="0054618F" w:rsidP="0054618F">
            <w:pPr>
              <w:pStyle w:val="TableParagraph"/>
              <w:spacing w:before="1"/>
              <w:ind w:left="124"/>
              <w:rPr>
                <w:sz w:val="20"/>
              </w:rPr>
            </w:pPr>
            <w:r>
              <w:rPr>
                <w:spacing w:val="-2"/>
                <w:sz w:val="20"/>
              </w:rPr>
              <w:t>Documento</w:t>
            </w:r>
          </w:p>
          <w:p w:rsidR="0054618F" w:rsidRDefault="0054618F" w:rsidP="0054618F">
            <w:pPr>
              <w:pStyle w:val="TableParagraph"/>
              <w:spacing w:before="53"/>
              <w:ind w:left="124"/>
              <w:rPr>
                <w:sz w:val="20"/>
              </w:rPr>
            </w:pPr>
            <w:r>
              <w:rPr>
                <w:sz w:val="20"/>
              </w:rPr>
              <w:t>2</w:t>
            </w:r>
            <w:r>
              <w:rPr>
                <w:spacing w:val="-2"/>
                <w:sz w:val="20"/>
              </w:rPr>
              <w:t xml:space="preserve"> </w:t>
            </w:r>
            <w:r>
              <w:rPr>
                <w:sz w:val="20"/>
              </w:rPr>
              <w:t>del</w:t>
            </w:r>
            <w:r>
              <w:rPr>
                <w:spacing w:val="-2"/>
                <w:sz w:val="20"/>
              </w:rPr>
              <w:t xml:space="preserve"> </w:t>
            </w:r>
            <w:r>
              <w:rPr>
                <w:spacing w:val="-4"/>
                <w:sz w:val="20"/>
              </w:rPr>
              <w:t>2018</w:t>
            </w:r>
          </w:p>
        </w:tc>
        <w:tc>
          <w:tcPr>
            <w:tcW w:w="3861" w:type="dxa"/>
          </w:tcPr>
          <w:p w:rsidR="0054618F" w:rsidRDefault="0054618F" w:rsidP="0054618F">
            <w:pPr>
              <w:pStyle w:val="TableParagraph"/>
              <w:spacing w:before="1"/>
              <w:ind w:left="129"/>
              <w:rPr>
                <w:sz w:val="20"/>
              </w:rPr>
            </w:pPr>
            <w:r>
              <w:rPr>
                <w:sz w:val="20"/>
              </w:rPr>
              <w:t>Guía</w:t>
            </w:r>
            <w:r>
              <w:rPr>
                <w:spacing w:val="-5"/>
                <w:sz w:val="20"/>
              </w:rPr>
              <w:t xml:space="preserve"> </w:t>
            </w:r>
            <w:r>
              <w:rPr>
                <w:sz w:val="20"/>
              </w:rPr>
              <w:t>de</w:t>
            </w:r>
            <w:r>
              <w:rPr>
                <w:spacing w:val="-4"/>
                <w:sz w:val="20"/>
              </w:rPr>
              <w:t xml:space="preserve"> </w:t>
            </w:r>
            <w:r>
              <w:rPr>
                <w:sz w:val="20"/>
              </w:rPr>
              <w:t>computación</w:t>
            </w:r>
            <w:r>
              <w:rPr>
                <w:spacing w:val="-5"/>
                <w:sz w:val="20"/>
              </w:rPr>
              <w:t xml:space="preserve"> </w:t>
            </w:r>
            <w:r>
              <w:rPr>
                <w:sz w:val="20"/>
              </w:rPr>
              <w:t>en</w:t>
            </w:r>
            <w:r>
              <w:rPr>
                <w:spacing w:val="-4"/>
                <w:sz w:val="20"/>
              </w:rPr>
              <w:t xml:space="preserve"> </w:t>
            </w:r>
            <w:r>
              <w:rPr>
                <w:sz w:val="20"/>
              </w:rPr>
              <w:t>la</w:t>
            </w:r>
            <w:r>
              <w:rPr>
                <w:spacing w:val="-4"/>
                <w:sz w:val="20"/>
              </w:rPr>
              <w:t xml:space="preserve"> nube.</w:t>
            </w:r>
          </w:p>
        </w:tc>
        <w:tc>
          <w:tcPr>
            <w:tcW w:w="3410" w:type="dxa"/>
          </w:tcPr>
          <w:p w:rsidR="0054618F" w:rsidRDefault="0054618F" w:rsidP="0054618F">
            <w:pPr>
              <w:pStyle w:val="TableParagraph"/>
              <w:spacing w:before="1"/>
              <w:ind w:left="125"/>
              <w:rPr>
                <w:sz w:val="20"/>
              </w:rPr>
            </w:pPr>
            <w:r>
              <w:rPr>
                <w:sz w:val="20"/>
              </w:rPr>
              <w:t>Instrucciones</w:t>
            </w:r>
            <w:r>
              <w:rPr>
                <w:spacing w:val="-7"/>
                <w:sz w:val="20"/>
              </w:rPr>
              <w:t xml:space="preserve"> </w:t>
            </w:r>
            <w:r>
              <w:rPr>
                <w:sz w:val="20"/>
              </w:rPr>
              <w:t>del</w:t>
            </w:r>
            <w:r>
              <w:rPr>
                <w:spacing w:val="-7"/>
                <w:sz w:val="20"/>
              </w:rPr>
              <w:t xml:space="preserve"> </w:t>
            </w:r>
            <w:proofErr w:type="spellStart"/>
            <w:r>
              <w:rPr>
                <w:sz w:val="20"/>
              </w:rPr>
              <w:t>Mintic</w:t>
            </w:r>
            <w:proofErr w:type="spellEnd"/>
            <w:r>
              <w:rPr>
                <w:spacing w:val="-7"/>
                <w:sz w:val="20"/>
              </w:rPr>
              <w:t xml:space="preserve"> </w:t>
            </w:r>
            <w:r>
              <w:rPr>
                <w:sz w:val="20"/>
              </w:rPr>
              <w:t>para</w:t>
            </w:r>
            <w:r>
              <w:rPr>
                <w:spacing w:val="-6"/>
                <w:sz w:val="20"/>
              </w:rPr>
              <w:t xml:space="preserve"> </w:t>
            </w:r>
            <w:r>
              <w:rPr>
                <w:spacing w:val="-5"/>
                <w:sz w:val="20"/>
              </w:rPr>
              <w:t>la</w:t>
            </w:r>
          </w:p>
          <w:p w:rsidR="0054618F" w:rsidRDefault="0054618F" w:rsidP="0054618F">
            <w:pPr>
              <w:pStyle w:val="TableParagraph"/>
              <w:spacing w:before="53"/>
              <w:ind w:left="125"/>
              <w:rPr>
                <w:sz w:val="20"/>
              </w:rPr>
            </w:pPr>
            <w:r>
              <w:rPr>
                <w:sz w:val="20"/>
              </w:rPr>
              <w:t>computación</w:t>
            </w:r>
            <w:r>
              <w:rPr>
                <w:spacing w:val="-6"/>
                <w:sz w:val="20"/>
              </w:rPr>
              <w:t xml:space="preserve"> </w:t>
            </w:r>
            <w:r>
              <w:rPr>
                <w:sz w:val="20"/>
              </w:rPr>
              <w:t>en</w:t>
            </w:r>
            <w:r>
              <w:rPr>
                <w:spacing w:val="-5"/>
                <w:sz w:val="20"/>
              </w:rPr>
              <w:t xml:space="preserve"> </w:t>
            </w:r>
            <w:r>
              <w:rPr>
                <w:sz w:val="20"/>
              </w:rPr>
              <w:t>la</w:t>
            </w:r>
            <w:r>
              <w:rPr>
                <w:spacing w:val="-5"/>
                <w:sz w:val="20"/>
              </w:rPr>
              <w:t xml:space="preserve"> </w:t>
            </w:r>
            <w:r>
              <w:rPr>
                <w:spacing w:val="-4"/>
                <w:sz w:val="20"/>
              </w:rPr>
              <w:t>nube</w:t>
            </w:r>
          </w:p>
        </w:tc>
      </w:tr>
      <w:tr w:rsidR="0054618F" w:rsidTr="007A0558">
        <w:trPr>
          <w:trHeight w:val="1170"/>
        </w:trPr>
        <w:tc>
          <w:tcPr>
            <w:tcW w:w="1550" w:type="dxa"/>
          </w:tcPr>
          <w:p w:rsidR="0054618F" w:rsidRDefault="0054618F" w:rsidP="0054618F">
            <w:pPr>
              <w:pStyle w:val="TableParagraph"/>
              <w:spacing w:before="1" w:line="242" w:lineRule="exact"/>
              <w:ind w:left="124"/>
              <w:rPr>
                <w:sz w:val="20"/>
              </w:rPr>
            </w:pPr>
            <w:r>
              <w:rPr>
                <w:sz w:val="20"/>
              </w:rPr>
              <w:t>Decreto</w:t>
            </w:r>
            <w:r>
              <w:rPr>
                <w:spacing w:val="-8"/>
                <w:sz w:val="20"/>
              </w:rPr>
              <w:t xml:space="preserve"> </w:t>
            </w:r>
            <w:r>
              <w:rPr>
                <w:spacing w:val="-4"/>
                <w:sz w:val="20"/>
              </w:rPr>
              <w:t>1008</w:t>
            </w:r>
          </w:p>
          <w:p w:rsidR="0054618F" w:rsidRDefault="0054618F" w:rsidP="0054618F">
            <w:pPr>
              <w:pStyle w:val="TableParagraph"/>
              <w:spacing w:line="242" w:lineRule="exact"/>
              <w:ind w:left="1134"/>
              <w:rPr>
                <w:sz w:val="20"/>
              </w:rPr>
            </w:pPr>
            <w:r>
              <w:rPr>
                <w:spacing w:val="-5"/>
                <w:sz w:val="20"/>
              </w:rPr>
              <w:t>del</w:t>
            </w:r>
          </w:p>
          <w:p w:rsidR="0054618F" w:rsidRDefault="0054618F" w:rsidP="0054618F">
            <w:pPr>
              <w:pStyle w:val="TableParagraph"/>
              <w:spacing w:before="5"/>
              <w:ind w:left="124"/>
              <w:rPr>
                <w:sz w:val="20"/>
              </w:rPr>
            </w:pPr>
            <w:r>
              <w:rPr>
                <w:spacing w:val="-4"/>
                <w:sz w:val="20"/>
              </w:rPr>
              <w:t>2018</w:t>
            </w:r>
          </w:p>
        </w:tc>
        <w:tc>
          <w:tcPr>
            <w:tcW w:w="3861" w:type="dxa"/>
          </w:tcPr>
          <w:p w:rsidR="0054618F" w:rsidRDefault="0054618F" w:rsidP="0054618F">
            <w:pPr>
              <w:pStyle w:val="TableParagraph"/>
              <w:spacing w:before="1"/>
              <w:ind w:left="129" w:right="71"/>
              <w:jc w:val="both"/>
              <w:rPr>
                <w:sz w:val="20"/>
              </w:rPr>
            </w:pPr>
            <w:r>
              <w:rPr>
                <w:sz w:val="20"/>
              </w:rPr>
              <w:t>Por el cual se establecen los lineamientos generales de la política de Gobierno Digital y se subroga</w:t>
            </w:r>
            <w:r>
              <w:rPr>
                <w:spacing w:val="-5"/>
                <w:sz w:val="20"/>
              </w:rPr>
              <w:t xml:space="preserve"> </w:t>
            </w:r>
            <w:r>
              <w:rPr>
                <w:sz w:val="20"/>
              </w:rPr>
              <w:t>el</w:t>
            </w:r>
            <w:r>
              <w:rPr>
                <w:spacing w:val="-4"/>
                <w:sz w:val="20"/>
              </w:rPr>
              <w:t xml:space="preserve"> </w:t>
            </w:r>
            <w:r>
              <w:rPr>
                <w:sz w:val="20"/>
              </w:rPr>
              <w:t>capítulo</w:t>
            </w:r>
            <w:r>
              <w:rPr>
                <w:spacing w:val="-5"/>
                <w:sz w:val="20"/>
              </w:rPr>
              <w:t xml:space="preserve"> </w:t>
            </w:r>
            <w:r>
              <w:rPr>
                <w:sz w:val="20"/>
              </w:rPr>
              <w:t>1</w:t>
            </w:r>
            <w:r>
              <w:rPr>
                <w:spacing w:val="-4"/>
                <w:sz w:val="20"/>
              </w:rPr>
              <w:t xml:space="preserve"> </w:t>
            </w:r>
            <w:r>
              <w:rPr>
                <w:sz w:val="20"/>
              </w:rPr>
              <w:t>del</w:t>
            </w:r>
            <w:r>
              <w:rPr>
                <w:spacing w:val="-5"/>
                <w:sz w:val="20"/>
              </w:rPr>
              <w:t xml:space="preserve"> </w:t>
            </w:r>
            <w:r>
              <w:rPr>
                <w:sz w:val="20"/>
              </w:rPr>
              <w:t>título</w:t>
            </w:r>
            <w:r>
              <w:rPr>
                <w:spacing w:val="-4"/>
                <w:sz w:val="20"/>
              </w:rPr>
              <w:t xml:space="preserve"> </w:t>
            </w:r>
            <w:r>
              <w:rPr>
                <w:spacing w:val="-10"/>
                <w:sz w:val="20"/>
              </w:rPr>
              <w:t xml:space="preserve">9 </w:t>
            </w:r>
            <w:r>
              <w:rPr>
                <w:sz w:val="20"/>
              </w:rPr>
              <w:t>de la parte 2 del libro 2 del Decreto 1078 de 2015, Decreto Único Reglamentario del sector de Tecnologías de la Información</w:t>
            </w:r>
            <w:r>
              <w:rPr>
                <w:spacing w:val="-1"/>
                <w:sz w:val="20"/>
              </w:rPr>
              <w:t xml:space="preserve"> </w:t>
            </w:r>
            <w:r>
              <w:rPr>
                <w:sz w:val="20"/>
              </w:rPr>
              <w:t>y</w:t>
            </w:r>
          </w:p>
          <w:p w:rsidR="0054618F" w:rsidRDefault="0054618F" w:rsidP="0054618F">
            <w:pPr>
              <w:pStyle w:val="TableParagraph"/>
              <w:spacing w:before="1"/>
              <w:ind w:left="129" w:right="75"/>
              <w:jc w:val="both"/>
              <w:rPr>
                <w:sz w:val="20"/>
              </w:rPr>
            </w:pPr>
            <w:r>
              <w:rPr>
                <w:sz w:val="20"/>
              </w:rPr>
              <w:t>las</w:t>
            </w:r>
            <w:r>
              <w:rPr>
                <w:spacing w:val="-3"/>
                <w:sz w:val="20"/>
              </w:rPr>
              <w:t xml:space="preserve"> </w:t>
            </w:r>
            <w:r>
              <w:rPr>
                <w:spacing w:val="-2"/>
                <w:sz w:val="20"/>
              </w:rPr>
              <w:t>Comunicaciones</w:t>
            </w:r>
          </w:p>
        </w:tc>
        <w:tc>
          <w:tcPr>
            <w:tcW w:w="3410" w:type="dxa"/>
          </w:tcPr>
          <w:p w:rsidR="0054618F" w:rsidRDefault="0054618F" w:rsidP="0054618F">
            <w:pPr>
              <w:pStyle w:val="TableParagraph"/>
              <w:spacing w:before="5" w:line="235" w:lineRule="auto"/>
              <w:ind w:left="125" w:right="137"/>
              <w:rPr>
                <w:sz w:val="20"/>
              </w:rPr>
            </w:pPr>
            <w:r>
              <w:rPr>
                <w:sz w:val="20"/>
              </w:rPr>
              <w:t>Disposiciones</w:t>
            </w:r>
            <w:r>
              <w:rPr>
                <w:spacing w:val="-7"/>
                <w:sz w:val="20"/>
              </w:rPr>
              <w:t xml:space="preserve"> </w:t>
            </w:r>
            <w:r>
              <w:rPr>
                <w:sz w:val="20"/>
              </w:rPr>
              <w:t>de</w:t>
            </w:r>
            <w:r>
              <w:rPr>
                <w:spacing w:val="-7"/>
                <w:sz w:val="20"/>
              </w:rPr>
              <w:t xml:space="preserve"> </w:t>
            </w:r>
            <w:r>
              <w:rPr>
                <w:sz w:val="20"/>
              </w:rPr>
              <w:t>la</w:t>
            </w:r>
            <w:r>
              <w:rPr>
                <w:spacing w:val="-7"/>
                <w:sz w:val="20"/>
              </w:rPr>
              <w:t xml:space="preserve"> </w:t>
            </w:r>
            <w:r>
              <w:rPr>
                <w:sz w:val="20"/>
              </w:rPr>
              <w:t>política</w:t>
            </w:r>
            <w:r>
              <w:rPr>
                <w:spacing w:val="-7"/>
                <w:sz w:val="20"/>
              </w:rPr>
              <w:t xml:space="preserve"> </w:t>
            </w:r>
            <w:r>
              <w:rPr>
                <w:sz w:val="20"/>
              </w:rPr>
              <w:t>de</w:t>
            </w:r>
            <w:r>
              <w:rPr>
                <w:spacing w:val="-7"/>
                <w:sz w:val="20"/>
              </w:rPr>
              <w:t xml:space="preserve"> </w:t>
            </w:r>
            <w:r>
              <w:rPr>
                <w:sz w:val="20"/>
              </w:rPr>
              <w:t>gobierno en línea</w:t>
            </w:r>
          </w:p>
        </w:tc>
      </w:tr>
      <w:tr w:rsidR="0054618F" w:rsidTr="007A0558">
        <w:trPr>
          <w:trHeight w:val="1170"/>
        </w:trPr>
        <w:tc>
          <w:tcPr>
            <w:tcW w:w="1550" w:type="dxa"/>
          </w:tcPr>
          <w:p w:rsidR="0054618F" w:rsidRDefault="0054618F" w:rsidP="0054618F">
            <w:pPr>
              <w:pStyle w:val="TableParagraph"/>
              <w:spacing w:before="1"/>
              <w:ind w:left="124"/>
              <w:rPr>
                <w:sz w:val="20"/>
              </w:rPr>
            </w:pPr>
            <w:r>
              <w:rPr>
                <w:sz w:val="20"/>
              </w:rPr>
              <w:t>Decreto</w:t>
            </w:r>
            <w:r>
              <w:rPr>
                <w:spacing w:val="-8"/>
                <w:sz w:val="20"/>
              </w:rPr>
              <w:t xml:space="preserve"> </w:t>
            </w:r>
            <w:r>
              <w:rPr>
                <w:spacing w:val="-5"/>
                <w:sz w:val="20"/>
              </w:rPr>
              <w:t>612</w:t>
            </w:r>
          </w:p>
          <w:p w:rsidR="0054618F" w:rsidRDefault="0054618F" w:rsidP="0054618F">
            <w:pPr>
              <w:pStyle w:val="TableParagraph"/>
              <w:spacing w:before="49"/>
              <w:ind w:left="124"/>
              <w:rPr>
                <w:sz w:val="20"/>
              </w:rPr>
            </w:pPr>
            <w:r>
              <w:rPr>
                <w:sz w:val="20"/>
              </w:rPr>
              <w:t>de</w:t>
            </w:r>
            <w:r>
              <w:rPr>
                <w:spacing w:val="-4"/>
                <w:sz w:val="20"/>
              </w:rPr>
              <w:t xml:space="preserve"> 2018</w:t>
            </w:r>
          </w:p>
        </w:tc>
        <w:tc>
          <w:tcPr>
            <w:tcW w:w="3861" w:type="dxa"/>
          </w:tcPr>
          <w:p w:rsidR="0054618F" w:rsidRDefault="0054618F" w:rsidP="0054618F">
            <w:pPr>
              <w:pStyle w:val="TableParagraph"/>
              <w:spacing w:before="1"/>
              <w:ind w:left="129" w:right="74"/>
              <w:jc w:val="both"/>
              <w:rPr>
                <w:sz w:val="20"/>
              </w:rPr>
            </w:pPr>
            <w:r>
              <w:rPr>
                <w:sz w:val="20"/>
              </w:rPr>
              <w:t>Por el cual se fijan directrices para la integración de los planes institucionales y</w:t>
            </w:r>
            <w:r>
              <w:rPr>
                <w:spacing w:val="-11"/>
                <w:sz w:val="20"/>
              </w:rPr>
              <w:t xml:space="preserve"> </w:t>
            </w:r>
            <w:r>
              <w:rPr>
                <w:sz w:val="20"/>
              </w:rPr>
              <w:t>estratégicos</w:t>
            </w:r>
            <w:r>
              <w:rPr>
                <w:spacing w:val="-11"/>
                <w:sz w:val="20"/>
              </w:rPr>
              <w:t xml:space="preserve"> </w:t>
            </w:r>
            <w:r>
              <w:rPr>
                <w:sz w:val="20"/>
              </w:rPr>
              <w:t>al</w:t>
            </w:r>
            <w:r>
              <w:rPr>
                <w:spacing w:val="-11"/>
                <w:sz w:val="20"/>
              </w:rPr>
              <w:t xml:space="preserve"> </w:t>
            </w:r>
            <w:r>
              <w:rPr>
                <w:sz w:val="20"/>
              </w:rPr>
              <w:t>Plan</w:t>
            </w:r>
            <w:r>
              <w:rPr>
                <w:spacing w:val="-11"/>
                <w:sz w:val="20"/>
              </w:rPr>
              <w:t xml:space="preserve"> </w:t>
            </w:r>
            <w:r>
              <w:rPr>
                <w:sz w:val="20"/>
              </w:rPr>
              <w:t>de</w:t>
            </w:r>
            <w:r>
              <w:rPr>
                <w:spacing w:val="-11"/>
                <w:sz w:val="20"/>
              </w:rPr>
              <w:t xml:space="preserve"> </w:t>
            </w:r>
            <w:r>
              <w:rPr>
                <w:sz w:val="20"/>
              </w:rPr>
              <w:t>Acción</w:t>
            </w:r>
            <w:r>
              <w:rPr>
                <w:spacing w:val="-11"/>
                <w:sz w:val="20"/>
              </w:rPr>
              <w:t xml:space="preserve"> </w:t>
            </w:r>
            <w:r>
              <w:rPr>
                <w:sz w:val="20"/>
              </w:rPr>
              <w:t>por</w:t>
            </w:r>
            <w:r>
              <w:rPr>
                <w:spacing w:val="-10"/>
                <w:sz w:val="20"/>
              </w:rPr>
              <w:t xml:space="preserve"> </w:t>
            </w:r>
            <w:r>
              <w:rPr>
                <w:sz w:val="20"/>
              </w:rPr>
              <w:t>parte de las</w:t>
            </w:r>
          </w:p>
          <w:p w:rsidR="0054618F" w:rsidRDefault="0054618F" w:rsidP="0054618F">
            <w:pPr>
              <w:pStyle w:val="TableParagraph"/>
              <w:spacing w:before="3"/>
              <w:ind w:left="129"/>
              <w:jc w:val="both"/>
              <w:rPr>
                <w:sz w:val="20"/>
              </w:rPr>
            </w:pPr>
            <w:r>
              <w:rPr>
                <w:sz w:val="20"/>
              </w:rPr>
              <w:t>entidades</w:t>
            </w:r>
            <w:r>
              <w:rPr>
                <w:spacing w:val="-6"/>
                <w:sz w:val="20"/>
              </w:rPr>
              <w:t xml:space="preserve"> </w:t>
            </w:r>
            <w:r>
              <w:rPr>
                <w:sz w:val="20"/>
              </w:rPr>
              <w:t>del</w:t>
            </w:r>
            <w:r>
              <w:rPr>
                <w:spacing w:val="-6"/>
                <w:sz w:val="20"/>
              </w:rPr>
              <w:t xml:space="preserve"> </w:t>
            </w:r>
            <w:r>
              <w:rPr>
                <w:spacing w:val="-2"/>
                <w:sz w:val="20"/>
              </w:rPr>
              <w:t>Estado.</w:t>
            </w:r>
          </w:p>
        </w:tc>
        <w:tc>
          <w:tcPr>
            <w:tcW w:w="3410" w:type="dxa"/>
          </w:tcPr>
          <w:p w:rsidR="0054618F" w:rsidRDefault="0054618F" w:rsidP="0054618F">
            <w:pPr>
              <w:pStyle w:val="TableParagraph"/>
              <w:spacing w:before="1"/>
              <w:ind w:left="125" w:right="137"/>
              <w:rPr>
                <w:sz w:val="20"/>
              </w:rPr>
            </w:pPr>
            <w:r>
              <w:rPr>
                <w:sz w:val="20"/>
              </w:rPr>
              <w:t>Integrar</w:t>
            </w:r>
            <w:r>
              <w:rPr>
                <w:spacing w:val="-6"/>
                <w:sz w:val="20"/>
              </w:rPr>
              <w:t xml:space="preserve"> </w:t>
            </w:r>
            <w:r>
              <w:rPr>
                <w:sz w:val="20"/>
              </w:rPr>
              <w:t>el</w:t>
            </w:r>
            <w:r>
              <w:rPr>
                <w:spacing w:val="-6"/>
                <w:sz w:val="20"/>
              </w:rPr>
              <w:t xml:space="preserve"> </w:t>
            </w:r>
            <w:r>
              <w:rPr>
                <w:sz w:val="20"/>
              </w:rPr>
              <w:t>PETI</w:t>
            </w:r>
            <w:r>
              <w:rPr>
                <w:spacing w:val="-6"/>
                <w:sz w:val="20"/>
              </w:rPr>
              <w:t xml:space="preserve"> </w:t>
            </w:r>
            <w:r>
              <w:rPr>
                <w:sz w:val="20"/>
              </w:rPr>
              <w:t>al</w:t>
            </w:r>
            <w:r>
              <w:rPr>
                <w:spacing w:val="-6"/>
                <w:sz w:val="20"/>
              </w:rPr>
              <w:t xml:space="preserve"> </w:t>
            </w:r>
            <w:r>
              <w:rPr>
                <w:sz w:val="20"/>
              </w:rPr>
              <w:t>plan</w:t>
            </w:r>
            <w:r>
              <w:rPr>
                <w:spacing w:val="-6"/>
                <w:sz w:val="20"/>
              </w:rPr>
              <w:t xml:space="preserve"> </w:t>
            </w:r>
            <w:r>
              <w:rPr>
                <w:sz w:val="20"/>
              </w:rPr>
              <w:t>de</w:t>
            </w:r>
            <w:r>
              <w:rPr>
                <w:spacing w:val="-6"/>
                <w:sz w:val="20"/>
              </w:rPr>
              <w:t xml:space="preserve"> </w:t>
            </w:r>
            <w:r>
              <w:rPr>
                <w:sz w:val="20"/>
              </w:rPr>
              <w:t>acción</w:t>
            </w:r>
            <w:r>
              <w:rPr>
                <w:spacing w:val="-6"/>
                <w:sz w:val="20"/>
              </w:rPr>
              <w:t xml:space="preserve"> </w:t>
            </w:r>
            <w:r>
              <w:rPr>
                <w:sz w:val="20"/>
              </w:rPr>
              <w:t>por parte del Estado.</w:t>
            </w:r>
          </w:p>
        </w:tc>
      </w:tr>
      <w:tr w:rsidR="0054618F" w:rsidTr="007A0558">
        <w:trPr>
          <w:trHeight w:val="1170"/>
        </w:trPr>
        <w:tc>
          <w:tcPr>
            <w:tcW w:w="1550" w:type="dxa"/>
          </w:tcPr>
          <w:p w:rsidR="0054618F" w:rsidRDefault="0054618F" w:rsidP="0054618F">
            <w:pPr>
              <w:pStyle w:val="TableParagraph"/>
              <w:spacing w:before="1"/>
              <w:ind w:left="124"/>
              <w:rPr>
                <w:sz w:val="20"/>
              </w:rPr>
            </w:pPr>
            <w:r>
              <w:rPr>
                <w:sz w:val="20"/>
              </w:rPr>
              <w:t>Ley</w:t>
            </w:r>
            <w:r>
              <w:rPr>
                <w:spacing w:val="-4"/>
                <w:sz w:val="20"/>
              </w:rPr>
              <w:t xml:space="preserve"> </w:t>
            </w:r>
            <w:r>
              <w:rPr>
                <w:sz w:val="20"/>
              </w:rPr>
              <w:t>1955</w:t>
            </w:r>
            <w:r>
              <w:rPr>
                <w:spacing w:val="-3"/>
                <w:sz w:val="20"/>
              </w:rPr>
              <w:t xml:space="preserve"> </w:t>
            </w:r>
            <w:r>
              <w:rPr>
                <w:spacing w:val="-5"/>
                <w:sz w:val="20"/>
              </w:rPr>
              <w:t>de</w:t>
            </w:r>
          </w:p>
          <w:p w:rsidR="0054618F" w:rsidRDefault="0054618F" w:rsidP="0054618F">
            <w:pPr>
              <w:pStyle w:val="TableParagraph"/>
              <w:spacing w:before="1"/>
              <w:ind w:left="124"/>
              <w:rPr>
                <w:sz w:val="20"/>
              </w:rPr>
            </w:pPr>
            <w:r>
              <w:rPr>
                <w:spacing w:val="-4"/>
                <w:sz w:val="20"/>
              </w:rPr>
              <w:t>2019</w:t>
            </w:r>
          </w:p>
        </w:tc>
        <w:tc>
          <w:tcPr>
            <w:tcW w:w="3861" w:type="dxa"/>
          </w:tcPr>
          <w:p w:rsidR="0054618F" w:rsidRDefault="0054618F" w:rsidP="0054618F">
            <w:pPr>
              <w:pStyle w:val="TableParagraph"/>
              <w:spacing w:before="1"/>
              <w:ind w:left="129" w:right="73"/>
              <w:jc w:val="both"/>
              <w:rPr>
                <w:sz w:val="20"/>
              </w:rPr>
            </w:pPr>
            <w:r>
              <w:rPr>
                <w:sz w:val="20"/>
              </w:rPr>
              <w:t>Por la cual se expide el Plan Nacional de Desarrollo 2018-2022. “Pacto por Colombia, Pacto por la</w:t>
            </w:r>
          </w:p>
          <w:p w:rsidR="0054618F" w:rsidRDefault="0054618F" w:rsidP="0054618F">
            <w:pPr>
              <w:pStyle w:val="TableParagraph"/>
              <w:spacing w:before="2"/>
              <w:ind w:left="129"/>
              <w:rPr>
                <w:sz w:val="20"/>
              </w:rPr>
            </w:pPr>
            <w:r>
              <w:rPr>
                <w:spacing w:val="-2"/>
                <w:sz w:val="20"/>
              </w:rPr>
              <w:t>Equidad</w:t>
            </w:r>
          </w:p>
        </w:tc>
        <w:tc>
          <w:tcPr>
            <w:tcW w:w="3410" w:type="dxa"/>
          </w:tcPr>
          <w:p w:rsidR="0054618F" w:rsidRDefault="0054618F" w:rsidP="0054618F">
            <w:pPr>
              <w:pStyle w:val="TableParagraph"/>
              <w:spacing w:before="1"/>
              <w:ind w:left="125"/>
              <w:rPr>
                <w:sz w:val="20"/>
              </w:rPr>
            </w:pPr>
            <w:r>
              <w:rPr>
                <w:sz w:val="20"/>
              </w:rPr>
              <w:t>Informativa-</w:t>
            </w:r>
            <w:r>
              <w:rPr>
                <w:spacing w:val="-8"/>
                <w:sz w:val="20"/>
              </w:rPr>
              <w:t xml:space="preserve"> </w:t>
            </w:r>
            <w:r>
              <w:rPr>
                <w:sz w:val="20"/>
              </w:rPr>
              <w:t>De</w:t>
            </w:r>
            <w:r>
              <w:rPr>
                <w:spacing w:val="-8"/>
                <w:sz w:val="20"/>
              </w:rPr>
              <w:t xml:space="preserve"> </w:t>
            </w:r>
            <w:r>
              <w:rPr>
                <w:sz w:val="20"/>
              </w:rPr>
              <w:t>interés</w:t>
            </w:r>
            <w:r>
              <w:rPr>
                <w:spacing w:val="-8"/>
                <w:sz w:val="20"/>
              </w:rPr>
              <w:t xml:space="preserve"> </w:t>
            </w:r>
            <w:r>
              <w:rPr>
                <w:spacing w:val="-2"/>
                <w:sz w:val="20"/>
              </w:rPr>
              <w:t>General</w:t>
            </w:r>
          </w:p>
        </w:tc>
      </w:tr>
      <w:tr w:rsidR="0054618F" w:rsidTr="007A0558">
        <w:trPr>
          <w:trHeight w:val="1170"/>
        </w:trPr>
        <w:tc>
          <w:tcPr>
            <w:tcW w:w="1550" w:type="dxa"/>
          </w:tcPr>
          <w:p w:rsidR="0054618F" w:rsidRDefault="0054618F" w:rsidP="0054618F">
            <w:pPr>
              <w:pStyle w:val="TableParagraph"/>
              <w:spacing w:before="1"/>
              <w:ind w:left="124"/>
              <w:rPr>
                <w:sz w:val="20"/>
              </w:rPr>
            </w:pPr>
            <w:r>
              <w:rPr>
                <w:sz w:val="20"/>
              </w:rPr>
              <w:t>Ley</w:t>
            </w:r>
            <w:r>
              <w:rPr>
                <w:spacing w:val="-4"/>
                <w:sz w:val="20"/>
              </w:rPr>
              <w:t xml:space="preserve"> </w:t>
            </w:r>
            <w:r>
              <w:rPr>
                <w:sz w:val="20"/>
              </w:rPr>
              <w:t>1978</w:t>
            </w:r>
            <w:r>
              <w:rPr>
                <w:spacing w:val="-3"/>
                <w:sz w:val="20"/>
              </w:rPr>
              <w:t xml:space="preserve"> </w:t>
            </w:r>
            <w:r>
              <w:rPr>
                <w:spacing w:val="-5"/>
                <w:sz w:val="20"/>
              </w:rPr>
              <w:t>de</w:t>
            </w:r>
          </w:p>
          <w:p w:rsidR="0054618F" w:rsidRDefault="0054618F" w:rsidP="0054618F">
            <w:pPr>
              <w:pStyle w:val="TableParagraph"/>
              <w:spacing w:before="53"/>
              <w:ind w:left="124"/>
              <w:rPr>
                <w:sz w:val="20"/>
              </w:rPr>
            </w:pPr>
            <w:r>
              <w:rPr>
                <w:spacing w:val="-4"/>
                <w:sz w:val="20"/>
              </w:rPr>
              <w:t>2019</w:t>
            </w:r>
          </w:p>
        </w:tc>
        <w:tc>
          <w:tcPr>
            <w:tcW w:w="3861" w:type="dxa"/>
          </w:tcPr>
          <w:p w:rsidR="0054618F" w:rsidRDefault="0054618F" w:rsidP="006240C6">
            <w:pPr>
              <w:pStyle w:val="TableParagraph"/>
              <w:tabs>
                <w:tab w:val="left" w:pos="3253"/>
              </w:tabs>
              <w:spacing w:before="1" w:line="244" w:lineRule="auto"/>
              <w:ind w:left="129" w:right="78"/>
              <w:rPr>
                <w:sz w:val="20"/>
              </w:rPr>
            </w:pPr>
            <w:r>
              <w:rPr>
                <w:sz w:val="20"/>
              </w:rPr>
              <w:t>Por la cual se moderniza el sector de las tecnologías de la información</w:t>
            </w:r>
            <w:r w:rsidR="006240C6">
              <w:rPr>
                <w:sz w:val="20"/>
              </w:rPr>
              <w:t xml:space="preserve"> </w:t>
            </w:r>
            <w:r>
              <w:rPr>
                <w:spacing w:val="-10"/>
                <w:sz w:val="20"/>
              </w:rPr>
              <w:t>y</w:t>
            </w:r>
            <w:r w:rsidR="006240C6">
              <w:rPr>
                <w:spacing w:val="-10"/>
                <w:sz w:val="20"/>
              </w:rPr>
              <w:t xml:space="preserve"> </w:t>
            </w:r>
            <w:r w:rsidR="006240C6">
              <w:rPr>
                <w:spacing w:val="-5"/>
                <w:sz w:val="20"/>
              </w:rPr>
              <w:t xml:space="preserve">   </w:t>
            </w:r>
            <w:r>
              <w:rPr>
                <w:spacing w:val="-5"/>
                <w:sz w:val="20"/>
              </w:rPr>
              <w:t>las</w:t>
            </w:r>
          </w:p>
          <w:p w:rsidR="0054618F" w:rsidRDefault="0054618F" w:rsidP="006240C6">
            <w:pPr>
              <w:pStyle w:val="TableParagraph"/>
              <w:tabs>
                <w:tab w:val="left" w:pos="3304"/>
              </w:tabs>
              <w:spacing w:before="1"/>
              <w:ind w:left="129" w:right="73"/>
              <w:jc w:val="both"/>
              <w:rPr>
                <w:sz w:val="20"/>
              </w:rPr>
            </w:pPr>
            <w:r>
              <w:rPr>
                <w:spacing w:val="-2"/>
                <w:sz w:val="20"/>
              </w:rPr>
              <w:t>comunicaciones-TIC,</w:t>
            </w:r>
            <w:r w:rsidR="006240C6">
              <w:rPr>
                <w:sz w:val="20"/>
              </w:rPr>
              <w:t xml:space="preserve"> </w:t>
            </w:r>
            <w:r>
              <w:rPr>
                <w:spacing w:val="-6"/>
                <w:sz w:val="20"/>
              </w:rPr>
              <w:t>se</w:t>
            </w:r>
            <w:r w:rsidR="006240C6">
              <w:rPr>
                <w:sz w:val="20"/>
              </w:rPr>
              <w:t xml:space="preserve"> </w:t>
            </w:r>
            <w:r>
              <w:rPr>
                <w:sz w:val="20"/>
              </w:rPr>
              <w:t xml:space="preserve">distribuyen competencias, se crea un regulador único, y </w:t>
            </w:r>
            <w:r>
              <w:rPr>
                <w:sz w:val="20"/>
              </w:rPr>
              <w:lastRenderedPageBreak/>
              <w:t>se dictan</w:t>
            </w:r>
            <w:r w:rsidR="006240C6">
              <w:rPr>
                <w:sz w:val="20"/>
              </w:rPr>
              <w:t xml:space="preserve"> </w:t>
            </w:r>
            <w:r>
              <w:rPr>
                <w:sz w:val="20"/>
              </w:rPr>
              <w:t>otras</w:t>
            </w:r>
            <w:r>
              <w:rPr>
                <w:spacing w:val="-5"/>
                <w:sz w:val="20"/>
              </w:rPr>
              <w:t xml:space="preserve"> </w:t>
            </w:r>
            <w:r>
              <w:rPr>
                <w:spacing w:val="-2"/>
                <w:sz w:val="20"/>
              </w:rPr>
              <w:t>disposiciones.</w:t>
            </w:r>
          </w:p>
        </w:tc>
        <w:tc>
          <w:tcPr>
            <w:tcW w:w="3410" w:type="dxa"/>
          </w:tcPr>
          <w:p w:rsidR="0054618F" w:rsidRDefault="0054618F" w:rsidP="0054618F">
            <w:pPr>
              <w:pStyle w:val="TableParagraph"/>
              <w:spacing w:before="1" w:line="244" w:lineRule="auto"/>
              <w:ind w:left="125"/>
              <w:rPr>
                <w:sz w:val="20"/>
              </w:rPr>
            </w:pPr>
            <w:r>
              <w:rPr>
                <w:sz w:val="20"/>
              </w:rPr>
              <w:lastRenderedPageBreak/>
              <w:t>Distribución</w:t>
            </w:r>
            <w:r>
              <w:rPr>
                <w:spacing w:val="-1"/>
                <w:sz w:val="20"/>
              </w:rPr>
              <w:t xml:space="preserve"> </w:t>
            </w:r>
            <w:r>
              <w:rPr>
                <w:sz w:val="20"/>
              </w:rPr>
              <w:t>de</w:t>
            </w:r>
            <w:r>
              <w:rPr>
                <w:spacing w:val="-1"/>
                <w:sz w:val="20"/>
              </w:rPr>
              <w:t xml:space="preserve"> </w:t>
            </w:r>
            <w:r>
              <w:rPr>
                <w:sz w:val="20"/>
              </w:rPr>
              <w:t>las</w:t>
            </w:r>
            <w:r>
              <w:rPr>
                <w:spacing w:val="-1"/>
                <w:sz w:val="20"/>
              </w:rPr>
              <w:t xml:space="preserve"> </w:t>
            </w:r>
            <w:r>
              <w:rPr>
                <w:sz w:val="20"/>
              </w:rPr>
              <w:t>competencias</w:t>
            </w:r>
            <w:r>
              <w:rPr>
                <w:spacing w:val="-1"/>
                <w:sz w:val="20"/>
              </w:rPr>
              <w:t xml:space="preserve"> </w:t>
            </w:r>
            <w:r>
              <w:rPr>
                <w:sz w:val="20"/>
              </w:rPr>
              <w:t>para</w:t>
            </w:r>
            <w:r>
              <w:rPr>
                <w:spacing w:val="-1"/>
                <w:sz w:val="20"/>
              </w:rPr>
              <w:t xml:space="preserve"> </w:t>
            </w:r>
            <w:r>
              <w:rPr>
                <w:sz w:val="20"/>
              </w:rPr>
              <w:t>la modernización del sector de las TIC.</w:t>
            </w:r>
          </w:p>
        </w:tc>
      </w:tr>
      <w:tr w:rsidR="0054618F" w:rsidTr="007A0558">
        <w:trPr>
          <w:trHeight w:val="1170"/>
        </w:trPr>
        <w:tc>
          <w:tcPr>
            <w:tcW w:w="1550" w:type="dxa"/>
          </w:tcPr>
          <w:p w:rsidR="0054618F" w:rsidRDefault="0054618F" w:rsidP="0054618F">
            <w:pPr>
              <w:pStyle w:val="TableParagraph"/>
              <w:ind w:left="124" w:right="296"/>
              <w:rPr>
                <w:sz w:val="20"/>
              </w:rPr>
            </w:pPr>
            <w:r>
              <w:rPr>
                <w:sz w:val="20"/>
              </w:rPr>
              <w:lastRenderedPageBreak/>
              <w:t>Decreto Ley 2106</w:t>
            </w:r>
            <w:r>
              <w:rPr>
                <w:spacing w:val="-5"/>
                <w:sz w:val="20"/>
              </w:rPr>
              <w:t xml:space="preserve"> </w:t>
            </w:r>
            <w:r>
              <w:rPr>
                <w:sz w:val="20"/>
              </w:rPr>
              <w:t>de</w:t>
            </w:r>
            <w:r>
              <w:rPr>
                <w:spacing w:val="-3"/>
                <w:sz w:val="20"/>
              </w:rPr>
              <w:t xml:space="preserve"> </w:t>
            </w:r>
            <w:r>
              <w:rPr>
                <w:spacing w:val="-4"/>
                <w:sz w:val="20"/>
              </w:rPr>
              <w:t>2019</w:t>
            </w:r>
          </w:p>
        </w:tc>
        <w:tc>
          <w:tcPr>
            <w:tcW w:w="3861" w:type="dxa"/>
          </w:tcPr>
          <w:p w:rsidR="006240C6" w:rsidRDefault="006240C6" w:rsidP="006240C6">
            <w:pPr>
              <w:pStyle w:val="TableParagraph"/>
              <w:ind w:right="74"/>
              <w:rPr>
                <w:sz w:val="20"/>
              </w:rPr>
            </w:pPr>
            <w:r>
              <w:rPr>
                <w:sz w:val="20"/>
              </w:rPr>
              <w:t xml:space="preserve">  </w:t>
            </w:r>
            <w:r w:rsidR="0054618F">
              <w:rPr>
                <w:sz w:val="20"/>
              </w:rPr>
              <w:t>Por</w:t>
            </w:r>
            <w:r w:rsidR="0054618F">
              <w:rPr>
                <w:spacing w:val="80"/>
                <w:sz w:val="20"/>
              </w:rPr>
              <w:t xml:space="preserve"> </w:t>
            </w:r>
            <w:r w:rsidR="0054618F">
              <w:rPr>
                <w:sz w:val="20"/>
              </w:rPr>
              <w:t>el</w:t>
            </w:r>
            <w:r w:rsidR="0054618F">
              <w:rPr>
                <w:spacing w:val="80"/>
                <w:sz w:val="20"/>
              </w:rPr>
              <w:t xml:space="preserve"> </w:t>
            </w:r>
            <w:r w:rsidR="0054618F">
              <w:rPr>
                <w:sz w:val="20"/>
              </w:rPr>
              <w:t>cual</w:t>
            </w:r>
            <w:r w:rsidR="0054618F">
              <w:rPr>
                <w:spacing w:val="80"/>
                <w:sz w:val="20"/>
              </w:rPr>
              <w:t xml:space="preserve"> </w:t>
            </w:r>
            <w:r w:rsidR="0054618F">
              <w:rPr>
                <w:sz w:val="20"/>
              </w:rPr>
              <w:t>se</w:t>
            </w:r>
            <w:r w:rsidR="0054618F">
              <w:rPr>
                <w:spacing w:val="80"/>
                <w:sz w:val="20"/>
              </w:rPr>
              <w:t xml:space="preserve"> </w:t>
            </w:r>
            <w:r w:rsidR="0054618F">
              <w:rPr>
                <w:sz w:val="20"/>
              </w:rPr>
              <w:t>dictan</w:t>
            </w:r>
            <w:r w:rsidR="0054618F">
              <w:rPr>
                <w:spacing w:val="80"/>
                <w:sz w:val="20"/>
              </w:rPr>
              <w:t xml:space="preserve"> </w:t>
            </w:r>
            <w:r w:rsidR="0054618F">
              <w:rPr>
                <w:sz w:val="20"/>
              </w:rPr>
              <w:t>normas</w:t>
            </w:r>
            <w:r w:rsidR="0054618F">
              <w:rPr>
                <w:spacing w:val="80"/>
                <w:sz w:val="20"/>
              </w:rPr>
              <w:t xml:space="preserve"> </w:t>
            </w:r>
            <w:r w:rsidR="0054618F">
              <w:rPr>
                <w:sz w:val="20"/>
              </w:rPr>
              <w:t>para</w:t>
            </w:r>
            <w:r>
              <w:rPr>
                <w:sz w:val="20"/>
              </w:rPr>
              <w:t xml:space="preserve">   </w:t>
            </w:r>
          </w:p>
          <w:p w:rsidR="006240C6" w:rsidRDefault="006240C6" w:rsidP="006240C6">
            <w:pPr>
              <w:pStyle w:val="TableParagraph"/>
              <w:ind w:right="74"/>
              <w:rPr>
                <w:spacing w:val="-2"/>
                <w:sz w:val="20"/>
              </w:rPr>
            </w:pPr>
            <w:r>
              <w:rPr>
                <w:sz w:val="20"/>
              </w:rPr>
              <w:t xml:space="preserve">  s</w:t>
            </w:r>
            <w:r w:rsidR="0054618F">
              <w:rPr>
                <w:sz w:val="20"/>
              </w:rPr>
              <w:t>implificar,</w:t>
            </w:r>
            <w:r w:rsidR="0054618F">
              <w:rPr>
                <w:spacing w:val="-3"/>
                <w:sz w:val="20"/>
              </w:rPr>
              <w:t xml:space="preserve"> </w:t>
            </w:r>
            <w:r w:rsidR="0054618F">
              <w:rPr>
                <w:sz w:val="20"/>
              </w:rPr>
              <w:t>suprimir</w:t>
            </w:r>
            <w:r w:rsidR="0054618F">
              <w:rPr>
                <w:spacing w:val="-3"/>
                <w:sz w:val="20"/>
              </w:rPr>
              <w:t xml:space="preserve"> </w:t>
            </w:r>
            <w:r w:rsidR="0054618F">
              <w:rPr>
                <w:sz w:val="20"/>
              </w:rPr>
              <w:t>y</w:t>
            </w:r>
            <w:r w:rsidR="0054618F">
              <w:rPr>
                <w:spacing w:val="-3"/>
                <w:sz w:val="20"/>
              </w:rPr>
              <w:t xml:space="preserve"> </w:t>
            </w:r>
            <w:r w:rsidR="0054618F">
              <w:rPr>
                <w:sz w:val="20"/>
              </w:rPr>
              <w:t>reformar</w:t>
            </w:r>
            <w:r w:rsidR="0054618F">
              <w:rPr>
                <w:spacing w:val="-3"/>
                <w:sz w:val="20"/>
              </w:rPr>
              <w:t xml:space="preserve"> </w:t>
            </w:r>
            <w:r w:rsidR="0054618F">
              <w:rPr>
                <w:spacing w:val="-2"/>
                <w:sz w:val="20"/>
              </w:rPr>
              <w:t>trámites,</w:t>
            </w:r>
            <w:r>
              <w:rPr>
                <w:spacing w:val="-2"/>
                <w:sz w:val="20"/>
              </w:rPr>
              <w:t xml:space="preserve">     </w:t>
            </w:r>
          </w:p>
          <w:p w:rsidR="006240C6" w:rsidRDefault="006240C6" w:rsidP="006240C6">
            <w:pPr>
              <w:pStyle w:val="TableParagraph"/>
              <w:ind w:right="74"/>
              <w:rPr>
                <w:spacing w:val="-2"/>
                <w:sz w:val="20"/>
              </w:rPr>
            </w:pPr>
            <w:r>
              <w:rPr>
                <w:spacing w:val="-2"/>
                <w:sz w:val="20"/>
              </w:rPr>
              <w:t xml:space="preserve">  </w:t>
            </w:r>
            <w:r w:rsidR="0054618F">
              <w:rPr>
                <w:spacing w:val="-2"/>
                <w:sz w:val="20"/>
              </w:rPr>
              <w:t>procesos</w:t>
            </w:r>
            <w:r>
              <w:rPr>
                <w:spacing w:val="-2"/>
                <w:sz w:val="20"/>
              </w:rPr>
              <w:t xml:space="preserve"> </w:t>
            </w:r>
            <w:r w:rsidR="0054618F">
              <w:rPr>
                <w:spacing w:val="-10"/>
                <w:sz w:val="20"/>
              </w:rPr>
              <w:t>y</w:t>
            </w:r>
            <w:r>
              <w:rPr>
                <w:spacing w:val="-10"/>
                <w:sz w:val="20"/>
              </w:rPr>
              <w:t xml:space="preserve"> </w:t>
            </w:r>
            <w:r w:rsidR="0054618F">
              <w:rPr>
                <w:spacing w:val="-2"/>
                <w:sz w:val="20"/>
              </w:rPr>
              <w:t>procedimientos</w:t>
            </w:r>
            <w:r>
              <w:rPr>
                <w:sz w:val="20"/>
              </w:rPr>
              <w:t xml:space="preserve"> </w:t>
            </w:r>
            <w:r w:rsidR="0054618F">
              <w:rPr>
                <w:spacing w:val="-2"/>
                <w:sz w:val="20"/>
              </w:rPr>
              <w:t xml:space="preserve">innecesarios </w:t>
            </w:r>
            <w:r>
              <w:rPr>
                <w:spacing w:val="-2"/>
                <w:sz w:val="20"/>
              </w:rPr>
              <w:t xml:space="preserve"> </w:t>
            </w:r>
          </w:p>
          <w:p w:rsidR="0054618F" w:rsidRDefault="006240C6" w:rsidP="006240C6">
            <w:pPr>
              <w:pStyle w:val="TableParagraph"/>
              <w:ind w:right="74"/>
              <w:rPr>
                <w:sz w:val="20"/>
              </w:rPr>
            </w:pPr>
            <w:r>
              <w:rPr>
                <w:sz w:val="20"/>
              </w:rPr>
              <w:t xml:space="preserve"> </w:t>
            </w:r>
            <w:r w:rsidR="0054618F">
              <w:rPr>
                <w:sz w:val="20"/>
              </w:rPr>
              <w:t xml:space="preserve">existentes en la administración </w:t>
            </w:r>
            <w:r w:rsidR="0054618F">
              <w:rPr>
                <w:spacing w:val="-2"/>
                <w:sz w:val="20"/>
              </w:rPr>
              <w:t>Pública</w:t>
            </w:r>
          </w:p>
        </w:tc>
        <w:tc>
          <w:tcPr>
            <w:tcW w:w="3410" w:type="dxa"/>
          </w:tcPr>
          <w:p w:rsidR="0054618F" w:rsidRDefault="0054618F" w:rsidP="0054618F">
            <w:pPr>
              <w:pStyle w:val="TableParagraph"/>
              <w:ind w:left="125" w:right="82"/>
              <w:jc w:val="both"/>
              <w:rPr>
                <w:sz w:val="20"/>
              </w:rPr>
            </w:pPr>
            <w:r>
              <w:rPr>
                <w:sz w:val="20"/>
              </w:rPr>
              <w:t>Regulación para tener en cuenta en la creación de cadenas de servicio en sistemas de información</w:t>
            </w:r>
            <w:r w:rsidR="007A0558">
              <w:rPr>
                <w:sz w:val="20"/>
              </w:rPr>
              <w:t>.</w:t>
            </w:r>
          </w:p>
        </w:tc>
      </w:tr>
      <w:tr w:rsidR="0054618F" w:rsidTr="007A0558">
        <w:trPr>
          <w:trHeight w:val="759"/>
        </w:trPr>
        <w:tc>
          <w:tcPr>
            <w:tcW w:w="1550" w:type="dxa"/>
          </w:tcPr>
          <w:p w:rsidR="0054618F" w:rsidRDefault="0054618F" w:rsidP="0054618F">
            <w:pPr>
              <w:pStyle w:val="TableParagraph"/>
              <w:spacing w:before="6"/>
              <w:ind w:left="124"/>
              <w:rPr>
                <w:sz w:val="20"/>
              </w:rPr>
            </w:pPr>
            <w:r>
              <w:rPr>
                <w:sz w:val="20"/>
              </w:rPr>
              <w:t>Circular</w:t>
            </w:r>
            <w:r>
              <w:rPr>
                <w:spacing w:val="-5"/>
                <w:sz w:val="20"/>
              </w:rPr>
              <w:t xml:space="preserve"> </w:t>
            </w:r>
            <w:r>
              <w:rPr>
                <w:sz w:val="20"/>
              </w:rPr>
              <w:t>1</w:t>
            </w:r>
            <w:r>
              <w:rPr>
                <w:spacing w:val="-4"/>
                <w:sz w:val="20"/>
              </w:rPr>
              <w:t xml:space="preserve"> </w:t>
            </w:r>
            <w:r>
              <w:rPr>
                <w:spacing w:val="-5"/>
                <w:sz w:val="20"/>
              </w:rPr>
              <w:t>del</w:t>
            </w:r>
          </w:p>
          <w:p w:rsidR="0054618F" w:rsidRDefault="0054618F" w:rsidP="0054618F">
            <w:pPr>
              <w:pStyle w:val="TableParagraph"/>
              <w:spacing w:before="48"/>
              <w:ind w:left="124"/>
              <w:rPr>
                <w:sz w:val="20"/>
              </w:rPr>
            </w:pPr>
            <w:r>
              <w:rPr>
                <w:spacing w:val="-4"/>
                <w:sz w:val="20"/>
              </w:rPr>
              <w:t>2019</w:t>
            </w:r>
          </w:p>
        </w:tc>
        <w:tc>
          <w:tcPr>
            <w:tcW w:w="3861" w:type="dxa"/>
          </w:tcPr>
          <w:p w:rsidR="0054618F" w:rsidRDefault="0054618F" w:rsidP="0054618F">
            <w:pPr>
              <w:pStyle w:val="TableParagraph"/>
              <w:spacing w:before="6"/>
              <w:ind w:left="129"/>
              <w:rPr>
                <w:sz w:val="20"/>
              </w:rPr>
            </w:pPr>
            <w:r>
              <w:rPr>
                <w:sz w:val="20"/>
              </w:rPr>
              <w:t>Manejo</w:t>
            </w:r>
            <w:r>
              <w:rPr>
                <w:spacing w:val="-4"/>
                <w:sz w:val="20"/>
              </w:rPr>
              <w:t xml:space="preserve"> </w:t>
            </w:r>
            <w:r>
              <w:rPr>
                <w:sz w:val="20"/>
              </w:rPr>
              <w:t>y</w:t>
            </w:r>
            <w:r>
              <w:rPr>
                <w:spacing w:val="-4"/>
                <w:sz w:val="20"/>
              </w:rPr>
              <w:t xml:space="preserve"> </w:t>
            </w:r>
            <w:r>
              <w:rPr>
                <w:sz w:val="20"/>
              </w:rPr>
              <w:t>uso</w:t>
            </w:r>
            <w:r>
              <w:rPr>
                <w:spacing w:val="-3"/>
                <w:sz w:val="20"/>
              </w:rPr>
              <w:t xml:space="preserve"> </w:t>
            </w:r>
            <w:r>
              <w:rPr>
                <w:sz w:val="20"/>
              </w:rPr>
              <w:t>de</w:t>
            </w:r>
            <w:r>
              <w:rPr>
                <w:spacing w:val="-4"/>
                <w:sz w:val="20"/>
              </w:rPr>
              <w:t xml:space="preserve"> </w:t>
            </w:r>
            <w:r>
              <w:rPr>
                <w:sz w:val="20"/>
              </w:rPr>
              <w:t>redes</w:t>
            </w:r>
            <w:r>
              <w:rPr>
                <w:spacing w:val="-3"/>
                <w:sz w:val="20"/>
              </w:rPr>
              <w:t xml:space="preserve"> </w:t>
            </w:r>
            <w:r>
              <w:rPr>
                <w:spacing w:val="-2"/>
                <w:sz w:val="20"/>
              </w:rPr>
              <w:t>sociales</w:t>
            </w:r>
          </w:p>
        </w:tc>
        <w:tc>
          <w:tcPr>
            <w:tcW w:w="3410" w:type="dxa"/>
          </w:tcPr>
          <w:p w:rsidR="0054618F" w:rsidRDefault="0054618F" w:rsidP="0054618F">
            <w:pPr>
              <w:pStyle w:val="TableParagraph"/>
              <w:spacing w:before="6"/>
              <w:ind w:left="125"/>
              <w:rPr>
                <w:sz w:val="20"/>
              </w:rPr>
            </w:pPr>
            <w:r>
              <w:rPr>
                <w:sz w:val="20"/>
              </w:rPr>
              <w:t>Disposiciones</w:t>
            </w:r>
            <w:r>
              <w:rPr>
                <w:spacing w:val="-7"/>
                <w:sz w:val="20"/>
              </w:rPr>
              <w:t xml:space="preserve"> </w:t>
            </w:r>
            <w:r>
              <w:rPr>
                <w:sz w:val="20"/>
              </w:rPr>
              <w:t>para</w:t>
            </w:r>
            <w:r>
              <w:rPr>
                <w:spacing w:val="-7"/>
                <w:sz w:val="20"/>
              </w:rPr>
              <w:t xml:space="preserve"> </w:t>
            </w:r>
            <w:r>
              <w:rPr>
                <w:sz w:val="20"/>
              </w:rPr>
              <w:t>el</w:t>
            </w:r>
            <w:r>
              <w:rPr>
                <w:spacing w:val="-7"/>
                <w:sz w:val="20"/>
              </w:rPr>
              <w:t xml:space="preserve"> </w:t>
            </w:r>
            <w:r>
              <w:rPr>
                <w:sz w:val="20"/>
              </w:rPr>
              <w:t>manejo</w:t>
            </w:r>
            <w:r>
              <w:rPr>
                <w:spacing w:val="-6"/>
                <w:sz w:val="20"/>
              </w:rPr>
              <w:t xml:space="preserve"> </w:t>
            </w:r>
            <w:r>
              <w:rPr>
                <w:spacing w:val="-5"/>
                <w:sz w:val="20"/>
              </w:rPr>
              <w:t>de</w:t>
            </w:r>
          </w:p>
          <w:p w:rsidR="0054618F" w:rsidRDefault="0054618F" w:rsidP="0054618F">
            <w:pPr>
              <w:pStyle w:val="TableParagraph"/>
              <w:spacing w:before="48"/>
              <w:ind w:left="125"/>
              <w:rPr>
                <w:sz w:val="20"/>
              </w:rPr>
            </w:pPr>
            <w:r>
              <w:rPr>
                <w:sz w:val="20"/>
              </w:rPr>
              <w:t>las</w:t>
            </w:r>
            <w:r>
              <w:rPr>
                <w:spacing w:val="-4"/>
                <w:sz w:val="20"/>
              </w:rPr>
              <w:t xml:space="preserve"> </w:t>
            </w:r>
            <w:r>
              <w:rPr>
                <w:sz w:val="20"/>
              </w:rPr>
              <w:t>redes</w:t>
            </w:r>
            <w:r>
              <w:rPr>
                <w:spacing w:val="-4"/>
                <w:sz w:val="20"/>
              </w:rPr>
              <w:t xml:space="preserve"> </w:t>
            </w:r>
            <w:r>
              <w:rPr>
                <w:spacing w:val="-2"/>
                <w:sz w:val="20"/>
              </w:rPr>
              <w:t>sociales</w:t>
            </w:r>
            <w:r w:rsidR="007A0558">
              <w:rPr>
                <w:spacing w:val="-2"/>
                <w:sz w:val="20"/>
              </w:rPr>
              <w:t>.</w:t>
            </w:r>
          </w:p>
        </w:tc>
      </w:tr>
      <w:tr w:rsidR="0054618F" w:rsidTr="007A0558">
        <w:trPr>
          <w:trHeight w:val="1170"/>
        </w:trPr>
        <w:tc>
          <w:tcPr>
            <w:tcW w:w="1550" w:type="dxa"/>
          </w:tcPr>
          <w:p w:rsidR="0054618F" w:rsidRDefault="0054618F" w:rsidP="0054618F">
            <w:pPr>
              <w:pStyle w:val="TableParagraph"/>
              <w:spacing w:before="1"/>
              <w:ind w:left="124" w:right="296"/>
              <w:rPr>
                <w:sz w:val="20"/>
              </w:rPr>
            </w:pPr>
            <w:r>
              <w:rPr>
                <w:spacing w:val="-2"/>
                <w:sz w:val="20"/>
              </w:rPr>
              <w:t xml:space="preserve">Directiva presidencial </w:t>
            </w:r>
            <w:r>
              <w:rPr>
                <w:sz w:val="20"/>
              </w:rPr>
              <w:t>002</w:t>
            </w:r>
            <w:r>
              <w:rPr>
                <w:spacing w:val="-5"/>
                <w:sz w:val="20"/>
              </w:rPr>
              <w:t xml:space="preserve"> </w:t>
            </w:r>
            <w:r>
              <w:rPr>
                <w:sz w:val="20"/>
              </w:rPr>
              <w:t>del</w:t>
            </w:r>
            <w:r>
              <w:rPr>
                <w:spacing w:val="-3"/>
                <w:sz w:val="20"/>
              </w:rPr>
              <w:t xml:space="preserve"> </w:t>
            </w:r>
            <w:r>
              <w:rPr>
                <w:spacing w:val="-4"/>
                <w:sz w:val="20"/>
              </w:rPr>
              <w:t>2020</w:t>
            </w:r>
          </w:p>
        </w:tc>
        <w:tc>
          <w:tcPr>
            <w:tcW w:w="3861" w:type="dxa"/>
          </w:tcPr>
          <w:p w:rsidR="0054618F" w:rsidRDefault="0054618F" w:rsidP="0054618F">
            <w:pPr>
              <w:pStyle w:val="TableParagraph"/>
              <w:spacing w:before="1"/>
              <w:ind w:left="129" w:right="73"/>
              <w:jc w:val="both"/>
              <w:rPr>
                <w:sz w:val="20"/>
              </w:rPr>
            </w:pPr>
            <w:r>
              <w:rPr>
                <w:sz w:val="20"/>
              </w:rPr>
              <w:t>Medidas para atender la contingencia generada</w:t>
            </w:r>
            <w:r>
              <w:rPr>
                <w:spacing w:val="-11"/>
                <w:sz w:val="20"/>
              </w:rPr>
              <w:t xml:space="preserve"> </w:t>
            </w:r>
            <w:r>
              <w:rPr>
                <w:sz w:val="20"/>
              </w:rPr>
              <w:t>por</w:t>
            </w:r>
            <w:r>
              <w:rPr>
                <w:spacing w:val="-11"/>
                <w:sz w:val="20"/>
              </w:rPr>
              <w:t xml:space="preserve"> </w:t>
            </w:r>
            <w:r>
              <w:rPr>
                <w:sz w:val="20"/>
              </w:rPr>
              <w:t>el</w:t>
            </w:r>
            <w:r>
              <w:rPr>
                <w:spacing w:val="-11"/>
                <w:sz w:val="20"/>
              </w:rPr>
              <w:t xml:space="preserve"> </w:t>
            </w:r>
            <w:r>
              <w:rPr>
                <w:sz w:val="20"/>
              </w:rPr>
              <w:t>COVID</w:t>
            </w:r>
            <w:r>
              <w:rPr>
                <w:spacing w:val="-11"/>
                <w:sz w:val="20"/>
              </w:rPr>
              <w:t xml:space="preserve"> </w:t>
            </w:r>
            <w:r>
              <w:rPr>
                <w:sz w:val="20"/>
              </w:rPr>
              <w:t>19,</w:t>
            </w:r>
            <w:r>
              <w:rPr>
                <w:spacing w:val="-11"/>
                <w:sz w:val="20"/>
              </w:rPr>
              <w:t xml:space="preserve"> </w:t>
            </w:r>
            <w:r>
              <w:rPr>
                <w:sz w:val="20"/>
              </w:rPr>
              <w:t>a</w:t>
            </w:r>
            <w:r>
              <w:rPr>
                <w:spacing w:val="-11"/>
                <w:sz w:val="20"/>
              </w:rPr>
              <w:t xml:space="preserve"> </w:t>
            </w:r>
            <w:r>
              <w:rPr>
                <w:sz w:val="20"/>
              </w:rPr>
              <w:t>partir</w:t>
            </w:r>
            <w:r>
              <w:rPr>
                <w:spacing w:val="-10"/>
                <w:sz w:val="20"/>
              </w:rPr>
              <w:t xml:space="preserve"> </w:t>
            </w:r>
            <w:r>
              <w:rPr>
                <w:sz w:val="20"/>
              </w:rPr>
              <w:t>del</w:t>
            </w:r>
            <w:r>
              <w:rPr>
                <w:spacing w:val="-11"/>
                <w:sz w:val="20"/>
              </w:rPr>
              <w:t xml:space="preserve"> </w:t>
            </w:r>
            <w:r>
              <w:rPr>
                <w:sz w:val="20"/>
              </w:rPr>
              <w:t>uso de</w:t>
            </w:r>
            <w:r>
              <w:rPr>
                <w:spacing w:val="-7"/>
                <w:sz w:val="20"/>
              </w:rPr>
              <w:t xml:space="preserve"> </w:t>
            </w:r>
            <w:r>
              <w:rPr>
                <w:sz w:val="20"/>
              </w:rPr>
              <w:t>las</w:t>
            </w:r>
            <w:r>
              <w:rPr>
                <w:spacing w:val="-6"/>
                <w:sz w:val="20"/>
              </w:rPr>
              <w:t xml:space="preserve"> </w:t>
            </w:r>
            <w:r>
              <w:rPr>
                <w:sz w:val="20"/>
              </w:rPr>
              <w:t>tecnologías</w:t>
            </w:r>
            <w:r>
              <w:rPr>
                <w:spacing w:val="-6"/>
                <w:sz w:val="20"/>
              </w:rPr>
              <w:t xml:space="preserve"> </w:t>
            </w:r>
            <w:r>
              <w:rPr>
                <w:sz w:val="20"/>
              </w:rPr>
              <w:t>de</w:t>
            </w:r>
            <w:r>
              <w:rPr>
                <w:spacing w:val="-7"/>
                <w:sz w:val="20"/>
              </w:rPr>
              <w:t xml:space="preserve"> </w:t>
            </w:r>
            <w:r>
              <w:rPr>
                <w:sz w:val="20"/>
              </w:rPr>
              <w:t>la</w:t>
            </w:r>
            <w:r>
              <w:rPr>
                <w:spacing w:val="-7"/>
                <w:sz w:val="20"/>
              </w:rPr>
              <w:t xml:space="preserve"> </w:t>
            </w:r>
            <w:r>
              <w:rPr>
                <w:sz w:val="20"/>
              </w:rPr>
              <w:t>información</w:t>
            </w:r>
            <w:r>
              <w:rPr>
                <w:spacing w:val="-7"/>
                <w:sz w:val="20"/>
              </w:rPr>
              <w:t xml:space="preserve"> </w:t>
            </w:r>
            <w:r>
              <w:rPr>
                <w:sz w:val="20"/>
              </w:rPr>
              <w:t>y</w:t>
            </w:r>
            <w:r>
              <w:rPr>
                <w:spacing w:val="-7"/>
                <w:sz w:val="20"/>
              </w:rPr>
              <w:t xml:space="preserve"> </w:t>
            </w:r>
            <w:r>
              <w:rPr>
                <w:sz w:val="20"/>
              </w:rPr>
              <w:t>las telecomunicaciones TIC</w:t>
            </w:r>
          </w:p>
        </w:tc>
        <w:tc>
          <w:tcPr>
            <w:tcW w:w="3410" w:type="dxa"/>
          </w:tcPr>
          <w:p w:rsidR="0054618F" w:rsidRDefault="0054618F" w:rsidP="0054618F">
            <w:pPr>
              <w:pStyle w:val="TableParagraph"/>
              <w:tabs>
                <w:tab w:val="left" w:pos="2357"/>
              </w:tabs>
              <w:spacing w:before="1"/>
              <w:ind w:left="125" w:right="406"/>
              <w:rPr>
                <w:sz w:val="20"/>
              </w:rPr>
            </w:pPr>
            <w:r>
              <w:rPr>
                <w:sz w:val="20"/>
              </w:rPr>
              <w:t>Disposiciones</w:t>
            </w:r>
            <w:r>
              <w:rPr>
                <w:spacing w:val="80"/>
                <w:sz w:val="20"/>
              </w:rPr>
              <w:t xml:space="preserve"> </w:t>
            </w:r>
            <w:r>
              <w:rPr>
                <w:sz w:val="20"/>
              </w:rPr>
              <w:t>para</w:t>
            </w:r>
            <w:r w:rsidR="007A0558">
              <w:rPr>
                <w:sz w:val="20"/>
              </w:rPr>
              <w:t xml:space="preserve"> </w:t>
            </w:r>
            <w:r>
              <w:rPr>
                <w:sz w:val="20"/>
              </w:rPr>
              <w:t>atender</w:t>
            </w:r>
            <w:r>
              <w:rPr>
                <w:spacing w:val="-11"/>
                <w:sz w:val="20"/>
              </w:rPr>
              <w:t xml:space="preserve"> </w:t>
            </w:r>
            <w:r>
              <w:rPr>
                <w:sz w:val="20"/>
              </w:rPr>
              <w:t>la pandemia mundial</w:t>
            </w:r>
            <w:r w:rsidR="007A0558">
              <w:rPr>
                <w:sz w:val="20"/>
              </w:rPr>
              <w:t>.</w:t>
            </w:r>
          </w:p>
        </w:tc>
      </w:tr>
      <w:tr w:rsidR="0054618F" w:rsidTr="007A0558">
        <w:trPr>
          <w:trHeight w:val="1170"/>
        </w:trPr>
        <w:tc>
          <w:tcPr>
            <w:tcW w:w="1550" w:type="dxa"/>
          </w:tcPr>
          <w:p w:rsidR="0054618F" w:rsidRDefault="0054618F" w:rsidP="0054618F">
            <w:pPr>
              <w:pStyle w:val="TableParagraph"/>
              <w:spacing w:before="1" w:line="242" w:lineRule="auto"/>
              <w:ind w:left="124" w:right="310"/>
              <w:jc w:val="both"/>
              <w:rPr>
                <w:sz w:val="20"/>
              </w:rPr>
            </w:pPr>
            <w:r>
              <w:rPr>
                <w:sz w:val="20"/>
              </w:rPr>
              <w:t>Decreto</w:t>
            </w:r>
            <w:r>
              <w:rPr>
                <w:spacing w:val="-11"/>
                <w:sz w:val="20"/>
              </w:rPr>
              <w:t xml:space="preserve"> </w:t>
            </w:r>
            <w:r>
              <w:rPr>
                <w:sz w:val="20"/>
              </w:rPr>
              <w:t>1263 de</w:t>
            </w:r>
            <w:r>
              <w:rPr>
                <w:spacing w:val="-11"/>
                <w:sz w:val="20"/>
              </w:rPr>
              <w:t xml:space="preserve"> </w:t>
            </w:r>
            <w:r>
              <w:rPr>
                <w:sz w:val="20"/>
              </w:rPr>
              <w:t>22</w:t>
            </w:r>
            <w:r>
              <w:rPr>
                <w:spacing w:val="-11"/>
                <w:sz w:val="20"/>
              </w:rPr>
              <w:t xml:space="preserve"> </w:t>
            </w:r>
            <w:r>
              <w:rPr>
                <w:sz w:val="20"/>
              </w:rPr>
              <w:t>de</w:t>
            </w:r>
            <w:r>
              <w:rPr>
                <w:spacing w:val="-11"/>
                <w:sz w:val="20"/>
              </w:rPr>
              <w:t xml:space="preserve"> </w:t>
            </w:r>
            <w:r>
              <w:rPr>
                <w:sz w:val="20"/>
              </w:rPr>
              <w:t xml:space="preserve">julio </w:t>
            </w:r>
            <w:r>
              <w:rPr>
                <w:spacing w:val="-4"/>
                <w:sz w:val="20"/>
              </w:rPr>
              <w:t>2022</w:t>
            </w:r>
          </w:p>
        </w:tc>
        <w:tc>
          <w:tcPr>
            <w:tcW w:w="3861" w:type="dxa"/>
          </w:tcPr>
          <w:p w:rsidR="0054618F" w:rsidRDefault="0054618F" w:rsidP="006240C6">
            <w:pPr>
              <w:pStyle w:val="TableParagraph"/>
              <w:spacing w:before="1"/>
              <w:ind w:left="129"/>
              <w:rPr>
                <w:sz w:val="20"/>
              </w:rPr>
            </w:pPr>
            <w:r>
              <w:rPr>
                <w:sz w:val="20"/>
              </w:rPr>
              <w:t>Por</w:t>
            </w:r>
            <w:r>
              <w:rPr>
                <w:spacing w:val="-4"/>
                <w:sz w:val="20"/>
              </w:rPr>
              <w:t xml:space="preserve"> </w:t>
            </w:r>
            <w:r>
              <w:rPr>
                <w:sz w:val="20"/>
              </w:rPr>
              <w:t>el</w:t>
            </w:r>
            <w:r>
              <w:rPr>
                <w:spacing w:val="-4"/>
                <w:sz w:val="20"/>
              </w:rPr>
              <w:t xml:space="preserve"> </w:t>
            </w:r>
            <w:r>
              <w:rPr>
                <w:sz w:val="20"/>
              </w:rPr>
              <w:t>cual</w:t>
            </w:r>
            <w:r>
              <w:rPr>
                <w:spacing w:val="-4"/>
                <w:sz w:val="20"/>
              </w:rPr>
              <w:t xml:space="preserve"> </w:t>
            </w:r>
            <w:r>
              <w:rPr>
                <w:sz w:val="20"/>
              </w:rPr>
              <w:t>se</w:t>
            </w:r>
            <w:r>
              <w:rPr>
                <w:spacing w:val="-4"/>
                <w:sz w:val="20"/>
              </w:rPr>
              <w:t xml:space="preserve"> </w:t>
            </w:r>
            <w:r>
              <w:rPr>
                <w:sz w:val="20"/>
              </w:rPr>
              <w:t>adiciona</w:t>
            </w:r>
            <w:r>
              <w:rPr>
                <w:spacing w:val="-4"/>
                <w:sz w:val="20"/>
              </w:rPr>
              <w:t xml:space="preserve"> </w:t>
            </w:r>
            <w:r>
              <w:rPr>
                <w:sz w:val="20"/>
              </w:rPr>
              <w:t>el</w:t>
            </w:r>
            <w:r>
              <w:rPr>
                <w:spacing w:val="-4"/>
                <w:sz w:val="20"/>
              </w:rPr>
              <w:t xml:space="preserve"> </w:t>
            </w:r>
            <w:r>
              <w:rPr>
                <w:sz w:val="20"/>
              </w:rPr>
              <w:t>titulo</w:t>
            </w:r>
            <w:r>
              <w:rPr>
                <w:spacing w:val="-4"/>
                <w:sz w:val="20"/>
              </w:rPr>
              <w:t xml:space="preserve"> </w:t>
            </w:r>
            <w:r>
              <w:rPr>
                <w:sz w:val="20"/>
              </w:rPr>
              <w:t>22</w:t>
            </w:r>
            <w:r>
              <w:rPr>
                <w:spacing w:val="-4"/>
                <w:sz w:val="20"/>
              </w:rPr>
              <w:t xml:space="preserve"> </w:t>
            </w:r>
            <w:r>
              <w:rPr>
                <w:sz w:val="20"/>
              </w:rPr>
              <w:t>a</w:t>
            </w:r>
            <w:r>
              <w:rPr>
                <w:spacing w:val="-4"/>
                <w:sz w:val="20"/>
              </w:rPr>
              <w:t xml:space="preserve"> </w:t>
            </w:r>
            <w:r>
              <w:rPr>
                <w:sz w:val="20"/>
              </w:rPr>
              <w:t>la parte 2 del decreto 1078 del</w:t>
            </w:r>
            <w:r w:rsidR="006240C6">
              <w:rPr>
                <w:sz w:val="20"/>
              </w:rPr>
              <w:t xml:space="preserve"> </w:t>
            </w:r>
            <w:r>
              <w:rPr>
                <w:sz w:val="20"/>
              </w:rPr>
              <w:t>2015</w:t>
            </w:r>
            <w:r>
              <w:rPr>
                <w:spacing w:val="-7"/>
                <w:sz w:val="20"/>
              </w:rPr>
              <w:t xml:space="preserve"> </w:t>
            </w:r>
            <w:r>
              <w:rPr>
                <w:sz w:val="20"/>
              </w:rPr>
              <w:t>decreto</w:t>
            </w:r>
            <w:r>
              <w:rPr>
                <w:spacing w:val="-5"/>
                <w:sz w:val="20"/>
              </w:rPr>
              <w:t xml:space="preserve"> </w:t>
            </w:r>
            <w:r>
              <w:rPr>
                <w:sz w:val="20"/>
              </w:rPr>
              <w:t>único</w:t>
            </w:r>
            <w:r>
              <w:rPr>
                <w:spacing w:val="-5"/>
                <w:sz w:val="20"/>
              </w:rPr>
              <w:t xml:space="preserve"> </w:t>
            </w:r>
            <w:r w:rsidR="003964F5">
              <w:rPr>
                <w:spacing w:val="-2"/>
                <w:sz w:val="20"/>
              </w:rPr>
              <w:t>reglamentario del</w:t>
            </w:r>
            <w:r>
              <w:rPr>
                <w:sz w:val="20"/>
              </w:rPr>
              <w:t xml:space="preserve"> sector de tecnologías de la </w:t>
            </w:r>
            <w:r>
              <w:rPr>
                <w:spacing w:val="-2"/>
                <w:sz w:val="20"/>
              </w:rPr>
              <w:t>información</w:t>
            </w:r>
            <w:r>
              <w:rPr>
                <w:sz w:val="20"/>
              </w:rPr>
              <w:t xml:space="preserve"> </w:t>
            </w:r>
            <w:r>
              <w:rPr>
                <w:spacing w:val="-10"/>
                <w:sz w:val="20"/>
              </w:rPr>
              <w:t>y</w:t>
            </w:r>
            <w:r>
              <w:rPr>
                <w:sz w:val="20"/>
              </w:rPr>
              <w:t xml:space="preserve"> </w:t>
            </w:r>
            <w:r>
              <w:rPr>
                <w:spacing w:val="-4"/>
                <w:sz w:val="20"/>
              </w:rPr>
              <w:t>las</w:t>
            </w:r>
            <w:r>
              <w:rPr>
                <w:sz w:val="20"/>
              </w:rPr>
              <w:t xml:space="preserve"> comunicaciones, con el fin de definir lineamientos y estándares</w:t>
            </w:r>
            <w:r w:rsidR="006240C6">
              <w:rPr>
                <w:sz w:val="20"/>
              </w:rPr>
              <w:t xml:space="preserve"> </w:t>
            </w:r>
          </w:p>
          <w:p w:rsidR="0054618F" w:rsidRDefault="0054618F" w:rsidP="0054618F">
            <w:pPr>
              <w:pStyle w:val="TableParagraph"/>
              <w:spacing w:before="6"/>
              <w:ind w:left="129"/>
              <w:rPr>
                <w:sz w:val="20"/>
              </w:rPr>
            </w:pPr>
            <w:r>
              <w:rPr>
                <w:sz w:val="20"/>
              </w:rPr>
              <w:t xml:space="preserve">aplicables de la transformación digital </w:t>
            </w:r>
            <w:r>
              <w:rPr>
                <w:spacing w:val="-2"/>
                <w:sz w:val="20"/>
              </w:rPr>
              <w:t>pública</w:t>
            </w:r>
          </w:p>
        </w:tc>
        <w:tc>
          <w:tcPr>
            <w:tcW w:w="3410" w:type="dxa"/>
          </w:tcPr>
          <w:p w:rsidR="0054618F" w:rsidRDefault="0054618F" w:rsidP="0054618F">
            <w:pPr>
              <w:pStyle w:val="TableParagraph"/>
              <w:spacing w:before="1"/>
              <w:ind w:left="125"/>
              <w:rPr>
                <w:sz w:val="20"/>
              </w:rPr>
            </w:pPr>
            <w:r>
              <w:rPr>
                <w:sz w:val="20"/>
              </w:rPr>
              <w:t>Disposiciones</w:t>
            </w:r>
            <w:r>
              <w:rPr>
                <w:spacing w:val="-9"/>
                <w:sz w:val="20"/>
              </w:rPr>
              <w:t xml:space="preserve"> </w:t>
            </w:r>
            <w:r>
              <w:rPr>
                <w:sz w:val="20"/>
              </w:rPr>
              <w:t>sector</w:t>
            </w:r>
            <w:r>
              <w:rPr>
                <w:spacing w:val="-9"/>
                <w:sz w:val="20"/>
              </w:rPr>
              <w:t xml:space="preserve"> </w:t>
            </w:r>
            <w:r>
              <w:rPr>
                <w:sz w:val="20"/>
              </w:rPr>
              <w:t>tecnologías</w:t>
            </w:r>
            <w:r>
              <w:rPr>
                <w:spacing w:val="-9"/>
                <w:sz w:val="20"/>
              </w:rPr>
              <w:t xml:space="preserve"> </w:t>
            </w:r>
            <w:r>
              <w:rPr>
                <w:sz w:val="20"/>
              </w:rPr>
              <w:t>de</w:t>
            </w:r>
            <w:r>
              <w:rPr>
                <w:spacing w:val="-9"/>
                <w:sz w:val="20"/>
              </w:rPr>
              <w:t xml:space="preserve"> </w:t>
            </w:r>
            <w:r>
              <w:rPr>
                <w:sz w:val="20"/>
              </w:rPr>
              <w:t xml:space="preserve">la </w:t>
            </w:r>
            <w:r>
              <w:rPr>
                <w:spacing w:val="-2"/>
                <w:sz w:val="20"/>
              </w:rPr>
              <w:t>información</w:t>
            </w:r>
            <w:r w:rsidR="007A0558">
              <w:rPr>
                <w:spacing w:val="-2"/>
                <w:sz w:val="20"/>
              </w:rPr>
              <w:t>.</w:t>
            </w:r>
          </w:p>
        </w:tc>
      </w:tr>
      <w:tr w:rsidR="003964F5" w:rsidRPr="007A0558" w:rsidTr="007A0558">
        <w:trPr>
          <w:trHeight w:val="1170"/>
        </w:trPr>
        <w:tc>
          <w:tcPr>
            <w:tcW w:w="1550" w:type="dxa"/>
          </w:tcPr>
          <w:p w:rsidR="003964F5" w:rsidRPr="007A0558" w:rsidRDefault="003964F5" w:rsidP="003964F5">
            <w:pPr>
              <w:pStyle w:val="TableParagraph"/>
              <w:ind w:left="9" w:right="-15"/>
              <w:rPr>
                <w:spacing w:val="-2"/>
                <w:sz w:val="20"/>
              </w:rPr>
            </w:pPr>
            <w:r w:rsidRPr="007A0558">
              <w:rPr>
                <w:spacing w:val="-2"/>
                <w:sz w:val="20"/>
              </w:rPr>
              <w:t>Ley 2345 DE 2023</w:t>
            </w:r>
          </w:p>
        </w:tc>
        <w:tc>
          <w:tcPr>
            <w:tcW w:w="3861" w:type="dxa"/>
          </w:tcPr>
          <w:p w:rsidR="003964F5" w:rsidRPr="007A0558" w:rsidRDefault="003964F5" w:rsidP="003964F5">
            <w:pPr>
              <w:pStyle w:val="TableParagraph"/>
              <w:spacing w:before="1"/>
              <w:ind w:left="129" w:right="67"/>
              <w:jc w:val="both"/>
              <w:rPr>
                <w:spacing w:val="-2"/>
                <w:sz w:val="20"/>
              </w:rPr>
            </w:pPr>
            <w:r w:rsidRPr="007A0558">
              <w:rPr>
                <w:spacing w:val="-2"/>
                <w:sz w:val="20"/>
              </w:rPr>
              <w:t>Por medio de la cual se implementa el manual de identidad visual de las entidades estatales, se prohíben las marcas de gobierno y se establecen medidas para la austeridad en la publicidad estatal.</w:t>
            </w:r>
          </w:p>
        </w:tc>
        <w:tc>
          <w:tcPr>
            <w:tcW w:w="3410" w:type="dxa"/>
          </w:tcPr>
          <w:p w:rsidR="003964F5" w:rsidRPr="007A0558" w:rsidRDefault="003964F5" w:rsidP="003964F5">
            <w:pPr>
              <w:pStyle w:val="TableParagraph"/>
              <w:ind w:left="10"/>
              <w:rPr>
                <w:spacing w:val="-2"/>
                <w:sz w:val="20"/>
              </w:rPr>
            </w:pPr>
            <w:r w:rsidRPr="007A0558">
              <w:rPr>
                <w:spacing w:val="-2"/>
                <w:sz w:val="20"/>
              </w:rPr>
              <w:t>Min Tic Comunicaciones</w:t>
            </w:r>
            <w:r w:rsidR="007A0558">
              <w:rPr>
                <w:spacing w:val="-2"/>
                <w:sz w:val="20"/>
              </w:rPr>
              <w:t>.</w:t>
            </w:r>
          </w:p>
        </w:tc>
      </w:tr>
      <w:tr w:rsidR="00C819EE" w:rsidRPr="007A0558" w:rsidTr="007A0558">
        <w:trPr>
          <w:trHeight w:val="1170"/>
        </w:trPr>
        <w:tc>
          <w:tcPr>
            <w:tcW w:w="1550" w:type="dxa"/>
          </w:tcPr>
          <w:p w:rsidR="00C819EE" w:rsidRPr="00AA3166" w:rsidRDefault="007A0558" w:rsidP="003964F5">
            <w:pPr>
              <w:pStyle w:val="TableParagraph"/>
              <w:ind w:left="9" w:right="-15"/>
              <w:rPr>
                <w:spacing w:val="-2"/>
                <w:sz w:val="20"/>
              </w:rPr>
            </w:pPr>
            <w:r w:rsidRPr="00AA3166">
              <w:rPr>
                <w:spacing w:val="-2"/>
                <w:sz w:val="20"/>
              </w:rPr>
              <w:t>CONPES 4144 de 2025</w:t>
            </w:r>
          </w:p>
        </w:tc>
        <w:tc>
          <w:tcPr>
            <w:tcW w:w="3861" w:type="dxa"/>
          </w:tcPr>
          <w:p w:rsidR="00C819EE" w:rsidRPr="00AA3166" w:rsidRDefault="007A0558" w:rsidP="003964F5">
            <w:pPr>
              <w:pStyle w:val="TableParagraph"/>
              <w:spacing w:before="1"/>
              <w:ind w:left="129" w:right="67"/>
              <w:jc w:val="both"/>
              <w:rPr>
                <w:spacing w:val="-2"/>
                <w:sz w:val="20"/>
              </w:rPr>
            </w:pPr>
            <w:r w:rsidRPr="00AA3166">
              <w:rPr>
                <w:spacing w:val="-2"/>
                <w:sz w:val="20"/>
              </w:rPr>
              <w:t>Política Nacional de Inteligencia Artificial. Impulsa el desarrollo, adopción y uso ético, seguro y sostenible de la IA.</w:t>
            </w:r>
          </w:p>
        </w:tc>
        <w:tc>
          <w:tcPr>
            <w:tcW w:w="3410" w:type="dxa"/>
          </w:tcPr>
          <w:p w:rsidR="00C819EE" w:rsidRPr="00AA3166" w:rsidRDefault="007A0558" w:rsidP="003964F5">
            <w:pPr>
              <w:pStyle w:val="TableParagraph"/>
              <w:ind w:left="10"/>
              <w:rPr>
                <w:spacing w:val="-2"/>
                <w:sz w:val="20"/>
              </w:rPr>
            </w:pPr>
            <w:r w:rsidRPr="00AA3166">
              <w:rPr>
                <w:spacing w:val="-2"/>
                <w:sz w:val="20"/>
              </w:rPr>
              <w:t>Diseño de políticas públicas institucionales y promoción de la transformación digital segura con IA.</w:t>
            </w:r>
          </w:p>
        </w:tc>
      </w:tr>
      <w:tr w:rsidR="00C819EE" w:rsidRPr="007A0558" w:rsidTr="004477D3">
        <w:trPr>
          <w:trHeight w:val="1170"/>
        </w:trPr>
        <w:tc>
          <w:tcPr>
            <w:tcW w:w="1550" w:type="dxa"/>
            <w:tcBorders>
              <w:bottom w:val="single" w:sz="8" w:space="0" w:color="5B9BD4"/>
            </w:tcBorders>
          </w:tcPr>
          <w:p w:rsidR="00C819EE" w:rsidRPr="00AA3166" w:rsidRDefault="007A0558" w:rsidP="003964F5">
            <w:pPr>
              <w:pStyle w:val="TableParagraph"/>
              <w:ind w:left="9" w:right="-15"/>
              <w:rPr>
                <w:spacing w:val="-2"/>
                <w:sz w:val="20"/>
              </w:rPr>
            </w:pPr>
            <w:r w:rsidRPr="00AA3166">
              <w:rPr>
                <w:spacing w:val="-2"/>
                <w:sz w:val="20"/>
              </w:rPr>
              <w:t>Guía MinTIC, 2025</w:t>
            </w:r>
          </w:p>
        </w:tc>
        <w:tc>
          <w:tcPr>
            <w:tcW w:w="3861" w:type="dxa"/>
            <w:tcBorders>
              <w:bottom w:val="single" w:sz="8" w:space="0" w:color="5B9BD4"/>
            </w:tcBorders>
          </w:tcPr>
          <w:p w:rsidR="00C819EE" w:rsidRPr="00AA3166" w:rsidRDefault="007A0558" w:rsidP="003964F5">
            <w:pPr>
              <w:pStyle w:val="TableParagraph"/>
              <w:spacing w:before="1"/>
              <w:ind w:left="129" w:right="67"/>
              <w:jc w:val="both"/>
              <w:rPr>
                <w:spacing w:val="-2"/>
                <w:sz w:val="20"/>
              </w:rPr>
            </w:pPr>
            <w:r w:rsidRPr="00AA3166">
              <w:rPr>
                <w:spacing w:val="-2"/>
                <w:sz w:val="20"/>
              </w:rPr>
              <w:t>Guía Ética para la Implementación, Desarrollo y Uso de Sistemas de Inteligencia Artificial en Entidades Públicas de Colombia.</w:t>
            </w:r>
          </w:p>
        </w:tc>
        <w:tc>
          <w:tcPr>
            <w:tcW w:w="3410" w:type="dxa"/>
            <w:tcBorders>
              <w:bottom w:val="single" w:sz="8" w:space="0" w:color="5B9BD4"/>
            </w:tcBorders>
          </w:tcPr>
          <w:p w:rsidR="00C819EE" w:rsidRPr="00AA3166" w:rsidRDefault="007A0558" w:rsidP="003964F5">
            <w:pPr>
              <w:pStyle w:val="TableParagraph"/>
              <w:ind w:left="10"/>
              <w:rPr>
                <w:spacing w:val="-2"/>
                <w:sz w:val="20"/>
              </w:rPr>
            </w:pPr>
            <w:r w:rsidRPr="00AA3166">
              <w:rPr>
                <w:spacing w:val="-2"/>
                <w:sz w:val="20"/>
              </w:rPr>
              <w:t>Adopción de los 6 principios rectores para la implementación de la IA segura (Centralidad humana, Transparencia, Equidad, Privacidad, Robustez y Sostenibilidad).</w:t>
            </w:r>
          </w:p>
        </w:tc>
      </w:tr>
      <w:tr w:rsidR="00C819EE" w:rsidRPr="007A0558" w:rsidTr="004477D3">
        <w:trPr>
          <w:trHeight w:val="1170"/>
        </w:trPr>
        <w:tc>
          <w:tcPr>
            <w:tcW w:w="1550" w:type="dxa"/>
            <w:tcBorders>
              <w:bottom w:val="single" w:sz="4" w:space="0" w:color="95B3D7" w:themeColor="accent1" w:themeTint="99"/>
            </w:tcBorders>
          </w:tcPr>
          <w:p w:rsidR="00C819EE" w:rsidRPr="00AA3166" w:rsidRDefault="007A0558" w:rsidP="003964F5">
            <w:pPr>
              <w:pStyle w:val="TableParagraph"/>
              <w:ind w:left="9" w:right="-15"/>
              <w:rPr>
                <w:spacing w:val="-2"/>
                <w:sz w:val="20"/>
              </w:rPr>
            </w:pPr>
            <w:r w:rsidRPr="00AA3166">
              <w:rPr>
                <w:spacing w:val="-2"/>
                <w:sz w:val="20"/>
              </w:rPr>
              <w:t>Lineamiento MinTIC, Abril 2026</w:t>
            </w:r>
          </w:p>
        </w:tc>
        <w:tc>
          <w:tcPr>
            <w:tcW w:w="3861" w:type="dxa"/>
            <w:tcBorders>
              <w:bottom w:val="single" w:sz="4" w:space="0" w:color="95B3D7" w:themeColor="accent1" w:themeTint="99"/>
            </w:tcBorders>
          </w:tcPr>
          <w:p w:rsidR="00C819EE" w:rsidRPr="00AA3166" w:rsidRDefault="007A0558" w:rsidP="003964F5">
            <w:pPr>
              <w:pStyle w:val="TableParagraph"/>
              <w:spacing w:before="1"/>
              <w:ind w:left="129" w:right="67"/>
              <w:jc w:val="both"/>
              <w:rPr>
                <w:spacing w:val="-2"/>
                <w:sz w:val="20"/>
              </w:rPr>
            </w:pPr>
            <w:r w:rsidRPr="00AA3166">
              <w:rPr>
                <w:spacing w:val="-2"/>
                <w:sz w:val="20"/>
              </w:rPr>
              <w:t>Lineamientos de Seguridad y Privacidad de la Información para Sistemas de Inteligencia Artificial (MSPI).</w:t>
            </w:r>
          </w:p>
        </w:tc>
        <w:tc>
          <w:tcPr>
            <w:tcW w:w="3410" w:type="dxa"/>
            <w:tcBorders>
              <w:bottom w:val="single" w:sz="4" w:space="0" w:color="95B3D7" w:themeColor="accent1" w:themeTint="99"/>
            </w:tcBorders>
          </w:tcPr>
          <w:p w:rsidR="00C819EE" w:rsidRPr="00AA3166" w:rsidRDefault="007A0558" w:rsidP="003964F5">
            <w:pPr>
              <w:pStyle w:val="TableParagraph"/>
              <w:ind w:left="10"/>
              <w:rPr>
                <w:spacing w:val="-2"/>
                <w:sz w:val="20"/>
              </w:rPr>
            </w:pPr>
            <w:r w:rsidRPr="00AA3166">
              <w:rPr>
                <w:spacing w:val="-2"/>
                <w:sz w:val="20"/>
              </w:rPr>
              <w:t xml:space="preserve">Obligatorio para la planificación, evaluación de impacto (DPIA), gestión de riesgos (OWASP Top 10 </w:t>
            </w:r>
            <w:proofErr w:type="spellStart"/>
            <w:r w:rsidRPr="00AA3166">
              <w:rPr>
                <w:spacing w:val="-2"/>
                <w:sz w:val="20"/>
              </w:rPr>
              <w:t>GenAI</w:t>
            </w:r>
            <w:proofErr w:type="spellEnd"/>
            <w:r w:rsidRPr="00AA3166">
              <w:rPr>
                <w:spacing w:val="-2"/>
                <w:sz w:val="20"/>
              </w:rPr>
              <w:t>) e implementación de arquitecturas seguras (Guardarraíles) en soluciones de IA institucionales.</w:t>
            </w:r>
          </w:p>
        </w:tc>
      </w:tr>
      <w:tr w:rsidR="004477D3" w:rsidRPr="007A0558" w:rsidTr="004477D3">
        <w:trPr>
          <w:trHeight w:val="200"/>
        </w:trPr>
        <w:tc>
          <w:tcPr>
            <w:tcW w:w="1550" w:type="dxa"/>
            <w:tcBorders>
              <w:top w:val="single" w:sz="4" w:space="0" w:color="95B3D7" w:themeColor="accent1" w:themeTint="99"/>
              <w:left w:val="nil"/>
              <w:bottom w:val="nil"/>
              <w:right w:val="nil"/>
            </w:tcBorders>
          </w:tcPr>
          <w:p w:rsidR="004477D3" w:rsidRPr="00AA3166" w:rsidRDefault="004477D3" w:rsidP="003964F5">
            <w:pPr>
              <w:pStyle w:val="TableParagraph"/>
              <w:ind w:left="9" w:right="-15"/>
              <w:rPr>
                <w:spacing w:val="-2"/>
                <w:sz w:val="20"/>
              </w:rPr>
            </w:pPr>
          </w:p>
        </w:tc>
        <w:tc>
          <w:tcPr>
            <w:tcW w:w="3861" w:type="dxa"/>
            <w:tcBorders>
              <w:top w:val="single" w:sz="4" w:space="0" w:color="95B3D7" w:themeColor="accent1" w:themeTint="99"/>
              <w:left w:val="nil"/>
              <w:bottom w:val="nil"/>
              <w:right w:val="nil"/>
            </w:tcBorders>
          </w:tcPr>
          <w:p w:rsidR="004477D3" w:rsidRPr="00AA3166" w:rsidRDefault="004477D3" w:rsidP="003964F5">
            <w:pPr>
              <w:pStyle w:val="TableParagraph"/>
              <w:spacing w:before="1"/>
              <w:ind w:left="129" w:right="67"/>
              <w:jc w:val="both"/>
              <w:rPr>
                <w:spacing w:val="-2"/>
                <w:sz w:val="20"/>
              </w:rPr>
            </w:pPr>
          </w:p>
        </w:tc>
        <w:tc>
          <w:tcPr>
            <w:tcW w:w="3410" w:type="dxa"/>
            <w:tcBorders>
              <w:top w:val="single" w:sz="4" w:space="0" w:color="95B3D7" w:themeColor="accent1" w:themeTint="99"/>
              <w:left w:val="nil"/>
              <w:bottom w:val="nil"/>
              <w:right w:val="nil"/>
            </w:tcBorders>
          </w:tcPr>
          <w:p w:rsidR="004477D3" w:rsidRPr="00AA3166" w:rsidRDefault="004477D3" w:rsidP="003964F5">
            <w:pPr>
              <w:pStyle w:val="TableParagraph"/>
              <w:ind w:left="10"/>
              <w:rPr>
                <w:spacing w:val="-2"/>
                <w:sz w:val="20"/>
              </w:rPr>
            </w:pPr>
          </w:p>
        </w:tc>
      </w:tr>
    </w:tbl>
    <w:p w:rsidR="004E0821" w:rsidRPr="008627B0" w:rsidRDefault="00AD7BDD" w:rsidP="008627B0">
      <w:pPr>
        <w:pStyle w:val="Ttulo1"/>
        <w:numPr>
          <w:ilvl w:val="0"/>
          <w:numId w:val="24"/>
        </w:numPr>
        <w:tabs>
          <w:tab w:val="left" w:pos="1771"/>
        </w:tabs>
      </w:pPr>
      <w:bookmarkStart w:id="6" w:name="_Toc233877957"/>
      <w:r w:rsidRPr="008627B0">
        <w:rPr>
          <w:sz w:val="24"/>
          <w:szCs w:val="24"/>
        </w:rPr>
        <w:lastRenderedPageBreak/>
        <w:t>RUPTURAS</w:t>
      </w:r>
      <w:r w:rsidRPr="008627B0">
        <w:rPr>
          <w:spacing w:val="-14"/>
          <w:sz w:val="24"/>
          <w:szCs w:val="24"/>
        </w:rPr>
        <w:t xml:space="preserve"> </w:t>
      </w:r>
      <w:r w:rsidRPr="008627B0">
        <w:rPr>
          <w:spacing w:val="-2"/>
          <w:sz w:val="24"/>
          <w:szCs w:val="24"/>
        </w:rPr>
        <w:t>ESTRATÉGICAS</w:t>
      </w:r>
      <w:bookmarkEnd w:id="6"/>
    </w:p>
    <w:p w:rsidR="004E0821" w:rsidRDefault="00AD7BDD">
      <w:pPr>
        <w:pStyle w:val="Textoindependiente"/>
        <w:spacing w:before="276"/>
        <w:ind w:left="1341" w:right="1322"/>
      </w:pPr>
      <w:r>
        <w:t>De</w:t>
      </w:r>
      <w:r>
        <w:rPr>
          <w:spacing w:val="-3"/>
        </w:rPr>
        <w:t xml:space="preserve"> </w:t>
      </w:r>
      <w:r>
        <w:t>acuerdo</w:t>
      </w:r>
      <w:r>
        <w:rPr>
          <w:spacing w:val="-3"/>
        </w:rPr>
        <w:t xml:space="preserve"> </w:t>
      </w:r>
      <w:r>
        <w:t>con</w:t>
      </w:r>
      <w:r>
        <w:rPr>
          <w:spacing w:val="-3"/>
        </w:rPr>
        <w:t xml:space="preserve"> </w:t>
      </w:r>
      <w:r>
        <w:t>el</w:t>
      </w:r>
      <w:r>
        <w:rPr>
          <w:spacing w:val="-3"/>
        </w:rPr>
        <w:t xml:space="preserve"> </w:t>
      </w:r>
      <w:r>
        <w:t>instrumento</w:t>
      </w:r>
      <w:r>
        <w:rPr>
          <w:spacing w:val="-3"/>
        </w:rPr>
        <w:t xml:space="preserve"> </w:t>
      </w:r>
      <w:r>
        <w:t>de</w:t>
      </w:r>
      <w:r>
        <w:rPr>
          <w:spacing w:val="-3"/>
        </w:rPr>
        <w:t xml:space="preserve"> </w:t>
      </w:r>
      <w:r>
        <w:t>análisis</w:t>
      </w:r>
      <w:r>
        <w:rPr>
          <w:spacing w:val="-4"/>
        </w:rPr>
        <w:t xml:space="preserve"> </w:t>
      </w:r>
      <w:r>
        <w:t>publicado</w:t>
      </w:r>
      <w:r>
        <w:rPr>
          <w:spacing w:val="-3"/>
        </w:rPr>
        <w:t xml:space="preserve"> </w:t>
      </w:r>
      <w:r>
        <w:t>por</w:t>
      </w:r>
      <w:r>
        <w:rPr>
          <w:spacing w:val="-3"/>
        </w:rPr>
        <w:t xml:space="preserve"> </w:t>
      </w:r>
      <w:r>
        <w:t>MINTIC</w:t>
      </w:r>
      <w:r>
        <w:rPr>
          <w:spacing w:val="-3"/>
        </w:rPr>
        <w:t xml:space="preserve"> </w:t>
      </w:r>
      <w:r>
        <w:t>mediante</w:t>
      </w:r>
      <w:r>
        <w:rPr>
          <w:spacing w:val="-3"/>
        </w:rPr>
        <w:t xml:space="preserve"> </w:t>
      </w:r>
      <w:r>
        <w:t>el</w:t>
      </w:r>
      <w:r>
        <w:rPr>
          <w:spacing w:val="-3"/>
        </w:rPr>
        <w:t xml:space="preserve"> </w:t>
      </w:r>
      <w:r>
        <w:t>modelo IT4+ se realizó la medición a través de las preguntas del formulario en los pilares de:</w:t>
      </w:r>
    </w:p>
    <w:p w:rsidR="004E0821" w:rsidRDefault="00AD7BDD">
      <w:pPr>
        <w:pStyle w:val="Prrafodelista"/>
        <w:numPr>
          <w:ilvl w:val="1"/>
          <w:numId w:val="24"/>
        </w:numPr>
        <w:tabs>
          <w:tab w:val="left" w:pos="2061"/>
        </w:tabs>
        <w:spacing w:line="288" w:lineRule="exact"/>
        <w:rPr>
          <w:sz w:val="24"/>
        </w:rPr>
      </w:pPr>
      <w:r>
        <w:rPr>
          <w:sz w:val="24"/>
        </w:rPr>
        <w:t>Estrategia</w:t>
      </w:r>
      <w:r>
        <w:rPr>
          <w:spacing w:val="-8"/>
          <w:sz w:val="24"/>
        </w:rPr>
        <w:t xml:space="preserve"> </w:t>
      </w:r>
      <w:r>
        <w:rPr>
          <w:spacing w:val="-5"/>
          <w:sz w:val="24"/>
        </w:rPr>
        <w:t>TI</w:t>
      </w:r>
    </w:p>
    <w:p w:rsidR="004E0821" w:rsidRDefault="00AD7BDD">
      <w:pPr>
        <w:pStyle w:val="Prrafodelista"/>
        <w:numPr>
          <w:ilvl w:val="1"/>
          <w:numId w:val="24"/>
        </w:numPr>
        <w:tabs>
          <w:tab w:val="left" w:pos="2061"/>
        </w:tabs>
        <w:spacing w:before="14"/>
        <w:rPr>
          <w:sz w:val="24"/>
        </w:rPr>
      </w:pPr>
      <w:r>
        <w:rPr>
          <w:sz w:val="24"/>
        </w:rPr>
        <w:t>Gobierno</w:t>
      </w:r>
      <w:r>
        <w:rPr>
          <w:spacing w:val="-5"/>
          <w:sz w:val="24"/>
        </w:rPr>
        <w:t xml:space="preserve"> TI</w:t>
      </w:r>
    </w:p>
    <w:p w:rsidR="004E0821" w:rsidRDefault="00AD7BDD">
      <w:pPr>
        <w:pStyle w:val="Prrafodelista"/>
        <w:numPr>
          <w:ilvl w:val="1"/>
          <w:numId w:val="24"/>
        </w:numPr>
        <w:tabs>
          <w:tab w:val="left" w:pos="2061"/>
        </w:tabs>
        <w:spacing w:before="77"/>
        <w:rPr>
          <w:sz w:val="24"/>
        </w:rPr>
      </w:pPr>
      <w:r>
        <w:rPr>
          <w:spacing w:val="-2"/>
          <w:sz w:val="24"/>
        </w:rPr>
        <w:t>Información</w:t>
      </w:r>
    </w:p>
    <w:p w:rsidR="004E0821" w:rsidRDefault="00AD7BDD">
      <w:pPr>
        <w:pStyle w:val="Prrafodelista"/>
        <w:numPr>
          <w:ilvl w:val="1"/>
          <w:numId w:val="24"/>
        </w:numPr>
        <w:tabs>
          <w:tab w:val="left" w:pos="2061"/>
        </w:tabs>
        <w:spacing w:before="86"/>
        <w:rPr>
          <w:sz w:val="24"/>
        </w:rPr>
      </w:pPr>
      <w:r>
        <w:rPr>
          <w:spacing w:val="-2"/>
          <w:sz w:val="24"/>
        </w:rPr>
        <w:t>Sistemas</w:t>
      </w:r>
    </w:p>
    <w:p w:rsidR="004E0821" w:rsidRDefault="00AD7BDD">
      <w:pPr>
        <w:pStyle w:val="Prrafodelista"/>
        <w:numPr>
          <w:ilvl w:val="1"/>
          <w:numId w:val="24"/>
        </w:numPr>
        <w:tabs>
          <w:tab w:val="left" w:pos="2061"/>
        </w:tabs>
        <w:spacing w:before="81"/>
        <w:rPr>
          <w:sz w:val="24"/>
        </w:rPr>
      </w:pPr>
      <w:r>
        <w:rPr>
          <w:sz w:val="24"/>
        </w:rPr>
        <w:t xml:space="preserve">Servicio </w:t>
      </w:r>
      <w:r>
        <w:rPr>
          <w:spacing w:val="-2"/>
          <w:sz w:val="24"/>
        </w:rPr>
        <w:t>tecnológico</w:t>
      </w:r>
    </w:p>
    <w:p w:rsidR="004E0821" w:rsidRDefault="00AD7BDD">
      <w:pPr>
        <w:pStyle w:val="Prrafodelista"/>
        <w:numPr>
          <w:ilvl w:val="1"/>
          <w:numId w:val="24"/>
        </w:numPr>
        <w:tabs>
          <w:tab w:val="left" w:pos="2061"/>
        </w:tabs>
        <w:spacing w:before="82"/>
        <w:rPr>
          <w:sz w:val="24"/>
        </w:rPr>
      </w:pPr>
      <w:r>
        <w:rPr>
          <w:sz w:val="24"/>
        </w:rPr>
        <w:t>Uso</w:t>
      </w:r>
      <w:r>
        <w:rPr>
          <w:spacing w:val="-1"/>
          <w:sz w:val="24"/>
        </w:rPr>
        <w:t xml:space="preserve"> </w:t>
      </w:r>
      <w:r>
        <w:rPr>
          <w:sz w:val="24"/>
        </w:rPr>
        <w:t>y</w:t>
      </w:r>
      <w:r>
        <w:rPr>
          <w:spacing w:val="-1"/>
          <w:sz w:val="24"/>
        </w:rPr>
        <w:t xml:space="preserve"> </w:t>
      </w:r>
      <w:r>
        <w:rPr>
          <w:spacing w:val="-2"/>
          <w:sz w:val="24"/>
        </w:rPr>
        <w:t>apropiación</w:t>
      </w:r>
    </w:p>
    <w:p w:rsidR="004E0821" w:rsidRDefault="00AD7BDD" w:rsidP="006240C6">
      <w:pPr>
        <w:pStyle w:val="Textoindependiente"/>
        <w:spacing w:before="293"/>
        <w:ind w:left="1341"/>
        <w:rPr>
          <w:sz w:val="20"/>
        </w:rPr>
      </w:pPr>
      <w:r>
        <w:t>A</w:t>
      </w:r>
      <w:r>
        <w:rPr>
          <w:spacing w:val="-4"/>
        </w:rPr>
        <w:t xml:space="preserve"> </w:t>
      </w:r>
      <w:r>
        <w:t>continuación,</w:t>
      </w:r>
      <w:r>
        <w:rPr>
          <w:spacing w:val="-4"/>
        </w:rPr>
        <w:t xml:space="preserve"> </w:t>
      </w:r>
      <w:r>
        <w:t>los</w:t>
      </w:r>
      <w:r>
        <w:rPr>
          <w:spacing w:val="-4"/>
        </w:rPr>
        <w:t xml:space="preserve"> </w:t>
      </w:r>
      <w:r>
        <w:t>resultados</w:t>
      </w:r>
      <w:r>
        <w:rPr>
          <w:spacing w:val="-4"/>
        </w:rPr>
        <w:t xml:space="preserve"> </w:t>
      </w:r>
      <w:r>
        <w:rPr>
          <w:spacing w:val="-2"/>
        </w:rPr>
        <w:t>arrojados:</w:t>
      </w:r>
    </w:p>
    <w:p w:rsidR="004E0821" w:rsidRDefault="004E0821">
      <w:pPr>
        <w:pStyle w:val="Textoindependiente"/>
        <w:spacing w:before="88" w:after="1"/>
        <w:rPr>
          <w:sz w:val="20"/>
        </w:rPr>
      </w:pPr>
    </w:p>
    <w:tbl>
      <w:tblPr>
        <w:tblStyle w:val="TableNormal"/>
        <w:tblW w:w="0" w:type="auto"/>
        <w:tblInd w:w="136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8837"/>
      </w:tblGrid>
      <w:tr w:rsidR="004E0821" w:rsidRPr="004477D3" w:rsidTr="004477D3">
        <w:trPr>
          <w:trHeight w:val="6969"/>
        </w:trPr>
        <w:tc>
          <w:tcPr>
            <w:tcW w:w="8837" w:type="dxa"/>
          </w:tcPr>
          <w:p w:rsidR="004E0821" w:rsidRPr="004477D3" w:rsidRDefault="00AD7BDD">
            <w:pPr>
              <w:pStyle w:val="TableParagraph"/>
              <w:spacing w:before="147"/>
              <w:ind w:left="582" w:right="553"/>
              <w:jc w:val="center"/>
              <w:rPr>
                <w:b/>
                <w:szCs w:val="24"/>
              </w:rPr>
            </w:pPr>
            <w:r w:rsidRPr="004477D3">
              <w:rPr>
                <w:b/>
                <w:noProof/>
                <w:szCs w:val="24"/>
                <w:lang w:val="es-CO" w:eastAsia="es-CO"/>
              </w:rPr>
              <mc:AlternateContent>
                <mc:Choice Requires="wpg">
                  <w:drawing>
                    <wp:anchor distT="0" distB="0" distL="0" distR="0" simplePos="0" relativeHeight="484606464" behindDoc="1" locked="0" layoutInCell="1" allowOverlap="1">
                      <wp:simplePos x="0" y="0"/>
                      <wp:positionH relativeFrom="column">
                        <wp:posOffset>1335920</wp:posOffset>
                      </wp:positionH>
                      <wp:positionV relativeFrom="paragraph">
                        <wp:posOffset>687477</wp:posOffset>
                      </wp:positionV>
                      <wp:extent cx="2948940" cy="287591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48940" cy="2875915"/>
                                <a:chOff x="0" y="0"/>
                                <a:chExt cx="2948940" cy="2875915"/>
                              </a:xfrm>
                            </wpg:grpSpPr>
                            <pic:pic xmlns:pic="http://schemas.openxmlformats.org/drawingml/2006/picture">
                              <pic:nvPicPr>
                                <pic:cNvPr id="39" name="Image 39"/>
                                <pic:cNvPicPr/>
                              </pic:nvPicPr>
                              <pic:blipFill>
                                <a:blip r:embed="rId10" cstate="print"/>
                                <a:stretch>
                                  <a:fillRect/>
                                </a:stretch>
                              </pic:blipFill>
                              <pic:spPr>
                                <a:xfrm>
                                  <a:off x="1225964" y="1254983"/>
                                  <a:ext cx="498513" cy="489161"/>
                                </a:xfrm>
                                <a:prstGeom prst="rect">
                                  <a:avLst/>
                                </a:prstGeom>
                              </pic:spPr>
                            </pic:pic>
                            <wps:wsp>
                              <wps:cNvPr id="40" name="Graphic 40"/>
                              <wps:cNvSpPr/>
                              <wps:spPr>
                                <a:xfrm>
                                  <a:off x="4762" y="4762"/>
                                  <a:ext cx="2939415" cy="2866390"/>
                                </a:xfrm>
                                <a:custGeom>
                                  <a:avLst/>
                                  <a:gdLst/>
                                  <a:ahLst/>
                                  <a:cxnLst/>
                                  <a:rect l="l" t="t" r="r" b="b"/>
                                  <a:pathLst>
                                    <a:path w="2939415" h="2866390">
                                      <a:moveTo>
                                        <a:pt x="1470775" y="1004370"/>
                                      </a:moveTo>
                                      <a:lnTo>
                                        <a:pt x="1861331" y="1194952"/>
                                      </a:lnTo>
                                    </a:path>
                                    <a:path w="2939415" h="2866390">
                                      <a:moveTo>
                                        <a:pt x="1861331" y="1194952"/>
                                      </a:moveTo>
                                      <a:lnTo>
                                        <a:pt x="1959763" y="1620587"/>
                                      </a:lnTo>
                                    </a:path>
                                    <a:path w="2939415" h="2866390">
                                      <a:moveTo>
                                        <a:pt x="1959763" y="1620587"/>
                                      </a:moveTo>
                                      <a:lnTo>
                                        <a:pt x="1686692" y="1960459"/>
                                      </a:lnTo>
                                    </a:path>
                                    <a:path w="2939415" h="2866390">
                                      <a:moveTo>
                                        <a:pt x="1686692" y="1960459"/>
                                      </a:moveTo>
                                      <a:lnTo>
                                        <a:pt x="1251683" y="1960459"/>
                                      </a:lnTo>
                                    </a:path>
                                    <a:path w="2939415" h="2866390">
                                      <a:moveTo>
                                        <a:pt x="1251683" y="1960459"/>
                                      </a:moveTo>
                                      <a:lnTo>
                                        <a:pt x="978611" y="1620587"/>
                                      </a:lnTo>
                                    </a:path>
                                    <a:path w="2939415" h="2866390">
                                      <a:moveTo>
                                        <a:pt x="978611" y="1620587"/>
                                      </a:moveTo>
                                      <a:lnTo>
                                        <a:pt x="1077044" y="1194952"/>
                                      </a:lnTo>
                                    </a:path>
                                    <a:path w="2939415" h="2866390">
                                      <a:moveTo>
                                        <a:pt x="1077044" y="1194952"/>
                                      </a:moveTo>
                                      <a:lnTo>
                                        <a:pt x="1470775" y="1004370"/>
                                      </a:lnTo>
                                    </a:path>
                                    <a:path w="2939415" h="2866390">
                                      <a:moveTo>
                                        <a:pt x="1470775" y="753436"/>
                                      </a:moveTo>
                                      <a:lnTo>
                                        <a:pt x="2058196" y="1036134"/>
                                      </a:lnTo>
                                    </a:path>
                                    <a:path w="2939415" h="2866390">
                                      <a:moveTo>
                                        <a:pt x="2058196" y="1036134"/>
                                      </a:moveTo>
                                      <a:lnTo>
                                        <a:pt x="2204258" y="1674585"/>
                                      </a:lnTo>
                                    </a:path>
                                    <a:path w="2939415" h="2866390">
                                      <a:moveTo>
                                        <a:pt x="2204258" y="1674585"/>
                                      </a:moveTo>
                                      <a:lnTo>
                                        <a:pt x="1797826" y="2185982"/>
                                      </a:lnTo>
                                    </a:path>
                                    <a:path w="2939415" h="2866390">
                                      <a:moveTo>
                                        <a:pt x="1797826" y="2185982"/>
                                      </a:moveTo>
                                      <a:lnTo>
                                        <a:pt x="1143724" y="2185982"/>
                                      </a:lnTo>
                                    </a:path>
                                    <a:path w="2939415" h="2866390">
                                      <a:moveTo>
                                        <a:pt x="1143724" y="2185982"/>
                                      </a:moveTo>
                                      <a:lnTo>
                                        <a:pt x="734117" y="1674585"/>
                                      </a:lnTo>
                                    </a:path>
                                    <a:path w="2939415" h="2866390">
                                      <a:moveTo>
                                        <a:pt x="734117" y="1674585"/>
                                      </a:moveTo>
                                      <a:lnTo>
                                        <a:pt x="880178" y="1036134"/>
                                      </a:lnTo>
                                    </a:path>
                                    <a:path w="2939415" h="2866390">
                                      <a:moveTo>
                                        <a:pt x="880178" y="1036134"/>
                                      </a:moveTo>
                                      <a:lnTo>
                                        <a:pt x="1470775" y="753436"/>
                                      </a:lnTo>
                                    </a:path>
                                    <a:path w="2939415" h="2866390">
                                      <a:moveTo>
                                        <a:pt x="1470775" y="502502"/>
                                      </a:moveTo>
                                      <a:lnTo>
                                        <a:pt x="2255062" y="880491"/>
                                      </a:lnTo>
                                    </a:path>
                                    <a:path w="2939415" h="2866390">
                                      <a:moveTo>
                                        <a:pt x="2255062" y="880491"/>
                                      </a:moveTo>
                                      <a:lnTo>
                                        <a:pt x="2448752" y="1731760"/>
                                      </a:lnTo>
                                    </a:path>
                                    <a:path w="2939415" h="2866390">
                                      <a:moveTo>
                                        <a:pt x="2448752" y="1731760"/>
                                      </a:moveTo>
                                      <a:lnTo>
                                        <a:pt x="1905784" y="2414680"/>
                                      </a:lnTo>
                                    </a:path>
                                    <a:path w="2939415" h="2866390">
                                      <a:moveTo>
                                        <a:pt x="1905784" y="2414680"/>
                                      </a:moveTo>
                                      <a:lnTo>
                                        <a:pt x="1032591" y="2414680"/>
                                      </a:lnTo>
                                    </a:path>
                                    <a:path w="2939415" h="2866390">
                                      <a:moveTo>
                                        <a:pt x="1032591" y="2414680"/>
                                      </a:moveTo>
                                      <a:lnTo>
                                        <a:pt x="489623" y="1731760"/>
                                      </a:lnTo>
                                    </a:path>
                                    <a:path w="2939415" h="2866390">
                                      <a:moveTo>
                                        <a:pt x="489623" y="1731760"/>
                                      </a:moveTo>
                                      <a:lnTo>
                                        <a:pt x="683313" y="880491"/>
                                      </a:lnTo>
                                    </a:path>
                                    <a:path w="2939415" h="2866390">
                                      <a:moveTo>
                                        <a:pt x="683313" y="880491"/>
                                      </a:moveTo>
                                      <a:lnTo>
                                        <a:pt x="1470775" y="502502"/>
                                      </a:lnTo>
                                    </a:path>
                                    <a:path w="2939415" h="2866390">
                                      <a:moveTo>
                                        <a:pt x="1470775" y="251568"/>
                                      </a:moveTo>
                                      <a:lnTo>
                                        <a:pt x="2451927" y="724848"/>
                                      </a:lnTo>
                                    </a:path>
                                    <a:path w="2939415" h="2866390">
                                      <a:moveTo>
                                        <a:pt x="2451927" y="724848"/>
                                      </a:moveTo>
                                      <a:lnTo>
                                        <a:pt x="2693246" y="1785758"/>
                                      </a:lnTo>
                                    </a:path>
                                    <a:path w="2939415" h="2866390">
                                      <a:moveTo>
                                        <a:pt x="2693246" y="1785758"/>
                                      </a:moveTo>
                                      <a:lnTo>
                                        <a:pt x="2013743" y="2640203"/>
                                      </a:lnTo>
                                    </a:path>
                                    <a:path w="2939415" h="2866390">
                                      <a:moveTo>
                                        <a:pt x="2013743" y="2640203"/>
                                      </a:moveTo>
                                      <a:lnTo>
                                        <a:pt x="924632" y="2640203"/>
                                      </a:lnTo>
                                    </a:path>
                                    <a:path w="2939415" h="2866390">
                                      <a:moveTo>
                                        <a:pt x="924632" y="2640203"/>
                                      </a:moveTo>
                                      <a:lnTo>
                                        <a:pt x="245129" y="1785758"/>
                                      </a:lnTo>
                                    </a:path>
                                    <a:path w="2939415" h="2866390">
                                      <a:moveTo>
                                        <a:pt x="245129" y="1785758"/>
                                      </a:moveTo>
                                      <a:lnTo>
                                        <a:pt x="486448" y="724848"/>
                                      </a:lnTo>
                                    </a:path>
                                    <a:path w="2939415" h="2866390">
                                      <a:moveTo>
                                        <a:pt x="486448" y="724848"/>
                                      </a:moveTo>
                                      <a:lnTo>
                                        <a:pt x="1470775" y="251568"/>
                                      </a:lnTo>
                                    </a:path>
                                    <a:path w="2939415" h="2866390">
                                      <a:moveTo>
                                        <a:pt x="1470775" y="0"/>
                                      </a:moveTo>
                                      <a:lnTo>
                                        <a:pt x="2648792" y="566030"/>
                                      </a:lnTo>
                                    </a:path>
                                    <a:path w="2939415" h="2866390">
                                      <a:moveTo>
                                        <a:pt x="2648792" y="566030"/>
                                      </a:moveTo>
                                      <a:lnTo>
                                        <a:pt x="2939010" y="1842933"/>
                                      </a:lnTo>
                                    </a:path>
                                    <a:path w="2939415" h="2866390">
                                      <a:moveTo>
                                        <a:pt x="2939010" y="1842933"/>
                                      </a:moveTo>
                                      <a:lnTo>
                                        <a:pt x="2124876" y="2866361"/>
                                      </a:lnTo>
                                    </a:path>
                                    <a:path w="2939415" h="2866390">
                                      <a:moveTo>
                                        <a:pt x="816673" y="2866361"/>
                                      </a:moveTo>
                                      <a:lnTo>
                                        <a:pt x="0" y="1842933"/>
                                      </a:lnTo>
                                    </a:path>
                                    <a:path w="2939415" h="2866390">
                                      <a:moveTo>
                                        <a:pt x="0" y="1842933"/>
                                      </a:moveTo>
                                      <a:lnTo>
                                        <a:pt x="292757" y="566030"/>
                                      </a:lnTo>
                                    </a:path>
                                    <a:path w="2939415" h="2866390">
                                      <a:moveTo>
                                        <a:pt x="292757" y="566030"/>
                                      </a:moveTo>
                                      <a:lnTo>
                                        <a:pt x="1470775" y="0"/>
                                      </a:lnTo>
                                    </a:path>
                                  </a:pathLst>
                                </a:custGeom>
                                <a:ln w="9525">
                                  <a:solidFill>
                                    <a:srgbClr val="858585"/>
                                  </a:solidFill>
                                  <a:prstDash val="solid"/>
                                </a:ln>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11" cstate="print"/>
                                <a:stretch>
                                  <a:fillRect/>
                                </a:stretch>
                              </pic:blipFill>
                              <pic:spPr>
                                <a:xfrm>
                                  <a:off x="472159" y="573968"/>
                                  <a:ext cx="2157263" cy="1738748"/>
                                </a:xfrm>
                                <a:prstGeom prst="rect">
                                  <a:avLst/>
                                </a:prstGeom>
                              </pic:spPr>
                            </pic:pic>
                            <pic:pic xmlns:pic="http://schemas.openxmlformats.org/drawingml/2006/picture">
                              <pic:nvPicPr>
                                <pic:cNvPr id="42" name="Image 42"/>
                                <pic:cNvPicPr/>
                              </pic:nvPicPr>
                              <pic:blipFill>
                                <a:blip r:embed="rId12" cstate="print"/>
                                <a:stretch>
                                  <a:fillRect/>
                                </a:stretch>
                              </pic:blipFill>
                              <pic:spPr>
                                <a:xfrm>
                                  <a:off x="510261" y="589850"/>
                                  <a:ext cx="2084232" cy="1665691"/>
                                </a:xfrm>
                                <a:prstGeom prst="rect">
                                  <a:avLst/>
                                </a:prstGeom>
                              </pic:spPr>
                            </pic:pic>
                            <wps:wsp>
                              <wps:cNvPr id="43" name="Graphic 43"/>
                              <wps:cNvSpPr/>
                              <wps:spPr>
                                <a:xfrm>
                                  <a:off x="4762" y="4762"/>
                                  <a:ext cx="2939415" cy="2866390"/>
                                </a:xfrm>
                                <a:custGeom>
                                  <a:avLst/>
                                  <a:gdLst/>
                                  <a:ahLst/>
                                  <a:cxnLst/>
                                  <a:rect l="l" t="t" r="r" b="b"/>
                                  <a:pathLst>
                                    <a:path w="2939415" h="2866390">
                                      <a:moveTo>
                                        <a:pt x="1470775" y="1506237"/>
                                      </a:moveTo>
                                      <a:lnTo>
                                        <a:pt x="1470775" y="0"/>
                                      </a:lnTo>
                                    </a:path>
                                    <a:path w="2939415" h="2866390">
                                      <a:moveTo>
                                        <a:pt x="1470775" y="1506237"/>
                                      </a:moveTo>
                                      <a:lnTo>
                                        <a:pt x="2648792" y="566030"/>
                                      </a:lnTo>
                                    </a:path>
                                    <a:path w="2939415" h="2866390">
                                      <a:moveTo>
                                        <a:pt x="1470775" y="1506237"/>
                                      </a:moveTo>
                                      <a:lnTo>
                                        <a:pt x="2939010" y="1842933"/>
                                      </a:lnTo>
                                    </a:path>
                                    <a:path w="2939415" h="2866390">
                                      <a:moveTo>
                                        <a:pt x="1470775" y="1506237"/>
                                      </a:moveTo>
                                      <a:lnTo>
                                        <a:pt x="2124876" y="2866361"/>
                                      </a:lnTo>
                                    </a:path>
                                    <a:path w="2939415" h="2866390">
                                      <a:moveTo>
                                        <a:pt x="1470775" y="1506237"/>
                                      </a:moveTo>
                                      <a:lnTo>
                                        <a:pt x="816673" y="2866361"/>
                                      </a:lnTo>
                                    </a:path>
                                    <a:path w="2939415" h="2866390">
                                      <a:moveTo>
                                        <a:pt x="1470775" y="1506237"/>
                                      </a:moveTo>
                                      <a:lnTo>
                                        <a:pt x="0" y="1842933"/>
                                      </a:lnTo>
                                    </a:path>
                                    <a:path w="2939415" h="2866390">
                                      <a:moveTo>
                                        <a:pt x="1470775" y="1506237"/>
                                      </a:moveTo>
                                      <a:lnTo>
                                        <a:pt x="292757" y="566030"/>
                                      </a:lnTo>
                                    </a:path>
                                    <a:path w="2939415" h="2866390">
                                      <a:moveTo>
                                        <a:pt x="1470775" y="1506237"/>
                                      </a:moveTo>
                                      <a:lnTo>
                                        <a:pt x="1470775" y="0"/>
                                      </a:lnTo>
                                    </a:path>
                                  </a:pathLst>
                                </a:custGeom>
                                <a:ln w="9525">
                                  <a:solidFill>
                                    <a:srgbClr val="858585"/>
                                  </a:solidFill>
                                  <a:prstDash val="solid"/>
                                </a:ln>
                              </wps:spPr>
                              <wps:bodyPr wrap="square" lIns="0" tIns="0" rIns="0" bIns="0" rtlCol="0">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97DF49B" id="Group 38" o:spid="_x0000_s1026" style="position:absolute;margin-left:105.2pt;margin-top:54.15pt;width:232.2pt;height:226.45pt;z-index:-18710016;mso-wrap-distance-left:0;mso-wrap-distance-right:0" coordsize="29489,28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">
                      <v:shape id="Image 39" o:spid="_x0000_s1027" type="#_x0000_t75" style="position:absolute;left:12259;top:12549;width:4985;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">
                        <v:imagedata r:id="rId14" o:title=""/>
                      </v:shape>
                      <v:shape id="Graphic 40" o:spid="_x0000_s1028" style="position:absolute;left:47;top:47;width:29394;height:28664;visibility:visible;mso-wrap-style:square;v-text-anchor:top" coordsize="2939415,286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" path="m1470775,1004370r390556,190582em1861331,1194952r98432,425635em1959763,1620587r-273071,339872em1686692,1960459r-435009,em1251683,1960459l978611,1620587em978611,1620587r98433,-425635em1077044,1194952r393731,-190582em1470775,753436r587421,282698em2058196,1036134r146062,638451em2204258,1674585r-406432,511397em1797826,2185982r-654102,em1143724,2185982l734117,1674585em734117,1674585l880178,1036134em880178,1036134l1470775,753436em1470775,502502r784287,377989em2255062,880491r193690,851269em2448752,1731760r-542968,682920em1905784,2414680r-873193,em1032591,2414680l489623,1731760em489623,1731760l683313,880491em683313,880491l1470775,502502em1470775,251568r981152,473280em2451927,724848r241319,1060910em2693246,1785758r-679503,854445em2013743,2640203r-1089111,em924632,2640203l245129,1785758em245129,1785758l486448,724848em486448,724848l1470775,251568em1470775,l2648792,566030em2648792,566030r290218,1276903em2939010,1842933l2124876,2866361em816673,2866361l,1842933em,1842933l292757,566030em292757,566030l1470775,e" filled="f" strokecolor="#858585">
                        <v:path arrowok="t"/>
                      </v:shape>
                      <v:shape id="Image 41" o:spid="_x0000_s1029" type="#_x0000_t75" style="position:absolute;left:4721;top:5739;width:21573;height:17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">
                        <v:imagedata r:id="rId15" o:title=""/>
                      </v:shape>
                      <v:shape id="Image 42" o:spid="_x0000_s1030" type="#_x0000_t75" style="position:absolute;left:5102;top:5898;width:20842;height:16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">
                        <v:imagedata r:id="rId16" o:title=""/>
                      </v:shape>
                      <v:shape id="Graphic 43" o:spid="_x0000_s1031" style="position:absolute;left:47;top:47;width:29394;height:28664;visibility:visible;mso-wrap-style:square;v-text-anchor:top" coordsize="2939415,286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" path="m1470775,1506237l1470775,em1470775,1506237l2648792,566030em1470775,1506237r1468235,336696em1470775,1506237r654101,1360124em1470775,1506237l816673,2866361em1470775,1506237l,1842933em1470775,1506237l292757,566030em1470775,1506237l1470775,e" filled="f" strokecolor="#858585">
                        <v:path arrowok="t"/>
                      </v:shape>
                    </v:group>
                  </w:pict>
                </mc:Fallback>
              </mc:AlternateContent>
            </w:r>
            <w:r w:rsidRPr="004477D3">
              <w:rPr>
                <w:b/>
                <w:szCs w:val="24"/>
              </w:rPr>
              <w:t>Madurez</w:t>
            </w:r>
            <w:r w:rsidRPr="004477D3">
              <w:rPr>
                <w:b/>
                <w:spacing w:val="-3"/>
                <w:szCs w:val="24"/>
              </w:rPr>
              <w:t xml:space="preserve"> </w:t>
            </w:r>
            <w:r w:rsidRPr="004477D3">
              <w:rPr>
                <w:b/>
                <w:szCs w:val="24"/>
              </w:rPr>
              <w:t>de</w:t>
            </w:r>
            <w:r w:rsidRPr="004477D3">
              <w:rPr>
                <w:b/>
                <w:spacing w:val="-1"/>
                <w:szCs w:val="24"/>
              </w:rPr>
              <w:t xml:space="preserve"> </w:t>
            </w:r>
            <w:r w:rsidRPr="004477D3">
              <w:rPr>
                <w:b/>
                <w:szCs w:val="24"/>
              </w:rPr>
              <w:t>la Gestión</w:t>
            </w:r>
            <w:r w:rsidRPr="004477D3">
              <w:rPr>
                <w:b/>
                <w:spacing w:val="-2"/>
                <w:szCs w:val="24"/>
              </w:rPr>
              <w:t xml:space="preserve"> </w:t>
            </w:r>
            <w:r w:rsidRPr="004477D3">
              <w:rPr>
                <w:b/>
                <w:szCs w:val="24"/>
              </w:rPr>
              <w:t xml:space="preserve">de </w:t>
            </w:r>
            <w:r w:rsidRPr="004477D3">
              <w:rPr>
                <w:b/>
                <w:spacing w:val="-5"/>
                <w:szCs w:val="24"/>
              </w:rPr>
              <w:t>TI</w:t>
            </w:r>
          </w:p>
          <w:p w:rsidR="004E0821" w:rsidRPr="004477D3" w:rsidRDefault="00AD7BDD">
            <w:pPr>
              <w:pStyle w:val="TableParagraph"/>
              <w:spacing w:before="148"/>
              <w:ind w:left="634" w:right="553"/>
              <w:jc w:val="center"/>
              <w:rPr>
                <w:szCs w:val="24"/>
              </w:rPr>
            </w:pPr>
            <w:r w:rsidRPr="004477D3">
              <w:rPr>
                <w:spacing w:val="-2"/>
                <w:szCs w:val="24"/>
              </w:rPr>
              <w:t>CONSOLIDADO</w:t>
            </w:r>
          </w:p>
          <w:p w:rsidR="004E0821" w:rsidRPr="004477D3" w:rsidRDefault="00AD7BDD">
            <w:pPr>
              <w:pStyle w:val="TableParagraph"/>
              <w:spacing w:before="6"/>
              <w:ind w:left="81" w:right="634"/>
              <w:jc w:val="center"/>
              <w:rPr>
                <w:szCs w:val="24"/>
              </w:rPr>
            </w:pPr>
            <w:r w:rsidRPr="004477D3">
              <w:rPr>
                <w:spacing w:val="-10"/>
                <w:szCs w:val="24"/>
              </w:rPr>
              <w:t>6</w:t>
            </w:r>
          </w:p>
          <w:p w:rsidR="004E0821" w:rsidRPr="004477D3" w:rsidRDefault="00AD7BDD">
            <w:pPr>
              <w:pStyle w:val="TableParagraph"/>
              <w:spacing w:before="199"/>
              <w:ind w:left="530" w:right="553"/>
              <w:jc w:val="center"/>
              <w:rPr>
                <w:b/>
                <w:szCs w:val="24"/>
              </w:rPr>
            </w:pPr>
            <w:r w:rsidRPr="004477D3">
              <w:rPr>
                <w:position w:val="8"/>
                <w:szCs w:val="24"/>
              </w:rPr>
              <w:t>5</w:t>
            </w:r>
            <w:r w:rsidRPr="004477D3">
              <w:rPr>
                <w:spacing w:val="-1"/>
                <w:position w:val="8"/>
                <w:szCs w:val="24"/>
              </w:rPr>
              <w:t xml:space="preserve"> </w:t>
            </w:r>
            <w:r w:rsidRPr="004477D3">
              <w:rPr>
                <w:b/>
                <w:color w:val="00AF50"/>
                <w:spacing w:val="-4"/>
                <w:szCs w:val="24"/>
              </w:rPr>
              <w:t>3.64</w:t>
            </w:r>
          </w:p>
          <w:p w:rsidR="004E0821" w:rsidRPr="004477D3" w:rsidRDefault="00AD7BDD">
            <w:pPr>
              <w:pStyle w:val="TableParagraph"/>
              <w:tabs>
                <w:tab w:val="left" w:pos="2937"/>
                <w:tab w:val="left" w:pos="4075"/>
                <w:tab w:val="left" w:pos="6381"/>
              </w:tabs>
              <w:spacing w:before="104" w:line="208" w:lineRule="auto"/>
              <w:ind w:left="1155" w:right="627" w:firstLine="397"/>
              <w:rPr>
                <w:b/>
                <w:position w:val="-2"/>
                <w:szCs w:val="24"/>
              </w:rPr>
            </w:pPr>
            <w:r w:rsidRPr="004477D3">
              <w:rPr>
                <w:position w:val="9"/>
                <w:szCs w:val="24"/>
              </w:rPr>
              <w:t>USO Y</w:t>
            </w:r>
            <w:r w:rsidRPr="004477D3">
              <w:rPr>
                <w:position w:val="9"/>
                <w:szCs w:val="24"/>
              </w:rPr>
              <w:tab/>
            </w:r>
            <w:r w:rsidRPr="004477D3">
              <w:rPr>
                <w:position w:val="9"/>
                <w:szCs w:val="24"/>
              </w:rPr>
              <w:tab/>
            </w:r>
            <w:r w:rsidRPr="004477D3">
              <w:rPr>
                <w:spacing w:val="-10"/>
                <w:szCs w:val="24"/>
              </w:rPr>
              <w:t>4</w:t>
            </w:r>
            <w:r w:rsidRPr="004477D3">
              <w:rPr>
                <w:szCs w:val="24"/>
              </w:rPr>
              <w:tab/>
              <w:t>ESTRATEGIA</w:t>
            </w:r>
            <w:r w:rsidRPr="004477D3">
              <w:rPr>
                <w:spacing w:val="-13"/>
                <w:szCs w:val="24"/>
              </w:rPr>
              <w:t xml:space="preserve"> </w:t>
            </w:r>
            <w:r w:rsidRPr="004477D3">
              <w:rPr>
                <w:szCs w:val="24"/>
              </w:rPr>
              <w:t>DE</w:t>
            </w:r>
            <w:r w:rsidRPr="004477D3">
              <w:rPr>
                <w:spacing w:val="-12"/>
                <w:szCs w:val="24"/>
              </w:rPr>
              <w:t xml:space="preserve"> </w:t>
            </w:r>
            <w:r w:rsidRPr="004477D3">
              <w:rPr>
                <w:szCs w:val="24"/>
              </w:rPr>
              <w:t xml:space="preserve">TI </w:t>
            </w:r>
            <w:r w:rsidRPr="004477D3">
              <w:rPr>
                <w:spacing w:val="-2"/>
                <w:szCs w:val="24"/>
              </w:rPr>
              <w:t>APROPIACION</w:t>
            </w:r>
            <w:r w:rsidRPr="004477D3">
              <w:rPr>
                <w:szCs w:val="24"/>
              </w:rPr>
              <w:tab/>
            </w:r>
            <w:r w:rsidRPr="004477D3">
              <w:rPr>
                <w:b/>
                <w:color w:val="00AF50"/>
                <w:spacing w:val="-4"/>
                <w:position w:val="-2"/>
                <w:szCs w:val="24"/>
              </w:rPr>
              <w:t>3.84</w:t>
            </w:r>
          </w:p>
          <w:p w:rsidR="004E0821" w:rsidRPr="004477D3" w:rsidRDefault="00AD7BDD">
            <w:pPr>
              <w:pStyle w:val="TableParagraph"/>
              <w:tabs>
                <w:tab w:val="left" w:pos="5588"/>
              </w:tabs>
              <w:spacing w:before="3"/>
              <w:ind w:left="4075"/>
              <w:rPr>
                <w:b/>
                <w:szCs w:val="24"/>
              </w:rPr>
            </w:pPr>
            <w:r w:rsidRPr="004477D3">
              <w:rPr>
                <w:spacing w:val="-10"/>
                <w:position w:val="8"/>
                <w:szCs w:val="24"/>
              </w:rPr>
              <w:t>3</w:t>
            </w:r>
            <w:r w:rsidRPr="004477D3">
              <w:rPr>
                <w:position w:val="8"/>
                <w:szCs w:val="24"/>
              </w:rPr>
              <w:tab/>
            </w:r>
            <w:r w:rsidRPr="004477D3">
              <w:rPr>
                <w:b/>
                <w:color w:val="00AF50"/>
                <w:spacing w:val="-4"/>
                <w:szCs w:val="24"/>
              </w:rPr>
              <w:t>3.25</w:t>
            </w:r>
          </w:p>
          <w:p w:rsidR="004E0821" w:rsidRPr="004477D3" w:rsidRDefault="00AD7BDD">
            <w:pPr>
              <w:pStyle w:val="TableParagraph"/>
              <w:spacing w:before="155"/>
              <w:ind w:left="81" w:right="634"/>
              <w:jc w:val="center"/>
              <w:rPr>
                <w:szCs w:val="24"/>
              </w:rPr>
            </w:pPr>
            <w:r w:rsidRPr="004477D3">
              <w:rPr>
                <w:spacing w:val="-10"/>
                <w:szCs w:val="24"/>
              </w:rPr>
              <w:t>2</w:t>
            </w:r>
          </w:p>
          <w:p w:rsidR="004E0821" w:rsidRPr="004477D3" w:rsidRDefault="00AD7BDD">
            <w:pPr>
              <w:pStyle w:val="TableParagraph"/>
              <w:spacing w:before="159"/>
              <w:ind w:left="81" w:right="634"/>
              <w:jc w:val="center"/>
              <w:rPr>
                <w:szCs w:val="24"/>
              </w:rPr>
            </w:pPr>
            <w:r w:rsidRPr="004477D3">
              <w:rPr>
                <w:spacing w:val="-10"/>
                <w:szCs w:val="24"/>
              </w:rPr>
              <w:t>1</w:t>
            </w:r>
          </w:p>
          <w:p w:rsidR="004E0821" w:rsidRPr="004477D3" w:rsidRDefault="00AD7BDD">
            <w:pPr>
              <w:pStyle w:val="TableParagraph"/>
              <w:spacing w:before="159"/>
              <w:ind w:left="81" w:right="589"/>
              <w:jc w:val="center"/>
              <w:rPr>
                <w:szCs w:val="24"/>
              </w:rPr>
            </w:pPr>
            <w:r w:rsidRPr="004477D3">
              <w:rPr>
                <w:spacing w:val="-10"/>
                <w:szCs w:val="24"/>
              </w:rPr>
              <w:t>-</w:t>
            </w:r>
          </w:p>
          <w:p w:rsidR="004E0821" w:rsidRPr="004477D3" w:rsidRDefault="00AD7BDD">
            <w:pPr>
              <w:pStyle w:val="TableParagraph"/>
              <w:tabs>
                <w:tab w:val="left" w:pos="2240"/>
                <w:tab w:val="left" w:pos="6428"/>
              </w:tabs>
              <w:spacing w:before="235" w:line="136" w:lineRule="auto"/>
              <w:ind w:left="524" w:right="548" w:firstLine="246"/>
              <w:rPr>
                <w:szCs w:val="24"/>
              </w:rPr>
            </w:pPr>
            <w:r w:rsidRPr="004477D3">
              <w:rPr>
                <w:spacing w:val="-2"/>
                <w:position w:val="9"/>
                <w:szCs w:val="24"/>
              </w:rPr>
              <w:t>SERVICIOS</w:t>
            </w:r>
            <w:r w:rsidRPr="004477D3">
              <w:rPr>
                <w:position w:val="9"/>
                <w:szCs w:val="24"/>
              </w:rPr>
              <w:tab/>
            </w:r>
            <w:r w:rsidRPr="004477D3">
              <w:rPr>
                <w:b/>
                <w:color w:val="00AF50"/>
                <w:spacing w:val="-4"/>
                <w:position w:val="10"/>
                <w:szCs w:val="24"/>
              </w:rPr>
              <w:t>3.91</w:t>
            </w:r>
            <w:r w:rsidRPr="004477D3">
              <w:rPr>
                <w:b/>
                <w:color w:val="00AF50"/>
                <w:position w:val="10"/>
                <w:szCs w:val="24"/>
              </w:rPr>
              <w:tab/>
            </w:r>
            <w:r w:rsidRPr="004477D3">
              <w:rPr>
                <w:b/>
                <w:color w:val="00AF50"/>
                <w:szCs w:val="24"/>
              </w:rPr>
              <w:t>4.55</w:t>
            </w:r>
            <w:r w:rsidRPr="004477D3">
              <w:rPr>
                <w:szCs w:val="24"/>
              </w:rPr>
              <w:t>GOBIERNO</w:t>
            </w:r>
            <w:r w:rsidRPr="004477D3">
              <w:rPr>
                <w:spacing w:val="-13"/>
                <w:szCs w:val="24"/>
              </w:rPr>
              <w:t xml:space="preserve"> </w:t>
            </w:r>
            <w:r w:rsidRPr="004477D3">
              <w:rPr>
                <w:szCs w:val="24"/>
              </w:rPr>
              <w:t>DE TI TECNOLOGICOS</w:t>
            </w:r>
          </w:p>
          <w:p w:rsidR="004E0821" w:rsidRPr="004477D3" w:rsidRDefault="004E0821">
            <w:pPr>
              <w:pStyle w:val="TableParagraph"/>
              <w:rPr>
                <w:szCs w:val="24"/>
              </w:rPr>
            </w:pPr>
          </w:p>
          <w:p w:rsidR="004E0821" w:rsidRPr="004477D3" w:rsidRDefault="004E0821">
            <w:pPr>
              <w:pStyle w:val="TableParagraph"/>
              <w:spacing w:before="219"/>
              <w:rPr>
                <w:szCs w:val="24"/>
              </w:rPr>
            </w:pPr>
          </w:p>
          <w:p w:rsidR="004E0821" w:rsidRPr="004477D3" w:rsidRDefault="00AD7BDD">
            <w:pPr>
              <w:pStyle w:val="TableParagraph"/>
              <w:tabs>
                <w:tab w:val="left" w:pos="4942"/>
              </w:tabs>
              <w:ind w:left="3445"/>
              <w:rPr>
                <w:b/>
                <w:szCs w:val="24"/>
              </w:rPr>
            </w:pPr>
            <w:r w:rsidRPr="004477D3">
              <w:rPr>
                <w:b/>
                <w:color w:val="00AF50"/>
                <w:spacing w:val="-4"/>
                <w:position w:val="-2"/>
                <w:szCs w:val="24"/>
              </w:rPr>
              <w:t>3.25</w:t>
            </w:r>
            <w:r w:rsidRPr="004477D3">
              <w:rPr>
                <w:b/>
                <w:color w:val="00AF50"/>
                <w:position w:val="-2"/>
                <w:szCs w:val="24"/>
              </w:rPr>
              <w:tab/>
            </w:r>
            <w:r w:rsidRPr="004477D3">
              <w:rPr>
                <w:b/>
                <w:color w:val="00AF50"/>
                <w:spacing w:val="-4"/>
                <w:szCs w:val="24"/>
              </w:rPr>
              <w:t>3.07</w:t>
            </w:r>
          </w:p>
          <w:p w:rsidR="006240C6" w:rsidRPr="004477D3" w:rsidRDefault="00AD7BDD">
            <w:pPr>
              <w:pStyle w:val="TableParagraph"/>
              <w:tabs>
                <w:tab w:val="left" w:pos="5522"/>
              </w:tabs>
              <w:spacing w:before="227"/>
              <w:ind w:left="1956" w:right="1871" w:firstLine="2"/>
              <w:jc w:val="center"/>
              <w:rPr>
                <w:szCs w:val="24"/>
              </w:rPr>
            </w:pPr>
            <w:r w:rsidRPr="004477D3">
              <w:rPr>
                <w:szCs w:val="24"/>
              </w:rPr>
              <w:t>SISTEMA DE</w:t>
            </w:r>
            <w:r w:rsidRPr="004477D3">
              <w:rPr>
                <w:szCs w:val="24"/>
                <w:u w:val="single"/>
              </w:rPr>
              <w:tab/>
            </w:r>
            <w:r w:rsidRPr="004477D3">
              <w:rPr>
                <w:szCs w:val="24"/>
              </w:rPr>
              <w:t xml:space="preserve">GESTION DE </w:t>
            </w:r>
            <w:r w:rsidRPr="004477D3">
              <w:rPr>
                <w:spacing w:val="-2"/>
                <w:szCs w:val="24"/>
              </w:rPr>
              <w:t>INFORMACIÓN</w:t>
            </w:r>
            <w:r w:rsidRPr="004477D3">
              <w:rPr>
                <w:szCs w:val="24"/>
              </w:rPr>
              <w:tab/>
            </w:r>
            <w:r w:rsidRPr="004477D3">
              <w:rPr>
                <w:spacing w:val="-48"/>
                <w:szCs w:val="24"/>
              </w:rPr>
              <w:t xml:space="preserve"> </w:t>
            </w:r>
            <w:r w:rsidRPr="004477D3">
              <w:rPr>
                <w:spacing w:val="-2"/>
                <w:szCs w:val="24"/>
              </w:rPr>
              <w:t>INFORMACIÓN</w:t>
            </w:r>
          </w:p>
          <w:p w:rsidR="006240C6" w:rsidRPr="004477D3" w:rsidRDefault="006240C6" w:rsidP="006240C6">
            <w:pPr>
              <w:rPr>
                <w:szCs w:val="24"/>
              </w:rPr>
            </w:pPr>
          </w:p>
          <w:p w:rsidR="004E0821" w:rsidRPr="004477D3" w:rsidRDefault="004E0821" w:rsidP="006240C6">
            <w:pPr>
              <w:rPr>
                <w:szCs w:val="24"/>
              </w:rPr>
            </w:pPr>
          </w:p>
        </w:tc>
      </w:tr>
    </w:tbl>
    <w:p w:rsidR="004E0821" w:rsidRDefault="00AD7BDD">
      <w:pPr>
        <w:spacing w:before="27"/>
        <w:ind w:left="1341"/>
        <w:rPr>
          <w:sz w:val="13"/>
        </w:rPr>
      </w:pPr>
      <w:r>
        <w:rPr>
          <w:sz w:val="13"/>
        </w:rPr>
        <w:t>Fuente:</w:t>
      </w:r>
      <w:r>
        <w:rPr>
          <w:spacing w:val="-5"/>
          <w:sz w:val="13"/>
        </w:rPr>
        <w:t xml:space="preserve"> </w:t>
      </w:r>
      <w:r>
        <w:rPr>
          <w:sz w:val="13"/>
        </w:rPr>
        <w:t>Información</w:t>
      </w:r>
      <w:r>
        <w:rPr>
          <w:spacing w:val="-4"/>
          <w:sz w:val="13"/>
        </w:rPr>
        <w:t xml:space="preserve"> </w:t>
      </w:r>
      <w:r>
        <w:rPr>
          <w:sz w:val="13"/>
        </w:rPr>
        <w:t>del</w:t>
      </w:r>
      <w:r>
        <w:rPr>
          <w:spacing w:val="-4"/>
          <w:sz w:val="13"/>
        </w:rPr>
        <w:t xml:space="preserve"> </w:t>
      </w:r>
      <w:r>
        <w:rPr>
          <w:sz w:val="13"/>
        </w:rPr>
        <w:t>proceso</w:t>
      </w:r>
      <w:r>
        <w:rPr>
          <w:spacing w:val="-4"/>
          <w:sz w:val="13"/>
        </w:rPr>
        <w:t xml:space="preserve"> </w:t>
      </w:r>
      <w:r>
        <w:rPr>
          <w:sz w:val="13"/>
        </w:rPr>
        <w:t>Gestión</w:t>
      </w:r>
      <w:r>
        <w:rPr>
          <w:spacing w:val="-4"/>
          <w:sz w:val="13"/>
        </w:rPr>
        <w:t xml:space="preserve"> </w:t>
      </w:r>
      <w:r>
        <w:rPr>
          <w:sz w:val="13"/>
        </w:rPr>
        <w:t>tecnológica</w:t>
      </w:r>
      <w:r>
        <w:rPr>
          <w:spacing w:val="-4"/>
          <w:sz w:val="13"/>
        </w:rPr>
        <w:t xml:space="preserve"> </w:t>
      </w:r>
      <w:r>
        <w:rPr>
          <w:sz w:val="13"/>
        </w:rPr>
        <w:t>y</w:t>
      </w:r>
      <w:r>
        <w:rPr>
          <w:spacing w:val="-4"/>
          <w:sz w:val="13"/>
        </w:rPr>
        <w:t xml:space="preserve"> </w:t>
      </w:r>
      <w:r>
        <w:rPr>
          <w:spacing w:val="-2"/>
          <w:sz w:val="13"/>
        </w:rPr>
        <w:t>comunicaciones</w:t>
      </w:r>
    </w:p>
    <w:p w:rsidR="004E0821" w:rsidRDefault="004E0821">
      <w:pPr>
        <w:pStyle w:val="Textoindependiente"/>
        <w:rPr>
          <w:sz w:val="13"/>
        </w:rPr>
      </w:pPr>
    </w:p>
    <w:p w:rsidR="004E0821" w:rsidRDefault="004E0821">
      <w:pPr>
        <w:pStyle w:val="Textoindependiente"/>
        <w:rPr>
          <w:sz w:val="13"/>
        </w:rPr>
      </w:pPr>
    </w:p>
    <w:p w:rsidR="004E0821" w:rsidRDefault="004E0821">
      <w:pPr>
        <w:pStyle w:val="Textoindependiente"/>
        <w:spacing w:before="29"/>
        <w:rPr>
          <w:sz w:val="13"/>
        </w:rPr>
      </w:pPr>
    </w:p>
    <w:p w:rsidR="004E0821" w:rsidRPr="004477D3" w:rsidRDefault="00AD7BDD">
      <w:pPr>
        <w:pStyle w:val="Ttulo1"/>
        <w:numPr>
          <w:ilvl w:val="0"/>
          <w:numId w:val="24"/>
        </w:numPr>
        <w:tabs>
          <w:tab w:val="left" w:pos="1771"/>
        </w:tabs>
        <w:rPr>
          <w:sz w:val="24"/>
        </w:rPr>
      </w:pPr>
      <w:bookmarkStart w:id="7" w:name="_Toc233877958"/>
      <w:r w:rsidRPr="004477D3">
        <w:rPr>
          <w:sz w:val="24"/>
        </w:rPr>
        <w:t>ANÁLISIS</w:t>
      </w:r>
      <w:r w:rsidRPr="004477D3">
        <w:rPr>
          <w:spacing w:val="-7"/>
          <w:sz w:val="24"/>
        </w:rPr>
        <w:t xml:space="preserve"> </w:t>
      </w:r>
      <w:r w:rsidRPr="004477D3">
        <w:rPr>
          <w:sz w:val="24"/>
        </w:rPr>
        <w:t>DE</w:t>
      </w:r>
      <w:r w:rsidRPr="004477D3">
        <w:rPr>
          <w:spacing w:val="-7"/>
          <w:sz w:val="24"/>
        </w:rPr>
        <w:t xml:space="preserve"> </w:t>
      </w:r>
      <w:r w:rsidRPr="004477D3">
        <w:rPr>
          <w:sz w:val="24"/>
        </w:rPr>
        <w:t>LA</w:t>
      </w:r>
      <w:r w:rsidRPr="004477D3">
        <w:rPr>
          <w:spacing w:val="-7"/>
          <w:sz w:val="24"/>
        </w:rPr>
        <w:t xml:space="preserve"> </w:t>
      </w:r>
      <w:r w:rsidRPr="004477D3">
        <w:rPr>
          <w:sz w:val="24"/>
        </w:rPr>
        <w:t>SITUACIÓN</w:t>
      </w:r>
      <w:r w:rsidRPr="004477D3">
        <w:rPr>
          <w:spacing w:val="-7"/>
          <w:sz w:val="24"/>
        </w:rPr>
        <w:t xml:space="preserve"> </w:t>
      </w:r>
      <w:r w:rsidRPr="004477D3">
        <w:rPr>
          <w:spacing w:val="-2"/>
          <w:sz w:val="24"/>
        </w:rPr>
        <w:t>ACTUAL</w:t>
      </w:r>
      <w:bookmarkEnd w:id="7"/>
    </w:p>
    <w:p w:rsidR="004E0821" w:rsidRDefault="00AD7BDD">
      <w:pPr>
        <w:pStyle w:val="Textoindependiente"/>
        <w:spacing w:before="281" w:line="244" w:lineRule="auto"/>
        <w:ind w:left="1341" w:right="1322"/>
      </w:pPr>
      <w:r>
        <w:t>La</w:t>
      </w:r>
      <w:r>
        <w:rPr>
          <w:spacing w:val="36"/>
        </w:rPr>
        <w:t xml:space="preserve"> </w:t>
      </w:r>
      <w:r>
        <w:t>Oficina</w:t>
      </w:r>
      <w:r>
        <w:rPr>
          <w:spacing w:val="36"/>
        </w:rPr>
        <w:t xml:space="preserve"> </w:t>
      </w:r>
      <w:r>
        <w:t>de</w:t>
      </w:r>
      <w:r>
        <w:rPr>
          <w:spacing w:val="35"/>
        </w:rPr>
        <w:t xml:space="preserve"> </w:t>
      </w:r>
      <w:r>
        <w:t>Gestión</w:t>
      </w:r>
      <w:r>
        <w:rPr>
          <w:spacing w:val="36"/>
        </w:rPr>
        <w:t xml:space="preserve"> </w:t>
      </w:r>
      <w:r>
        <w:t>Tecnológica</w:t>
      </w:r>
      <w:r>
        <w:rPr>
          <w:spacing w:val="36"/>
        </w:rPr>
        <w:t xml:space="preserve"> </w:t>
      </w:r>
      <w:r>
        <w:t>e</w:t>
      </w:r>
      <w:r>
        <w:rPr>
          <w:spacing w:val="36"/>
        </w:rPr>
        <w:t xml:space="preserve"> </w:t>
      </w:r>
      <w:r>
        <w:t>Información</w:t>
      </w:r>
      <w:r>
        <w:rPr>
          <w:spacing w:val="35"/>
        </w:rPr>
        <w:t xml:space="preserve"> </w:t>
      </w:r>
      <w:r>
        <w:t>propende</w:t>
      </w:r>
      <w:r>
        <w:rPr>
          <w:spacing w:val="36"/>
        </w:rPr>
        <w:t xml:space="preserve"> </w:t>
      </w:r>
      <w:r>
        <w:t>por</w:t>
      </w:r>
      <w:r>
        <w:rPr>
          <w:spacing w:val="36"/>
        </w:rPr>
        <w:t xml:space="preserve"> </w:t>
      </w:r>
      <w:r>
        <w:t>la</w:t>
      </w:r>
      <w:r>
        <w:rPr>
          <w:spacing w:val="36"/>
        </w:rPr>
        <w:t xml:space="preserve"> </w:t>
      </w:r>
      <w:r>
        <w:t>consecución</w:t>
      </w:r>
      <w:r>
        <w:rPr>
          <w:spacing w:val="36"/>
        </w:rPr>
        <w:t xml:space="preserve"> </w:t>
      </w:r>
      <w:r>
        <w:t>de</w:t>
      </w:r>
      <w:r>
        <w:rPr>
          <w:spacing w:val="36"/>
        </w:rPr>
        <w:t xml:space="preserve"> </w:t>
      </w:r>
      <w:r>
        <w:t>la Misión y Visión Institucional, la cuales son:</w:t>
      </w:r>
    </w:p>
    <w:p w:rsidR="004E0821" w:rsidRDefault="00AD7BDD">
      <w:pPr>
        <w:spacing w:before="261"/>
        <w:ind w:left="1341"/>
        <w:rPr>
          <w:b/>
          <w:sz w:val="24"/>
        </w:rPr>
      </w:pPr>
      <w:r>
        <w:rPr>
          <w:b/>
          <w:spacing w:val="-2"/>
          <w:sz w:val="24"/>
        </w:rPr>
        <w:t>Misión</w:t>
      </w:r>
    </w:p>
    <w:p w:rsidR="004E0821" w:rsidRDefault="00AD7BDD">
      <w:pPr>
        <w:pStyle w:val="Textoindependiente"/>
        <w:spacing w:before="278"/>
        <w:ind w:left="1341" w:right="1335"/>
        <w:jc w:val="both"/>
      </w:pPr>
      <w:r>
        <w:t>Somos una universidad pública inclusiva de la región caribe, orientada a la formación integral de alta calidad, cimentada en la investigación y extensión desde unas bases científicas,</w:t>
      </w:r>
      <w:r>
        <w:rPr>
          <w:spacing w:val="-13"/>
        </w:rPr>
        <w:t xml:space="preserve"> </w:t>
      </w:r>
      <w:r>
        <w:t>éticas,</w:t>
      </w:r>
      <w:r>
        <w:rPr>
          <w:spacing w:val="-14"/>
        </w:rPr>
        <w:t xml:space="preserve"> </w:t>
      </w:r>
      <w:r>
        <w:t>humanísticas,</w:t>
      </w:r>
      <w:r>
        <w:rPr>
          <w:spacing w:val="-13"/>
        </w:rPr>
        <w:t xml:space="preserve"> </w:t>
      </w:r>
      <w:r>
        <w:t>tecnológicas,</w:t>
      </w:r>
      <w:r>
        <w:rPr>
          <w:spacing w:val="-13"/>
        </w:rPr>
        <w:t xml:space="preserve"> </w:t>
      </w:r>
      <w:r>
        <w:t>artísticas</w:t>
      </w:r>
      <w:r>
        <w:rPr>
          <w:spacing w:val="-13"/>
        </w:rPr>
        <w:t xml:space="preserve"> </w:t>
      </w:r>
      <w:r>
        <w:t>y</w:t>
      </w:r>
      <w:r>
        <w:rPr>
          <w:spacing w:val="-13"/>
        </w:rPr>
        <w:t xml:space="preserve"> </w:t>
      </w:r>
      <w:r>
        <w:t>con</w:t>
      </w:r>
      <w:r>
        <w:rPr>
          <w:spacing w:val="-13"/>
        </w:rPr>
        <w:t xml:space="preserve"> </w:t>
      </w:r>
      <w:r>
        <w:t>enfoque</w:t>
      </w:r>
      <w:r>
        <w:rPr>
          <w:spacing w:val="-13"/>
        </w:rPr>
        <w:t xml:space="preserve"> </w:t>
      </w:r>
      <w:r>
        <w:t>internacional;</w:t>
      </w:r>
      <w:r>
        <w:rPr>
          <w:spacing w:val="-13"/>
        </w:rPr>
        <w:t xml:space="preserve"> </w:t>
      </w:r>
      <w:r>
        <w:t>que ratifican nuestros compromisos con el desarrollo social y económico, así como a la</w:t>
      </w:r>
    </w:p>
    <w:p w:rsidR="004E0821" w:rsidRDefault="004E0821">
      <w:pPr>
        <w:pStyle w:val="Textoindependiente"/>
        <w:rPr>
          <w:sz w:val="20"/>
        </w:rPr>
      </w:pPr>
    </w:p>
    <w:p w:rsidR="00E046FF" w:rsidRDefault="00E046FF">
      <w:pPr>
        <w:pStyle w:val="Textoindependiente"/>
        <w:ind w:left="1341" w:right="1322"/>
      </w:pPr>
    </w:p>
    <w:p w:rsidR="004E0821" w:rsidRDefault="00AD7BDD">
      <w:pPr>
        <w:pStyle w:val="Textoindependiente"/>
        <w:ind w:left="1341" w:right="1322"/>
      </w:pPr>
      <w:r>
        <w:t>conservación</w:t>
      </w:r>
      <w:r>
        <w:rPr>
          <w:spacing w:val="40"/>
        </w:rPr>
        <w:t xml:space="preserve"> </w:t>
      </w:r>
      <w:r>
        <w:t>del</w:t>
      </w:r>
      <w:r>
        <w:rPr>
          <w:spacing w:val="40"/>
        </w:rPr>
        <w:t xml:space="preserve"> </w:t>
      </w:r>
      <w:r>
        <w:t>patrimonio</w:t>
      </w:r>
      <w:r>
        <w:rPr>
          <w:spacing w:val="40"/>
        </w:rPr>
        <w:t xml:space="preserve"> </w:t>
      </w:r>
      <w:r>
        <w:t>y</w:t>
      </w:r>
      <w:r>
        <w:rPr>
          <w:spacing w:val="40"/>
        </w:rPr>
        <w:t xml:space="preserve"> </w:t>
      </w:r>
      <w:r>
        <w:t>la</w:t>
      </w:r>
      <w:r>
        <w:rPr>
          <w:spacing w:val="40"/>
        </w:rPr>
        <w:t xml:space="preserve"> </w:t>
      </w:r>
      <w:r>
        <w:t>cultura,</w:t>
      </w:r>
      <w:r>
        <w:rPr>
          <w:spacing w:val="40"/>
        </w:rPr>
        <w:t xml:space="preserve"> </w:t>
      </w:r>
      <w:r>
        <w:t>acorde</w:t>
      </w:r>
      <w:r>
        <w:rPr>
          <w:spacing w:val="40"/>
        </w:rPr>
        <w:t xml:space="preserve"> </w:t>
      </w:r>
      <w:r>
        <w:t>con</w:t>
      </w:r>
      <w:r>
        <w:rPr>
          <w:spacing w:val="40"/>
        </w:rPr>
        <w:t xml:space="preserve"> </w:t>
      </w:r>
      <w:r>
        <w:t>las</w:t>
      </w:r>
      <w:r>
        <w:rPr>
          <w:spacing w:val="40"/>
        </w:rPr>
        <w:t xml:space="preserve"> </w:t>
      </w:r>
      <w:r>
        <w:t>dinámicas</w:t>
      </w:r>
      <w:r>
        <w:rPr>
          <w:spacing w:val="40"/>
        </w:rPr>
        <w:t xml:space="preserve"> </w:t>
      </w:r>
      <w:r>
        <w:t>de</w:t>
      </w:r>
      <w:r>
        <w:rPr>
          <w:spacing w:val="40"/>
        </w:rPr>
        <w:t xml:space="preserve"> </w:t>
      </w:r>
      <w:r>
        <w:t>la</w:t>
      </w:r>
      <w:r>
        <w:rPr>
          <w:spacing w:val="40"/>
        </w:rPr>
        <w:t xml:space="preserve"> </w:t>
      </w:r>
      <w:r>
        <w:t xml:space="preserve">educación </w:t>
      </w:r>
      <w:r>
        <w:rPr>
          <w:spacing w:val="-2"/>
        </w:rPr>
        <w:t>superior</w:t>
      </w:r>
    </w:p>
    <w:p w:rsidR="004E0821" w:rsidRDefault="00AD7BDD">
      <w:pPr>
        <w:spacing w:before="211"/>
        <w:ind w:left="1341"/>
        <w:rPr>
          <w:b/>
        </w:rPr>
      </w:pPr>
      <w:r>
        <w:rPr>
          <w:b/>
          <w:spacing w:val="-2"/>
        </w:rPr>
        <w:t>Visión</w:t>
      </w:r>
    </w:p>
    <w:p w:rsidR="004E0821" w:rsidRDefault="00AD7BDD">
      <w:pPr>
        <w:pStyle w:val="Textoindependiente"/>
        <w:spacing w:before="1" w:line="242" w:lineRule="auto"/>
        <w:ind w:left="1341" w:right="1340"/>
        <w:jc w:val="both"/>
      </w:pPr>
      <w:r>
        <w:t xml:space="preserve">A 2031 seremos reconocidos en el entorno regional, nacional e internacional como una </w:t>
      </w:r>
      <w:r>
        <w:rPr>
          <w:spacing w:val="-2"/>
        </w:rPr>
        <w:t>institución</w:t>
      </w:r>
      <w:r>
        <w:rPr>
          <w:spacing w:val="-3"/>
        </w:rPr>
        <w:t xml:space="preserve"> </w:t>
      </w:r>
      <w:r>
        <w:rPr>
          <w:spacing w:val="-2"/>
        </w:rPr>
        <w:t>orientada</w:t>
      </w:r>
      <w:r>
        <w:rPr>
          <w:spacing w:val="-3"/>
        </w:rPr>
        <w:t xml:space="preserve"> </w:t>
      </w:r>
      <w:r>
        <w:rPr>
          <w:spacing w:val="-2"/>
        </w:rPr>
        <w:t>a</w:t>
      </w:r>
      <w:r>
        <w:rPr>
          <w:spacing w:val="-3"/>
        </w:rPr>
        <w:t xml:space="preserve"> </w:t>
      </w:r>
      <w:r>
        <w:rPr>
          <w:spacing w:val="-2"/>
        </w:rPr>
        <w:t>la</w:t>
      </w:r>
      <w:r>
        <w:rPr>
          <w:spacing w:val="-3"/>
        </w:rPr>
        <w:t xml:space="preserve"> </w:t>
      </w:r>
      <w:r>
        <w:rPr>
          <w:spacing w:val="-2"/>
        </w:rPr>
        <w:t>investigación</w:t>
      </w:r>
      <w:r>
        <w:rPr>
          <w:spacing w:val="-3"/>
        </w:rPr>
        <w:t xml:space="preserve"> </w:t>
      </w:r>
      <w:r>
        <w:rPr>
          <w:spacing w:val="-2"/>
        </w:rPr>
        <w:t>e</w:t>
      </w:r>
      <w:r>
        <w:rPr>
          <w:spacing w:val="-3"/>
        </w:rPr>
        <w:t xml:space="preserve"> </w:t>
      </w:r>
      <w:r>
        <w:rPr>
          <w:spacing w:val="-2"/>
        </w:rPr>
        <w:t>innovación,</w:t>
      </w:r>
      <w:r>
        <w:rPr>
          <w:spacing w:val="-3"/>
        </w:rPr>
        <w:t xml:space="preserve"> </w:t>
      </w:r>
      <w:r>
        <w:rPr>
          <w:spacing w:val="-2"/>
        </w:rPr>
        <w:t>que</w:t>
      </w:r>
      <w:r>
        <w:rPr>
          <w:spacing w:val="-3"/>
        </w:rPr>
        <w:t xml:space="preserve"> </w:t>
      </w:r>
      <w:r>
        <w:rPr>
          <w:spacing w:val="-2"/>
        </w:rPr>
        <w:t>brinda</w:t>
      </w:r>
      <w:r>
        <w:rPr>
          <w:spacing w:val="-3"/>
        </w:rPr>
        <w:t xml:space="preserve"> </w:t>
      </w:r>
      <w:r>
        <w:rPr>
          <w:spacing w:val="-2"/>
        </w:rPr>
        <w:t>educación</w:t>
      </w:r>
      <w:r>
        <w:rPr>
          <w:spacing w:val="-3"/>
        </w:rPr>
        <w:t xml:space="preserve"> </w:t>
      </w:r>
      <w:r>
        <w:rPr>
          <w:spacing w:val="-2"/>
        </w:rPr>
        <w:t>de</w:t>
      </w:r>
      <w:r>
        <w:rPr>
          <w:spacing w:val="-3"/>
        </w:rPr>
        <w:t xml:space="preserve"> </w:t>
      </w:r>
      <w:r>
        <w:rPr>
          <w:spacing w:val="-2"/>
        </w:rPr>
        <w:t>alta</w:t>
      </w:r>
      <w:r>
        <w:rPr>
          <w:spacing w:val="-3"/>
        </w:rPr>
        <w:t xml:space="preserve"> </w:t>
      </w:r>
      <w:r>
        <w:rPr>
          <w:spacing w:val="-2"/>
        </w:rPr>
        <w:t xml:space="preserve">calidad </w:t>
      </w:r>
      <w:r>
        <w:t>con</w:t>
      </w:r>
      <w:r>
        <w:rPr>
          <w:spacing w:val="-4"/>
        </w:rPr>
        <w:t xml:space="preserve"> </w:t>
      </w:r>
      <w:r>
        <w:t>estándares</w:t>
      </w:r>
      <w:r>
        <w:rPr>
          <w:spacing w:val="-2"/>
        </w:rPr>
        <w:t xml:space="preserve"> </w:t>
      </w:r>
      <w:r>
        <w:t>internacionales,</w:t>
      </w:r>
      <w:r>
        <w:rPr>
          <w:spacing w:val="-2"/>
        </w:rPr>
        <w:t xml:space="preserve"> </w:t>
      </w:r>
      <w:r>
        <w:t>políticas</w:t>
      </w:r>
      <w:r>
        <w:rPr>
          <w:spacing w:val="-2"/>
        </w:rPr>
        <w:t xml:space="preserve"> </w:t>
      </w:r>
      <w:r>
        <w:t>inclusivas</w:t>
      </w:r>
      <w:r>
        <w:rPr>
          <w:spacing w:val="-2"/>
        </w:rPr>
        <w:t xml:space="preserve"> </w:t>
      </w:r>
      <w:r>
        <w:t>y</w:t>
      </w:r>
      <w:r>
        <w:rPr>
          <w:spacing w:val="-2"/>
        </w:rPr>
        <w:t xml:space="preserve"> </w:t>
      </w:r>
      <w:r>
        <w:t>responsabilidad</w:t>
      </w:r>
      <w:r>
        <w:rPr>
          <w:spacing w:val="-2"/>
        </w:rPr>
        <w:t xml:space="preserve"> </w:t>
      </w:r>
      <w:r>
        <w:t>social</w:t>
      </w:r>
      <w:r>
        <w:rPr>
          <w:spacing w:val="-2"/>
        </w:rPr>
        <w:t xml:space="preserve"> universitaria</w:t>
      </w:r>
    </w:p>
    <w:p w:rsidR="004E0821" w:rsidRDefault="004E0821">
      <w:pPr>
        <w:pStyle w:val="Textoindependiente"/>
        <w:spacing w:before="206"/>
      </w:pPr>
    </w:p>
    <w:p w:rsidR="004E0821" w:rsidRDefault="00AD7BDD">
      <w:pPr>
        <w:ind w:left="1341"/>
        <w:rPr>
          <w:b/>
        </w:rPr>
      </w:pPr>
      <w:r>
        <w:rPr>
          <w:b/>
        </w:rPr>
        <w:t>Funciones</w:t>
      </w:r>
      <w:r>
        <w:rPr>
          <w:b/>
          <w:spacing w:val="-5"/>
        </w:rPr>
        <w:t xml:space="preserve"> </w:t>
      </w:r>
      <w:r>
        <w:rPr>
          <w:b/>
        </w:rPr>
        <w:t>de</w:t>
      </w:r>
      <w:r>
        <w:rPr>
          <w:b/>
          <w:spacing w:val="-4"/>
        </w:rPr>
        <w:t xml:space="preserve"> </w:t>
      </w:r>
      <w:r>
        <w:rPr>
          <w:b/>
        </w:rPr>
        <w:t>la</w:t>
      </w:r>
      <w:r>
        <w:rPr>
          <w:b/>
          <w:spacing w:val="-4"/>
        </w:rPr>
        <w:t xml:space="preserve"> </w:t>
      </w:r>
      <w:r>
        <w:rPr>
          <w:b/>
          <w:spacing w:val="-2"/>
        </w:rPr>
        <w:t>Universidad</w:t>
      </w:r>
    </w:p>
    <w:p w:rsidR="004E0821" w:rsidRDefault="004E0821">
      <w:pPr>
        <w:pStyle w:val="Textoindependiente"/>
        <w:spacing w:before="19"/>
        <w:rPr>
          <w:b/>
          <w:sz w:val="22"/>
        </w:rPr>
      </w:pPr>
    </w:p>
    <w:p w:rsidR="004E0821" w:rsidRDefault="00AD7BDD">
      <w:pPr>
        <w:spacing w:before="1" w:line="242" w:lineRule="auto"/>
        <w:ind w:left="1341" w:right="1339"/>
        <w:jc w:val="both"/>
        <w:rPr>
          <w:sz w:val="24"/>
        </w:rPr>
      </w:pPr>
      <w:r>
        <w:t>La</w:t>
      </w:r>
      <w:r>
        <w:rPr>
          <w:spacing w:val="-12"/>
        </w:rPr>
        <w:t xml:space="preserve"> </w:t>
      </w:r>
      <w:r>
        <w:t>docencia</w:t>
      </w:r>
      <w:r>
        <w:rPr>
          <w:spacing w:val="-12"/>
        </w:rPr>
        <w:t xml:space="preserve"> </w:t>
      </w:r>
      <w:r>
        <w:t>y</w:t>
      </w:r>
      <w:r>
        <w:rPr>
          <w:spacing w:val="-12"/>
        </w:rPr>
        <w:t xml:space="preserve"> </w:t>
      </w:r>
      <w:r>
        <w:t>la</w:t>
      </w:r>
      <w:r>
        <w:rPr>
          <w:spacing w:val="-12"/>
        </w:rPr>
        <w:t xml:space="preserve"> </w:t>
      </w:r>
      <w:r>
        <w:t>investigación</w:t>
      </w:r>
      <w:r>
        <w:rPr>
          <w:spacing w:val="-12"/>
        </w:rPr>
        <w:t xml:space="preserve"> </w:t>
      </w:r>
      <w:r>
        <w:t>constituyen</w:t>
      </w:r>
      <w:r>
        <w:rPr>
          <w:spacing w:val="-12"/>
        </w:rPr>
        <w:t xml:space="preserve"> </w:t>
      </w:r>
      <w:r>
        <w:t>los</w:t>
      </w:r>
      <w:r>
        <w:rPr>
          <w:spacing w:val="-11"/>
        </w:rPr>
        <w:t xml:space="preserve"> </w:t>
      </w:r>
      <w:r>
        <w:t>ejes</w:t>
      </w:r>
      <w:r>
        <w:rPr>
          <w:spacing w:val="-12"/>
        </w:rPr>
        <w:t xml:space="preserve"> </w:t>
      </w:r>
      <w:r>
        <w:t>de</w:t>
      </w:r>
      <w:r>
        <w:rPr>
          <w:spacing w:val="-12"/>
        </w:rPr>
        <w:t xml:space="preserve"> </w:t>
      </w:r>
      <w:r>
        <w:t>la</w:t>
      </w:r>
      <w:r>
        <w:rPr>
          <w:spacing w:val="-12"/>
        </w:rPr>
        <w:t xml:space="preserve"> </w:t>
      </w:r>
      <w:r>
        <w:t>vida</w:t>
      </w:r>
      <w:r>
        <w:rPr>
          <w:spacing w:val="-12"/>
        </w:rPr>
        <w:t xml:space="preserve"> </w:t>
      </w:r>
      <w:r>
        <w:t>académica</w:t>
      </w:r>
      <w:r>
        <w:rPr>
          <w:spacing w:val="-12"/>
        </w:rPr>
        <w:t xml:space="preserve"> </w:t>
      </w:r>
      <w:r>
        <w:t>de</w:t>
      </w:r>
      <w:r>
        <w:rPr>
          <w:spacing w:val="-12"/>
        </w:rPr>
        <w:t xml:space="preserve"> </w:t>
      </w:r>
      <w:r>
        <w:t>la</w:t>
      </w:r>
      <w:r>
        <w:rPr>
          <w:spacing w:val="-11"/>
        </w:rPr>
        <w:t xml:space="preserve"> </w:t>
      </w:r>
      <w:r>
        <w:t>Universidad</w:t>
      </w:r>
      <w:r>
        <w:rPr>
          <w:spacing w:val="-12"/>
        </w:rPr>
        <w:t xml:space="preserve"> </w:t>
      </w:r>
      <w:r>
        <w:t>y</w:t>
      </w:r>
      <w:r>
        <w:rPr>
          <w:spacing w:val="-12"/>
        </w:rPr>
        <w:t xml:space="preserve"> </w:t>
      </w:r>
      <w:r>
        <w:t>ambas se articulan con la extensión, la proyección social y la internacionalización para lograr objetivos institucionales de carácter académico y/o social</w:t>
      </w:r>
      <w:r>
        <w:rPr>
          <w:sz w:val="24"/>
        </w:rPr>
        <w:t>:</w:t>
      </w:r>
    </w:p>
    <w:p w:rsidR="004E0821" w:rsidRDefault="004E0821">
      <w:pPr>
        <w:pStyle w:val="Textoindependiente"/>
        <w:spacing w:before="18"/>
        <w:rPr>
          <w:sz w:val="22"/>
        </w:rPr>
      </w:pPr>
    </w:p>
    <w:p w:rsidR="004E0821" w:rsidRDefault="00AD7BDD">
      <w:pPr>
        <w:pStyle w:val="Prrafodelista"/>
        <w:numPr>
          <w:ilvl w:val="0"/>
          <w:numId w:val="23"/>
        </w:numPr>
        <w:tabs>
          <w:tab w:val="left" w:pos="2060"/>
          <w:tab w:val="left" w:pos="2062"/>
        </w:tabs>
        <w:spacing w:line="237" w:lineRule="auto"/>
        <w:ind w:right="1328"/>
        <w:jc w:val="both"/>
      </w:pPr>
      <w:r>
        <w:rPr>
          <w:b/>
        </w:rPr>
        <w:t xml:space="preserve">Docencia: </w:t>
      </w:r>
      <w:r>
        <w:t>La docencia, bajo cualquier modalidad y fundamentada en la investigación, permite contribuir en la formación de los estudiantes en los campos disciplinarios y profesionales de su elección, mediante el desarrollo de programas académicos y el uso de</w:t>
      </w:r>
      <w:r>
        <w:rPr>
          <w:spacing w:val="-5"/>
        </w:rPr>
        <w:t xml:space="preserve"> </w:t>
      </w:r>
      <w:r>
        <w:t>didácticas</w:t>
      </w:r>
      <w:r>
        <w:rPr>
          <w:spacing w:val="-5"/>
        </w:rPr>
        <w:t xml:space="preserve"> </w:t>
      </w:r>
      <w:r>
        <w:t>que</w:t>
      </w:r>
      <w:r>
        <w:rPr>
          <w:spacing w:val="-5"/>
        </w:rPr>
        <w:t xml:space="preserve"> </w:t>
      </w:r>
      <w:r>
        <w:t>faciliten</w:t>
      </w:r>
      <w:r>
        <w:rPr>
          <w:spacing w:val="-5"/>
        </w:rPr>
        <w:t xml:space="preserve"> </w:t>
      </w:r>
      <w:r>
        <w:t>los</w:t>
      </w:r>
      <w:r>
        <w:rPr>
          <w:spacing w:val="-5"/>
        </w:rPr>
        <w:t xml:space="preserve"> </w:t>
      </w:r>
      <w:r>
        <w:t>logros</w:t>
      </w:r>
      <w:r>
        <w:rPr>
          <w:spacing w:val="-5"/>
        </w:rPr>
        <w:t xml:space="preserve"> </w:t>
      </w:r>
      <w:r>
        <w:t>académicos</w:t>
      </w:r>
      <w:r>
        <w:rPr>
          <w:spacing w:val="-5"/>
        </w:rPr>
        <w:t xml:space="preserve"> </w:t>
      </w:r>
      <w:r>
        <w:t>respetando</w:t>
      </w:r>
      <w:r>
        <w:rPr>
          <w:spacing w:val="-5"/>
        </w:rPr>
        <w:t xml:space="preserve"> </w:t>
      </w:r>
      <w:r>
        <w:t>los</w:t>
      </w:r>
      <w:r>
        <w:rPr>
          <w:spacing w:val="-5"/>
        </w:rPr>
        <w:t xml:space="preserve"> </w:t>
      </w:r>
      <w:r>
        <w:t>principios</w:t>
      </w:r>
      <w:r>
        <w:rPr>
          <w:spacing w:val="-5"/>
        </w:rPr>
        <w:t xml:space="preserve"> </w:t>
      </w:r>
      <w:r>
        <w:t>éticos.</w:t>
      </w:r>
      <w:r>
        <w:rPr>
          <w:spacing w:val="-5"/>
        </w:rPr>
        <w:t xml:space="preserve"> </w:t>
      </w:r>
      <w:r>
        <w:t>Por</w:t>
      </w:r>
      <w:r>
        <w:rPr>
          <w:spacing w:val="-5"/>
        </w:rPr>
        <w:t xml:space="preserve"> </w:t>
      </w:r>
      <w:r>
        <w:t xml:space="preserve">su carácter formativo, la docencia tiene una función social que demanda del docente responsabilidades científicas y éticas frente a sus estudiantes, a la institución y a la </w:t>
      </w:r>
      <w:r>
        <w:rPr>
          <w:spacing w:val="-2"/>
        </w:rPr>
        <w:t>sociedad.</w:t>
      </w:r>
    </w:p>
    <w:p w:rsidR="004E0821" w:rsidRDefault="00AD7BDD">
      <w:pPr>
        <w:pStyle w:val="Prrafodelista"/>
        <w:numPr>
          <w:ilvl w:val="0"/>
          <w:numId w:val="23"/>
        </w:numPr>
        <w:tabs>
          <w:tab w:val="left" w:pos="2059"/>
          <w:tab w:val="left" w:pos="2062"/>
        </w:tabs>
        <w:spacing w:before="9"/>
        <w:ind w:right="1331" w:hanging="525"/>
        <w:jc w:val="both"/>
      </w:pPr>
      <w:r>
        <w:rPr>
          <w:b/>
        </w:rPr>
        <w:t xml:space="preserve">Investigación. </w:t>
      </w:r>
      <w:r>
        <w:t>La investigación, fuente del saber, generadora y soporte del ejercicio docente, es parte del currículo. Tiene como finalidad la generación y comprobación de nuevos conocimientos, orientados a la formación socio-humanística, al desarrollo de las ciencias, la filosofía, las artes y la técnica, la producción y la adaptación de tecnología, para la solución de problemas y en beneficio de la región, del país y del mundo.</w:t>
      </w:r>
    </w:p>
    <w:p w:rsidR="004E0821" w:rsidRDefault="00AD7BDD">
      <w:pPr>
        <w:pStyle w:val="Prrafodelista"/>
        <w:numPr>
          <w:ilvl w:val="0"/>
          <w:numId w:val="23"/>
        </w:numPr>
        <w:tabs>
          <w:tab w:val="left" w:pos="2058"/>
          <w:tab w:val="left" w:pos="2062"/>
        </w:tabs>
        <w:ind w:right="1332" w:hanging="575"/>
        <w:jc w:val="both"/>
      </w:pPr>
      <w:r>
        <w:rPr>
          <w:b/>
        </w:rPr>
        <w:lastRenderedPageBreak/>
        <w:t xml:space="preserve">Extensión y proyección social. </w:t>
      </w:r>
      <w:r>
        <w:t>La extensión y la proyección social expresan la relación recíproca, permanente y directa que la Universidad tiene con la sociedad. Se realiza por medio de procesos de interacción con diversos sectores y actores sociales, expresados en: actividades artísticas, culturales y científicas, a través de los programas de pregrado y posgrado o de otros mecanismos institucionales; consultorías, asesorías e interventorías; y programas destinados a la apropiación social del conocimiento y al intercambio de experiencias, y en el apoyo financiero a las tareas universitarias. Incluye los programas de educación continua y demás actividades tendientes a procurar el bienestar general.</w:t>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spacing w:before="1"/>
        <w:rPr>
          <w:sz w:val="2"/>
        </w:rPr>
      </w:pPr>
    </w:p>
    <w:p w:rsidR="004E0821" w:rsidRPr="004477D3" w:rsidRDefault="00AD7BDD">
      <w:pPr>
        <w:pStyle w:val="Ttulo2"/>
        <w:numPr>
          <w:ilvl w:val="1"/>
          <w:numId w:val="22"/>
        </w:numPr>
        <w:tabs>
          <w:tab w:val="left" w:pos="1367"/>
        </w:tabs>
        <w:ind w:left="1367" w:hanging="358"/>
        <w:jc w:val="left"/>
        <w:rPr>
          <w:sz w:val="24"/>
        </w:rPr>
      </w:pPr>
      <w:bookmarkStart w:id="8" w:name="_Toc233877959"/>
      <w:r w:rsidRPr="004477D3">
        <w:rPr>
          <w:sz w:val="24"/>
        </w:rPr>
        <w:t>Estrategia</w:t>
      </w:r>
      <w:r w:rsidRPr="004477D3">
        <w:rPr>
          <w:spacing w:val="-7"/>
          <w:sz w:val="24"/>
        </w:rPr>
        <w:t xml:space="preserve"> </w:t>
      </w:r>
      <w:r w:rsidRPr="004477D3">
        <w:rPr>
          <w:sz w:val="24"/>
        </w:rPr>
        <w:t>de</w:t>
      </w:r>
      <w:r w:rsidRPr="004477D3">
        <w:rPr>
          <w:spacing w:val="-7"/>
          <w:sz w:val="24"/>
        </w:rPr>
        <w:t xml:space="preserve"> </w:t>
      </w:r>
      <w:r w:rsidRPr="004477D3">
        <w:rPr>
          <w:spacing w:val="-5"/>
          <w:sz w:val="24"/>
        </w:rPr>
        <w:t>TI</w:t>
      </w:r>
      <w:bookmarkEnd w:id="8"/>
    </w:p>
    <w:p w:rsidR="004E0821" w:rsidRDefault="00AD7BDD">
      <w:pPr>
        <w:pStyle w:val="Textoindependiente"/>
        <w:spacing w:before="277"/>
        <w:ind w:left="1341"/>
      </w:pPr>
      <w:r>
        <w:t>La</w:t>
      </w:r>
      <w:r>
        <w:rPr>
          <w:spacing w:val="40"/>
        </w:rPr>
        <w:t xml:space="preserve"> </w:t>
      </w:r>
      <w:r>
        <w:t>Oficina</w:t>
      </w:r>
      <w:r>
        <w:rPr>
          <w:spacing w:val="40"/>
        </w:rPr>
        <w:t xml:space="preserve"> </w:t>
      </w:r>
      <w:r>
        <w:t>de</w:t>
      </w:r>
      <w:r>
        <w:rPr>
          <w:spacing w:val="40"/>
        </w:rPr>
        <w:t xml:space="preserve"> </w:t>
      </w:r>
      <w:r>
        <w:t>Gestión</w:t>
      </w:r>
      <w:r>
        <w:rPr>
          <w:spacing w:val="40"/>
        </w:rPr>
        <w:t xml:space="preserve"> </w:t>
      </w:r>
      <w:r>
        <w:t>Tecnológica</w:t>
      </w:r>
      <w:r>
        <w:rPr>
          <w:spacing w:val="40"/>
        </w:rPr>
        <w:t xml:space="preserve"> </w:t>
      </w:r>
      <w:r>
        <w:t>e</w:t>
      </w:r>
      <w:r>
        <w:rPr>
          <w:spacing w:val="40"/>
        </w:rPr>
        <w:t xml:space="preserve"> </w:t>
      </w:r>
      <w:r>
        <w:t>Información</w:t>
      </w:r>
      <w:r>
        <w:rPr>
          <w:spacing w:val="40"/>
        </w:rPr>
        <w:t xml:space="preserve"> </w:t>
      </w:r>
      <w:r>
        <w:t>como</w:t>
      </w:r>
      <w:r>
        <w:rPr>
          <w:spacing w:val="40"/>
        </w:rPr>
        <w:t xml:space="preserve"> </w:t>
      </w:r>
      <w:r>
        <w:t>componente</w:t>
      </w:r>
      <w:r>
        <w:rPr>
          <w:spacing w:val="40"/>
        </w:rPr>
        <w:t xml:space="preserve"> </w:t>
      </w:r>
      <w:r>
        <w:t>estratégico</w:t>
      </w:r>
      <w:r>
        <w:rPr>
          <w:spacing w:val="40"/>
        </w:rPr>
        <w:t xml:space="preserve"> </w:t>
      </w:r>
      <w:r>
        <w:t>tiene</w:t>
      </w:r>
      <w:r>
        <w:rPr>
          <w:spacing w:val="40"/>
        </w:rPr>
        <w:t xml:space="preserve"> </w:t>
      </w:r>
      <w:r>
        <w:t xml:space="preserve">como </w:t>
      </w:r>
      <w:r>
        <w:rPr>
          <w:spacing w:val="-2"/>
        </w:rPr>
        <w:t>objetivo:</w:t>
      </w:r>
    </w:p>
    <w:p w:rsidR="004E0821" w:rsidRDefault="00AD7BDD">
      <w:pPr>
        <w:pStyle w:val="Textoindependiente"/>
        <w:spacing w:before="293"/>
        <w:ind w:left="1341" w:right="1335"/>
        <w:jc w:val="both"/>
      </w:pPr>
      <w:r>
        <w:t xml:space="preserve">Asegurar la disponibilidad, actualización y optimización de los servicios tecnológicos y comunicaciones como recursos estratégicos de manera íntegra, eficiente, ágil y confiable, la cual permitirá mantener los canales de comunicación internos y externos necesarios para el posicionamiento de la Universidad del Atlántico ante las partes </w:t>
      </w:r>
      <w:r>
        <w:rPr>
          <w:spacing w:val="-2"/>
        </w:rPr>
        <w:t>interesadas.</w:t>
      </w:r>
    </w:p>
    <w:p w:rsidR="004E0821" w:rsidRDefault="00AD7BDD">
      <w:pPr>
        <w:pStyle w:val="Textoindependiente"/>
        <w:ind w:left="1341" w:right="1330"/>
        <w:jc w:val="both"/>
      </w:pPr>
      <w:r>
        <w:t>Conforme</w:t>
      </w:r>
      <w:r>
        <w:rPr>
          <w:spacing w:val="-7"/>
        </w:rPr>
        <w:t xml:space="preserve"> </w:t>
      </w:r>
      <w:r>
        <w:t>a</w:t>
      </w:r>
      <w:r>
        <w:rPr>
          <w:spacing w:val="-7"/>
        </w:rPr>
        <w:t xml:space="preserve"> </w:t>
      </w:r>
      <w:r>
        <w:t>él</w:t>
      </w:r>
      <w:r>
        <w:rPr>
          <w:spacing w:val="-7"/>
        </w:rPr>
        <w:t xml:space="preserve"> </w:t>
      </w:r>
      <w:r>
        <w:t>Plan</w:t>
      </w:r>
      <w:r>
        <w:rPr>
          <w:spacing w:val="-7"/>
        </w:rPr>
        <w:t xml:space="preserve"> </w:t>
      </w:r>
      <w:r>
        <w:t>de</w:t>
      </w:r>
      <w:r>
        <w:rPr>
          <w:spacing w:val="-7"/>
        </w:rPr>
        <w:t xml:space="preserve"> </w:t>
      </w:r>
      <w:r>
        <w:t>Desarrollo</w:t>
      </w:r>
      <w:r>
        <w:rPr>
          <w:spacing w:val="-7"/>
        </w:rPr>
        <w:t xml:space="preserve"> </w:t>
      </w:r>
      <w:r>
        <w:t>Nacional</w:t>
      </w:r>
      <w:r>
        <w:rPr>
          <w:spacing w:val="-7"/>
        </w:rPr>
        <w:t xml:space="preserve"> </w:t>
      </w:r>
      <w:r>
        <w:t>2022-2026</w:t>
      </w:r>
      <w:r>
        <w:rPr>
          <w:spacing w:val="-7"/>
        </w:rPr>
        <w:t xml:space="preserve"> </w:t>
      </w:r>
      <w:r>
        <w:t>y</w:t>
      </w:r>
      <w:r>
        <w:rPr>
          <w:spacing w:val="-7"/>
        </w:rPr>
        <w:t xml:space="preserve"> </w:t>
      </w:r>
      <w:r>
        <w:t>entre</w:t>
      </w:r>
      <w:r>
        <w:rPr>
          <w:spacing w:val="-7"/>
        </w:rPr>
        <w:t xml:space="preserve"> </w:t>
      </w:r>
      <w:r>
        <w:t>los</w:t>
      </w:r>
      <w:r>
        <w:rPr>
          <w:spacing w:val="-7"/>
        </w:rPr>
        <w:t xml:space="preserve"> </w:t>
      </w:r>
      <w:r>
        <w:t>programas</w:t>
      </w:r>
      <w:r>
        <w:rPr>
          <w:spacing w:val="-7"/>
        </w:rPr>
        <w:t xml:space="preserve"> </w:t>
      </w:r>
      <w:r>
        <w:t>del</w:t>
      </w:r>
      <w:r>
        <w:rPr>
          <w:spacing w:val="-7"/>
        </w:rPr>
        <w:t xml:space="preserve"> </w:t>
      </w:r>
      <w:r>
        <w:t xml:space="preserve">gobierno nacional se encuentra el “Plan de Tecnología para la vida 2022-2026”, donde se enumeran los ejes temáticos y proyectos a trabajar en el presente periodo, los cuales </w:t>
      </w:r>
      <w:r>
        <w:rPr>
          <w:spacing w:val="-4"/>
        </w:rPr>
        <w:t>son:</w:t>
      </w:r>
    </w:p>
    <w:p w:rsidR="004E0821" w:rsidRDefault="00AD7BDD">
      <w:pPr>
        <w:pStyle w:val="Prrafodelista"/>
        <w:numPr>
          <w:ilvl w:val="0"/>
          <w:numId w:val="21"/>
        </w:numPr>
        <w:tabs>
          <w:tab w:val="left" w:pos="2061"/>
        </w:tabs>
        <w:spacing w:before="3"/>
        <w:rPr>
          <w:sz w:val="24"/>
        </w:rPr>
      </w:pPr>
      <w:r>
        <w:rPr>
          <w:sz w:val="24"/>
        </w:rPr>
        <w:t>Eje</w:t>
      </w:r>
      <w:r>
        <w:rPr>
          <w:spacing w:val="-3"/>
          <w:sz w:val="24"/>
        </w:rPr>
        <w:t xml:space="preserve"> </w:t>
      </w:r>
      <w:r>
        <w:rPr>
          <w:sz w:val="24"/>
        </w:rPr>
        <w:t>temático</w:t>
      </w:r>
      <w:r>
        <w:rPr>
          <w:spacing w:val="-3"/>
          <w:sz w:val="24"/>
        </w:rPr>
        <w:t xml:space="preserve"> </w:t>
      </w:r>
      <w:r>
        <w:rPr>
          <w:sz w:val="24"/>
        </w:rPr>
        <w:t>1:</w:t>
      </w:r>
      <w:r>
        <w:rPr>
          <w:spacing w:val="-3"/>
          <w:sz w:val="24"/>
        </w:rPr>
        <w:t xml:space="preserve"> </w:t>
      </w:r>
      <w:r>
        <w:rPr>
          <w:spacing w:val="-2"/>
          <w:sz w:val="24"/>
        </w:rPr>
        <w:t>Habilitadores</w:t>
      </w:r>
    </w:p>
    <w:p w:rsidR="004E0821" w:rsidRDefault="00AD7BDD">
      <w:pPr>
        <w:pStyle w:val="Textoindependiente"/>
        <w:ind w:left="2062" w:right="1322"/>
      </w:pPr>
      <w:r>
        <w:t>Conectividad</w:t>
      </w:r>
      <w:r>
        <w:rPr>
          <w:spacing w:val="-5"/>
        </w:rPr>
        <w:t xml:space="preserve"> </w:t>
      </w:r>
      <w:r>
        <w:t>la</w:t>
      </w:r>
      <w:r>
        <w:rPr>
          <w:spacing w:val="-5"/>
        </w:rPr>
        <w:t xml:space="preserve"> </w:t>
      </w:r>
      <w:r>
        <w:t>promesa</w:t>
      </w:r>
      <w:r>
        <w:rPr>
          <w:spacing w:val="-5"/>
        </w:rPr>
        <w:t xml:space="preserve"> </w:t>
      </w:r>
      <w:r>
        <w:t>incumplida,</w:t>
      </w:r>
      <w:r>
        <w:rPr>
          <w:spacing w:val="-5"/>
        </w:rPr>
        <w:t xml:space="preserve"> </w:t>
      </w:r>
      <w:r>
        <w:t>Mentalidad</w:t>
      </w:r>
      <w:r>
        <w:rPr>
          <w:spacing w:val="-5"/>
        </w:rPr>
        <w:t xml:space="preserve"> </w:t>
      </w:r>
      <w:r>
        <w:t>y</w:t>
      </w:r>
      <w:r>
        <w:rPr>
          <w:spacing w:val="-5"/>
        </w:rPr>
        <w:t xml:space="preserve"> </w:t>
      </w:r>
      <w:r>
        <w:t>cultura</w:t>
      </w:r>
      <w:r>
        <w:rPr>
          <w:spacing w:val="-5"/>
        </w:rPr>
        <w:t xml:space="preserve"> </w:t>
      </w:r>
      <w:r>
        <w:t>digital,</w:t>
      </w:r>
      <w:r>
        <w:rPr>
          <w:spacing w:val="-5"/>
        </w:rPr>
        <w:t xml:space="preserve"> </w:t>
      </w:r>
      <w:r>
        <w:t>Regulación</w:t>
      </w:r>
      <w:r>
        <w:rPr>
          <w:spacing w:val="-5"/>
        </w:rPr>
        <w:t xml:space="preserve"> </w:t>
      </w:r>
      <w:r>
        <w:t xml:space="preserve">y </w:t>
      </w:r>
      <w:r>
        <w:rPr>
          <w:spacing w:val="-2"/>
        </w:rPr>
        <w:t>desregulación</w:t>
      </w:r>
    </w:p>
    <w:p w:rsidR="004E0821" w:rsidRDefault="00AD7BDD">
      <w:pPr>
        <w:pStyle w:val="Prrafodelista"/>
        <w:numPr>
          <w:ilvl w:val="0"/>
          <w:numId w:val="21"/>
        </w:numPr>
        <w:tabs>
          <w:tab w:val="left" w:pos="2061"/>
        </w:tabs>
        <w:spacing w:line="288" w:lineRule="exact"/>
        <w:rPr>
          <w:sz w:val="24"/>
        </w:rPr>
      </w:pPr>
      <w:r>
        <w:rPr>
          <w:sz w:val="24"/>
        </w:rPr>
        <w:t>Eje</w:t>
      </w:r>
      <w:r>
        <w:rPr>
          <w:spacing w:val="-1"/>
          <w:sz w:val="24"/>
        </w:rPr>
        <w:t xml:space="preserve"> </w:t>
      </w:r>
      <w:r>
        <w:rPr>
          <w:sz w:val="24"/>
        </w:rPr>
        <w:t xml:space="preserve">temático 2: Gobierno digital, abierto y </w:t>
      </w:r>
      <w:r>
        <w:rPr>
          <w:spacing w:val="-2"/>
          <w:sz w:val="24"/>
        </w:rPr>
        <w:t>transparente</w:t>
      </w:r>
    </w:p>
    <w:p w:rsidR="004E0821" w:rsidRDefault="00AD7BDD">
      <w:pPr>
        <w:pStyle w:val="Textoindependiente"/>
        <w:spacing w:before="4" w:line="244" w:lineRule="auto"/>
        <w:ind w:left="2062" w:right="1322"/>
      </w:pPr>
      <w:r>
        <w:t>Tecnologías</w:t>
      </w:r>
      <w:r>
        <w:rPr>
          <w:spacing w:val="-5"/>
        </w:rPr>
        <w:t xml:space="preserve"> </w:t>
      </w:r>
      <w:r>
        <w:t>para</w:t>
      </w:r>
      <w:r>
        <w:rPr>
          <w:spacing w:val="-4"/>
        </w:rPr>
        <w:t xml:space="preserve"> </w:t>
      </w:r>
      <w:r>
        <w:t>la</w:t>
      </w:r>
      <w:r>
        <w:rPr>
          <w:spacing w:val="-4"/>
        </w:rPr>
        <w:t xml:space="preserve"> </w:t>
      </w:r>
      <w:r>
        <w:t>transparencia,</w:t>
      </w:r>
      <w:r>
        <w:rPr>
          <w:spacing w:val="-4"/>
        </w:rPr>
        <w:t xml:space="preserve"> </w:t>
      </w:r>
      <w:r>
        <w:t>Datos</w:t>
      </w:r>
      <w:r>
        <w:rPr>
          <w:spacing w:val="-5"/>
        </w:rPr>
        <w:t xml:space="preserve"> </w:t>
      </w:r>
      <w:r>
        <w:t>para</w:t>
      </w:r>
      <w:r>
        <w:rPr>
          <w:spacing w:val="-4"/>
        </w:rPr>
        <w:t xml:space="preserve"> </w:t>
      </w:r>
      <w:r>
        <w:t>el</w:t>
      </w:r>
      <w:r>
        <w:rPr>
          <w:spacing w:val="-4"/>
        </w:rPr>
        <w:t xml:space="preserve"> </w:t>
      </w:r>
      <w:r>
        <w:t>bien</w:t>
      </w:r>
      <w:r>
        <w:rPr>
          <w:spacing w:val="-4"/>
        </w:rPr>
        <w:t xml:space="preserve"> </w:t>
      </w:r>
      <w:r>
        <w:t>común,</w:t>
      </w:r>
      <w:r>
        <w:rPr>
          <w:spacing w:val="-5"/>
        </w:rPr>
        <w:t xml:space="preserve"> </w:t>
      </w:r>
      <w:r>
        <w:t>Ciberseguridad</w:t>
      </w:r>
      <w:r>
        <w:rPr>
          <w:spacing w:val="-5"/>
        </w:rPr>
        <w:t xml:space="preserve"> </w:t>
      </w:r>
      <w:r>
        <w:t>y Gobierno digital para la gente</w:t>
      </w:r>
    </w:p>
    <w:p w:rsidR="004E0821" w:rsidRDefault="00AD7BDD">
      <w:pPr>
        <w:pStyle w:val="Prrafodelista"/>
        <w:numPr>
          <w:ilvl w:val="0"/>
          <w:numId w:val="21"/>
        </w:numPr>
        <w:tabs>
          <w:tab w:val="left" w:pos="2061"/>
        </w:tabs>
        <w:spacing w:line="291" w:lineRule="exact"/>
        <w:rPr>
          <w:sz w:val="24"/>
        </w:rPr>
      </w:pPr>
      <w:r>
        <w:rPr>
          <w:sz w:val="24"/>
        </w:rPr>
        <w:t>Eje</w:t>
      </w:r>
      <w:r>
        <w:rPr>
          <w:spacing w:val="-1"/>
          <w:sz w:val="24"/>
        </w:rPr>
        <w:t xml:space="preserve"> </w:t>
      </w:r>
      <w:r>
        <w:rPr>
          <w:sz w:val="24"/>
        </w:rPr>
        <w:t>temático 3: Economía</w:t>
      </w:r>
      <w:r>
        <w:rPr>
          <w:spacing w:val="-1"/>
          <w:sz w:val="24"/>
        </w:rPr>
        <w:t xml:space="preserve"> </w:t>
      </w:r>
      <w:r>
        <w:rPr>
          <w:sz w:val="24"/>
        </w:rPr>
        <w:t xml:space="preserve">digital y </w:t>
      </w:r>
      <w:r>
        <w:rPr>
          <w:spacing w:val="-2"/>
          <w:sz w:val="24"/>
        </w:rPr>
        <w:t>productiva</w:t>
      </w:r>
    </w:p>
    <w:p w:rsidR="004E0821" w:rsidRDefault="00AD7BDD">
      <w:pPr>
        <w:pStyle w:val="Textoindependiente"/>
        <w:spacing w:before="72" w:line="244" w:lineRule="auto"/>
        <w:ind w:left="2062" w:right="1322"/>
      </w:pPr>
      <w:r>
        <w:t>Industria</w:t>
      </w:r>
      <w:r>
        <w:rPr>
          <w:spacing w:val="-6"/>
        </w:rPr>
        <w:t xml:space="preserve"> </w:t>
      </w:r>
      <w:r>
        <w:t>TIC,</w:t>
      </w:r>
      <w:r>
        <w:rPr>
          <w:spacing w:val="-6"/>
        </w:rPr>
        <w:t xml:space="preserve"> </w:t>
      </w:r>
      <w:r>
        <w:t>Talento</w:t>
      </w:r>
      <w:r>
        <w:rPr>
          <w:spacing w:val="-6"/>
        </w:rPr>
        <w:t xml:space="preserve"> </w:t>
      </w:r>
      <w:r>
        <w:t>digital,</w:t>
      </w:r>
      <w:r>
        <w:rPr>
          <w:spacing w:val="-6"/>
        </w:rPr>
        <w:t xml:space="preserve"> </w:t>
      </w:r>
      <w:r>
        <w:t>Transformación</w:t>
      </w:r>
      <w:r>
        <w:rPr>
          <w:spacing w:val="-6"/>
        </w:rPr>
        <w:t xml:space="preserve"> </w:t>
      </w:r>
      <w:r>
        <w:t>Digital</w:t>
      </w:r>
      <w:r>
        <w:rPr>
          <w:spacing w:val="-6"/>
        </w:rPr>
        <w:t xml:space="preserve"> </w:t>
      </w:r>
      <w:r>
        <w:t>Productiva,</w:t>
      </w:r>
      <w:r>
        <w:rPr>
          <w:spacing w:val="-6"/>
        </w:rPr>
        <w:t xml:space="preserve"> </w:t>
      </w:r>
      <w:r>
        <w:t>Negocios Digitales y Comercio Electrónico para una Economía Digital</w:t>
      </w:r>
    </w:p>
    <w:p w:rsidR="004E0821" w:rsidRDefault="00AD7BDD">
      <w:pPr>
        <w:pStyle w:val="Ttulo4"/>
        <w:numPr>
          <w:ilvl w:val="2"/>
          <w:numId w:val="22"/>
        </w:numPr>
        <w:tabs>
          <w:tab w:val="left" w:pos="1834"/>
        </w:tabs>
        <w:spacing w:before="286"/>
        <w:ind w:left="1834" w:hanging="492"/>
      </w:pPr>
      <w:r>
        <w:t>Líneas</w:t>
      </w:r>
      <w:r>
        <w:rPr>
          <w:spacing w:val="-2"/>
        </w:rPr>
        <w:t xml:space="preserve"> </w:t>
      </w:r>
      <w:r>
        <w:t>Estratégicas</w:t>
      </w:r>
      <w:r>
        <w:rPr>
          <w:spacing w:val="-1"/>
        </w:rPr>
        <w:t xml:space="preserve"> </w:t>
      </w:r>
      <w:r>
        <w:t>Universidad</w:t>
      </w:r>
      <w:r>
        <w:rPr>
          <w:spacing w:val="-1"/>
        </w:rPr>
        <w:t xml:space="preserve"> </w:t>
      </w:r>
      <w:r>
        <w:t>del</w:t>
      </w:r>
      <w:r>
        <w:rPr>
          <w:spacing w:val="-1"/>
        </w:rPr>
        <w:t xml:space="preserve"> </w:t>
      </w:r>
      <w:r>
        <w:rPr>
          <w:spacing w:val="-2"/>
        </w:rPr>
        <w:t>Atlántico</w:t>
      </w:r>
    </w:p>
    <w:p w:rsidR="004E0821" w:rsidRDefault="00AD7BDD">
      <w:pPr>
        <w:pStyle w:val="Textoindependiente"/>
        <w:spacing w:before="62"/>
        <w:ind w:left="1341" w:right="1337"/>
        <w:jc w:val="both"/>
      </w:pPr>
      <w:r>
        <w:t>El plan estratégico institucional, participado y definido colectivamente, refleja su razón de ser, misión y visión, objetivos principales e indicadores que dinamicen la gestión. En la</w:t>
      </w:r>
      <w:r>
        <w:rPr>
          <w:spacing w:val="-12"/>
        </w:rPr>
        <w:t xml:space="preserve"> </w:t>
      </w:r>
      <w:r>
        <w:t>formulación</w:t>
      </w:r>
      <w:r>
        <w:rPr>
          <w:spacing w:val="-12"/>
        </w:rPr>
        <w:t xml:space="preserve"> </w:t>
      </w:r>
      <w:r>
        <w:t>del</w:t>
      </w:r>
      <w:r>
        <w:rPr>
          <w:spacing w:val="-12"/>
        </w:rPr>
        <w:t xml:space="preserve"> </w:t>
      </w:r>
      <w:r>
        <w:t>PDI</w:t>
      </w:r>
      <w:r>
        <w:rPr>
          <w:spacing w:val="-12"/>
        </w:rPr>
        <w:t xml:space="preserve"> </w:t>
      </w:r>
      <w:r>
        <w:t>2022-2031</w:t>
      </w:r>
      <w:r>
        <w:rPr>
          <w:spacing w:val="-12"/>
        </w:rPr>
        <w:t xml:space="preserve"> </w:t>
      </w:r>
      <w:r>
        <w:t>fueron</w:t>
      </w:r>
      <w:r>
        <w:rPr>
          <w:spacing w:val="-12"/>
        </w:rPr>
        <w:t xml:space="preserve"> </w:t>
      </w:r>
      <w:r>
        <w:t>considerados</w:t>
      </w:r>
      <w:r>
        <w:rPr>
          <w:spacing w:val="-12"/>
        </w:rPr>
        <w:t xml:space="preserve"> </w:t>
      </w:r>
      <w:r>
        <w:t>el</w:t>
      </w:r>
      <w:r>
        <w:rPr>
          <w:spacing w:val="-12"/>
        </w:rPr>
        <w:t xml:space="preserve"> </w:t>
      </w:r>
      <w:r>
        <w:t>Proyecto</w:t>
      </w:r>
      <w:r>
        <w:rPr>
          <w:spacing w:val="-12"/>
        </w:rPr>
        <w:t xml:space="preserve"> </w:t>
      </w:r>
      <w:r>
        <w:t>Educativo</w:t>
      </w:r>
      <w:r>
        <w:rPr>
          <w:spacing w:val="-12"/>
        </w:rPr>
        <w:t xml:space="preserve"> </w:t>
      </w:r>
      <w:r>
        <w:t xml:space="preserve">Institucional con su Enfoque pedagógico emergente integrador e interdisciplinar, las funciones </w:t>
      </w:r>
      <w:r>
        <w:lastRenderedPageBreak/>
        <w:t>misionales, el contexto analizado, la misión y visión propuestas para la nueva vigencia y así de forma articulada confluyan con las líneas estratégicas definidas, sus motores de desarrollo y las metas de impacto a alcanzar.</w:t>
      </w:r>
    </w:p>
    <w:p w:rsidR="004E0821" w:rsidRDefault="004E0821">
      <w:pPr>
        <w:pStyle w:val="Textoindependiente"/>
        <w:rPr>
          <w:sz w:val="20"/>
        </w:rPr>
      </w:pPr>
    </w:p>
    <w:p w:rsidR="004E0821" w:rsidRDefault="00AD7BDD">
      <w:pPr>
        <w:pStyle w:val="Prrafodelista"/>
        <w:numPr>
          <w:ilvl w:val="3"/>
          <w:numId w:val="22"/>
        </w:numPr>
        <w:tabs>
          <w:tab w:val="left" w:pos="2062"/>
        </w:tabs>
        <w:ind w:right="1329" w:hanging="360"/>
        <w:jc w:val="both"/>
        <w:rPr>
          <w:sz w:val="24"/>
        </w:rPr>
      </w:pPr>
      <w:r>
        <w:rPr>
          <w:b/>
          <w:sz w:val="24"/>
        </w:rPr>
        <w:t>L1</w:t>
      </w:r>
      <w:r>
        <w:rPr>
          <w:b/>
          <w:spacing w:val="-3"/>
          <w:sz w:val="24"/>
        </w:rPr>
        <w:t xml:space="preserve"> </w:t>
      </w:r>
      <w:r>
        <w:rPr>
          <w:b/>
          <w:sz w:val="24"/>
        </w:rPr>
        <w:t>Formación</w:t>
      </w:r>
      <w:r>
        <w:rPr>
          <w:b/>
          <w:spacing w:val="-3"/>
          <w:sz w:val="24"/>
        </w:rPr>
        <w:t xml:space="preserve"> </w:t>
      </w:r>
      <w:r>
        <w:rPr>
          <w:b/>
          <w:sz w:val="24"/>
        </w:rPr>
        <w:t>académica</w:t>
      </w:r>
      <w:r>
        <w:rPr>
          <w:b/>
          <w:spacing w:val="-3"/>
          <w:sz w:val="24"/>
        </w:rPr>
        <w:t xml:space="preserve"> </w:t>
      </w:r>
      <w:r>
        <w:rPr>
          <w:b/>
          <w:sz w:val="24"/>
        </w:rPr>
        <w:t xml:space="preserve">integral: </w:t>
      </w:r>
      <w:r>
        <w:rPr>
          <w:sz w:val="24"/>
        </w:rPr>
        <w:t>Garantizar</w:t>
      </w:r>
      <w:r>
        <w:rPr>
          <w:spacing w:val="-3"/>
          <w:sz w:val="24"/>
        </w:rPr>
        <w:t xml:space="preserve"> </w:t>
      </w:r>
      <w:r>
        <w:rPr>
          <w:sz w:val="24"/>
        </w:rPr>
        <w:t>la</w:t>
      </w:r>
      <w:r>
        <w:rPr>
          <w:spacing w:val="-3"/>
          <w:sz w:val="24"/>
        </w:rPr>
        <w:t xml:space="preserve"> </w:t>
      </w:r>
      <w:r>
        <w:rPr>
          <w:sz w:val="24"/>
        </w:rPr>
        <w:t>formación</w:t>
      </w:r>
      <w:r>
        <w:rPr>
          <w:spacing w:val="-3"/>
          <w:sz w:val="24"/>
        </w:rPr>
        <w:t xml:space="preserve"> </w:t>
      </w:r>
      <w:r>
        <w:rPr>
          <w:sz w:val="24"/>
        </w:rPr>
        <w:t>en</w:t>
      </w:r>
      <w:r>
        <w:rPr>
          <w:spacing w:val="-3"/>
          <w:sz w:val="24"/>
        </w:rPr>
        <w:t xml:space="preserve"> </w:t>
      </w:r>
      <w:r>
        <w:rPr>
          <w:sz w:val="24"/>
        </w:rPr>
        <w:t>educación</w:t>
      </w:r>
      <w:r>
        <w:rPr>
          <w:spacing w:val="-3"/>
          <w:sz w:val="24"/>
        </w:rPr>
        <w:t xml:space="preserve"> </w:t>
      </w:r>
      <w:r>
        <w:rPr>
          <w:sz w:val="24"/>
        </w:rPr>
        <w:t>superior de manera integral e inclusiva, con calidad, pertinencia, flexibilidad, interdisciplinariedad, competencias digitales, internacionalización, multilingüismo e interculturalidad, mediante procesos de autorregulación sostenible y con perspectiva regional.</w:t>
      </w:r>
    </w:p>
    <w:p w:rsidR="004E0821" w:rsidRDefault="00AD7BDD">
      <w:pPr>
        <w:pStyle w:val="Prrafodelista"/>
        <w:numPr>
          <w:ilvl w:val="3"/>
          <w:numId w:val="22"/>
        </w:numPr>
        <w:tabs>
          <w:tab w:val="left" w:pos="2062"/>
        </w:tabs>
        <w:spacing w:before="4" w:line="242" w:lineRule="auto"/>
        <w:ind w:right="1339" w:hanging="360"/>
        <w:jc w:val="both"/>
        <w:rPr>
          <w:sz w:val="24"/>
        </w:rPr>
      </w:pPr>
      <w:r>
        <w:rPr>
          <w:b/>
          <w:sz w:val="24"/>
        </w:rPr>
        <w:t xml:space="preserve">L2 Investigación y redes de conocimiento para el desarrollo de la sociedad: </w:t>
      </w:r>
      <w:r>
        <w:rPr>
          <w:sz w:val="24"/>
        </w:rPr>
        <w:t>Fortalecer y consolidar los procesos de investigación, creación e innovación al servicio</w:t>
      </w:r>
      <w:r>
        <w:rPr>
          <w:spacing w:val="-13"/>
          <w:sz w:val="24"/>
        </w:rPr>
        <w:t xml:space="preserve"> </w:t>
      </w:r>
      <w:r>
        <w:rPr>
          <w:sz w:val="24"/>
        </w:rPr>
        <w:t>del</w:t>
      </w:r>
      <w:r>
        <w:rPr>
          <w:spacing w:val="-13"/>
          <w:sz w:val="24"/>
        </w:rPr>
        <w:t xml:space="preserve"> </w:t>
      </w:r>
      <w:r>
        <w:rPr>
          <w:sz w:val="24"/>
        </w:rPr>
        <w:t>progreso</w:t>
      </w:r>
      <w:r>
        <w:rPr>
          <w:spacing w:val="-13"/>
          <w:sz w:val="24"/>
        </w:rPr>
        <w:t xml:space="preserve"> </w:t>
      </w:r>
      <w:r>
        <w:rPr>
          <w:sz w:val="24"/>
        </w:rPr>
        <w:t>científico,</w:t>
      </w:r>
      <w:r>
        <w:rPr>
          <w:spacing w:val="-13"/>
          <w:sz w:val="24"/>
        </w:rPr>
        <w:t xml:space="preserve"> </w:t>
      </w:r>
      <w:r>
        <w:rPr>
          <w:sz w:val="24"/>
        </w:rPr>
        <w:t>tecnológico,</w:t>
      </w:r>
      <w:r>
        <w:rPr>
          <w:spacing w:val="-13"/>
          <w:sz w:val="24"/>
        </w:rPr>
        <w:t xml:space="preserve"> </w:t>
      </w:r>
      <w:r>
        <w:rPr>
          <w:sz w:val="24"/>
        </w:rPr>
        <w:t>ambiental,</w:t>
      </w:r>
      <w:r>
        <w:rPr>
          <w:spacing w:val="-13"/>
          <w:sz w:val="24"/>
        </w:rPr>
        <w:t xml:space="preserve"> </w:t>
      </w:r>
      <w:r>
        <w:rPr>
          <w:sz w:val="24"/>
        </w:rPr>
        <w:t>cultural,</w:t>
      </w:r>
      <w:r>
        <w:rPr>
          <w:spacing w:val="-13"/>
          <w:sz w:val="24"/>
        </w:rPr>
        <w:t xml:space="preserve"> </w:t>
      </w:r>
      <w:r>
        <w:rPr>
          <w:sz w:val="24"/>
        </w:rPr>
        <w:t>social</w:t>
      </w:r>
      <w:r>
        <w:rPr>
          <w:spacing w:val="-13"/>
          <w:sz w:val="24"/>
        </w:rPr>
        <w:t xml:space="preserve"> </w:t>
      </w:r>
      <w:r>
        <w:rPr>
          <w:sz w:val="24"/>
        </w:rPr>
        <w:t>y</w:t>
      </w:r>
      <w:r>
        <w:rPr>
          <w:spacing w:val="-13"/>
          <w:sz w:val="24"/>
        </w:rPr>
        <w:t xml:space="preserve"> </w:t>
      </w:r>
      <w:r>
        <w:rPr>
          <w:sz w:val="24"/>
        </w:rPr>
        <w:t>humano, en el contexto regional, nacional e internacional.</w:t>
      </w:r>
    </w:p>
    <w:p w:rsidR="004E0821" w:rsidRDefault="00AD7BDD">
      <w:pPr>
        <w:pStyle w:val="Prrafodelista"/>
        <w:numPr>
          <w:ilvl w:val="3"/>
          <w:numId w:val="22"/>
        </w:numPr>
        <w:tabs>
          <w:tab w:val="left" w:pos="2062"/>
        </w:tabs>
        <w:ind w:right="1333" w:hanging="360"/>
        <w:jc w:val="both"/>
        <w:rPr>
          <w:sz w:val="24"/>
        </w:rPr>
      </w:pPr>
      <w:r>
        <w:rPr>
          <w:b/>
          <w:sz w:val="24"/>
        </w:rPr>
        <w:t>L3 Impacto regional, nacional e internacional desde la extensión y proyección social:</w:t>
      </w:r>
      <w:r>
        <w:rPr>
          <w:b/>
          <w:spacing w:val="-7"/>
          <w:sz w:val="24"/>
        </w:rPr>
        <w:t xml:space="preserve"> </w:t>
      </w:r>
      <w:r>
        <w:rPr>
          <w:sz w:val="24"/>
        </w:rPr>
        <w:t>Coadyuvar</w:t>
      </w:r>
      <w:r>
        <w:rPr>
          <w:spacing w:val="-7"/>
          <w:sz w:val="24"/>
        </w:rPr>
        <w:t xml:space="preserve"> </w:t>
      </w:r>
      <w:r>
        <w:rPr>
          <w:sz w:val="24"/>
        </w:rPr>
        <w:t>con</w:t>
      </w:r>
      <w:r>
        <w:rPr>
          <w:spacing w:val="-7"/>
          <w:sz w:val="24"/>
        </w:rPr>
        <w:t xml:space="preserve"> </w:t>
      </w:r>
      <w:r>
        <w:rPr>
          <w:sz w:val="24"/>
        </w:rPr>
        <w:t>el</w:t>
      </w:r>
      <w:r>
        <w:rPr>
          <w:spacing w:val="-7"/>
          <w:sz w:val="24"/>
        </w:rPr>
        <w:t xml:space="preserve"> </w:t>
      </w:r>
      <w:r>
        <w:rPr>
          <w:sz w:val="24"/>
        </w:rPr>
        <w:t>desarrollo</w:t>
      </w:r>
      <w:r>
        <w:rPr>
          <w:spacing w:val="-7"/>
          <w:sz w:val="24"/>
        </w:rPr>
        <w:t xml:space="preserve"> </w:t>
      </w:r>
      <w:r>
        <w:rPr>
          <w:sz w:val="24"/>
        </w:rPr>
        <w:t>económico,</w:t>
      </w:r>
      <w:r>
        <w:rPr>
          <w:spacing w:val="-7"/>
          <w:sz w:val="24"/>
        </w:rPr>
        <w:t xml:space="preserve"> </w:t>
      </w:r>
      <w:r>
        <w:rPr>
          <w:sz w:val="24"/>
        </w:rPr>
        <w:t>social,</w:t>
      </w:r>
      <w:r>
        <w:rPr>
          <w:spacing w:val="-7"/>
          <w:sz w:val="24"/>
        </w:rPr>
        <w:t xml:space="preserve"> </w:t>
      </w:r>
      <w:r>
        <w:rPr>
          <w:sz w:val="24"/>
        </w:rPr>
        <w:t>cultural</w:t>
      </w:r>
      <w:r>
        <w:rPr>
          <w:spacing w:val="-7"/>
          <w:sz w:val="24"/>
        </w:rPr>
        <w:t xml:space="preserve"> </w:t>
      </w:r>
      <w:r>
        <w:rPr>
          <w:sz w:val="24"/>
        </w:rPr>
        <w:t>y</w:t>
      </w:r>
      <w:r>
        <w:rPr>
          <w:spacing w:val="-7"/>
          <w:sz w:val="24"/>
        </w:rPr>
        <w:t xml:space="preserve"> </w:t>
      </w:r>
      <w:r>
        <w:rPr>
          <w:sz w:val="24"/>
        </w:rPr>
        <w:t>ambiental</w:t>
      </w:r>
      <w:r>
        <w:rPr>
          <w:spacing w:val="-7"/>
          <w:sz w:val="24"/>
        </w:rPr>
        <w:t xml:space="preserve"> </w:t>
      </w:r>
      <w:r>
        <w:rPr>
          <w:sz w:val="24"/>
        </w:rPr>
        <w:t>a</w:t>
      </w:r>
      <w:r>
        <w:rPr>
          <w:spacing w:val="-7"/>
          <w:sz w:val="24"/>
        </w:rPr>
        <w:t xml:space="preserve"> </w:t>
      </w:r>
      <w:r>
        <w:rPr>
          <w:sz w:val="24"/>
        </w:rPr>
        <w:t>nivel regional, nacional e internacional; mediante la extensión y proyección social articulada con la investigación, creación, formación, innovación y transferencia tecnológica, que permita una interacción e integración permanente, amplia y diversa con el estado, la empresa y la sociedad.</w:t>
      </w:r>
    </w:p>
    <w:p w:rsidR="004E0821" w:rsidRDefault="00AD7BDD">
      <w:pPr>
        <w:pStyle w:val="Prrafodelista"/>
        <w:numPr>
          <w:ilvl w:val="3"/>
          <w:numId w:val="22"/>
        </w:numPr>
        <w:tabs>
          <w:tab w:val="left" w:pos="2062"/>
        </w:tabs>
        <w:spacing w:before="1"/>
        <w:ind w:hanging="360"/>
        <w:jc w:val="both"/>
        <w:rPr>
          <w:b/>
          <w:sz w:val="24"/>
        </w:rPr>
      </w:pPr>
      <w:r>
        <w:rPr>
          <w:b/>
          <w:sz w:val="24"/>
        </w:rPr>
        <w:t>L4</w:t>
      </w:r>
      <w:r>
        <w:rPr>
          <w:b/>
          <w:spacing w:val="-1"/>
          <w:sz w:val="24"/>
        </w:rPr>
        <w:t xml:space="preserve"> </w:t>
      </w:r>
      <w:r>
        <w:rPr>
          <w:b/>
          <w:sz w:val="24"/>
        </w:rPr>
        <w:t>Bienestar universitario,</w:t>
      </w:r>
      <w:r>
        <w:rPr>
          <w:b/>
          <w:spacing w:val="-1"/>
          <w:sz w:val="24"/>
        </w:rPr>
        <w:t xml:space="preserve"> </w:t>
      </w:r>
      <w:r>
        <w:rPr>
          <w:b/>
          <w:sz w:val="24"/>
        </w:rPr>
        <w:t>salud mental</w:t>
      </w:r>
      <w:r>
        <w:rPr>
          <w:b/>
          <w:spacing w:val="-1"/>
          <w:sz w:val="24"/>
        </w:rPr>
        <w:t xml:space="preserve"> </w:t>
      </w:r>
      <w:r>
        <w:rPr>
          <w:b/>
          <w:sz w:val="24"/>
        </w:rPr>
        <w:t>positiva, inclusión</w:t>
      </w:r>
      <w:r>
        <w:rPr>
          <w:b/>
          <w:spacing w:val="-1"/>
          <w:sz w:val="24"/>
        </w:rPr>
        <w:t xml:space="preserve"> </w:t>
      </w:r>
      <w:r>
        <w:rPr>
          <w:b/>
          <w:sz w:val="24"/>
        </w:rPr>
        <w:t xml:space="preserve">y </w:t>
      </w:r>
      <w:r>
        <w:rPr>
          <w:b/>
          <w:spacing w:val="-2"/>
          <w:sz w:val="24"/>
        </w:rPr>
        <w:t>democracia</w:t>
      </w:r>
    </w:p>
    <w:p w:rsidR="004E0821" w:rsidRDefault="00AD7BDD">
      <w:pPr>
        <w:pStyle w:val="Textoindependiente"/>
        <w:ind w:left="2062" w:right="1335"/>
        <w:jc w:val="both"/>
      </w:pPr>
      <w:r>
        <w:t>: Fomentar el desarrollo del ser integral en las dimensiones ética, intelectual, cultural, deportivo, artística, física, psíquica, afectiva, social y ambiental, para lograr una comunidad universitaria con bienestar y sana convivencia, lo cual contribuye</w:t>
      </w:r>
      <w:r>
        <w:rPr>
          <w:spacing w:val="-3"/>
        </w:rPr>
        <w:t xml:space="preserve"> </w:t>
      </w:r>
      <w:r>
        <w:t>al</w:t>
      </w:r>
      <w:r>
        <w:rPr>
          <w:spacing w:val="-3"/>
        </w:rPr>
        <w:t xml:space="preserve"> </w:t>
      </w:r>
      <w:r>
        <w:t>mejoramiento</w:t>
      </w:r>
      <w:r>
        <w:rPr>
          <w:spacing w:val="-3"/>
        </w:rPr>
        <w:t xml:space="preserve"> </w:t>
      </w:r>
      <w:r>
        <w:t>de</w:t>
      </w:r>
      <w:r>
        <w:rPr>
          <w:spacing w:val="-3"/>
        </w:rPr>
        <w:t xml:space="preserve"> </w:t>
      </w:r>
      <w:r>
        <w:t>las</w:t>
      </w:r>
      <w:r>
        <w:rPr>
          <w:spacing w:val="-3"/>
        </w:rPr>
        <w:t xml:space="preserve"> </w:t>
      </w:r>
      <w:r>
        <w:t>condiciones</w:t>
      </w:r>
      <w:r>
        <w:rPr>
          <w:spacing w:val="-3"/>
        </w:rPr>
        <w:t xml:space="preserve"> </w:t>
      </w:r>
      <w:r>
        <w:t>de</w:t>
      </w:r>
      <w:r>
        <w:rPr>
          <w:spacing w:val="-3"/>
        </w:rPr>
        <w:t xml:space="preserve"> </w:t>
      </w:r>
      <w:r>
        <w:t>calidad</w:t>
      </w:r>
      <w:r>
        <w:rPr>
          <w:spacing w:val="-3"/>
        </w:rPr>
        <w:t xml:space="preserve"> </w:t>
      </w:r>
      <w:r>
        <w:t>de</w:t>
      </w:r>
      <w:r>
        <w:rPr>
          <w:spacing w:val="-3"/>
        </w:rPr>
        <w:t xml:space="preserve"> </w:t>
      </w:r>
      <w:r>
        <w:t>vida</w:t>
      </w:r>
      <w:r>
        <w:rPr>
          <w:spacing w:val="-3"/>
        </w:rPr>
        <w:t xml:space="preserve"> </w:t>
      </w:r>
      <w:r>
        <w:t>y</w:t>
      </w:r>
      <w:r>
        <w:rPr>
          <w:spacing w:val="-3"/>
        </w:rPr>
        <w:t xml:space="preserve"> </w:t>
      </w:r>
      <w:r>
        <w:t>salud</w:t>
      </w:r>
      <w:r>
        <w:rPr>
          <w:spacing w:val="-3"/>
        </w:rPr>
        <w:t xml:space="preserve"> </w:t>
      </w:r>
      <w:r>
        <w:t>mental, en un contexto pluralista, participativo e incluyente.</w:t>
      </w:r>
    </w:p>
    <w:p w:rsidR="004E0821" w:rsidRDefault="00AD7BDD">
      <w:pPr>
        <w:pStyle w:val="Textoindependiente"/>
        <w:spacing w:line="242" w:lineRule="auto"/>
        <w:ind w:left="2062" w:right="1339"/>
        <w:jc w:val="both"/>
      </w:pPr>
      <w:r>
        <w:rPr>
          <w:b/>
        </w:rPr>
        <w:t>L5 Modernización de la gestión administrativa</w:t>
      </w:r>
      <w:r>
        <w:t>: Fortalecer la gestión administrativa, el uso eficiente de los recursos financieros, humanos y tecnológicos, la modernización y el mantenimiento de la infraestructura con enfoque a la sostenibilidad ambiental, como apoyo al mejoramiento de las funciones misionales y la prestación de servicios para el desarrollo de la Universidad, y así propiciar la inclusión, la calidad educativa, el bienestar del talento humano, la transparencia y la equidad</w:t>
      </w:r>
      <w:r w:rsidR="006240C6">
        <w:t>.</w:t>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sectPr w:rsidR="004E0821" w:rsidSect="008627B0">
          <w:pgSz w:w="12240" w:h="15840"/>
          <w:pgMar w:top="1020" w:right="360" w:bottom="0" w:left="360" w:header="720" w:footer="720" w:gutter="0"/>
          <w:cols w:space="720"/>
        </w:sectPr>
      </w:pPr>
    </w:p>
    <w:p w:rsidR="004E0821" w:rsidRDefault="004E0821">
      <w:pPr>
        <w:pStyle w:val="Textoindependiente"/>
        <w:spacing w:before="1"/>
        <w:rPr>
          <w:sz w:val="2"/>
        </w:rPr>
      </w:pPr>
    </w:p>
    <w:p w:rsidR="004E0821" w:rsidRPr="004477D3" w:rsidRDefault="00AD7BDD">
      <w:pPr>
        <w:pStyle w:val="Ttulo2"/>
        <w:numPr>
          <w:ilvl w:val="1"/>
          <w:numId w:val="22"/>
        </w:numPr>
        <w:tabs>
          <w:tab w:val="left" w:pos="1740"/>
        </w:tabs>
        <w:ind w:left="1740" w:hanging="398"/>
        <w:jc w:val="left"/>
        <w:rPr>
          <w:sz w:val="24"/>
        </w:rPr>
      </w:pPr>
      <w:bookmarkStart w:id="9" w:name="_Toc233877960"/>
      <w:r w:rsidRPr="004477D3">
        <w:rPr>
          <w:sz w:val="24"/>
        </w:rPr>
        <w:t>Uso</w:t>
      </w:r>
      <w:r w:rsidRPr="004477D3">
        <w:rPr>
          <w:spacing w:val="-5"/>
          <w:sz w:val="24"/>
        </w:rPr>
        <w:t xml:space="preserve"> </w:t>
      </w:r>
      <w:r w:rsidRPr="004477D3">
        <w:rPr>
          <w:sz w:val="24"/>
        </w:rPr>
        <w:t>y</w:t>
      </w:r>
      <w:r w:rsidRPr="004477D3">
        <w:rPr>
          <w:spacing w:val="-5"/>
          <w:sz w:val="24"/>
        </w:rPr>
        <w:t xml:space="preserve"> </w:t>
      </w:r>
      <w:r w:rsidRPr="004477D3">
        <w:rPr>
          <w:sz w:val="24"/>
        </w:rPr>
        <w:t>Apropiación</w:t>
      </w:r>
      <w:r w:rsidRPr="004477D3">
        <w:rPr>
          <w:spacing w:val="-5"/>
          <w:sz w:val="24"/>
        </w:rPr>
        <w:t xml:space="preserve"> </w:t>
      </w:r>
      <w:r w:rsidRPr="004477D3">
        <w:rPr>
          <w:sz w:val="24"/>
        </w:rPr>
        <w:t>de</w:t>
      </w:r>
      <w:r w:rsidRPr="004477D3">
        <w:rPr>
          <w:spacing w:val="-5"/>
          <w:sz w:val="24"/>
        </w:rPr>
        <w:t xml:space="preserve"> </w:t>
      </w:r>
      <w:r w:rsidRPr="004477D3">
        <w:rPr>
          <w:sz w:val="24"/>
        </w:rPr>
        <w:t>la</w:t>
      </w:r>
      <w:r w:rsidRPr="004477D3">
        <w:rPr>
          <w:spacing w:val="-5"/>
          <w:sz w:val="24"/>
        </w:rPr>
        <w:t xml:space="preserve"> </w:t>
      </w:r>
      <w:r w:rsidRPr="004477D3">
        <w:rPr>
          <w:spacing w:val="-2"/>
          <w:sz w:val="24"/>
        </w:rPr>
        <w:t>tecnología</w:t>
      </w:r>
      <w:bookmarkEnd w:id="9"/>
    </w:p>
    <w:p w:rsidR="004E0821" w:rsidRDefault="00AD7BDD">
      <w:pPr>
        <w:pStyle w:val="Textoindependiente"/>
        <w:spacing w:before="273"/>
        <w:ind w:left="1341" w:right="1333"/>
        <w:jc w:val="both"/>
      </w:pPr>
      <w:r>
        <w:t>La comunidad de la Universidad del Atlántico utiliza la tecnología para el cumplimiento de los procesos misionales (Docencia, Investigación, Extensión y Proyección Social y Bienestar) de manera transversal que impacta a todos los procesos en general por ser un componente estratégico importante y necesario, en la actualidad la comunidad Universitaria está compuesta por aproximadamente de 25000 personas.</w:t>
      </w:r>
    </w:p>
    <w:p w:rsidR="004E0821" w:rsidRDefault="00AD7BDD">
      <w:pPr>
        <w:pStyle w:val="Textoindependiente"/>
        <w:spacing w:before="4"/>
        <w:ind w:left="1341" w:right="1334"/>
        <w:jc w:val="both"/>
      </w:pPr>
      <w:r>
        <w:t>Entre las herramientas con uso permanente tenemos el correo institucional, las estadísticas generadas de uso encontramos:</w:t>
      </w:r>
    </w:p>
    <w:p w:rsidR="004E0821" w:rsidRDefault="00AD7BDD">
      <w:pPr>
        <w:pStyle w:val="Textoindependiente"/>
        <w:spacing w:before="33"/>
        <w:rPr>
          <w:sz w:val="20"/>
        </w:rPr>
      </w:pPr>
      <w:r>
        <w:rPr>
          <w:noProof/>
          <w:sz w:val="20"/>
          <w:lang w:val="es-CO" w:eastAsia="es-CO"/>
        </w:rPr>
        <mc:AlternateContent>
          <mc:Choice Requires="wpg">
            <w:drawing>
              <wp:anchor distT="0" distB="0" distL="0" distR="0" simplePos="0" relativeHeight="487604736" behindDoc="1" locked="0" layoutInCell="1" allowOverlap="1">
                <wp:simplePos x="0" y="0"/>
                <wp:positionH relativeFrom="page">
                  <wp:posOffset>1079519</wp:posOffset>
                </wp:positionH>
                <wp:positionV relativeFrom="paragraph">
                  <wp:posOffset>191703</wp:posOffset>
                </wp:positionV>
                <wp:extent cx="5477510" cy="2971800"/>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7510" cy="2971800"/>
                          <a:chOff x="0" y="0"/>
                          <a:chExt cx="5477510" cy="2971800"/>
                        </a:xfrm>
                      </wpg:grpSpPr>
                      <pic:pic xmlns:pic="http://schemas.openxmlformats.org/drawingml/2006/picture">
                        <pic:nvPicPr>
                          <pic:cNvPr id="57" name="Image 57"/>
                          <pic:cNvPicPr/>
                        </pic:nvPicPr>
                        <pic:blipFill>
                          <a:blip r:embed="rId17" cstate="print"/>
                          <a:stretch>
                            <a:fillRect/>
                          </a:stretch>
                        </pic:blipFill>
                        <pic:spPr>
                          <a:xfrm>
                            <a:off x="85099" y="0"/>
                            <a:ext cx="5392385" cy="1335952"/>
                          </a:xfrm>
                          <a:prstGeom prst="rect">
                            <a:avLst/>
                          </a:prstGeom>
                        </pic:spPr>
                      </pic:pic>
                      <pic:pic xmlns:pic="http://schemas.openxmlformats.org/drawingml/2006/picture">
                        <pic:nvPicPr>
                          <pic:cNvPr id="58" name="Image 58"/>
                          <pic:cNvPicPr/>
                        </pic:nvPicPr>
                        <pic:blipFill>
                          <a:blip r:embed="rId18" cstate="print"/>
                          <a:stretch>
                            <a:fillRect/>
                          </a:stretch>
                        </pic:blipFill>
                        <pic:spPr>
                          <a:xfrm>
                            <a:off x="0" y="1337873"/>
                            <a:ext cx="5450811" cy="1633899"/>
                          </a:xfrm>
                          <a:prstGeom prst="rect">
                            <a:avLst/>
                          </a:prstGeom>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75429A8" id="Group 56" o:spid="_x0000_s1026" style="position:absolute;margin-left:85pt;margin-top:15.1pt;width:431.3pt;height:234pt;z-index:-15711744;mso-wrap-distance-left:0;mso-wrap-distance-right:0;mso-position-horizontal-relative:page" coordsize="54775,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">
                <v:shape id="Image 57" o:spid="_x0000_s1027" type="#_x0000_t75" style="position:absolute;left:850;width:53924;height:13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">
                  <v:imagedata r:id="rId19" o:title=""/>
                </v:shape>
                <v:shape id="Image 58" o:spid="_x0000_s1028" type="#_x0000_t75" style="position:absolute;top:13378;width:54508;height:1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">
                  <v:imagedata r:id="rId20" o:title=""/>
                </v:shape>
                <w10:wrap type="topAndBottom" anchorx="page"/>
              </v:group>
            </w:pict>
          </mc:Fallback>
        </mc:AlternateContent>
      </w:r>
      <w:r>
        <w:rPr>
          <w:noProof/>
          <w:sz w:val="20"/>
          <w:lang w:val="es-CO" w:eastAsia="es-CO"/>
        </w:rPr>
        <w:drawing>
          <wp:anchor distT="0" distB="0" distL="0" distR="0" simplePos="0" relativeHeight="487605248" behindDoc="1" locked="0" layoutInCell="1" allowOverlap="1">
            <wp:simplePos x="0" y="0"/>
            <wp:positionH relativeFrom="page">
              <wp:posOffset>1177288</wp:posOffset>
            </wp:positionH>
            <wp:positionV relativeFrom="paragraph">
              <wp:posOffset>3272713</wp:posOffset>
            </wp:positionV>
            <wp:extent cx="5637995" cy="2005012"/>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1" cstate="print"/>
                    <a:stretch>
                      <a:fillRect/>
                    </a:stretch>
                  </pic:blipFill>
                  <pic:spPr>
                    <a:xfrm>
                      <a:off x="0" y="0"/>
                      <a:ext cx="5637995" cy="2005012"/>
                    </a:xfrm>
                    <a:prstGeom prst="rect">
                      <a:avLst/>
                    </a:prstGeom>
                  </pic:spPr>
                </pic:pic>
              </a:graphicData>
            </a:graphic>
          </wp:anchor>
        </w:drawing>
      </w:r>
    </w:p>
    <w:p w:rsidR="004E0821" w:rsidRDefault="004E0821">
      <w:pPr>
        <w:pStyle w:val="Textoindependiente"/>
        <w:spacing w:before="1"/>
        <w:rPr>
          <w:sz w:val="12"/>
        </w:rPr>
      </w:pPr>
    </w:p>
    <w:p w:rsidR="004E0821" w:rsidRDefault="004E0821">
      <w:pPr>
        <w:pStyle w:val="Textoindependiente"/>
        <w:rPr>
          <w:sz w:val="20"/>
        </w:rPr>
      </w:pPr>
    </w:p>
    <w:p w:rsidR="004E0821" w:rsidRDefault="004E0821">
      <w:pPr>
        <w:pStyle w:val="Textoindependiente"/>
        <w:spacing w:before="211"/>
        <w:rPr>
          <w:sz w:val="20"/>
        </w:rPr>
      </w:pPr>
    </w:p>
    <w:p w:rsidR="004E0821" w:rsidRDefault="004E0821">
      <w:pPr>
        <w:pStyle w:val="Textoindependiente"/>
        <w:spacing w:before="1"/>
        <w:rPr>
          <w:sz w:val="2"/>
        </w:rPr>
      </w:pPr>
    </w:p>
    <w:p w:rsidR="004E0821" w:rsidRDefault="00AD7BDD">
      <w:pPr>
        <w:pStyle w:val="Textoindependiente"/>
        <w:spacing w:before="1"/>
        <w:ind w:left="441"/>
      </w:pPr>
      <w:r>
        <w:t>Otro</w:t>
      </w:r>
      <w:r>
        <w:rPr>
          <w:spacing w:val="-1"/>
        </w:rPr>
        <w:t xml:space="preserve"> </w:t>
      </w:r>
      <w:r>
        <w:t>servicio</w:t>
      </w:r>
      <w:r>
        <w:rPr>
          <w:spacing w:val="-1"/>
        </w:rPr>
        <w:t xml:space="preserve"> </w:t>
      </w:r>
      <w:r>
        <w:t>a nivel</w:t>
      </w:r>
      <w:r>
        <w:rPr>
          <w:spacing w:val="-1"/>
        </w:rPr>
        <w:t xml:space="preserve"> </w:t>
      </w:r>
      <w:r>
        <w:t>masivo</w:t>
      </w:r>
      <w:r>
        <w:rPr>
          <w:spacing w:val="-1"/>
        </w:rPr>
        <w:t xml:space="preserve"> </w:t>
      </w:r>
      <w:r>
        <w:t>es</w:t>
      </w:r>
      <w:r>
        <w:rPr>
          <w:spacing w:val="-1"/>
        </w:rPr>
        <w:t xml:space="preserve"> </w:t>
      </w:r>
      <w:r>
        <w:t>la</w:t>
      </w:r>
      <w:r>
        <w:rPr>
          <w:spacing w:val="-1"/>
        </w:rPr>
        <w:t xml:space="preserve"> </w:t>
      </w:r>
      <w:r>
        <w:t>red wifi,</w:t>
      </w:r>
      <w:r>
        <w:rPr>
          <w:spacing w:val="-1"/>
        </w:rPr>
        <w:t xml:space="preserve"> </w:t>
      </w:r>
      <w:r>
        <w:t>a</w:t>
      </w:r>
      <w:r>
        <w:rPr>
          <w:spacing w:val="-1"/>
        </w:rPr>
        <w:t xml:space="preserve"> </w:t>
      </w:r>
      <w:proofErr w:type="gramStart"/>
      <w:r>
        <w:t>continuación</w:t>
      </w:r>
      <w:proofErr w:type="gramEnd"/>
      <w:r>
        <w:t xml:space="preserve"> estadísticas</w:t>
      </w:r>
      <w:r>
        <w:rPr>
          <w:spacing w:val="-2"/>
        </w:rPr>
        <w:t xml:space="preserve"> </w:t>
      </w:r>
      <w:r>
        <w:t>de</w:t>
      </w:r>
      <w:r>
        <w:rPr>
          <w:spacing w:val="-1"/>
        </w:rPr>
        <w:t xml:space="preserve"> </w:t>
      </w:r>
      <w:r>
        <w:t>uso en</w:t>
      </w:r>
      <w:r>
        <w:rPr>
          <w:spacing w:val="-1"/>
        </w:rPr>
        <w:t xml:space="preserve"> </w:t>
      </w:r>
      <w:r>
        <w:t xml:space="preserve">tiempo </w:t>
      </w:r>
      <w:r>
        <w:rPr>
          <w:spacing w:val="-4"/>
        </w:rPr>
        <w:t>real</w:t>
      </w:r>
    </w:p>
    <w:p w:rsidR="004E0821" w:rsidRDefault="00AD7BDD">
      <w:pPr>
        <w:pStyle w:val="Textoindependiente"/>
        <w:spacing w:before="23"/>
        <w:rPr>
          <w:sz w:val="20"/>
        </w:rPr>
      </w:pPr>
      <w:r>
        <w:rPr>
          <w:noProof/>
          <w:sz w:val="20"/>
          <w:lang w:val="es-CO" w:eastAsia="es-CO"/>
        </w:rPr>
        <w:drawing>
          <wp:anchor distT="0" distB="0" distL="0" distR="0" simplePos="0" relativeHeight="487606784" behindDoc="1" locked="0" layoutInCell="1" allowOverlap="1">
            <wp:simplePos x="0" y="0"/>
            <wp:positionH relativeFrom="page">
              <wp:posOffset>1080136</wp:posOffset>
            </wp:positionH>
            <wp:positionV relativeFrom="paragraph">
              <wp:posOffset>185459</wp:posOffset>
            </wp:positionV>
            <wp:extent cx="5608463" cy="4252912"/>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2" cstate="print"/>
                    <a:stretch>
                      <a:fillRect/>
                    </a:stretch>
                  </pic:blipFill>
                  <pic:spPr>
                    <a:xfrm>
                      <a:off x="0" y="0"/>
                      <a:ext cx="5608463" cy="4252912"/>
                    </a:xfrm>
                    <a:prstGeom prst="rect">
                      <a:avLst/>
                    </a:prstGeom>
                  </pic:spPr>
                </pic:pic>
              </a:graphicData>
            </a:graphic>
          </wp:anchor>
        </w:drawing>
      </w:r>
    </w:p>
    <w:p w:rsidR="004E0821" w:rsidRDefault="004E0821">
      <w:pPr>
        <w:pStyle w:val="Textoindependiente"/>
      </w:pPr>
    </w:p>
    <w:p w:rsidR="004E0821" w:rsidRDefault="004E0821">
      <w:pPr>
        <w:pStyle w:val="Textoindependiente"/>
      </w:pPr>
    </w:p>
    <w:p w:rsidR="004E0821" w:rsidRDefault="004E0821">
      <w:pPr>
        <w:pStyle w:val="Textoindependiente"/>
        <w:spacing w:before="74"/>
      </w:pPr>
    </w:p>
    <w:p w:rsidR="004E0821" w:rsidRDefault="00AD7BDD">
      <w:pPr>
        <w:ind w:left="1341"/>
        <w:rPr>
          <w:sz w:val="13"/>
        </w:rPr>
      </w:pPr>
      <w:r>
        <w:rPr>
          <w:sz w:val="13"/>
        </w:rPr>
        <w:t>Fuente:</w:t>
      </w:r>
      <w:r>
        <w:rPr>
          <w:spacing w:val="-5"/>
          <w:sz w:val="13"/>
        </w:rPr>
        <w:t xml:space="preserve"> </w:t>
      </w:r>
      <w:r>
        <w:rPr>
          <w:sz w:val="13"/>
        </w:rPr>
        <w:t>Plataforma</w:t>
      </w:r>
      <w:r>
        <w:rPr>
          <w:spacing w:val="-4"/>
          <w:sz w:val="13"/>
        </w:rPr>
        <w:t xml:space="preserve"> </w:t>
      </w:r>
      <w:proofErr w:type="spellStart"/>
      <w:r>
        <w:rPr>
          <w:sz w:val="13"/>
        </w:rPr>
        <w:t>Ruijie</w:t>
      </w:r>
      <w:proofErr w:type="spellEnd"/>
      <w:r>
        <w:rPr>
          <w:spacing w:val="-5"/>
          <w:sz w:val="13"/>
        </w:rPr>
        <w:t xml:space="preserve"> </w:t>
      </w:r>
      <w:proofErr w:type="spellStart"/>
      <w:r>
        <w:rPr>
          <w:spacing w:val="-2"/>
          <w:sz w:val="13"/>
        </w:rPr>
        <w:t>cloud</w:t>
      </w:r>
      <w:proofErr w:type="spellEnd"/>
    </w:p>
    <w:p w:rsidR="004E0821" w:rsidRDefault="004E0821">
      <w:pPr>
        <w:pStyle w:val="Textoindependiente"/>
        <w:spacing w:before="139"/>
        <w:rPr>
          <w:sz w:val="13"/>
        </w:rPr>
      </w:pPr>
    </w:p>
    <w:p w:rsidR="004E0821" w:rsidRDefault="00AD7BDD">
      <w:pPr>
        <w:pStyle w:val="Textoindependiente"/>
        <w:spacing w:before="1"/>
        <w:ind w:left="1341" w:right="1322"/>
      </w:pPr>
      <w:r>
        <w:t>El</w:t>
      </w:r>
      <w:r>
        <w:rPr>
          <w:spacing w:val="-4"/>
        </w:rPr>
        <w:t xml:space="preserve"> </w:t>
      </w:r>
      <w:r>
        <w:t>proceso</w:t>
      </w:r>
      <w:r>
        <w:rPr>
          <w:spacing w:val="-4"/>
        </w:rPr>
        <w:t xml:space="preserve"> </w:t>
      </w:r>
      <w:r>
        <w:t>de</w:t>
      </w:r>
      <w:r>
        <w:rPr>
          <w:spacing w:val="-4"/>
        </w:rPr>
        <w:t xml:space="preserve"> </w:t>
      </w:r>
      <w:r>
        <w:t>Gestión</w:t>
      </w:r>
      <w:r>
        <w:rPr>
          <w:spacing w:val="-4"/>
        </w:rPr>
        <w:t xml:space="preserve"> </w:t>
      </w:r>
      <w:r>
        <w:t>tecnológica</w:t>
      </w:r>
      <w:r>
        <w:rPr>
          <w:spacing w:val="-4"/>
        </w:rPr>
        <w:t xml:space="preserve"> </w:t>
      </w:r>
      <w:r>
        <w:t>y</w:t>
      </w:r>
      <w:r>
        <w:rPr>
          <w:spacing w:val="-4"/>
        </w:rPr>
        <w:t xml:space="preserve"> </w:t>
      </w:r>
      <w:r>
        <w:t>comunicaciones</w:t>
      </w:r>
      <w:r>
        <w:rPr>
          <w:spacing w:val="-5"/>
        </w:rPr>
        <w:t xml:space="preserve"> </w:t>
      </w:r>
      <w:r>
        <w:t>realiza</w:t>
      </w:r>
      <w:r>
        <w:rPr>
          <w:spacing w:val="-4"/>
        </w:rPr>
        <w:t xml:space="preserve"> </w:t>
      </w:r>
      <w:r>
        <w:t>apoyo</w:t>
      </w:r>
      <w:r>
        <w:rPr>
          <w:spacing w:val="-4"/>
        </w:rPr>
        <w:t xml:space="preserve"> </w:t>
      </w:r>
      <w:r>
        <w:t>a</w:t>
      </w:r>
      <w:r>
        <w:rPr>
          <w:spacing w:val="-4"/>
        </w:rPr>
        <w:t xml:space="preserve"> </w:t>
      </w:r>
      <w:r>
        <w:t>las</w:t>
      </w:r>
      <w:r>
        <w:rPr>
          <w:spacing w:val="-5"/>
        </w:rPr>
        <w:t xml:space="preserve"> </w:t>
      </w:r>
      <w:r>
        <w:t>clases sincrónicas y asincrónicas:</w:t>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sectPr w:rsidR="004E0821" w:rsidSect="008627B0">
          <w:pgSz w:w="12240" w:h="15840"/>
          <w:pgMar w:top="1020" w:right="360" w:bottom="0" w:left="360" w:header="720" w:footer="720" w:gutter="0"/>
          <w:cols w:space="720"/>
        </w:sectPr>
      </w:pPr>
    </w:p>
    <w:p w:rsidR="004E0821" w:rsidRDefault="004E0821">
      <w:pPr>
        <w:pStyle w:val="Textoindependiente"/>
        <w:spacing w:before="1"/>
        <w:rPr>
          <w:sz w:val="2"/>
        </w:rPr>
      </w:pPr>
    </w:p>
    <w:p w:rsidR="004E0821" w:rsidRDefault="00AD7BDD">
      <w:pPr>
        <w:pStyle w:val="Textoindependiente"/>
        <w:ind w:left="1702"/>
      </w:pPr>
      <w:r>
        <w:t>Redes</w:t>
      </w:r>
      <w:r>
        <w:rPr>
          <w:spacing w:val="-3"/>
        </w:rPr>
        <w:t xml:space="preserve"> </w:t>
      </w:r>
      <w:r>
        <w:rPr>
          <w:spacing w:val="-2"/>
        </w:rPr>
        <w:t>Académicas</w:t>
      </w:r>
    </w:p>
    <w:p w:rsidR="004E0821" w:rsidRDefault="00AD7BDD">
      <w:pPr>
        <w:pStyle w:val="Prrafodelista"/>
        <w:numPr>
          <w:ilvl w:val="0"/>
          <w:numId w:val="20"/>
        </w:numPr>
        <w:tabs>
          <w:tab w:val="left" w:pos="2601"/>
        </w:tabs>
        <w:spacing w:before="63"/>
        <w:rPr>
          <w:sz w:val="24"/>
        </w:rPr>
      </w:pPr>
      <w:r>
        <w:rPr>
          <w:sz w:val="24"/>
        </w:rPr>
        <w:t>Salas</w:t>
      </w:r>
      <w:r>
        <w:rPr>
          <w:spacing w:val="-1"/>
          <w:sz w:val="24"/>
        </w:rPr>
        <w:t xml:space="preserve"> </w:t>
      </w:r>
      <w:r>
        <w:rPr>
          <w:sz w:val="24"/>
        </w:rPr>
        <w:t xml:space="preserve">de Videoconferencia </w:t>
      </w:r>
      <w:r>
        <w:rPr>
          <w:spacing w:val="-4"/>
          <w:sz w:val="24"/>
        </w:rPr>
        <w:t>Zoom</w:t>
      </w:r>
    </w:p>
    <w:p w:rsidR="004E0821" w:rsidRDefault="00AD7BDD">
      <w:pPr>
        <w:pStyle w:val="Prrafodelista"/>
        <w:numPr>
          <w:ilvl w:val="0"/>
          <w:numId w:val="20"/>
        </w:numPr>
        <w:tabs>
          <w:tab w:val="left" w:pos="2601"/>
        </w:tabs>
        <w:spacing w:before="67"/>
        <w:rPr>
          <w:sz w:val="24"/>
        </w:rPr>
      </w:pPr>
      <w:proofErr w:type="spellStart"/>
      <w:r>
        <w:rPr>
          <w:sz w:val="24"/>
        </w:rPr>
        <w:t>Streaming</w:t>
      </w:r>
      <w:proofErr w:type="spellEnd"/>
      <w:r>
        <w:rPr>
          <w:spacing w:val="-1"/>
          <w:sz w:val="24"/>
        </w:rPr>
        <w:t xml:space="preserve"> </w:t>
      </w:r>
      <w:r>
        <w:rPr>
          <w:sz w:val="24"/>
        </w:rPr>
        <w:t>y</w:t>
      </w:r>
      <w:r>
        <w:rPr>
          <w:spacing w:val="-1"/>
          <w:sz w:val="24"/>
        </w:rPr>
        <w:t xml:space="preserve"> </w:t>
      </w:r>
      <w:r>
        <w:rPr>
          <w:sz w:val="24"/>
        </w:rPr>
        <w:t>RENATA</w:t>
      </w:r>
      <w:r>
        <w:rPr>
          <w:spacing w:val="-1"/>
          <w:sz w:val="24"/>
        </w:rPr>
        <w:t xml:space="preserve"> </w:t>
      </w:r>
      <w:r>
        <w:rPr>
          <w:sz w:val="24"/>
        </w:rPr>
        <w:t xml:space="preserve">en </w:t>
      </w:r>
      <w:r>
        <w:rPr>
          <w:spacing w:val="-4"/>
          <w:sz w:val="24"/>
        </w:rPr>
        <w:t>VIVO</w:t>
      </w:r>
    </w:p>
    <w:p w:rsidR="004E0821" w:rsidRPr="009F7A72" w:rsidRDefault="00AD7BDD" w:rsidP="009F7A72">
      <w:pPr>
        <w:pStyle w:val="Prrafodelista"/>
        <w:numPr>
          <w:ilvl w:val="0"/>
          <w:numId w:val="20"/>
        </w:numPr>
        <w:tabs>
          <w:tab w:val="left" w:pos="2601"/>
        </w:tabs>
        <w:spacing w:before="1"/>
        <w:rPr>
          <w:sz w:val="2"/>
        </w:rPr>
      </w:pPr>
      <w:r>
        <w:rPr>
          <w:sz w:val="24"/>
        </w:rPr>
        <w:t>Conexión</w:t>
      </w:r>
      <w:r w:rsidRPr="009F7A72">
        <w:rPr>
          <w:spacing w:val="-3"/>
          <w:sz w:val="24"/>
        </w:rPr>
        <w:t xml:space="preserve"> </w:t>
      </w:r>
      <w:r>
        <w:rPr>
          <w:sz w:val="24"/>
        </w:rPr>
        <w:t>a redes</w:t>
      </w:r>
      <w:r w:rsidRPr="009F7A72">
        <w:rPr>
          <w:spacing w:val="-1"/>
          <w:sz w:val="24"/>
        </w:rPr>
        <w:t xml:space="preserve"> </w:t>
      </w:r>
      <w:r>
        <w:rPr>
          <w:sz w:val="24"/>
        </w:rPr>
        <w:t>internacionales:</w:t>
      </w:r>
      <w:r w:rsidRPr="009F7A72">
        <w:rPr>
          <w:spacing w:val="-1"/>
          <w:sz w:val="24"/>
        </w:rPr>
        <w:t xml:space="preserve"> </w:t>
      </w:r>
      <w:r>
        <w:rPr>
          <w:sz w:val="24"/>
        </w:rPr>
        <w:t>Red clara</w:t>
      </w:r>
      <w:r w:rsidRPr="009F7A72">
        <w:rPr>
          <w:spacing w:val="-1"/>
          <w:sz w:val="24"/>
        </w:rPr>
        <w:t xml:space="preserve"> </w:t>
      </w:r>
      <w:r>
        <w:rPr>
          <w:sz w:val="24"/>
        </w:rPr>
        <w:t xml:space="preserve">- </w:t>
      </w:r>
      <w:proofErr w:type="spellStart"/>
      <w:r w:rsidRPr="009F7A72">
        <w:rPr>
          <w:spacing w:val="-2"/>
          <w:sz w:val="24"/>
        </w:rPr>
        <w:t>Geant</w:t>
      </w:r>
      <w:proofErr w:type="spellEnd"/>
    </w:p>
    <w:p w:rsidR="004E0821" w:rsidRDefault="004E0821">
      <w:pPr>
        <w:pStyle w:val="Textoindependiente"/>
      </w:pPr>
    </w:p>
    <w:p w:rsidR="004E0821" w:rsidRDefault="00AD7BDD">
      <w:pPr>
        <w:pStyle w:val="Prrafodelista"/>
        <w:numPr>
          <w:ilvl w:val="0"/>
          <w:numId w:val="19"/>
        </w:numPr>
        <w:tabs>
          <w:tab w:val="left" w:pos="2062"/>
        </w:tabs>
        <w:ind w:right="1604" w:hanging="360"/>
        <w:rPr>
          <w:sz w:val="24"/>
        </w:rPr>
      </w:pPr>
      <w:r>
        <w:rPr>
          <w:sz w:val="24"/>
        </w:rPr>
        <w:t>Acceso</w:t>
      </w:r>
      <w:r>
        <w:rPr>
          <w:spacing w:val="-4"/>
          <w:sz w:val="24"/>
        </w:rPr>
        <w:t xml:space="preserve"> </w:t>
      </w:r>
      <w:r>
        <w:rPr>
          <w:sz w:val="24"/>
        </w:rPr>
        <w:t>a</w:t>
      </w:r>
      <w:r>
        <w:rPr>
          <w:spacing w:val="-4"/>
          <w:sz w:val="24"/>
        </w:rPr>
        <w:t xml:space="preserve"> </w:t>
      </w:r>
      <w:proofErr w:type="spellStart"/>
      <w:r>
        <w:rPr>
          <w:sz w:val="24"/>
        </w:rPr>
        <w:t>VCExpreso</w:t>
      </w:r>
      <w:proofErr w:type="spellEnd"/>
      <w:r>
        <w:rPr>
          <w:sz w:val="24"/>
        </w:rPr>
        <w:t>,</w:t>
      </w:r>
      <w:r>
        <w:rPr>
          <w:spacing w:val="-4"/>
          <w:sz w:val="24"/>
        </w:rPr>
        <w:t xml:space="preserve"> </w:t>
      </w:r>
      <w:r>
        <w:rPr>
          <w:sz w:val="24"/>
        </w:rPr>
        <w:t>Comunidades,</w:t>
      </w:r>
      <w:r>
        <w:rPr>
          <w:spacing w:val="-4"/>
          <w:sz w:val="24"/>
        </w:rPr>
        <w:t xml:space="preserve"> </w:t>
      </w:r>
      <w:proofErr w:type="spellStart"/>
      <w:r>
        <w:rPr>
          <w:sz w:val="24"/>
        </w:rPr>
        <w:t>Envio</w:t>
      </w:r>
      <w:proofErr w:type="spellEnd"/>
      <w:r>
        <w:rPr>
          <w:sz w:val="24"/>
        </w:rPr>
        <w:t>,</w:t>
      </w:r>
      <w:r>
        <w:rPr>
          <w:spacing w:val="-4"/>
          <w:sz w:val="24"/>
        </w:rPr>
        <w:t xml:space="preserve"> </w:t>
      </w:r>
      <w:r>
        <w:rPr>
          <w:sz w:val="24"/>
        </w:rPr>
        <w:t>Fondos</w:t>
      </w:r>
      <w:r>
        <w:rPr>
          <w:spacing w:val="-5"/>
          <w:sz w:val="24"/>
        </w:rPr>
        <w:t xml:space="preserve"> </w:t>
      </w:r>
      <w:r>
        <w:rPr>
          <w:sz w:val="24"/>
        </w:rPr>
        <w:t>&amp;</w:t>
      </w:r>
      <w:r>
        <w:rPr>
          <w:spacing w:val="-4"/>
          <w:sz w:val="24"/>
        </w:rPr>
        <w:t xml:space="preserve"> </w:t>
      </w:r>
      <w:r>
        <w:rPr>
          <w:sz w:val="24"/>
        </w:rPr>
        <w:t>Socios:</w:t>
      </w:r>
      <w:r>
        <w:rPr>
          <w:spacing w:val="-4"/>
          <w:sz w:val="24"/>
        </w:rPr>
        <w:t xml:space="preserve"> </w:t>
      </w:r>
      <w:r>
        <w:rPr>
          <w:sz w:val="24"/>
        </w:rPr>
        <w:t>Salas</w:t>
      </w:r>
      <w:r>
        <w:rPr>
          <w:spacing w:val="-5"/>
          <w:sz w:val="24"/>
        </w:rPr>
        <w:t xml:space="preserve"> </w:t>
      </w:r>
      <w:r>
        <w:rPr>
          <w:sz w:val="24"/>
        </w:rPr>
        <w:t>por</w:t>
      </w:r>
      <w:r>
        <w:rPr>
          <w:spacing w:val="-4"/>
          <w:sz w:val="24"/>
        </w:rPr>
        <w:t xml:space="preserve"> </w:t>
      </w:r>
      <w:r>
        <w:rPr>
          <w:sz w:val="24"/>
        </w:rPr>
        <w:t>número de usuario</w:t>
      </w:r>
    </w:p>
    <w:p w:rsidR="004E0821" w:rsidRDefault="004E0821">
      <w:pPr>
        <w:pStyle w:val="Textoindependiente"/>
      </w:pPr>
    </w:p>
    <w:p w:rsidR="004E0821" w:rsidRDefault="004E0821">
      <w:pPr>
        <w:pStyle w:val="Textoindependiente"/>
        <w:spacing w:before="67"/>
      </w:pPr>
    </w:p>
    <w:p w:rsidR="004E0821" w:rsidRPr="004477D3" w:rsidRDefault="00AD7BDD">
      <w:pPr>
        <w:pStyle w:val="Ttulo2"/>
        <w:numPr>
          <w:ilvl w:val="1"/>
          <w:numId w:val="22"/>
        </w:numPr>
        <w:tabs>
          <w:tab w:val="left" w:pos="1735"/>
        </w:tabs>
        <w:ind w:left="1735" w:hanging="393"/>
        <w:jc w:val="left"/>
        <w:rPr>
          <w:sz w:val="24"/>
        </w:rPr>
      </w:pPr>
      <w:bookmarkStart w:id="10" w:name="_Toc233877961"/>
      <w:r w:rsidRPr="004477D3">
        <w:rPr>
          <w:sz w:val="24"/>
        </w:rPr>
        <w:t>Sistemas</w:t>
      </w:r>
      <w:r w:rsidRPr="004477D3">
        <w:rPr>
          <w:spacing w:val="-6"/>
          <w:sz w:val="24"/>
        </w:rPr>
        <w:t xml:space="preserve"> </w:t>
      </w:r>
      <w:r w:rsidRPr="004477D3">
        <w:rPr>
          <w:sz w:val="24"/>
        </w:rPr>
        <w:t>de</w:t>
      </w:r>
      <w:r w:rsidRPr="004477D3">
        <w:rPr>
          <w:spacing w:val="-6"/>
          <w:sz w:val="24"/>
        </w:rPr>
        <w:t xml:space="preserve"> </w:t>
      </w:r>
      <w:r w:rsidRPr="004477D3">
        <w:rPr>
          <w:spacing w:val="-2"/>
          <w:sz w:val="24"/>
        </w:rPr>
        <w:t>información</w:t>
      </w:r>
      <w:bookmarkEnd w:id="10"/>
    </w:p>
    <w:p w:rsidR="004E0821" w:rsidRDefault="00AD7BDD">
      <w:pPr>
        <w:pStyle w:val="Textoindependiente"/>
        <w:spacing w:before="273"/>
        <w:ind w:left="1341" w:right="1335"/>
        <w:jc w:val="both"/>
      </w:pPr>
      <w:r>
        <w:t>La Oficina de Gestión Tecnológica e Información cuenta con el documento DOC-GT-005 Matriz</w:t>
      </w:r>
      <w:r>
        <w:rPr>
          <w:spacing w:val="-12"/>
        </w:rPr>
        <w:t xml:space="preserve"> </w:t>
      </w:r>
      <w:r>
        <w:t>de</w:t>
      </w:r>
      <w:r>
        <w:rPr>
          <w:spacing w:val="-12"/>
        </w:rPr>
        <w:t xml:space="preserve"> </w:t>
      </w:r>
      <w:r>
        <w:t>administración</w:t>
      </w:r>
      <w:r>
        <w:rPr>
          <w:spacing w:val="-12"/>
        </w:rPr>
        <w:t xml:space="preserve"> </w:t>
      </w:r>
      <w:r>
        <w:t>de</w:t>
      </w:r>
      <w:r>
        <w:rPr>
          <w:spacing w:val="-12"/>
        </w:rPr>
        <w:t xml:space="preserve"> </w:t>
      </w:r>
      <w:r>
        <w:t>sistemas</w:t>
      </w:r>
      <w:r>
        <w:rPr>
          <w:spacing w:val="-12"/>
        </w:rPr>
        <w:t xml:space="preserve"> </w:t>
      </w:r>
      <w:r>
        <w:t>de</w:t>
      </w:r>
      <w:r>
        <w:rPr>
          <w:spacing w:val="-12"/>
        </w:rPr>
        <w:t xml:space="preserve"> </w:t>
      </w:r>
      <w:r>
        <w:t>información,</w:t>
      </w:r>
      <w:r>
        <w:rPr>
          <w:spacing w:val="-12"/>
        </w:rPr>
        <w:t xml:space="preserve"> </w:t>
      </w:r>
      <w:r>
        <w:t>en</w:t>
      </w:r>
      <w:r>
        <w:rPr>
          <w:spacing w:val="-12"/>
        </w:rPr>
        <w:t xml:space="preserve"> </w:t>
      </w:r>
      <w:r>
        <w:t>ella</w:t>
      </w:r>
      <w:r>
        <w:rPr>
          <w:spacing w:val="-12"/>
        </w:rPr>
        <w:t xml:space="preserve"> </w:t>
      </w:r>
      <w:r>
        <w:t>se</w:t>
      </w:r>
      <w:r>
        <w:rPr>
          <w:spacing w:val="-12"/>
        </w:rPr>
        <w:t xml:space="preserve"> </w:t>
      </w:r>
      <w:r>
        <w:t>encuentran</w:t>
      </w:r>
      <w:r>
        <w:rPr>
          <w:spacing w:val="-12"/>
        </w:rPr>
        <w:t xml:space="preserve"> </w:t>
      </w:r>
      <w:r>
        <w:t>relacionados los</w:t>
      </w:r>
      <w:r>
        <w:rPr>
          <w:spacing w:val="-3"/>
        </w:rPr>
        <w:t xml:space="preserve"> </w:t>
      </w:r>
      <w:r>
        <w:t>sistemas</w:t>
      </w:r>
      <w:r>
        <w:rPr>
          <w:spacing w:val="-3"/>
        </w:rPr>
        <w:t xml:space="preserve"> </w:t>
      </w:r>
      <w:r>
        <w:t>de</w:t>
      </w:r>
      <w:r>
        <w:rPr>
          <w:spacing w:val="-3"/>
        </w:rPr>
        <w:t xml:space="preserve"> </w:t>
      </w:r>
      <w:r>
        <w:t>información</w:t>
      </w:r>
      <w:r>
        <w:rPr>
          <w:spacing w:val="-3"/>
        </w:rPr>
        <w:t xml:space="preserve"> </w:t>
      </w:r>
      <w:r>
        <w:t>utilizados</w:t>
      </w:r>
      <w:r>
        <w:rPr>
          <w:spacing w:val="-3"/>
        </w:rPr>
        <w:t xml:space="preserve"> </w:t>
      </w:r>
      <w:r>
        <w:t>por</w:t>
      </w:r>
      <w:r>
        <w:rPr>
          <w:spacing w:val="-3"/>
        </w:rPr>
        <w:t xml:space="preserve"> </w:t>
      </w:r>
      <w:r>
        <w:t>la</w:t>
      </w:r>
      <w:r>
        <w:rPr>
          <w:spacing w:val="-3"/>
        </w:rPr>
        <w:t xml:space="preserve"> </w:t>
      </w:r>
      <w:r>
        <w:t>Universidad,</w:t>
      </w:r>
      <w:r>
        <w:rPr>
          <w:spacing w:val="-3"/>
        </w:rPr>
        <w:t xml:space="preserve"> </w:t>
      </w:r>
      <w:r>
        <w:t>este</w:t>
      </w:r>
      <w:r>
        <w:rPr>
          <w:spacing w:val="-3"/>
        </w:rPr>
        <w:t xml:space="preserve"> </w:t>
      </w:r>
      <w:r>
        <w:t>documento</w:t>
      </w:r>
      <w:r>
        <w:rPr>
          <w:spacing w:val="-3"/>
        </w:rPr>
        <w:t xml:space="preserve"> </w:t>
      </w:r>
      <w:r>
        <w:t>se</w:t>
      </w:r>
      <w:r>
        <w:rPr>
          <w:spacing w:val="-3"/>
        </w:rPr>
        <w:t xml:space="preserve"> </w:t>
      </w:r>
      <w:r>
        <w:t>encuentra publicado en la herramienta de calidad y es de libre acceso para toda la comunidad</w:t>
      </w:r>
    </w:p>
    <w:p w:rsidR="004E0821" w:rsidRDefault="004E0821">
      <w:pPr>
        <w:pStyle w:val="Textoindependiente"/>
        <w:spacing w:before="37"/>
      </w:pPr>
    </w:p>
    <w:p w:rsidR="004E0821" w:rsidRPr="004477D3" w:rsidRDefault="00AD7BDD">
      <w:pPr>
        <w:pStyle w:val="Ttulo2"/>
        <w:numPr>
          <w:ilvl w:val="1"/>
          <w:numId w:val="22"/>
        </w:numPr>
        <w:tabs>
          <w:tab w:val="left" w:pos="1754"/>
        </w:tabs>
        <w:ind w:left="1754" w:hanging="412"/>
        <w:jc w:val="left"/>
        <w:rPr>
          <w:sz w:val="24"/>
        </w:rPr>
      </w:pPr>
      <w:bookmarkStart w:id="11" w:name="_Toc233877962"/>
      <w:r w:rsidRPr="004477D3">
        <w:rPr>
          <w:sz w:val="24"/>
        </w:rPr>
        <w:t>Servicios</w:t>
      </w:r>
      <w:r w:rsidRPr="004477D3">
        <w:rPr>
          <w:spacing w:val="-11"/>
          <w:sz w:val="24"/>
        </w:rPr>
        <w:t xml:space="preserve"> </w:t>
      </w:r>
      <w:r w:rsidRPr="004477D3">
        <w:rPr>
          <w:spacing w:val="-2"/>
          <w:sz w:val="24"/>
        </w:rPr>
        <w:t>tecnológicos</w:t>
      </w:r>
      <w:bookmarkEnd w:id="11"/>
    </w:p>
    <w:p w:rsidR="004E0821" w:rsidRDefault="00AD7BDD">
      <w:pPr>
        <w:pStyle w:val="Textoindependiente"/>
        <w:spacing w:before="278" w:after="4"/>
        <w:ind w:left="1341"/>
      </w:pPr>
      <w:r>
        <w:t>La</w:t>
      </w:r>
      <w:r>
        <w:rPr>
          <w:spacing w:val="53"/>
        </w:rPr>
        <w:t xml:space="preserve"> </w:t>
      </w:r>
      <w:r>
        <w:t>Oficina</w:t>
      </w:r>
      <w:r>
        <w:rPr>
          <w:spacing w:val="55"/>
        </w:rPr>
        <w:t xml:space="preserve"> </w:t>
      </w:r>
      <w:r>
        <w:t>de</w:t>
      </w:r>
      <w:r>
        <w:rPr>
          <w:spacing w:val="55"/>
        </w:rPr>
        <w:t xml:space="preserve"> </w:t>
      </w:r>
      <w:r>
        <w:t>Gestión</w:t>
      </w:r>
      <w:r>
        <w:rPr>
          <w:spacing w:val="55"/>
        </w:rPr>
        <w:t xml:space="preserve"> </w:t>
      </w:r>
      <w:r>
        <w:t>Tecnológica</w:t>
      </w:r>
      <w:r>
        <w:rPr>
          <w:spacing w:val="55"/>
        </w:rPr>
        <w:t xml:space="preserve"> </w:t>
      </w:r>
      <w:r>
        <w:t>e</w:t>
      </w:r>
      <w:r>
        <w:rPr>
          <w:spacing w:val="56"/>
        </w:rPr>
        <w:t xml:space="preserve"> </w:t>
      </w:r>
      <w:r>
        <w:t>Información</w:t>
      </w:r>
      <w:r>
        <w:rPr>
          <w:spacing w:val="55"/>
        </w:rPr>
        <w:t xml:space="preserve"> </w:t>
      </w:r>
      <w:r>
        <w:t>tiene</w:t>
      </w:r>
      <w:r>
        <w:rPr>
          <w:spacing w:val="55"/>
        </w:rPr>
        <w:t xml:space="preserve"> </w:t>
      </w:r>
      <w:r>
        <w:t>a</w:t>
      </w:r>
      <w:r>
        <w:rPr>
          <w:spacing w:val="55"/>
        </w:rPr>
        <w:t xml:space="preserve"> </w:t>
      </w:r>
      <w:r>
        <w:t>disposición</w:t>
      </w:r>
      <w:r>
        <w:rPr>
          <w:spacing w:val="55"/>
        </w:rPr>
        <w:t xml:space="preserve"> </w:t>
      </w:r>
      <w:r>
        <w:t>los</w:t>
      </w:r>
      <w:r>
        <w:rPr>
          <w:spacing w:val="55"/>
        </w:rPr>
        <w:t xml:space="preserve"> </w:t>
      </w:r>
      <w:r>
        <w:t>siguientes</w:t>
      </w:r>
      <w:r>
        <w:rPr>
          <w:spacing w:val="56"/>
        </w:rPr>
        <w:t xml:space="preserve"> </w:t>
      </w:r>
      <w:r>
        <w:rPr>
          <w:spacing w:val="-2"/>
        </w:rPr>
        <w:t>servicios</w:t>
      </w:r>
    </w:p>
    <w:p w:rsidR="004E0821" w:rsidRDefault="004E0821">
      <w:pPr>
        <w:ind w:left="1340"/>
        <w:rPr>
          <w:sz w:val="20"/>
        </w:rPr>
      </w:pPr>
    </w:p>
    <w:p w:rsidR="004E0821" w:rsidRDefault="00AD7BDD">
      <w:pPr>
        <w:spacing w:before="44"/>
        <w:ind w:left="1341"/>
        <w:rPr>
          <w:sz w:val="13"/>
        </w:rPr>
      </w:pPr>
      <w:r>
        <w:rPr>
          <w:sz w:val="13"/>
        </w:rPr>
        <w:t>Fuente:</w:t>
      </w:r>
      <w:r>
        <w:rPr>
          <w:spacing w:val="-4"/>
          <w:sz w:val="13"/>
        </w:rPr>
        <w:t xml:space="preserve"> </w:t>
      </w:r>
      <w:r>
        <w:rPr>
          <w:sz w:val="13"/>
        </w:rPr>
        <w:t>Proceso</w:t>
      </w:r>
      <w:r>
        <w:rPr>
          <w:spacing w:val="-4"/>
          <w:sz w:val="13"/>
        </w:rPr>
        <w:t xml:space="preserve"> </w:t>
      </w:r>
      <w:r>
        <w:rPr>
          <w:sz w:val="13"/>
        </w:rPr>
        <w:t>de</w:t>
      </w:r>
      <w:r>
        <w:rPr>
          <w:spacing w:val="-3"/>
          <w:sz w:val="13"/>
        </w:rPr>
        <w:t xml:space="preserve"> </w:t>
      </w:r>
      <w:r>
        <w:rPr>
          <w:sz w:val="13"/>
        </w:rPr>
        <w:t>Gestión</w:t>
      </w:r>
      <w:r>
        <w:rPr>
          <w:spacing w:val="-4"/>
          <w:sz w:val="13"/>
        </w:rPr>
        <w:t xml:space="preserve"> </w:t>
      </w:r>
      <w:r>
        <w:rPr>
          <w:sz w:val="13"/>
        </w:rPr>
        <w:t>tecnológica</w:t>
      </w:r>
      <w:r>
        <w:rPr>
          <w:spacing w:val="-3"/>
          <w:sz w:val="13"/>
        </w:rPr>
        <w:t xml:space="preserve"> </w:t>
      </w:r>
      <w:r>
        <w:rPr>
          <w:sz w:val="13"/>
        </w:rPr>
        <w:t>y</w:t>
      </w:r>
      <w:r>
        <w:rPr>
          <w:spacing w:val="-4"/>
          <w:sz w:val="13"/>
        </w:rPr>
        <w:t xml:space="preserve"> </w:t>
      </w:r>
      <w:r>
        <w:rPr>
          <w:spacing w:val="-2"/>
          <w:sz w:val="13"/>
        </w:rPr>
        <w:t>comunicaciones</w:t>
      </w:r>
    </w:p>
    <w:p w:rsidR="004E0821" w:rsidRDefault="004E0821">
      <w:pPr>
        <w:pStyle w:val="Textoindependiente"/>
        <w:rPr>
          <w:sz w:val="20"/>
        </w:rPr>
      </w:pPr>
    </w:p>
    <w:p w:rsidR="004E0821" w:rsidRDefault="004477D3">
      <w:pPr>
        <w:pStyle w:val="Textoindependiente"/>
        <w:rPr>
          <w:sz w:val="20"/>
        </w:rPr>
      </w:pPr>
      <w:r w:rsidRPr="008050A5">
        <w:rPr>
          <w:noProof/>
          <w:sz w:val="20"/>
          <w:lang w:val="es-CO" w:eastAsia="es-CO"/>
        </w:rPr>
        <w:drawing>
          <wp:anchor distT="0" distB="0" distL="114300" distR="114300" simplePos="0" relativeHeight="487652864" behindDoc="1" locked="0" layoutInCell="1" allowOverlap="1" wp14:anchorId="3913FFB1" wp14:editId="4F44EE3C">
            <wp:simplePos x="0" y="0"/>
            <wp:positionH relativeFrom="column">
              <wp:posOffset>581025</wp:posOffset>
            </wp:positionH>
            <wp:positionV relativeFrom="paragraph">
              <wp:posOffset>84455</wp:posOffset>
            </wp:positionV>
            <wp:extent cx="5922010" cy="2827020"/>
            <wp:effectExtent l="0" t="0" r="2540" b="0"/>
            <wp:wrapTight wrapText="bothSides">
              <wp:wrapPolygon edited="0">
                <wp:start x="0" y="0"/>
                <wp:lineTo x="0" y="21396"/>
                <wp:lineTo x="21540" y="21396"/>
                <wp:lineTo x="21540" y="0"/>
                <wp:lineTo x="0" y="0"/>
              </wp:wrapPolygon>
            </wp:wrapTight>
            <wp:docPr id="4" name="Imagen 3">
              <a:extLst xmlns:a="http://schemas.openxmlformats.org/drawingml/2006/main">
                <a:ext uri="{FF2B5EF4-FFF2-40B4-BE49-F238E27FC236}">
                  <a16:creationId xmlns:a16="http://schemas.microsoft.com/office/drawing/2014/main" id="{DF5F41E4-B5DE-069E-A8B0-F69783768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DF5F41E4-B5DE-069E-A8B0-F697837681C6}"/>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22010" cy="2827020"/>
                    </a:xfrm>
                    <a:prstGeom prst="rect">
                      <a:avLst/>
                    </a:prstGeom>
                  </pic:spPr>
                </pic:pic>
              </a:graphicData>
            </a:graphic>
            <wp14:sizeRelH relativeFrom="margin">
              <wp14:pctWidth>0</wp14:pctWidth>
            </wp14:sizeRelH>
            <wp14:sizeRelV relativeFrom="margin">
              <wp14:pctHeight>0</wp14:pctHeight>
            </wp14:sizeRelV>
          </wp:anchor>
        </w:drawing>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sectPr w:rsidR="004E0821" w:rsidSect="008627B0">
          <w:pgSz w:w="12240" w:h="15840"/>
          <w:pgMar w:top="1020" w:right="360" w:bottom="0" w:left="360" w:header="720" w:footer="720" w:gutter="0"/>
          <w:cols w:space="720"/>
        </w:sectPr>
      </w:pPr>
    </w:p>
    <w:p w:rsidR="004E0821" w:rsidRDefault="004E0821">
      <w:pPr>
        <w:pStyle w:val="Textoindependiente"/>
        <w:spacing w:before="1"/>
        <w:rPr>
          <w:sz w:val="2"/>
        </w:rPr>
      </w:pPr>
    </w:p>
    <w:p w:rsidR="004E0821" w:rsidRPr="004477D3" w:rsidRDefault="00AD7BDD">
      <w:pPr>
        <w:pStyle w:val="Ttulo2"/>
        <w:numPr>
          <w:ilvl w:val="1"/>
          <w:numId w:val="22"/>
        </w:numPr>
        <w:tabs>
          <w:tab w:val="left" w:pos="1755"/>
        </w:tabs>
        <w:spacing w:before="1"/>
        <w:ind w:left="1755" w:hanging="413"/>
        <w:jc w:val="left"/>
        <w:rPr>
          <w:sz w:val="24"/>
          <w:szCs w:val="24"/>
        </w:rPr>
      </w:pPr>
      <w:bookmarkStart w:id="12" w:name="_Toc233877963"/>
      <w:r w:rsidRPr="004477D3">
        <w:rPr>
          <w:sz w:val="24"/>
          <w:szCs w:val="24"/>
        </w:rPr>
        <w:t>Catálogo</w:t>
      </w:r>
      <w:r w:rsidRPr="004477D3">
        <w:rPr>
          <w:spacing w:val="-7"/>
          <w:sz w:val="24"/>
          <w:szCs w:val="24"/>
        </w:rPr>
        <w:t xml:space="preserve"> </w:t>
      </w:r>
      <w:r w:rsidRPr="004477D3">
        <w:rPr>
          <w:sz w:val="24"/>
          <w:szCs w:val="24"/>
        </w:rPr>
        <w:t>de</w:t>
      </w:r>
      <w:r w:rsidRPr="004477D3">
        <w:rPr>
          <w:spacing w:val="-7"/>
          <w:sz w:val="24"/>
          <w:szCs w:val="24"/>
        </w:rPr>
        <w:t xml:space="preserve"> </w:t>
      </w:r>
      <w:r w:rsidRPr="004477D3">
        <w:rPr>
          <w:sz w:val="24"/>
          <w:szCs w:val="24"/>
        </w:rPr>
        <w:t>Servicios</w:t>
      </w:r>
      <w:r w:rsidRPr="004477D3">
        <w:rPr>
          <w:spacing w:val="-7"/>
          <w:sz w:val="24"/>
          <w:szCs w:val="24"/>
        </w:rPr>
        <w:t xml:space="preserve"> </w:t>
      </w:r>
      <w:r w:rsidRPr="004477D3">
        <w:rPr>
          <w:sz w:val="24"/>
          <w:szCs w:val="24"/>
        </w:rPr>
        <w:t>de</w:t>
      </w:r>
      <w:r w:rsidRPr="004477D3">
        <w:rPr>
          <w:spacing w:val="-6"/>
          <w:sz w:val="24"/>
          <w:szCs w:val="24"/>
        </w:rPr>
        <w:t xml:space="preserve"> </w:t>
      </w:r>
      <w:r w:rsidRPr="004477D3">
        <w:rPr>
          <w:sz w:val="24"/>
          <w:szCs w:val="24"/>
        </w:rPr>
        <w:t>Gestión</w:t>
      </w:r>
      <w:r w:rsidRPr="004477D3">
        <w:rPr>
          <w:spacing w:val="-6"/>
          <w:sz w:val="24"/>
          <w:szCs w:val="24"/>
        </w:rPr>
        <w:t xml:space="preserve"> </w:t>
      </w:r>
      <w:r w:rsidRPr="004477D3">
        <w:rPr>
          <w:spacing w:val="-2"/>
          <w:sz w:val="24"/>
          <w:szCs w:val="24"/>
        </w:rPr>
        <w:t>Tecnológica</w:t>
      </w:r>
      <w:bookmarkEnd w:id="12"/>
    </w:p>
    <w:p w:rsidR="004E0821" w:rsidRDefault="004E0821">
      <w:pPr>
        <w:pStyle w:val="Textoindependiente"/>
        <w:spacing w:before="89"/>
        <w:rPr>
          <w:b/>
          <w:sz w:val="28"/>
        </w:rPr>
      </w:pPr>
    </w:p>
    <w:p w:rsidR="004E0821" w:rsidRPr="004477D3" w:rsidRDefault="00AD7BDD">
      <w:pPr>
        <w:pStyle w:val="Ttulo3"/>
        <w:numPr>
          <w:ilvl w:val="2"/>
          <w:numId w:val="22"/>
        </w:numPr>
        <w:tabs>
          <w:tab w:val="left" w:pos="979"/>
        </w:tabs>
        <w:ind w:left="979" w:hanging="538"/>
        <w:rPr>
          <w:sz w:val="24"/>
          <w:szCs w:val="24"/>
        </w:rPr>
      </w:pPr>
      <w:bookmarkStart w:id="13" w:name="_Toc233877964"/>
      <w:r w:rsidRPr="004477D3">
        <w:rPr>
          <w:sz w:val="24"/>
          <w:szCs w:val="24"/>
        </w:rPr>
        <w:t>Gestión</w:t>
      </w:r>
      <w:r w:rsidRPr="004477D3">
        <w:rPr>
          <w:spacing w:val="-10"/>
          <w:sz w:val="24"/>
          <w:szCs w:val="24"/>
        </w:rPr>
        <w:t xml:space="preserve"> </w:t>
      </w:r>
      <w:r w:rsidRPr="004477D3">
        <w:rPr>
          <w:sz w:val="24"/>
          <w:szCs w:val="24"/>
        </w:rPr>
        <w:t>de</w:t>
      </w:r>
      <w:r w:rsidRPr="004477D3">
        <w:rPr>
          <w:spacing w:val="-10"/>
          <w:sz w:val="24"/>
          <w:szCs w:val="24"/>
        </w:rPr>
        <w:t xml:space="preserve"> </w:t>
      </w:r>
      <w:r w:rsidRPr="004477D3">
        <w:rPr>
          <w:sz w:val="24"/>
          <w:szCs w:val="24"/>
        </w:rPr>
        <w:t>Infraestructura</w:t>
      </w:r>
      <w:r w:rsidRPr="004477D3">
        <w:rPr>
          <w:spacing w:val="-10"/>
          <w:sz w:val="24"/>
          <w:szCs w:val="24"/>
        </w:rPr>
        <w:t xml:space="preserve"> </w:t>
      </w:r>
      <w:r w:rsidRPr="004477D3">
        <w:rPr>
          <w:spacing w:val="-2"/>
          <w:sz w:val="24"/>
          <w:szCs w:val="24"/>
        </w:rPr>
        <w:t>Tecnológica</w:t>
      </w:r>
      <w:bookmarkEnd w:id="13"/>
    </w:p>
    <w:p w:rsidR="004E0821" w:rsidRDefault="00AD7BDD">
      <w:pPr>
        <w:spacing w:before="275"/>
        <w:ind w:left="441"/>
      </w:pPr>
      <w:r>
        <w:t>Servicios</w:t>
      </w:r>
      <w:r>
        <w:rPr>
          <w:spacing w:val="-7"/>
        </w:rPr>
        <w:t xml:space="preserve"> </w:t>
      </w:r>
      <w:r>
        <w:t>relacionados</w:t>
      </w:r>
      <w:r>
        <w:rPr>
          <w:spacing w:val="-7"/>
        </w:rPr>
        <w:t xml:space="preserve"> </w:t>
      </w:r>
      <w:r>
        <w:t>con</w:t>
      </w:r>
      <w:r>
        <w:rPr>
          <w:spacing w:val="-6"/>
        </w:rPr>
        <w:t xml:space="preserve"> </w:t>
      </w:r>
      <w:r>
        <w:t>el</w:t>
      </w:r>
      <w:r>
        <w:rPr>
          <w:spacing w:val="-7"/>
        </w:rPr>
        <w:t xml:space="preserve"> </w:t>
      </w:r>
      <w:r>
        <w:t>mantenimiento,</w:t>
      </w:r>
      <w:r>
        <w:rPr>
          <w:spacing w:val="-6"/>
        </w:rPr>
        <w:t xml:space="preserve"> </w:t>
      </w:r>
      <w:r>
        <w:t>monitoreo</w:t>
      </w:r>
      <w:r>
        <w:rPr>
          <w:spacing w:val="-7"/>
        </w:rPr>
        <w:t xml:space="preserve"> </w:t>
      </w:r>
      <w:r>
        <w:t>y</w:t>
      </w:r>
      <w:r>
        <w:rPr>
          <w:spacing w:val="-7"/>
        </w:rPr>
        <w:t xml:space="preserve"> </w:t>
      </w:r>
      <w:r>
        <w:t>evolución</w:t>
      </w:r>
      <w:r>
        <w:rPr>
          <w:spacing w:val="-6"/>
        </w:rPr>
        <w:t xml:space="preserve"> </w:t>
      </w:r>
      <w:r>
        <w:t>de</w:t>
      </w:r>
      <w:r>
        <w:rPr>
          <w:spacing w:val="-7"/>
        </w:rPr>
        <w:t xml:space="preserve"> </w:t>
      </w:r>
      <w:r>
        <w:t>los</w:t>
      </w:r>
      <w:r>
        <w:rPr>
          <w:spacing w:val="-6"/>
        </w:rPr>
        <w:t xml:space="preserve"> </w:t>
      </w:r>
      <w:r>
        <w:t>recursos</w:t>
      </w:r>
      <w:r>
        <w:rPr>
          <w:spacing w:val="-7"/>
        </w:rPr>
        <w:t xml:space="preserve"> </w:t>
      </w:r>
      <w:r>
        <w:t>tecnológicos</w:t>
      </w:r>
      <w:r>
        <w:rPr>
          <w:spacing w:val="-7"/>
        </w:rPr>
        <w:t xml:space="preserve"> </w:t>
      </w:r>
      <w:r>
        <w:t>físicos</w:t>
      </w:r>
      <w:r>
        <w:rPr>
          <w:spacing w:val="-6"/>
        </w:rPr>
        <w:t xml:space="preserve"> </w:t>
      </w:r>
      <w:r>
        <w:t>y</w:t>
      </w:r>
      <w:r>
        <w:rPr>
          <w:spacing w:val="-9"/>
        </w:rPr>
        <w:t xml:space="preserve"> </w:t>
      </w:r>
      <w:r>
        <w:rPr>
          <w:spacing w:val="-2"/>
        </w:rPr>
        <w:t>virtuales.</w:t>
      </w:r>
    </w:p>
    <w:p w:rsidR="004E0821" w:rsidRDefault="004E0821">
      <w:pPr>
        <w:pStyle w:val="Textoindependiente"/>
        <w:spacing w:before="10"/>
        <w:rPr>
          <w:sz w:val="22"/>
        </w:rPr>
      </w:pPr>
    </w:p>
    <w:p w:rsidR="004E0821" w:rsidRDefault="00AD7BDD">
      <w:pPr>
        <w:pStyle w:val="Prrafodelista"/>
        <w:numPr>
          <w:ilvl w:val="0"/>
          <w:numId w:val="18"/>
        </w:numPr>
        <w:tabs>
          <w:tab w:val="left" w:pos="1161"/>
        </w:tabs>
        <w:rPr>
          <w:b/>
        </w:rPr>
      </w:pPr>
      <w:r>
        <w:rPr>
          <w:b/>
        </w:rPr>
        <w:t>Administración</w:t>
      </w:r>
      <w:r>
        <w:rPr>
          <w:b/>
          <w:spacing w:val="-8"/>
        </w:rPr>
        <w:t xml:space="preserve"> </w:t>
      </w:r>
      <w:r>
        <w:rPr>
          <w:b/>
        </w:rPr>
        <w:t>de</w:t>
      </w:r>
      <w:r>
        <w:rPr>
          <w:b/>
          <w:spacing w:val="-8"/>
        </w:rPr>
        <w:t xml:space="preserve"> </w:t>
      </w:r>
      <w:r>
        <w:rPr>
          <w:b/>
          <w:spacing w:val="-2"/>
        </w:rPr>
        <w:t>servidores</w:t>
      </w:r>
    </w:p>
    <w:p w:rsidR="004E0821" w:rsidRDefault="00AD7BDD">
      <w:pPr>
        <w:ind w:left="1161"/>
      </w:pPr>
      <w:r>
        <w:t>Instalación,</w:t>
      </w:r>
      <w:r>
        <w:rPr>
          <w:spacing w:val="-8"/>
        </w:rPr>
        <w:t xml:space="preserve"> </w:t>
      </w:r>
      <w:r>
        <w:t>configuración,</w:t>
      </w:r>
      <w:r>
        <w:rPr>
          <w:spacing w:val="-8"/>
        </w:rPr>
        <w:t xml:space="preserve"> </w:t>
      </w:r>
      <w:r>
        <w:t>monitoreo</w:t>
      </w:r>
      <w:r>
        <w:rPr>
          <w:spacing w:val="-7"/>
        </w:rPr>
        <w:t xml:space="preserve"> </w:t>
      </w:r>
      <w:r>
        <w:t>y</w:t>
      </w:r>
      <w:r>
        <w:rPr>
          <w:spacing w:val="-8"/>
        </w:rPr>
        <w:t xml:space="preserve"> </w:t>
      </w:r>
      <w:r>
        <w:t>mantenimiento</w:t>
      </w:r>
      <w:r>
        <w:rPr>
          <w:spacing w:val="-8"/>
        </w:rPr>
        <w:t xml:space="preserve"> </w:t>
      </w:r>
      <w:r>
        <w:t>de</w:t>
      </w:r>
      <w:r>
        <w:rPr>
          <w:spacing w:val="-7"/>
        </w:rPr>
        <w:t xml:space="preserve"> </w:t>
      </w:r>
      <w:r>
        <w:t>servidores</w:t>
      </w:r>
      <w:r>
        <w:rPr>
          <w:spacing w:val="-8"/>
        </w:rPr>
        <w:t xml:space="preserve"> </w:t>
      </w:r>
      <w:r>
        <w:t>físicos</w:t>
      </w:r>
      <w:r>
        <w:rPr>
          <w:spacing w:val="-8"/>
        </w:rPr>
        <w:t xml:space="preserve"> </w:t>
      </w:r>
      <w:r>
        <w:t>o</w:t>
      </w:r>
      <w:r>
        <w:rPr>
          <w:spacing w:val="-7"/>
        </w:rPr>
        <w:t xml:space="preserve"> </w:t>
      </w:r>
      <w:r>
        <w:rPr>
          <w:spacing w:val="-2"/>
        </w:rPr>
        <w:t>virtuales.</w:t>
      </w:r>
    </w:p>
    <w:p w:rsidR="004E0821" w:rsidRDefault="00AD7BDD">
      <w:pPr>
        <w:pStyle w:val="Prrafodelista"/>
        <w:numPr>
          <w:ilvl w:val="0"/>
          <w:numId w:val="18"/>
        </w:numPr>
        <w:tabs>
          <w:tab w:val="left" w:pos="1161"/>
        </w:tabs>
        <w:rPr>
          <w:b/>
        </w:rPr>
      </w:pPr>
      <w:r>
        <w:rPr>
          <w:b/>
        </w:rPr>
        <w:t>Gestión</w:t>
      </w:r>
      <w:r>
        <w:rPr>
          <w:b/>
          <w:spacing w:val="-4"/>
        </w:rPr>
        <w:t xml:space="preserve"> </w:t>
      </w:r>
      <w:r>
        <w:rPr>
          <w:b/>
        </w:rPr>
        <w:t>de</w:t>
      </w:r>
      <w:r>
        <w:rPr>
          <w:b/>
          <w:spacing w:val="-4"/>
        </w:rPr>
        <w:t xml:space="preserve"> </w:t>
      </w:r>
      <w:r>
        <w:rPr>
          <w:b/>
        </w:rPr>
        <w:t>redes</w:t>
      </w:r>
      <w:r>
        <w:rPr>
          <w:b/>
          <w:spacing w:val="-4"/>
        </w:rPr>
        <w:t xml:space="preserve"> </w:t>
      </w:r>
      <w:r>
        <w:rPr>
          <w:b/>
        </w:rPr>
        <w:t>y</w:t>
      </w:r>
      <w:r>
        <w:rPr>
          <w:b/>
          <w:spacing w:val="-3"/>
        </w:rPr>
        <w:t xml:space="preserve"> </w:t>
      </w:r>
      <w:r>
        <w:rPr>
          <w:b/>
          <w:spacing w:val="-2"/>
        </w:rPr>
        <w:t>conectividad</w:t>
      </w:r>
    </w:p>
    <w:p w:rsidR="004E0821" w:rsidRDefault="00AD7BDD">
      <w:pPr>
        <w:ind w:left="1161"/>
      </w:pPr>
      <w:r>
        <w:t>Diseño,</w:t>
      </w:r>
      <w:r>
        <w:rPr>
          <w:spacing w:val="-7"/>
        </w:rPr>
        <w:t xml:space="preserve"> </w:t>
      </w:r>
      <w:r>
        <w:t>implementación</w:t>
      </w:r>
      <w:r>
        <w:rPr>
          <w:spacing w:val="-6"/>
        </w:rPr>
        <w:t xml:space="preserve"> </w:t>
      </w:r>
      <w:r>
        <w:t>y</w:t>
      </w:r>
      <w:r>
        <w:rPr>
          <w:spacing w:val="-7"/>
        </w:rPr>
        <w:t xml:space="preserve"> </w:t>
      </w:r>
      <w:r>
        <w:t>soporte</w:t>
      </w:r>
      <w:r>
        <w:rPr>
          <w:spacing w:val="-6"/>
        </w:rPr>
        <w:t xml:space="preserve"> </w:t>
      </w:r>
      <w:r>
        <w:t>de</w:t>
      </w:r>
      <w:r>
        <w:rPr>
          <w:spacing w:val="-6"/>
        </w:rPr>
        <w:t xml:space="preserve"> </w:t>
      </w:r>
      <w:r>
        <w:t>redes</w:t>
      </w:r>
      <w:r>
        <w:rPr>
          <w:spacing w:val="-7"/>
        </w:rPr>
        <w:t xml:space="preserve"> </w:t>
      </w:r>
      <w:r>
        <w:t>LAN/WAN/</w:t>
      </w:r>
      <w:proofErr w:type="spellStart"/>
      <w:r>
        <w:t>Wi</w:t>
      </w:r>
      <w:proofErr w:type="spellEnd"/>
      <w:r>
        <w:t>-Fi,</w:t>
      </w:r>
      <w:r>
        <w:rPr>
          <w:spacing w:val="-5"/>
        </w:rPr>
        <w:t xml:space="preserve"> </w:t>
      </w:r>
      <w:proofErr w:type="spellStart"/>
      <w:r>
        <w:t>VPNs</w:t>
      </w:r>
      <w:proofErr w:type="spellEnd"/>
      <w:r>
        <w:t>,</w:t>
      </w:r>
      <w:r>
        <w:rPr>
          <w:spacing w:val="-6"/>
        </w:rPr>
        <w:t xml:space="preserve"> </w:t>
      </w:r>
      <w:r>
        <w:t>firewalls</w:t>
      </w:r>
      <w:r>
        <w:rPr>
          <w:spacing w:val="-6"/>
        </w:rPr>
        <w:t xml:space="preserve"> </w:t>
      </w:r>
      <w:r>
        <w:t>y</w:t>
      </w:r>
      <w:r>
        <w:rPr>
          <w:spacing w:val="-6"/>
        </w:rPr>
        <w:t xml:space="preserve"> </w:t>
      </w:r>
      <w:proofErr w:type="spellStart"/>
      <w:r>
        <w:rPr>
          <w:spacing w:val="-2"/>
        </w:rPr>
        <w:t>proxies</w:t>
      </w:r>
      <w:proofErr w:type="spellEnd"/>
      <w:r>
        <w:rPr>
          <w:spacing w:val="-2"/>
        </w:rPr>
        <w:t>.</w:t>
      </w:r>
    </w:p>
    <w:p w:rsidR="004E0821" w:rsidRDefault="00AD7BDD">
      <w:pPr>
        <w:pStyle w:val="Prrafodelista"/>
        <w:numPr>
          <w:ilvl w:val="0"/>
          <w:numId w:val="18"/>
        </w:numPr>
        <w:tabs>
          <w:tab w:val="left" w:pos="1161"/>
        </w:tabs>
        <w:spacing w:before="1"/>
        <w:rPr>
          <w:b/>
        </w:rPr>
      </w:pPr>
      <w:r>
        <w:rPr>
          <w:b/>
        </w:rPr>
        <w:t>Monitoreo</w:t>
      </w:r>
      <w:r>
        <w:rPr>
          <w:b/>
          <w:spacing w:val="-9"/>
        </w:rPr>
        <w:t xml:space="preserve"> </w:t>
      </w:r>
      <w:r>
        <w:rPr>
          <w:b/>
        </w:rPr>
        <w:t>de</w:t>
      </w:r>
      <w:r>
        <w:rPr>
          <w:b/>
          <w:spacing w:val="-9"/>
        </w:rPr>
        <w:t xml:space="preserve"> </w:t>
      </w:r>
      <w:r>
        <w:rPr>
          <w:b/>
        </w:rPr>
        <w:t>infraestructura</w:t>
      </w:r>
      <w:r>
        <w:rPr>
          <w:b/>
          <w:spacing w:val="-8"/>
        </w:rPr>
        <w:t xml:space="preserve"> </w:t>
      </w:r>
      <w:r>
        <w:rPr>
          <w:b/>
          <w:spacing w:val="-4"/>
        </w:rPr>
        <w:t>24/7</w:t>
      </w:r>
    </w:p>
    <w:p w:rsidR="004E0821" w:rsidRDefault="00AD7BDD">
      <w:pPr>
        <w:ind w:left="1161"/>
      </w:pPr>
      <w:r>
        <w:t>Supervisión</w:t>
      </w:r>
      <w:r>
        <w:rPr>
          <w:spacing w:val="-10"/>
        </w:rPr>
        <w:t xml:space="preserve"> </w:t>
      </w:r>
      <w:r>
        <w:t>continua</w:t>
      </w:r>
      <w:r>
        <w:rPr>
          <w:spacing w:val="-7"/>
        </w:rPr>
        <w:t xml:space="preserve"> </w:t>
      </w:r>
      <w:r>
        <w:t>de</w:t>
      </w:r>
      <w:r>
        <w:rPr>
          <w:spacing w:val="-7"/>
        </w:rPr>
        <w:t xml:space="preserve"> </w:t>
      </w:r>
      <w:r>
        <w:t>sistemas</w:t>
      </w:r>
      <w:r>
        <w:rPr>
          <w:spacing w:val="-8"/>
        </w:rPr>
        <w:t xml:space="preserve"> </w:t>
      </w:r>
      <w:r>
        <w:t>críticos</w:t>
      </w:r>
      <w:r>
        <w:rPr>
          <w:spacing w:val="-7"/>
        </w:rPr>
        <w:t xml:space="preserve"> </w:t>
      </w:r>
      <w:r>
        <w:t>para</w:t>
      </w:r>
      <w:r>
        <w:rPr>
          <w:spacing w:val="-7"/>
        </w:rPr>
        <w:t xml:space="preserve"> </w:t>
      </w:r>
      <w:r>
        <w:t>garantizar</w:t>
      </w:r>
      <w:r>
        <w:rPr>
          <w:spacing w:val="-8"/>
        </w:rPr>
        <w:t xml:space="preserve"> </w:t>
      </w:r>
      <w:r>
        <w:t>disponibilidad</w:t>
      </w:r>
      <w:r>
        <w:rPr>
          <w:spacing w:val="-7"/>
        </w:rPr>
        <w:t xml:space="preserve"> </w:t>
      </w:r>
      <w:r>
        <w:t>y</w:t>
      </w:r>
      <w:r>
        <w:rPr>
          <w:spacing w:val="-7"/>
        </w:rPr>
        <w:t xml:space="preserve"> </w:t>
      </w:r>
      <w:r>
        <w:rPr>
          <w:spacing w:val="-2"/>
        </w:rPr>
        <w:t>rendimiento.</w:t>
      </w:r>
    </w:p>
    <w:p w:rsidR="004E0821" w:rsidRDefault="00AD7BDD">
      <w:pPr>
        <w:pStyle w:val="Prrafodelista"/>
        <w:numPr>
          <w:ilvl w:val="0"/>
          <w:numId w:val="18"/>
        </w:numPr>
        <w:tabs>
          <w:tab w:val="left" w:pos="1161"/>
        </w:tabs>
        <w:rPr>
          <w:b/>
        </w:rPr>
      </w:pPr>
      <w:r>
        <w:rPr>
          <w:b/>
        </w:rPr>
        <w:t>Gestión</w:t>
      </w:r>
      <w:r>
        <w:rPr>
          <w:b/>
          <w:spacing w:val="-5"/>
        </w:rPr>
        <w:t xml:space="preserve"> </w:t>
      </w:r>
      <w:r>
        <w:rPr>
          <w:b/>
        </w:rPr>
        <w:t>de</w:t>
      </w:r>
      <w:r>
        <w:rPr>
          <w:b/>
          <w:spacing w:val="-4"/>
        </w:rPr>
        <w:t xml:space="preserve"> </w:t>
      </w:r>
      <w:r>
        <w:rPr>
          <w:b/>
        </w:rPr>
        <w:t>data</w:t>
      </w:r>
      <w:r>
        <w:rPr>
          <w:b/>
          <w:spacing w:val="-4"/>
        </w:rPr>
        <w:t xml:space="preserve"> </w:t>
      </w:r>
      <w:r>
        <w:rPr>
          <w:b/>
          <w:spacing w:val="-2"/>
        </w:rPr>
        <w:t>centers</w:t>
      </w:r>
    </w:p>
    <w:p w:rsidR="004E0821" w:rsidRDefault="00AD7BDD">
      <w:pPr>
        <w:ind w:left="1161"/>
      </w:pPr>
      <w:r>
        <w:t>Servicios</w:t>
      </w:r>
      <w:r>
        <w:rPr>
          <w:spacing w:val="-8"/>
        </w:rPr>
        <w:t xml:space="preserve"> </w:t>
      </w:r>
      <w:r>
        <w:t>de</w:t>
      </w:r>
      <w:r>
        <w:rPr>
          <w:spacing w:val="-6"/>
        </w:rPr>
        <w:t xml:space="preserve"> </w:t>
      </w:r>
      <w:r>
        <w:t>operación,</w:t>
      </w:r>
      <w:r>
        <w:rPr>
          <w:spacing w:val="-5"/>
        </w:rPr>
        <w:t xml:space="preserve"> </w:t>
      </w:r>
      <w:r>
        <w:t>mantenimiento</w:t>
      </w:r>
      <w:r>
        <w:rPr>
          <w:spacing w:val="-6"/>
        </w:rPr>
        <w:t xml:space="preserve"> </w:t>
      </w:r>
      <w:r>
        <w:t>y</w:t>
      </w:r>
      <w:r>
        <w:rPr>
          <w:spacing w:val="-6"/>
        </w:rPr>
        <w:t xml:space="preserve"> </w:t>
      </w:r>
      <w:r>
        <w:t>seguridad</w:t>
      </w:r>
      <w:r>
        <w:rPr>
          <w:spacing w:val="-5"/>
        </w:rPr>
        <w:t xml:space="preserve"> </w:t>
      </w:r>
      <w:r>
        <w:t>física</w:t>
      </w:r>
      <w:r>
        <w:rPr>
          <w:spacing w:val="-6"/>
        </w:rPr>
        <w:t xml:space="preserve"> </w:t>
      </w:r>
      <w:r>
        <w:t>y</w:t>
      </w:r>
      <w:r>
        <w:rPr>
          <w:spacing w:val="-6"/>
        </w:rPr>
        <w:t xml:space="preserve"> </w:t>
      </w:r>
      <w:r>
        <w:t>lógica</w:t>
      </w:r>
      <w:r>
        <w:rPr>
          <w:spacing w:val="-5"/>
        </w:rPr>
        <w:t xml:space="preserve"> </w:t>
      </w:r>
      <w:r>
        <w:t>de</w:t>
      </w:r>
      <w:r>
        <w:rPr>
          <w:spacing w:val="-6"/>
        </w:rPr>
        <w:t xml:space="preserve"> </w:t>
      </w:r>
      <w:r>
        <w:t>centros</w:t>
      </w:r>
      <w:r>
        <w:rPr>
          <w:spacing w:val="-6"/>
        </w:rPr>
        <w:t xml:space="preserve"> </w:t>
      </w:r>
      <w:r>
        <w:t>de</w:t>
      </w:r>
      <w:r>
        <w:rPr>
          <w:spacing w:val="-5"/>
        </w:rPr>
        <w:t xml:space="preserve"> </w:t>
      </w:r>
      <w:r>
        <w:rPr>
          <w:spacing w:val="-2"/>
        </w:rPr>
        <w:t>datos.</w:t>
      </w:r>
    </w:p>
    <w:p w:rsidR="004E0821" w:rsidRDefault="00AD7BDD">
      <w:pPr>
        <w:pStyle w:val="Prrafodelista"/>
        <w:numPr>
          <w:ilvl w:val="0"/>
          <w:numId w:val="18"/>
        </w:numPr>
        <w:tabs>
          <w:tab w:val="left" w:pos="1161"/>
        </w:tabs>
        <w:spacing w:before="1"/>
        <w:rPr>
          <w:b/>
        </w:rPr>
      </w:pPr>
      <w:r>
        <w:rPr>
          <w:b/>
        </w:rPr>
        <w:t>Gestión</w:t>
      </w:r>
      <w:r>
        <w:rPr>
          <w:b/>
          <w:spacing w:val="-8"/>
        </w:rPr>
        <w:t xml:space="preserve"> </w:t>
      </w:r>
      <w:r>
        <w:rPr>
          <w:b/>
        </w:rPr>
        <w:t>servicios</w:t>
      </w:r>
      <w:r>
        <w:rPr>
          <w:b/>
          <w:spacing w:val="-8"/>
        </w:rPr>
        <w:t xml:space="preserve"> </w:t>
      </w:r>
      <w:r>
        <w:rPr>
          <w:b/>
          <w:spacing w:val="-4"/>
        </w:rPr>
        <w:t>nube</w:t>
      </w:r>
    </w:p>
    <w:p w:rsidR="004E0821" w:rsidRDefault="004E0821">
      <w:pPr>
        <w:pStyle w:val="Textoindependiente"/>
        <w:spacing w:before="15"/>
        <w:rPr>
          <w:b/>
          <w:sz w:val="22"/>
        </w:rPr>
      </w:pPr>
    </w:p>
    <w:p w:rsidR="004E0821" w:rsidRPr="004477D3" w:rsidRDefault="00AD7BDD">
      <w:pPr>
        <w:pStyle w:val="Ttulo3"/>
        <w:numPr>
          <w:ilvl w:val="2"/>
          <w:numId w:val="22"/>
        </w:numPr>
        <w:tabs>
          <w:tab w:val="left" w:pos="1018"/>
        </w:tabs>
        <w:ind w:left="1018" w:hanging="577"/>
        <w:rPr>
          <w:sz w:val="24"/>
          <w:szCs w:val="24"/>
        </w:rPr>
      </w:pPr>
      <w:bookmarkStart w:id="14" w:name="_Toc233877965"/>
      <w:r w:rsidRPr="004477D3">
        <w:rPr>
          <w:sz w:val="24"/>
          <w:szCs w:val="24"/>
        </w:rPr>
        <w:t>Gestión</w:t>
      </w:r>
      <w:r w:rsidRPr="004477D3">
        <w:rPr>
          <w:spacing w:val="-8"/>
          <w:sz w:val="24"/>
          <w:szCs w:val="24"/>
        </w:rPr>
        <w:t xml:space="preserve"> </w:t>
      </w:r>
      <w:r w:rsidRPr="004477D3">
        <w:rPr>
          <w:sz w:val="24"/>
          <w:szCs w:val="24"/>
        </w:rPr>
        <w:t>de</w:t>
      </w:r>
      <w:r w:rsidRPr="004477D3">
        <w:rPr>
          <w:spacing w:val="-7"/>
          <w:sz w:val="24"/>
          <w:szCs w:val="24"/>
        </w:rPr>
        <w:t xml:space="preserve"> </w:t>
      </w:r>
      <w:r w:rsidRPr="004477D3">
        <w:rPr>
          <w:sz w:val="24"/>
          <w:szCs w:val="24"/>
        </w:rPr>
        <w:t>Servicios</w:t>
      </w:r>
      <w:r w:rsidRPr="004477D3">
        <w:rPr>
          <w:spacing w:val="-8"/>
          <w:sz w:val="24"/>
          <w:szCs w:val="24"/>
        </w:rPr>
        <w:t xml:space="preserve"> </w:t>
      </w:r>
      <w:r w:rsidRPr="004477D3">
        <w:rPr>
          <w:spacing w:val="-5"/>
          <w:sz w:val="24"/>
          <w:szCs w:val="24"/>
        </w:rPr>
        <w:t>TI</w:t>
      </w:r>
      <w:bookmarkEnd w:id="14"/>
    </w:p>
    <w:p w:rsidR="004E0821" w:rsidRDefault="00AD7BDD">
      <w:pPr>
        <w:spacing w:before="275"/>
        <w:ind w:left="441"/>
      </w:pPr>
      <w:r>
        <w:t>Enfocados</w:t>
      </w:r>
      <w:r>
        <w:rPr>
          <w:spacing w:val="-7"/>
        </w:rPr>
        <w:t xml:space="preserve"> </w:t>
      </w:r>
      <w:r>
        <w:t>en</w:t>
      </w:r>
      <w:r>
        <w:rPr>
          <w:spacing w:val="-6"/>
        </w:rPr>
        <w:t xml:space="preserve"> </w:t>
      </w:r>
      <w:r>
        <w:t>garantizar</w:t>
      </w:r>
      <w:r>
        <w:rPr>
          <w:spacing w:val="-6"/>
        </w:rPr>
        <w:t xml:space="preserve"> </w:t>
      </w:r>
      <w:r>
        <w:t>la</w:t>
      </w:r>
      <w:r>
        <w:rPr>
          <w:spacing w:val="-6"/>
        </w:rPr>
        <w:t xml:space="preserve"> </w:t>
      </w:r>
      <w:r>
        <w:t>calidad,</w:t>
      </w:r>
      <w:r>
        <w:rPr>
          <w:spacing w:val="-6"/>
        </w:rPr>
        <w:t xml:space="preserve"> </w:t>
      </w:r>
      <w:r>
        <w:t>disponibilidad</w:t>
      </w:r>
      <w:r>
        <w:rPr>
          <w:spacing w:val="-6"/>
        </w:rPr>
        <w:t xml:space="preserve"> </w:t>
      </w:r>
      <w:r>
        <w:t>y</w:t>
      </w:r>
      <w:r>
        <w:rPr>
          <w:spacing w:val="-6"/>
        </w:rPr>
        <w:t xml:space="preserve"> </w:t>
      </w:r>
      <w:r>
        <w:t>soporte</w:t>
      </w:r>
      <w:r>
        <w:rPr>
          <w:spacing w:val="-6"/>
        </w:rPr>
        <w:t xml:space="preserve"> </w:t>
      </w:r>
      <w:r>
        <w:t>de</w:t>
      </w:r>
      <w:r>
        <w:rPr>
          <w:spacing w:val="-6"/>
        </w:rPr>
        <w:t xml:space="preserve"> </w:t>
      </w:r>
      <w:r>
        <w:t>los</w:t>
      </w:r>
      <w:r>
        <w:rPr>
          <w:spacing w:val="-6"/>
        </w:rPr>
        <w:t xml:space="preserve"> </w:t>
      </w:r>
      <w:r>
        <w:t>servicios</w:t>
      </w:r>
      <w:r>
        <w:rPr>
          <w:spacing w:val="-6"/>
        </w:rPr>
        <w:t xml:space="preserve"> </w:t>
      </w:r>
      <w:r>
        <w:rPr>
          <w:spacing w:val="-2"/>
        </w:rPr>
        <w:t>tecnológicos.</w:t>
      </w:r>
    </w:p>
    <w:p w:rsidR="004E0821" w:rsidRDefault="004E0821">
      <w:pPr>
        <w:pStyle w:val="Textoindependiente"/>
        <w:spacing w:before="10"/>
        <w:rPr>
          <w:sz w:val="22"/>
        </w:rPr>
      </w:pPr>
    </w:p>
    <w:p w:rsidR="004E0821" w:rsidRDefault="00AD7BDD">
      <w:pPr>
        <w:pStyle w:val="Prrafodelista"/>
        <w:numPr>
          <w:ilvl w:val="0"/>
          <w:numId w:val="17"/>
        </w:numPr>
        <w:tabs>
          <w:tab w:val="left" w:pos="1161"/>
        </w:tabs>
        <w:rPr>
          <w:b/>
        </w:rPr>
      </w:pPr>
      <w:r>
        <w:rPr>
          <w:b/>
        </w:rPr>
        <w:t>Mesa</w:t>
      </w:r>
      <w:r>
        <w:rPr>
          <w:b/>
          <w:spacing w:val="-4"/>
        </w:rPr>
        <w:t xml:space="preserve"> </w:t>
      </w:r>
      <w:r>
        <w:rPr>
          <w:b/>
        </w:rPr>
        <w:t>de</w:t>
      </w:r>
      <w:r>
        <w:rPr>
          <w:b/>
          <w:spacing w:val="-4"/>
        </w:rPr>
        <w:t xml:space="preserve"> </w:t>
      </w:r>
      <w:r>
        <w:rPr>
          <w:b/>
        </w:rPr>
        <w:t>ayuda</w:t>
      </w:r>
      <w:r>
        <w:rPr>
          <w:b/>
          <w:spacing w:val="-4"/>
        </w:rPr>
        <w:t xml:space="preserve"> </w:t>
      </w:r>
      <w:r>
        <w:rPr>
          <w:b/>
        </w:rPr>
        <w:t>(</w:t>
      </w:r>
      <w:proofErr w:type="spellStart"/>
      <w:r>
        <w:rPr>
          <w:b/>
        </w:rPr>
        <w:t>Help</w:t>
      </w:r>
      <w:proofErr w:type="spellEnd"/>
      <w:r>
        <w:rPr>
          <w:b/>
          <w:spacing w:val="-4"/>
        </w:rPr>
        <w:t xml:space="preserve"> </w:t>
      </w:r>
      <w:proofErr w:type="spellStart"/>
      <w:r>
        <w:rPr>
          <w:b/>
          <w:spacing w:val="-2"/>
        </w:rPr>
        <w:t>Desk</w:t>
      </w:r>
      <w:proofErr w:type="spellEnd"/>
      <w:r>
        <w:rPr>
          <w:b/>
          <w:spacing w:val="-2"/>
        </w:rPr>
        <w:t>)</w:t>
      </w:r>
    </w:p>
    <w:p w:rsidR="004E0821" w:rsidRDefault="00AD7BDD">
      <w:pPr>
        <w:ind w:left="1161"/>
      </w:pPr>
      <w:r>
        <w:t>Soporte</w:t>
      </w:r>
      <w:r>
        <w:rPr>
          <w:spacing w:val="-7"/>
        </w:rPr>
        <w:t xml:space="preserve"> </w:t>
      </w:r>
      <w:r>
        <w:t>técnico</w:t>
      </w:r>
      <w:r>
        <w:rPr>
          <w:spacing w:val="-5"/>
        </w:rPr>
        <w:t xml:space="preserve"> </w:t>
      </w:r>
      <w:r>
        <w:t>de</w:t>
      </w:r>
      <w:r>
        <w:rPr>
          <w:spacing w:val="-5"/>
        </w:rPr>
        <w:t xml:space="preserve"> </w:t>
      </w:r>
      <w:r>
        <w:t>primer</w:t>
      </w:r>
      <w:r>
        <w:rPr>
          <w:spacing w:val="-5"/>
        </w:rPr>
        <w:t xml:space="preserve"> </w:t>
      </w:r>
      <w:r>
        <w:t>y</w:t>
      </w:r>
      <w:r>
        <w:rPr>
          <w:spacing w:val="-5"/>
        </w:rPr>
        <w:t xml:space="preserve"> </w:t>
      </w:r>
      <w:r>
        <w:t>segundo</w:t>
      </w:r>
      <w:r>
        <w:rPr>
          <w:spacing w:val="-5"/>
        </w:rPr>
        <w:t xml:space="preserve"> </w:t>
      </w:r>
      <w:r>
        <w:t>nivel</w:t>
      </w:r>
      <w:r>
        <w:rPr>
          <w:spacing w:val="-5"/>
        </w:rPr>
        <w:t xml:space="preserve"> </w:t>
      </w:r>
      <w:r>
        <w:t>a</w:t>
      </w:r>
      <w:r>
        <w:rPr>
          <w:spacing w:val="-5"/>
        </w:rPr>
        <w:t xml:space="preserve"> </w:t>
      </w:r>
      <w:r>
        <w:t>usuarios,</w:t>
      </w:r>
      <w:r>
        <w:rPr>
          <w:spacing w:val="-5"/>
        </w:rPr>
        <w:t xml:space="preserve"> </w:t>
      </w:r>
      <w:r>
        <w:t>con</w:t>
      </w:r>
      <w:r>
        <w:rPr>
          <w:spacing w:val="-5"/>
        </w:rPr>
        <w:t xml:space="preserve"> </w:t>
      </w:r>
      <w:r>
        <w:t>registro</w:t>
      </w:r>
      <w:r>
        <w:rPr>
          <w:spacing w:val="-5"/>
        </w:rPr>
        <w:t xml:space="preserve"> </w:t>
      </w:r>
      <w:r>
        <w:t>y</w:t>
      </w:r>
      <w:r>
        <w:rPr>
          <w:spacing w:val="-5"/>
        </w:rPr>
        <w:t xml:space="preserve"> </w:t>
      </w:r>
      <w:r>
        <w:t>seguimiento</w:t>
      </w:r>
      <w:r>
        <w:rPr>
          <w:spacing w:val="-5"/>
        </w:rPr>
        <w:t xml:space="preserve"> </w:t>
      </w:r>
      <w:r>
        <w:t>de</w:t>
      </w:r>
      <w:r>
        <w:rPr>
          <w:spacing w:val="-5"/>
        </w:rPr>
        <w:t xml:space="preserve"> </w:t>
      </w:r>
      <w:r>
        <w:rPr>
          <w:spacing w:val="-2"/>
        </w:rPr>
        <w:t>incidencias.</w:t>
      </w:r>
    </w:p>
    <w:p w:rsidR="004E0821" w:rsidRDefault="00AD7BDD">
      <w:pPr>
        <w:pStyle w:val="Prrafodelista"/>
        <w:numPr>
          <w:ilvl w:val="0"/>
          <w:numId w:val="17"/>
        </w:numPr>
        <w:tabs>
          <w:tab w:val="left" w:pos="1161"/>
        </w:tabs>
        <w:rPr>
          <w:b/>
        </w:rPr>
      </w:pPr>
      <w:r>
        <w:rPr>
          <w:b/>
        </w:rPr>
        <w:t>Gestión</w:t>
      </w:r>
      <w:r>
        <w:rPr>
          <w:b/>
          <w:spacing w:val="-5"/>
        </w:rPr>
        <w:t xml:space="preserve"> </w:t>
      </w:r>
      <w:r>
        <w:rPr>
          <w:b/>
        </w:rPr>
        <w:t>de</w:t>
      </w:r>
      <w:r>
        <w:rPr>
          <w:b/>
          <w:spacing w:val="-5"/>
        </w:rPr>
        <w:t xml:space="preserve"> </w:t>
      </w:r>
      <w:r>
        <w:rPr>
          <w:b/>
        </w:rPr>
        <w:t>incidentes</w:t>
      </w:r>
      <w:r>
        <w:rPr>
          <w:b/>
          <w:spacing w:val="-5"/>
        </w:rPr>
        <w:t xml:space="preserve"> </w:t>
      </w:r>
      <w:r>
        <w:rPr>
          <w:b/>
        </w:rPr>
        <w:t>y</w:t>
      </w:r>
      <w:r>
        <w:rPr>
          <w:b/>
          <w:spacing w:val="-5"/>
        </w:rPr>
        <w:t xml:space="preserve"> </w:t>
      </w:r>
      <w:r>
        <w:rPr>
          <w:b/>
          <w:spacing w:val="-2"/>
        </w:rPr>
        <w:t>problemas</w:t>
      </w:r>
    </w:p>
    <w:p w:rsidR="004E0821" w:rsidRDefault="00AD7BDD">
      <w:pPr>
        <w:spacing w:before="1"/>
        <w:ind w:left="1161"/>
      </w:pPr>
      <w:r>
        <w:t>Resolución</w:t>
      </w:r>
      <w:r>
        <w:rPr>
          <w:spacing w:val="-7"/>
        </w:rPr>
        <w:t xml:space="preserve"> </w:t>
      </w:r>
      <w:r>
        <w:t>de</w:t>
      </w:r>
      <w:r>
        <w:rPr>
          <w:spacing w:val="-5"/>
        </w:rPr>
        <w:t xml:space="preserve"> </w:t>
      </w:r>
      <w:r>
        <w:t>fallas</w:t>
      </w:r>
      <w:r>
        <w:rPr>
          <w:spacing w:val="-5"/>
        </w:rPr>
        <w:t xml:space="preserve"> </w:t>
      </w:r>
      <w:r>
        <w:t>y</w:t>
      </w:r>
      <w:r>
        <w:rPr>
          <w:spacing w:val="-5"/>
        </w:rPr>
        <w:t xml:space="preserve"> </w:t>
      </w:r>
      <w:r>
        <w:t>análisis</w:t>
      </w:r>
      <w:r>
        <w:rPr>
          <w:spacing w:val="-5"/>
        </w:rPr>
        <w:t xml:space="preserve"> </w:t>
      </w:r>
      <w:r>
        <w:t>de</w:t>
      </w:r>
      <w:r>
        <w:rPr>
          <w:spacing w:val="-5"/>
        </w:rPr>
        <w:t xml:space="preserve"> </w:t>
      </w:r>
      <w:r>
        <w:t>causa</w:t>
      </w:r>
      <w:r>
        <w:rPr>
          <w:spacing w:val="-5"/>
        </w:rPr>
        <w:t xml:space="preserve"> </w:t>
      </w:r>
      <w:r>
        <w:t>raíz</w:t>
      </w:r>
      <w:r>
        <w:rPr>
          <w:spacing w:val="-5"/>
        </w:rPr>
        <w:t xml:space="preserve"> </w:t>
      </w:r>
      <w:r>
        <w:t>para</w:t>
      </w:r>
      <w:r>
        <w:rPr>
          <w:spacing w:val="-5"/>
        </w:rPr>
        <w:t xml:space="preserve"> </w:t>
      </w:r>
      <w:r>
        <w:t>prevenir</w:t>
      </w:r>
      <w:r>
        <w:rPr>
          <w:spacing w:val="-5"/>
        </w:rPr>
        <w:t xml:space="preserve"> </w:t>
      </w:r>
      <w:r>
        <w:rPr>
          <w:spacing w:val="-2"/>
        </w:rPr>
        <w:t>recurrencias.</w:t>
      </w:r>
    </w:p>
    <w:p w:rsidR="004E0821" w:rsidRDefault="00AD7BDD">
      <w:pPr>
        <w:pStyle w:val="Prrafodelista"/>
        <w:numPr>
          <w:ilvl w:val="0"/>
          <w:numId w:val="17"/>
        </w:numPr>
        <w:tabs>
          <w:tab w:val="left" w:pos="1161"/>
        </w:tabs>
        <w:rPr>
          <w:b/>
        </w:rPr>
      </w:pPr>
      <w:r>
        <w:rPr>
          <w:b/>
        </w:rPr>
        <w:t>Gestión</w:t>
      </w:r>
      <w:r>
        <w:rPr>
          <w:b/>
          <w:spacing w:val="-5"/>
        </w:rPr>
        <w:t xml:space="preserve"> </w:t>
      </w:r>
      <w:r>
        <w:rPr>
          <w:b/>
        </w:rPr>
        <w:t>de</w:t>
      </w:r>
      <w:r>
        <w:rPr>
          <w:b/>
          <w:spacing w:val="-4"/>
        </w:rPr>
        <w:t xml:space="preserve"> </w:t>
      </w:r>
      <w:r>
        <w:rPr>
          <w:b/>
          <w:spacing w:val="-2"/>
        </w:rPr>
        <w:t>cambios</w:t>
      </w:r>
    </w:p>
    <w:p w:rsidR="004E0821" w:rsidRDefault="00AD7BDD">
      <w:pPr>
        <w:ind w:left="1161"/>
      </w:pPr>
      <w:r>
        <w:t>Evaluación,</w:t>
      </w:r>
      <w:r>
        <w:rPr>
          <w:spacing w:val="-11"/>
        </w:rPr>
        <w:t xml:space="preserve"> </w:t>
      </w:r>
      <w:r>
        <w:t>planificación</w:t>
      </w:r>
      <w:r>
        <w:rPr>
          <w:spacing w:val="-9"/>
        </w:rPr>
        <w:t xml:space="preserve"> </w:t>
      </w:r>
      <w:r>
        <w:t>e</w:t>
      </w:r>
      <w:r>
        <w:rPr>
          <w:spacing w:val="-8"/>
        </w:rPr>
        <w:t xml:space="preserve"> </w:t>
      </w:r>
      <w:r>
        <w:t>implementación</w:t>
      </w:r>
      <w:r>
        <w:rPr>
          <w:spacing w:val="-9"/>
        </w:rPr>
        <w:t xml:space="preserve"> </w:t>
      </w:r>
      <w:r>
        <w:t>de</w:t>
      </w:r>
      <w:r>
        <w:rPr>
          <w:spacing w:val="-8"/>
        </w:rPr>
        <w:t xml:space="preserve"> </w:t>
      </w:r>
      <w:r>
        <w:t>cambios</w:t>
      </w:r>
      <w:r>
        <w:rPr>
          <w:spacing w:val="-9"/>
        </w:rPr>
        <w:t xml:space="preserve"> </w:t>
      </w:r>
      <w:r>
        <w:t>tecnológicos</w:t>
      </w:r>
      <w:r>
        <w:rPr>
          <w:spacing w:val="-8"/>
        </w:rPr>
        <w:t xml:space="preserve"> </w:t>
      </w:r>
      <w:r>
        <w:rPr>
          <w:spacing w:val="-2"/>
        </w:rPr>
        <w:t>controlados.</w:t>
      </w:r>
    </w:p>
    <w:p w:rsidR="004E0821" w:rsidRDefault="00AD7BDD">
      <w:pPr>
        <w:pStyle w:val="Prrafodelista"/>
        <w:numPr>
          <w:ilvl w:val="0"/>
          <w:numId w:val="17"/>
        </w:numPr>
        <w:tabs>
          <w:tab w:val="left" w:pos="1161"/>
        </w:tabs>
        <w:rPr>
          <w:b/>
        </w:rPr>
      </w:pPr>
      <w:r>
        <w:rPr>
          <w:b/>
        </w:rPr>
        <w:t>Gestión</w:t>
      </w:r>
      <w:r>
        <w:rPr>
          <w:b/>
          <w:spacing w:val="-5"/>
        </w:rPr>
        <w:t xml:space="preserve"> </w:t>
      </w:r>
      <w:r>
        <w:rPr>
          <w:b/>
        </w:rPr>
        <w:t>del</w:t>
      </w:r>
      <w:r>
        <w:rPr>
          <w:b/>
          <w:spacing w:val="-4"/>
        </w:rPr>
        <w:t xml:space="preserve"> </w:t>
      </w:r>
      <w:r>
        <w:rPr>
          <w:b/>
        </w:rPr>
        <w:t>ciclo</w:t>
      </w:r>
      <w:r>
        <w:rPr>
          <w:b/>
          <w:spacing w:val="-4"/>
        </w:rPr>
        <w:t xml:space="preserve"> </w:t>
      </w:r>
      <w:r>
        <w:rPr>
          <w:b/>
        </w:rPr>
        <w:t>de</w:t>
      </w:r>
      <w:r>
        <w:rPr>
          <w:b/>
          <w:spacing w:val="-5"/>
        </w:rPr>
        <w:t xml:space="preserve"> </w:t>
      </w:r>
      <w:r>
        <w:rPr>
          <w:b/>
        </w:rPr>
        <w:t>vida</w:t>
      </w:r>
      <w:r>
        <w:rPr>
          <w:b/>
          <w:spacing w:val="-4"/>
        </w:rPr>
        <w:t xml:space="preserve"> </w:t>
      </w:r>
      <w:r>
        <w:rPr>
          <w:b/>
        </w:rPr>
        <w:t>de</w:t>
      </w:r>
      <w:r>
        <w:rPr>
          <w:b/>
          <w:spacing w:val="-4"/>
        </w:rPr>
        <w:t xml:space="preserve"> </w:t>
      </w:r>
      <w:r>
        <w:rPr>
          <w:b/>
        </w:rPr>
        <w:t>activos</w:t>
      </w:r>
      <w:r>
        <w:rPr>
          <w:b/>
          <w:spacing w:val="-4"/>
        </w:rPr>
        <w:t xml:space="preserve"> </w:t>
      </w:r>
      <w:r>
        <w:rPr>
          <w:b/>
          <w:spacing w:val="-5"/>
        </w:rPr>
        <w:t>TI</w:t>
      </w:r>
    </w:p>
    <w:p w:rsidR="004E0821" w:rsidRDefault="00AD7BDD">
      <w:pPr>
        <w:spacing w:before="1"/>
        <w:ind w:left="1161"/>
      </w:pPr>
      <w:r>
        <w:t>Inventario,</w:t>
      </w:r>
      <w:r>
        <w:rPr>
          <w:spacing w:val="-8"/>
        </w:rPr>
        <w:t xml:space="preserve"> </w:t>
      </w:r>
      <w:r>
        <w:t>seguimiento</w:t>
      </w:r>
      <w:r>
        <w:rPr>
          <w:spacing w:val="-5"/>
        </w:rPr>
        <w:t xml:space="preserve"> </w:t>
      </w:r>
      <w:r>
        <w:t>y</w:t>
      </w:r>
      <w:r>
        <w:rPr>
          <w:spacing w:val="-5"/>
        </w:rPr>
        <w:t xml:space="preserve"> </w:t>
      </w:r>
      <w:r>
        <w:t>monitoreo</w:t>
      </w:r>
      <w:r>
        <w:rPr>
          <w:spacing w:val="-5"/>
        </w:rPr>
        <w:t xml:space="preserve"> </w:t>
      </w:r>
      <w:r>
        <w:t>de</w:t>
      </w:r>
      <w:r>
        <w:rPr>
          <w:spacing w:val="-5"/>
        </w:rPr>
        <w:t xml:space="preserve"> </w:t>
      </w:r>
      <w:r>
        <w:t>equipos</w:t>
      </w:r>
      <w:r>
        <w:rPr>
          <w:spacing w:val="-5"/>
        </w:rPr>
        <w:t xml:space="preserve"> </w:t>
      </w:r>
      <w:r>
        <w:t>de</w:t>
      </w:r>
      <w:r>
        <w:rPr>
          <w:spacing w:val="-5"/>
        </w:rPr>
        <w:t xml:space="preserve"> </w:t>
      </w:r>
      <w:r>
        <w:t>cómputo</w:t>
      </w:r>
      <w:r>
        <w:rPr>
          <w:spacing w:val="-5"/>
        </w:rPr>
        <w:t xml:space="preserve"> </w:t>
      </w:r>
      <w:r>
        <w:t>en</w:t>
      </w:r>
      <w:r>
        <w:rPr>
          <w:spacing w:val="-5"/>
        </w:rPr>
        <w:t xml:space="preserve"> </w:t>
      </w:r>
      <w:r>
        <w:t>conjunto</w:t>
      </w:r>
      <w:r>
        <w:rPr>
          <w:spacing w:val="-5"/>
        </w:rPr>
        <w:t xml:space="preserve"> </w:t>
      </w:r>
      <w:r>
        <w:t>con</w:t>
      </w:r>
      <w:r>
        <w:rPr>
          <w:spacing w:val="-5"/>
        </w:rPr>
        <w:t xml:space="preserve"> </w:t>
      </w:r>
      <w:r>
        <w:t>el</w:t>
      </w:r>
      <w:r>
        <w:rPr>
          <w:spacing w:val="-5"/>
        </w:rPr>
        <w:t xml:space="preserve"> </w:t>
      </w:r>
      <w:r>
        <w:t>área</w:t>
      </w:r>
      <w:r>
        <w:rPr>
          <w:spacing w:val="-5"/>
        </w:rPr>
        <w:t xml:space="preserve"> </w:t>
      </w:r>
      <w:r>
        <w:t>de</w:t>
      </w:r>
      <w:r>
        <w:rPr>
          <w:spacing w:val="-5"/>
        </w:rPr>
        <w:t xml:space="preserve"> </w:t>
      </w:r>
      <w:r>
        <w:rPr>
          <w:spacing w:val="-2"/>
        </w:rPr>
        <w:t>compras</w:t>
      </w:r>
    </w:p>
    <w:p w:rsidR="004E0821" w:rsidRDefault="004E0821">
      <w:pPr>
        <w:pStyle w:val="Textoindependiente"/>
        <w:rPr>
          <w:sz w:val="22"/>
        </w:rPr>
      </w:pPr>
    </w:p>
    <w:p w:rsidR="004E0821" w:rsidRDefault="004E0821">
      <w:pPr>
        <w:pStyle w:val="Textoindependiente"/>
        <w:spacing w:before="173"/>
        <w:rPr>
          <w:sz w:val="22"/>
        </w:rPr>
      </w:pPr>
    </w:p>
    <w:p w:rsidR="004E0821" w:rsidRPr="004477D3" w:rsidRDefault="00AD7BDD">
      <w:pPr>
        <w:pStyle w:val="Ttulo3"/>
        <w:numPr>
          <w:ilvl w:val="2"/>
          <w:numId w:val="22"/>
        </w:numPr>
        <w:tabs>
          <w:tab w:val="left" w:pos="1015"/>
        </w:tabs>
        <w:spacing w:before="1"/>
        <w:ind w:left="1015" w:hanging="574"/>
        <w:rPr>
          <w:sz w:val="24"/>
          <w:szCs w:val="24"/>
        </w:rPr>
      </w:pPr>
      <w:bookmarkStart w:id="15" w:name="_Toc233877966"/>
      <w:r w:rsidRPr="004477D3">
        <w:rPr>
          <w:sz w:val="24"/>
          <w:szCs w:val="24"/>
        </w:rPr>
        <w:t>Gestión</w:t>
      </w:r>
      <w:r w:rsidRPr="004477D3">
        <w:rPr>
          <w:spacing w:val="-6"/>
          <w:sz w:val="24"/>
          <w:szCs w:val="24"/>
        </w:rPr>
        <w:t xml:space="preserve"> </w:t>
      </w:r>
      <w:r w:rsidRPr="004477D3">
        <w:rPr>
          <w:sz w:val="24"/>
          <w:szCs w:val="24"/>
        </w:rPr>
        <w:t>de</w:t>
      </w:r>
      <w:r w:rsidRPr="004477D3">
        <w:rPr>
          <w:spacing w:val="-6"/>
          <w:sz w:val="24"/>
          <w:szCs w:val="24"/>
        </w:rPr>
        <w:t xml:space="preserve"> </w:t>
      </w:r>
      <w:r w:rsidRPr="004477D3">
        <w:rPr>
          <w:sz w:val="24"/>
          <w:szCs w:val="24"/>
        </w:rPr>
        <w:t>Seguridad</w:t>
      </w:r>
      <w:r w:rsidRPr="004477D3">
        <w:rPr>
          <w:spacing w:val="-6"/>
          <w:sz w:val="24"/>
          <w:szCs w:val="24"/>
        </w:rPr>
        <w:t xml:space="preserve"> </w:t>
      </w:r>
      <w:r w:rsidRPr="004477D3">
        <w:rPr>
          <w:sz w:val="24"/>
          <w:szCs w:val="24"/>
        </w:rPr>
        <w:t>de</w:t>
      </w:r>
      <w:r w:rsidRPr="004477D3">
        <w:rPr>
          <w:spacing w:val="-5"/>
          <w:sz w:val="24"/>
          <w:szCs w:val="24"/>
        </w:rPr>
        <w:t xml:space="preserve"> </w:t>
      </w:r>
      <w:r w:rsidRPr="004477D3">
        <w:rPr>
          <w:sz w:val="24"/>
          <w:szCs w:val="24"/>
        </w:rPr>
        <w:t>la</w:t>
      </w:r>
      <w:r w:rsidRPr="004477D3">
        <w:rPr>
          <w:spacing w:val="-6"/>
          <w:sz w:val="24"/>
          <w:szCs w:val="24"/>
        </w:rPr>
        <w:t xml:space="preserve"> </w:t>
      </w:r>
      <w:r w:rsidRPr="004477D3">
        <w:rPr>
          <w:spacing w:val="-2"/>
          <w:sz w:val="24"/>
          <w:szCs w:val="24"/>
        </w:rPr>
        <w:t>Información</w:t>
      </w:r>
      <w:bookmarkEnd w:id="15"/>
    </w:p>
    <w:p w:rsidR="004E0821" w:rsidRDefault="00AD7BDD">
      <w:pPr>
        <w:spacing w:before="274"/>
        <w:ind w:left="441"/>
      </w:pPr>
      <w:r>
        <w:t>Protección</w:t>
      </w:r>
      <w:r>
        <w:rPr>
          <w:spacing w:val="-8"/>
        </w:rPr>
        <w:t xml:space="preserve"> </w:t>
      </w:r>
      <w:r>
        <w:t>de</w:t>
      </w:r>
      <w:r>
        <w:rPr>
          <w:spacing w:val="-5"/>
        </w:rPr>
        <w:t xml:space="preserve"> </w:t>
      </w:r>
      <w:r>
        <w:t>los</w:t>
      </w:r>
      <w:r>
        <w:rPr>
          <w:spacing w:val="-6"/>
        </w:rPr>
        <w:t xml:space="preserve"> </w:t>
      </w:r>
      <w:r>
        <w:t>activos</w:t>
      </w:r>
      <w:r>
        <w:rPr>
          <w:spacing w:val="-5"/>
        </w:rPr>
        <w:t xml:space="preserve"> </w:t>
      </w:r>
      <w:r>
        <w:t>de</w:t>
      </w:r>
      <w:r>
        <w:rPr>
          <w:spacing w:val="-5"/>
        </w:rPr>
        <w:t xml:space="preserve"> </w:t>
      </w:r>
      <w:r>
        <w:t>información</w:t>
      </w:r>
      <w:r>
        <w:rPr>
          <w:spacing w:val="-6"/>
        </w:rPr>
        <w:t xml:space="preserve"> </w:t>
      </w:r>
      <w:r>
        <w:t>frente</w:t>
      </w:r>
      <w:r>
        <w:rPr>
          <w:spacing w:val="-5"/>
        </w:rPr>
        <w:t xml:space="preserve"> </w:t>
      </w:r>
      <w:r>
        <w:t>a</w:t>
      </w:r>
      <w:r>
        <w:rPr>
          <w:spacing w:val="-5"/>
        </w:rPr>
        <w:t xml:space="preserve"> </w:t>
      </w:r>
      <w:r>
        <w:t>amenazas</w:t>
      </w:r>
      <w:r>
        <w:rPr>
          <w:spacing w:val="-6"/>
        </w:rPr>
        <w:t xml:space="preserve"> </w:t>
      </w:r>
      <w:r>
        <w:t>internas</w:t>
      </w:r>
      <w:r>
        <w:rPr>
          <w:spacing w:val="-5"/>
        </w:rPr>
        <w:t xml:space="preserve"> </w:t>
      </w:r>
      <w:r>
        <w:t>y</w:t>
      </w:r>
      <w:r>
        <w:rPr>
          <w:spacing w:val="-5"/>
        </w:rPr>
        <w:t xml:space="preserve"> </w:t>
      </w:r>
      <w:r>
        <w:rPr>
          <w:spacing w:val="-2"/>
        </w:rPr>
        <w:t>externas.</w:t>
      </w:r>
    </w:p>
    <w:p w:rsidR="004E0821" w:rsidRDefault="004E0821">
      <w:pPr>
        <w:pStyle w:val="Textoindependiente"/>
        <w:spacing w:before="10"/>
        <w:rPr>
          <w:sz w:val="22"/>
        </w:rPr>
      </w:pPr>
    </w:p>
    <w:p w:rsidR="004E0821" w:rsidRDefault="00AD7BDD">
      <w:pPr>
        <w:pStyle w:val="Prrafodelista"/>
        <w:numPr>
          <w:ilvl w:val="0"/>
          <w:numId w:val="16"/>
        </w:numPr>
        <w:tabs>
          <w:tab w:val="left" w:pos="1161"/>
        </w:tabs>
        <w:rPr>
          <w:b/>
        </w:rPr>
      </w:pPr>
      <w:r>
        <w:rPr>
          <w:b/>
        </w:rPr>
        <w:t>Auditorías</w:t>
      </w:r>
      <w:r>
        <w:rPr>
          <w:b/>
          <w:spacing w:val="-9"/>
        </w:rPr>
        <w:t xml:space="preserve"> </w:t>
      </w:r>
      <w:r>
        <w:rPr>
          <w:b/>
        </w:rPr>
        <w:t>de</w:t>
      </w:r>
      <w:r>
        <w:rPr>
          <w:b/>
          <w:spacing w:val="-7"/>
        </w:rPr>
        <w:t xml:space="preserve"> </w:t>
      </w:r>
      <w:r>
        <w:rPr>
          <w:b/>
        </w:rPr>
        <w:t>seguridad</w:t>
      </w:r>
      <w:r>
        <w:rPr>
          <w:b/>
          <w:spacing w:val="-7"/>
        </w:rPr>
        <w:t xml:space="preserve"> </w:t>
      </w:r>
      <w:r>
        <w:rPr>
          <w:b/>
          <w:spacing w:val="-2"/>
        </w:rPr>
        <w:t>informática</w:t>
      </w:r>
    </w:p>
    <w:p w:rsidR="004E0821" w:rsidRDefault="00AD7BDD">
      <w:pPr>
        <w:spacing w:before="1"/>
        <w:ind w:left="1161"/>
      </w:pPr>
      <w:r>
        <w:t>Evaluaciones</w:t>
      </w:r>
      <w:r>
        <w:rPr>
          <w:spacing w:val="-9"/>
        </w:rPr>
        <w:t xml:space="preserve"> </w:t>
      </w:r>
      <w:r>
        <w:t>periódicas</w:t>
      </w:r>
      <w:r>
        <w:rPr>
          <w:spacing w:val="-9"/>
        </w:rPr>
        <w:t xml:space="preserve"> </w:t>
      </w:r>
      <w:r>
        <w:t>de</w:t>
      </w:r>
      <w:r>
        <w:rPr>
          <w:spacing w:val="-9"/>
        </w:rPr>
        <w:t xml:space="preserve"> </w:t>
      </w:r>
      <w:r>
        <w:t>vulnerabilidades,</w:t>
      </w:r>
      <w:r>
        <w:rPr>
          <w:spacing w:val="-9"/>
        </w:rPr>
        <w:t xml:space="preserve"> </w:t>
      </w:r>
      <w:r>
        <w:t>cumplimiento</w:t>
      </w:r>
      <w:r>
        <w:rPr>
          <w:spacing w:val="-9"/>
        </w:rPr>
        <w:t xml:space="preserve"> </w:t>
      </w:r>
      <w:r>
        <w:t>normativo</w:t>
      </w:r>
      <w:r>
        <w:rPr>
          <w:spacing w:val="-9"/>
        </w:rPr>
        <w:t xml:space="preserve"> </w:t>
      </w:r>
      <w:r>
        <w:t>y</w:t>
      </w:r>
      <w:r>
        <w:rPr>
          <w:spacing w:val="-9"/>
        </w:rPr>
        <w:t xml:space="preserve"> </w:t>
      </w:r>
      <w:r>
        <w:rPr>
          <w:spacing w:val="-2"/>
        </w:rPr>
        <w:t>políticas.</w:t>
      </w:r>
    </w:p>
    <w:p w:rsidR="004E0821" w:rsidRDefault="00AD7BDD">
      <w:pPr>
        <w:pStyle w:val="Prrafodelista"/>
        <w:numPr>
          <w:ilvl w:val="0"/>
          <w:numId w:val="16"/>
        </w:numPr>
        <w:tabs>
          <w:tab w:val="left" w:pos="1161"/>
        </w:tabs>
        <w:rPr>
          <w:b/>
        </w:rPr>
      </w:pPr>
      <w:r>
        <w:rPr>
          <w:b/>
        </w:rPr>
        <w:t>Gestión</w:t>
      </w:r>
      <w:r>
        <w:rPr>
          <w:b/>
          <w:spacing w:val="-5"/>
        </w:rPr>
        <w:t xml:space="preserve"> </w:t>
      </w:r>
      <w:r>
        <w:rPr>
          <w:b/>
        </w:rPr>
        <w:t>de</w:t>
      </w:r>
      <w:r>
        <w:rPr>
          <w:b/>
          <w:spacing w:val="-4"/>
        </w:rPr>
        <w:t xml:space="preserve"> </w:t>
      </w:r>
      <w:r>
        <w:rPr>
          <w:b/>
        </w:rPr>
        <w:t>accesos</w:t>
      </w:r>
      <w:r>
        <w:rPr>
          <w:b/>
          <w:spacing w:val="-4"/>
        </w:rPr>
        <w:t xml:space="preserve"> </w:t>
      </w:r>
      <w:r>
        <w:rPr>
          <w:b/>
        </w:rPr>
        <w:t>y</w:t>
      </w:r>
      <w:r>
        <w:rPr>
          <w:b/>
          <w:spacing w:val="-4"/>
        </w:rPr>
        <w:t xml:space="preserve"> </w:t>
      </w:r>
      <w:r>
        <w:rPr>
          <w:b/>
          <w:spacing w:val="-2"/>
        </w:rPr>
        <w:t>privilegios</w:t>
      </w:r>
    </w:p>
    <w:p w:rsidR="004E0821" w:rsidRDefault="00AD7BDD">
      <w:pPr>
        <w:ind w:left="1161"/>
      </w:pPr>
      <w:r>
        <w:t>Control</w:t>
      </w:r>
      <w:r>
        <w:rPr>
          <w:spacing w:val="-7"/>
        </w:rPr>
        <w:t xml:space="preserve"> </w:t>
      </w:r>
      <w:r>
        <w:t>de</w:t>
      </w:r>
      <w:r>
        <w:rPr>
          <w:spacing w:val="-7"/>
        </w:rPr>
        <w:t xml:space="preserve"> </w:t>
      </w:r>
      <w:r>
        <w:t>identidades,</w:t>
      </w:r>
      <w:r>
        <w:rPr>
          <w:spacing w:val="-7"/>
        </w:rPr>
        <w:t xml:space="preserve"> </w:t>
      </w:r>
      <w:r>
        <w:t>autenticación</w:t>
      </w:r>
      <w:r>
        <w:rPr>
          <w:spacing w:val="-7"/>
        </w:rPr>
        <w:t xml:space="preserve"> </w:t>
      </w:r>
      <w:r>
        <w:t>y</w:t>
      </w:r>
      <w:r>
        <w:rPr>
          <w:spacing w:val="-7"/>
        </w:rPr>
        <w:t xml:space="preserve"> </w:t>
      </w:r>
      <w:r>
        <w:t>autorización</w:t>
      </w:r>
      <w:r>
        <w:rPr>
          <w:spacing w:val="-7"/>
        </w:rPr>
        <w:t xml:space="preserve"> </w:t>
      </w:r>
      <w:r>
        <w:t>de</w:t>
      </w:r>
      <w:r>
        <w:rPr>
          <w:spacing w:val="-7"/>
        </w:rPr>
        <w:t xml:space="preserve"> </w:t>
      </w:r>
      <w:r>
        <w:rPr>
          <w:spacing w:val="-2"/>
        </w:rPr>
        <w:t>usuarios.</w:t>
      </w:r>
    </w:p>
    <w:p w:rsidR="004E0821" w:rsidRDefault="00AD7BDD">
      <w:pPr>
        <w:pStyle w:val="Prrafodelista"/>
        <w:numPr>
          <w:ilvl w:val="0"/>
          <w:numId w:val="16"/>
        </w:numPr>
        <w:tabs>
          <w:tab w:val="left" w:pos="1161"/>
        </w:tabs>
        <w:rPr>
          <w:b/>
        </w:rPr>
      </w:pPr>
      <w:r>
        <w:rPr>
          <w:b/>
        </w:rPr>
        <w:t>Prevención</w:t>
      </w:r>
      <w:r>
        <w:rPr>
          <w:b/>
          <w:spacing w:val="-6"/>
        </w:rPr>
        <w:t xml:space="preserve"> </w:t>
      </w:r>
      <w:r>
        <w:rPr>
          <w:b/>
        </w:rPr>
        <w:t>y</w:t>
      </w:r>
      <w:r>
        <w:rPr>
          <w:b/>
          <w:spacing w:val="-6"/>
        </w:rPr>
        <w:t xml:space="preserve"> </w:t>
      </w:r>
      <w:r>
        <w:rPr>
          <w:b/>
        </w:rPr>
        <w:t>respuesta</w:t>
      </w:r>
      <w:r>
        <w:rPr>
          <w:b/>
          <w:spacing w:val="-6"/>
        </w:rPr>
        <w:t xml:space="preserve"> </w:t>
      </w:r>
      <w:r>
        <w:rPr>
          <w:b/>
        </w:rPr>
        <w:t>ante</w:t>
      </w:r>
      <w:r>
        <w:rPr>
          <w:b/>
          <w:spacing w:val="-6"/>
        </w:rPr>
        <w:t xml:space="preserve"> </w:t>
      </w:r>
      <w:r>
        <w:rPr>
          <w:b/>
        </w:rPr>
        <w:t>incidentes</w:t>
      </w:r>
      <w:r>
        <w:rPr>
          <w:b/>
          <w:spacing w:val="-6"/>
        </w:rPr>
        <w:t xml:space="preserve"> </w:t>
      </w:r>
      <w:r>
        <w:rPr>
          <w:b/>
        </w:rPr>
        <w:t>de</w:t>
      </w:r>
      <w:r>
        <w:rPr>
          <w:b/>
          <w:spacing w:val="-6"/>
        </w:rPr>
        <w:t xml:space="preserve"> </w:t>
      </w:r>
      <w:r>
        <w:rPr>
          <w:b/>
          <w:spacing w:val="-2"/>
        </w:rPr>
        <w:t>seguridad</w:t>
      </w:r>
    </w:p>
    <w:p w:rsidR="004E0821" w:rsidRDefault="00AD7BDD">
      <w:pPr>
        <w:spacing w:before="1"/>
        <w:ind w:left="1161"/>
      </w:pPr>
      <w:r>
        <w:t>Contención</w:t>
      </w:r>
      <w:r>
        <w:rPr>
          <w:spacing w:val="-7"/>
        </w:rPr>
        <w:t xml:space="preserve"> </w:t>
      </w:r>
      <w:r>
        <w:t>y</w:t>
      </w:r>
      <w:r>
        <w:rPr>
          <w:spacing w:val="-6"/>
        </w:rPr>
        <w:t xml:space="preserve"> </w:t>
      </w:r>
      <w:r>
        <w:t>análisis</w:t>
      </w:r>
      <w:r>
        <w:rPr>
          <w:spacing w:val="-6"/>
        </w:rPr>
        <w:t xml:space="preserve"> </w:t>
      </w:r>
      <w:r>
        <w:t>forense</w:t>
      </w:r>
      <w:r>
        <w:rPr>
          <w:spacing w:val="-6"/>
        </w:rPr>
        <w:t xml:space="preserve"> </w:t>
      </w:r>
      <w:r>
        <w:t>de</w:t>
      </w:r>
      <w:r>
        <w:rPr>
          <w:spacing w:val="-6"/>
        </w:rPr>
        <w:t xml:space="preserve"> </w:t>
      </w:r>
      <w:r>
        <w:t>ciberataques</w:t>
      </w:r>
      <w:r>
        <w:rPr>
          <w:spacing w:val="-6"/>
        </w:rPr>
        <w:t xml:space="preserve"> </w:t>
      </w:r>
      <w:r>
        <w:t>y</w:t>
      </w:r>
      <w:r>
        <w:rPr>
          <w:spacing w:val="-6"/>
        </w:rPr>
        <w:t xml:space="preserve"> </w:t>
      </w:r>
      <w:r>
        <w:t>filtraciones</w:t>
      </w:r>
      <w:r>
        <w:rPr>
          <w:spacing w:val="-6"/>
        </w:rPr>
        <w:t xml:space="preserve"> </w:t>
      </w:r>
      <w:r>
        <w:t>de</w:t>
      </w:r>
      <w:r>
        <w:rPr>
          <w:spacing w:val="-6"/>
        </w:rPr>
        <w:t xml:space="preserve"> </w:t>
      </w:r>
      <w:r>
        <w:rPr>
          <w:spacing w:val="-2"/>
        </w:rPr>
        <w:t>datos</w:t>
      </w:r>
    </w:p>
    <w:p w:rsidR="004E0821" w:rsidRDefault="004E0821">
      <w:pPr>
        <w:pStyle w:val="Textoindependiente"/>
        <w:rPr>
          <w:sz w:val="20"/>
        </w:rPr>
        <w:sectPr w:rsidR="004E0821" w:rsidSect="008627B0">
          <w:pgSz w:w="12240" w:h="15840"/>
          <w:pgMar w:top="1020" w:right="360" w:bottom="0" w:left="360" w:header="720" w:footer="720" w:gutter="0"/>
          <w:cols w:space="720"/>
        </w:sectPr>
      </w:pPr>
    </w:p>
    <w:p w:rsidR="004E0821" w:rsidRDefault="004E0821" w:rsidP="00DE0091">
      <w:pPr>
        <w:pStyle w:val="Textoindependiente"/>
        <w:spacing w:before="1"/>
        <w:rPr>
          <w:sz w:val="2"/>
        </w:rPr>
      </w:pPr>
    </w:p>
    <w:p w:rsidR="004E0821" w:rsidRDefault="00AD7BDD" w:rsidP="00DE0091">
      <w:pPr>
        <w:pStyle w:val="Prrafodelista"/>
        <w:numPr>
          <w:ilvl w:val="0"/>
          <w:numId w:val="16"/>
        </w:numPr>
        <w:tabs>
          <w:tab w:val="left" w:pos="1161"/>
        </w:tabs>
        <w:rPr>
          <w:b/>
        </w:rPr>
      </w:pPr>
      <w:r>
        <w:rPr>
          <w:b/>
        </w:rPr>
        <w:t>Implementación</w:t>
      </w:r>
      <w:r>
        <w:rPr>
          <w:b/>
          <w:spacing w:val="-9"/>
        </w:rPr>
        <w:t xml:space="preserve"> </w:t>
      </w:r>
      <w:r>
        <w:rPr>
          <w:b/>
        </w:rPr>
        <w:t>de</w:t>
      </w:r>
      <w:r>
        <w:rPr>
          <w:b/>
          <w:spacing w:val="-7"/>
        </w:rPr>
        <w:t xml:space="preserve"> </w:t>
      </w:r>
      <w:r>
        <w:rPr>
          <w:b/>
        </w:rPr>
        <w:t>políticas</w:t>
      </w:r>
      <w:r>
        <w:rPr>
          <w:b/>
          <w:spacing w:val="-7"/>
        </w:rPr>
        <w:t xml:space="preserve"> </w:t>
      </w:r>
      <w:r>
        <w:rPr>
          <w:b/>
        </w:rPr>
        <w:t>de</w:t>
      </w:r>
      <w:r>
        <w:rPr>
          <w:b/>
          <w:spacing w:val="-6"/>
        </w:rPr>
        <w:t xml:space="preserve"> </w:t>
      </w:r>
      <w:r>
        <w:rPr>
          <w:b/>
          <w:spacing w:val="-2"/>
        </w:rPr>
        <w:t>seguridad</w:t>
      </w:r>
    </w:p>
    <w:p w:rsidR="004E0821" w:rsidRDefault="00AD7BDD" w:rsidP="00DE0091">
      <w:pPr>
        <w:spacing w:before="1"/>
        <w:ind w:left="1161"/>
        <w:rPr>
          <w:rFonts w:ascii="Times New Roman" w:hAnsi="Times New Roman"/>
          <w:spacing w:val="-2"/>
        </w:rPr>
      </w:pPr>
      <w:r>
        <w:t>Diseño</w:t>
      </w:r>
      <w:r>
        <w:rPr>
          <w:spacing w:val="-6"/>
        </w:rPr>
        <w:t xml:space="preserve"> </w:t>
      </w:r>
      <w:r>
        <w:t>e</w:t>
      </w:r>
      <w:r>
        <w:rPr>
          <w:spacing w:val="-5"/>
        </w:rPr>
        <w:t xml:space="preserve"> </w:t>
      </w:r>
      <w:r>
        <w:t>implementación</w:t>
      </w:r>
      <w:r>
        <w:rPr>
          <w:spacing w:val="-6"/>
        </w:rPr>
        <w:t xml:space="preserve"> </w:t>
      </w:r>
      <w:r>
        <w:t>de</w:t>
      </w:r>
      <w:r>
        <w:rPr>
          <w:spacing w:val="-5"/>
        </w:rPr>
        <w:t xml:space="preserve"> </w:t>
      </w:r>
      <w:r>
        <w:t>normativas</w:t>
      </w:r>
      <w:r>
        <w:rPr>
          <w:spacing w:val="-6"/>
        </w:rPr>
        <w:t xml:space="preserve"> </w:t>
      </w:r>
      <w:r>
        <w:t>de</w:t>
      </w:r>
      <w:r>
        <w:rPr>
          <w:spacing w:val="-5"/>
        </w:rPr>
        <w:t xml:space="preserve"> </w:t>
      </w:r>
      <w:r>
        <w:t>seguridad</w:t>
      </w:r>
      <w:r>
        <w:rPr>
          <w:spacing w:val="-6"/>
        </w:rPr>
        <w:t xml:space="preserve"> </w:t>
      </w:r>
      <w:r>
        <w:t>para</w:t>
      </w:r>
      <w:r>
        <w:rPr>
          <w:spacing w:val="2"/>
        </w:rPr>
        <w:t xml:space="preserve"> </w:t>
      </w:r>
      <w:r>
        <w:rPr>
          <w:rFonts w:ascii="Times New Roman" w:hAnsi="Times New Roman"/>
        </w:rPr>
        <w:t>usuarios</w:t>
      </w:r>
      <w:r>
        <w:rPr>
          <w:rFonts w:ascii="Times New Roman" w:hAnsi="Times New Roman"/>
          <w:spacing w:val="-6"/>
        </w:rPr>
        <w:t xml:space="preserve"> </w:t>
      </w:r>
      <w:r>
        <w:rPr>
          <w:rFonts w:ascii="Times New Roman" w:hAnsi="Times New Roman"/>
        </w:rPr>
        <w:t>y</w:t>
      </w:r>
      <w:r>
        <w:rPr>
          <w:rFonts w:ascii="Times New Roman" w:hAnsi="Times New Roman"/>
          <w:spacing w:val="-6"/>
        </w:rPr>
        <w:t xml:space="preserve"> </w:t>
      </w:r>
      <w:r>
        <w:rPr>
          <w:rFonts w:ascii="Times New Roman" w:hAnsi="Times New Roman"/>
          <w:spacing w:val="-2"/>
        </w:rPr>
        <w:t>sistemas</w:t>
      </w:r>
      <w:r w:rsidR="00E046FF">
        <w:rPr>
          <w:rFonts w:ascii="Times New Roman" w:hAnsi="Times New Roman"/>
          <w:spacing w:val="-2"/>
        </w:rPr>
        <w:t>.</w:t>
      </w:r>
    </w:p>
    <w:p w:rsidR="00404AC8" w:rsidRPr="00AA3166" w:rsidRDefault="00404AC8" w:rsidP="00DE0091">
      <w:pPr>
        <w:pStyle w:val="Prrafodelista"/>
        <w:numPr>
          <w:ilvl w:val="0"/>
          <w:numId w:val="16"/>
        </w:numPr>
        <w:tabs>
          <w:tab w:val="left" w:pos="1161"/>
        </w:tabs>
        <w:ind w:right="321"/>
        <w:rPr>
          <w:b/>
        </w:rPr>
      </w:pPr>
      <w:r w:rsidRPr="00AA3166">
        <w:rPr>
          <w:b/>
        </w:rPr>
        <w:t>Pruebas de Seguridad Proactivas en IA</w:t>
      </w:r>
    </w:p>
    <w:p w:rsidR="00404AC8" w:rsidRPr="00AA3166" w:rsidRDefault="00404AC8" w:rsidP="00DE0091">
      <w:pPr>
        <w:pStyle w:val="Prrafodelista"/>
        <w:tabs>
          <w:tab w:val="left" w:pos="1161"/>
        </w:tabs>
        <w:ind w:left="1161" w:right="321" w:firstLine="0"/>
      </w:pPr>
      <w:r w:rsidRPr="00AA3166">
        <w:t xml:space="preserve">Ejecución de pruebas de stress y análisis de vulnerabilidades enfocadas en la prevención de inyección de </w:t>
      </w:r>
      <w:proofErr w:type="spellStart"/>
      <w:r w:rsidRPr="00AA3166">
        <w:t>prompts</w:t>
      </w:r>
      <w:proofErr w:type="spellEnd"/>
      <w:r w:rsidRPr="00AA3166">
        <w:t xml:space="preserve"> (</w:t>
      </w:r>
      <w:proofErr w:type="spellStart"/>
      <w:r w:rsidRPr="00AA3166">
        <w:t>Prompt</w:t>
      </w:r>
      <w:proofErr w:type="spellEnd"/>
      <w:r w:rsidRPr="00AA3166">
        <w:t xml:space="preserve"> </w:t>
      </w:r>
      <w:proofErr w:type="spellStart"/>
      <w:r w:rsidRPr="00AA3166">
        <w:t>Injection</w:t>
      </w:r>
      <w:proofErr w:type="spellEnd"/>
      <w:r w:rsidRPr="00AA3166">
        <w:t xml:space="preserve">), envenenamiento de datos (Data </w:t>
      </w:r>
      <w:proofErr w:type="spellStart"/>
      <w:r w:rsidRPr="00AA3166">
        <w:t>Poisoning</w:t>
      </w:r>
      <w:proofErr w:type="spellEnd"/>
      <w:r w:rsidRPr="00AA3166">
        <w:t>) y evasión de filtros (</w:t>
      </w:r>
      <w:proofErr w:type="spellStart"/>
      <w:r w:rsidRPr="00AA3166">
        <w:t>Jailbreak</w:t>
      </w:r>
      <w:proofErr w:type="spellEnd"/>
      <w:r w:rsidRPr="00AA3166">
        <w:t>) en los modelos y herramientas adoptadas.</w:t>
      </w:r>
    </w:p>
    <w:p w:rsidR="00404AC8" w:rsidRPr="00AA3166" w:rsidRDefault="00404AC8" w:rsidP="00DE0091">
      <w:pPr>
        <w:pStyle w:val="Prrafodelista"/>
        <w:numPr>
          <w:ilvl w:val="0"/>
          <w:numId w:val="16"/>
        </w:numPr>
        <w:tabs>
          <w:tab w:val="left" w:pos="1161"/>
        </w:tabs>
        <w:rPr>
          <w:b/>
        </w:rPr>
      </w:pPr>
      <w:r w:rsidRPr="00AA3166">
        <w:rPr>
          <w:b/>
        </w:rPr>
        <w:t xml:space="preserve">Implementación y Monitoreo de </w:t>
      </w:r>
      <w:proofErr w:type="spellStart"/>
      <w:r w:rsidRPr="00AA3166">
        <w:rPr>
          <w:b/>
        </w:rPr>
        <w:t>Guardarraíles</w:t>
      </w:r>
      <w:proofErr w:type="spellEnd"/>
      <w:r w:rsidRPr="00AA3166">
        <w:rPr>
          <w:b/>
        </w:rPr>
        <w:t xml:space="preserve"> (</w:t>
      </w:r>
      <w:proofErr w:type="spellStart"/>
      <w:r w:rsidRPr="00AA3166">
        <w:rPr>
          <w:b/>
        </w:rPr>
        <w:t>Guardrails</w:t>
      </w:r>
      <w:proofErr w:type="spellEnd"/>
      <w:r w:rsidRPr="00AA3166">
        <w:rPr>
          <w:b/>
        </w:rPr>
        <w:t>)</w:t>
      </w:r>
    </w:p>
    <w:p w:rsidR="00404AC8" w:rsidRPr="00404AC8" w:rsidRDefault="00404AC8" w:rsidP="00DE0091">
      <w:pPr>
        <w:pStyle w:val="Prrafodelista"/>
        <w:tabs>
          <w:tab w:val="left" w:pos="1161"/>
        </w:tabs>
        <w:ind w:left="1161" w:right="321" w:firstLine="0"/>
      </w:pPr>
      <w:r w:rsidRPr="00AA3166">
        <w:t>Despliegue de mecanismos de control y monitoreo automatizado (Input/Output) para garantizar que las interacciones con IA operen dentro de parámetros éticos, legales y de privacidad, detectando y bloqueando respuestas anómalas o fugas de información.</w:t>
      </w:r>
    </w:p>
    <w:p w:rsidR="00404AC8" w:rsidRPr="00404AC8" w:rsidRDefault="00404AC8" w:rsidP="00DE0091">
      <w:pPr>
        <w:pStyle w:val="Prrafodelista"/>
        <w:spacing w:before="1"/>
        <w:ind w:left="1080" w:firstLine="0"/>
        <w:rPr>
          <w:rFonts w:ascii="Times New Roman" w:hAnsi="Times New Roman"/>
          <w:spacing w:val="-2"/>
        </w:rPr>
      </w:pPr>
    </w:p>
    <w:p w:rsidR="004E0821" w:rsidRPr="004477D3" w:rsidRDefault="00AD7BDD" w:rsidP="00DE0091">
      <w:pPr>
        <w:pStyle w:val="Ttulo3"/>
        <w:numPr>
          <w:ilvl w:val="2"/>
          <w:numId w:val="22"/>
        </w:numPr>
        <w:tabs>
          <w:tab w:val="left" w:pos="1033"/>
        </w:tabs>
        <w:ind w:left="1033" w:hanging="592"/>
        <w:rPr>
          <w:sz w:val="24"/>
          <w:szCs w:val="24"/>
        </w:rPr>
      </w:pPr>
      <w:bookmarkStart w:id="16" w:name="_Toc233877967"/>
      <w:r w:rsidRPr="004477D3">
        <w:rPr>
          <w:sz w:val="24"/>
          <w:szCs w:val="24"/>
        </w:rPr>
        <w:t>Gestión</w:t>
      </w:r>
      <w:r w:rsidRPr="004477D3">
        <w:rPr>
          <w:spacing w:val="-7"/>
          <w:sz w:val="24"/>
          <w:szCs w:val="24"/>
        </w:rPr>
        <w:t xml:space="preserve"> </w:t>
      </w:r>
      <w:r w:rsidRPr="004477D3">
        <w:rPr>
          <w:sz w:val="24"/>
          <w:szCs w:val="24"/>
        </w:rPr>
        <w:t>de</w:t>
      </w:r>
      <w:r w:rsidRPr="004477D3">
        <w:rPr>
          <w:spacing w:val="-7"/>
          <w:sz w:val="24"/>
          <w:szCs w:val="24"/>
        </w:rPr>
        <w:t xml:space="preserve"> </w:t>
      </w:r>
      <w:r w:rsidRPr="004477D3">
        <w:rPr>
          <w:sz w:val="24"/>
          <w:szCs w:val="24"/>
        </w:rPr>
        <w:t>Aplicaciones</w:t>
      </w:r>
      <w:r w:rsidRPr="004477D3">
        <w:rPr>
          <w:spacing w:val="-7"/>
          <w:sz w:val="24"/>
          <w:szCs w:val="24"/>
        </w:rPr>
        <w:t xml:space="preserve"> </w:t>
      </w:r>
      <w:r w:rsidRPr="004477D3">
        <w:rPr>
          <w:sz w:val="24"/>
          <w:szCs w:val="24"/>
        </w:rPr>
        <w:t>y</w:t>
      </w:r>
      <w:r w:rsidRPr="004477D3">
        <w:rPr>
          <w:spacing w:val="-7"/>
          <w:sz w:val="24"/>
          <w:szCs w:val="24"/>
        </w:rPr>
        <w:t xml:space="preserve"> </w:t>
      </w:r>
      <w:r w:rsidRPr="004477D3">
        <w:rPr>
          <w:spacing w:val="-2"/>
          <w:sz w:val="24"/>
          <w:szCs w:val="24"/>
        </w:rPr>
        <w:t>Software</w:t>
      </w:r>
      <w:bookmarkEnd w:id="16"/>
    </w:p>
    <w:p w:rsidR="004E0821" w:rsidRDefault="00AD7BDD" w:rsidP="00DE0091">
      <w:pPr>
        <w:spacing w:before="275"/>
        <w:ind w:left="441"/>
      </w:pPr>
      <w:r>
        <w:t>Administración</w:t>
      </w:r>
      <w:r>
        <w:rPr>
          <w:spacing w:val="-8"/>
        </w:rPr>
        <w:t xml:space="preserve"> </w:t>
      </w:r>
      <w:r>
        <w:t>de</w:t>
      </w:r>
      <w:r>
        <w:rPr>
          <w:spacing w:val="-8"/>
        </w:rPr>
        <w:t xml:space="preserve"> </w:t>
      </w:r>
      <w:r>
        <w:t>sistemas</w:t>
      </w:r>
      <w:r>
        <w:rPr>
          <w:spacing w:val="-8"/>
        </w:rPr>
        <w:t xml:space="preserve"> </w:t>
      </w:r>
      <w:r>
        <w:t>empresariales,</w:t>
      </w:r>
      <w:r>
        <w:rPr>
          <w:spacing w:val="-7"/>
        </w:rPr>
        <w:t xml:space="preserve"> </w:t>
      </w:r>
      <w:r>
        <w:t>aplicaciones</w:t>
      </w:r>
      <w:r>
        <w:rPr>
          <w:spacing w:val="-8"/>
        </w:rPr>
        <w:t xml:space="preserve"> </w:t>
      </w:r>
      <w:r>
        <w:t>web</w:t>
      </w:r>
      <w:r>
        <w:rPr>
          <w:spacing w:val="-8"/>
        </w:rPr>
        <w:t xml:space="preserve"> </w:t>
      </w:r>
      <w:r>
        <w:t>y</w:t>
      </w:r>
      <w:r>
        <w:rPr>
          <w:spacing w:val="-7"/>
        </w:rPr>
        <w:t xml:space="preserve"> </w:t>
      </w:r>
      <w:r>
        <w:rPr>
          <w:spacing w:val="-2"/>
        </w:rPr>
        <w:t>móviles.</w:t>
      </w:r>
    </w:p>
    <w:p w:rsidR="004E0821" w:rsidRDefault="004E0821" w:rsidP="00DE0091">
      <w:pPr>
        <w:pStyle w:val="Textoindependiente"/>
        <w:spacing w:before="10"/>
        <w:rPr>
          <w:sz w:val="22"/>
        </w:rPr>
      </w:pPr>
    </w:p>
    <w:p w:rsidR="004E0821" w:rsidRDefault="00AD7BDD" w:rsidP="00DE0091">
      <w:pPr>
        <w:pStyle w:val="Prrafodelista"/>
        <w:numPr>
          <w:ilvl w:val="0"/>
          <w:numId w:val="15"/>
        </w:numPr>
        <w:tabs>
          <w:tab w:val="left" w:pos="1161"/>
        </w:tabs>
        <w:rPr>
          <w:b/>
        </w:rPr>
      </w:pPr>
      <w:r>
        <w:rPr>
          <w:b/>
        </w:rPr>
        <w:t>Desarrollo</w:t>
      </w:r>
      <w:r>
        <w:rPr>
          <w:b/>
          <w:spacing w:val="-7"/>
        </w:rPr>
        <w:t xml:space="preserve"> </w:t>
      </w:r>
      <w:r>
        <w:rPr>
          <w:b/>
        </w:rPr>
        <w:t>y</w:t>
      </w:r>
      <w:r>
        <w:rPr>
          <w:b/>
          <w:spacing w:val="-6"/>
        </w:rPr>
        <w:t xml:space="preserve"> </w:t>
      </w:r>
      <w:r>
        <w:rPr>
          <w:b/>
        </w:rPr>
        <w:t>mantenimiento</w:t>
      </w:r>
      <w:r>
        <w:rPr>
          <w:b/>
          <w:spacing w:val="-7"/>
        </w:rPr>
        <w:t xml:space="preserve"> </w:t>
      </w:r>
      <w:r>
        <w:rPr>
          <w:b/>
        </w:rPr>
        <w:t>de</w:t>
      </w:r>
      <w:r>
        <w:rPr>
          <w:b/>
          <w:spacing w:val="-6"/>
        </w:rPr>
        <w:t xml:space="preserve"> </w:t>
      </w:r>
      <w:r>
        <w:rPr>
          <w:b/>
          <w:spacing w:val="-2"/>
        </w:rPr>
        <w:t>software</w:t>
      </w:r>
    </w:p>
    <w:p w:rsidR="004E0821" w:rsidRDefault="00AD7BDD" w:rsidP="00DE0091">
      <w:pPr>
        <w:ind w:left="1161"/>
      </w:pPr>
      <w:r>
        <w:t>Construcción</w:t>
      </w:r>
      <w:r>
        <w:rPr>
          <w:spacing w:val="-7"/>
        </w:rPr>
        <w:t xml:space="preserve"> </w:t>
      </w:r>
      <w:r>
        <w:t>y</w:t>
      </w:r>
      <w:r>
        <w:rPr>
          <w:spacing w:val="-6"/>
        </w:rPr>
        <w:t xml:space="preserve"> </w:t>
      </w:r>
      <w:r>
        <w:t>evolución</w:t>
      </w:r>
      <w:r>
        <w:rPr>
          <w:spacing w:val="-6"/>
        </w:rPr>
        <w:t xml:space="preserve"> </w:t>
      </w:r>
      <w:r>
        <w:t>de</w:t>
      </w:r>
      <w:r>
        <w:rPr>
          <w:spacing w:val="-6"/>
        </w:rPr>
        <w:t xml:space="preserve"> </w:t>
      </w:r>
      <w:r>
        <w:t>aplicaciones</w:t>
      </w:r>
      <w:r>
        <w:rPr>
          <w:spacing w:val="-6"/>
        </w:rPr>
        <w:t xml:space="preserve"> </w:t>
      </w:r>
      <w:r>
        <w:t>a</w:t>
      </w:r>
      <w:r>
        <w:rPr>
          <w:spacing w:val="-6"/>
        </w:rPr>
        <w:t xml:space="preserve"> </w:t>
      </w:r>
      <w:r>
        <w:rPr>
          <w:spacing w:val="-2"/>
        </w:rPr>
        <w:t>medida.</w:t>
      </w:r>
    </w:p>
    <w:p w:rsidR="004E0821" w:rsidRDefault="00AD7BDD" w:rsidP="00DE0091">
      <w:pPr>
        <w:pStyle w:val="Prrafodelista"/>
        <w:numPr>
          <w:ilvl w:val="0"/>
          <w:numId w:val="15"/>
        </w:numPr>
        <w:tabs>
          <w:tab w:val="left" w:pos="1161"/>
        </w:tabs>
        <w:rPr>
          <w:b/>
        </w:rPr>
      </w:pPr>
      <w:r>
        <w:rPr>
          <w:b/>
        </w:rPr>
        <w:t>Gestión</w:t>
      </w:r>
      <w:r>
        <w:rPr>
          <w:b/>
          <w:spacing w:val="-5"/>
        </w:rPr>
        <w:t xml:space="preserve"> </w:t>
      </w:r>
      <w:r>
        <w:rPr>
          <w:b/>
        </w:rPr>
        <w:t>de</w:t>
      </w:r>
      <w:r>
        <w:rPr>
          <w:b/>
          <w:spacing w:val="-5"/>
        </w:rPr>
        <w:t xml:space="preserve"> </w:t>
      </w:r>
      <w:r>
        <w:rPr>
          <w:b/>
        </w:rPr>
        <w:t>licencias</w:t>
      </w:r>
      <w:r>
        <w:rPr>
          <w:b/>
          <w:spacing w:val="-5"/>
        </w:rPr>
        <w:t xml:space="preserve"> </w:t>
      </w:r>
      <w:r>
        <w:rPr>
          <w:b/>
        </w:rPr>
        <w:t>de</w:t>
      </w:r>
      <w:r>
        <w:rPr>
          <w:b/>
          <w:spacing w:val="-5"/>
        </w:rPr>
        <w:t xml:space="preserve"> </w:t>
      </w:r>
      <w:r>
        <w:rPr>
          <w:b/>
          <w:spacing w:val="-2"/>
        </w:rPr>
        <w:t>software</w:t>
      </w:r>
    </w:p>
    <w:p w:rsidR="004E0821" w:rsidRDefault="00AD7BDD" w:rsidP="00DE0091">
      <w:pPr>
        <w:ind w:left="1161"/>
      </w:pPr>
      <w:r>
        <w:t>Inventario,</w:t>
      </w:r>
      <w:r>
        <w:rPr>
          <w:spacing w:val="-8"/>
        </w:rPr>
        <w:t xml:space="preserve"> </w:t>
      </w:r>
      <w:r>
        <w:t>adquisición</w:t>
      </w:r>
      <w:r>
        <w:rPr>
          <w:spacing w:val="-7"/>
        </w:rPr>
        <w:t xml:space="preserve"> </w:t>
      </w:r>
      <w:r>
        <w:t>y</w:t>
      </w:r>
      <w:r>
        <w:rPr>
          <w:spacing w:val="-8"/>
        </w:rPr>
        <w:t xml:space="preserve"> </w:t>
      </w:r>
      <w:r>
        <w:t>cumplimiento</w:t>
      </w:r>
      <w:r>
        <w:rPr>
          <w:spacing w:val="-7"/>
        </w:rPr>
        <w:t xml:space="preserve"> </w:t>
      </w:r>
      <w:r>
        <w:t>de</w:t>
      </w:r>
      <w:r>
        <w:rPr>
          <w:spacing w:val="-7"/>
        </w:rPr>
        <w:t xml:space="preserve"> </w:t>
      </w:r>
      <w:r>
        <w:rPr>
          <w:spacing w:val="-2"/>
        </w:rPr>
        <w:t>licencias.</w:t>
      </w:r>
    </w:p>
    <w:p w:rsidR="004E0821" w:rsidRDefault="00AD7BDD" w:rsidP="00DE0091">
      <w:pPr>
        <w:pStyle w:val="Prrafodelista"/>
        <w:numPr>
          <w:ilvl w:val="0"/>
          <w:numId w:val="15"/>
        </w:numPr>
        <w:tabs>
          <w:tab w:val="left" w:pos="1161"/>
        </w:tabs>
        <w:spacing w:before="1"/>
        <w:rPr>
          <w:b/>
        </w:rPr>
      </w:pPr>
      <w:r>
        <w:rPr>
          <w:b/>
        </w:rPr>
        <w:t>Integración</w:t>
      </w:r>
      <w:r>
        <w:rPr>
          <w:b/>
          <w:spacing w:val="-9"/>
        </w:rPr>
        <w:t xml:space="preserve"> </w:t>
      </w:r>
      <w:r>
        <w:rPr>
          <w:b/>
        </w:rPr>
        <w:t>de</w:t>
      </w:r>
      <w:r>
        <w:rPr>
          <w:b/>
          <w:spacing w:val="-6"/>
        </w:rPr>
        <w:t xml:space="preserve"> </w:t>
      </w:r>
      <w:r>
        <w:rPr>
          <w:b/>
          <w:spacing w:val="-2"/>
        </w:rPr>
        <w:t>sistemas</w:t>
      </w:r>
    </w:p>
    <w:p w:rsidR="004E0821" w:rsidRDefault="00AD7BDD" w:rsidP="00DE0091">
      <w:pPr>
        <w:ind w:left="1161"/>
      </w:pPr>
      <w:r>
        <w:t>Conexión</w:t>
      </w:r>
      <w:r>
        <w:rPr>
          <w:spacing w:val="-10"/>
        </w:rPr>
        <w:t xml:space="preserve"> </w:t>
      </w:r>
      <w:r>
        <w:t>entre</w:t>
      </w:r>
      <w:r>
        <w:rPr>
          <w:spacing w:val="-8"/>
        </w:rPr>
        <w:t xml:space="preserve"> </w:t>
      </w:r>
      <w:r>
        <w:t>plataformas</w:t>
      </w:r>
      <w:r>
        <w:rPr>
          <w:spacing w:val="-7"/>
        </w:rPr>
        <w:t xml:space="preserve"> </w:t>
      </w:r>
      <w:r>
        <w:t>tecnológicas</w:t>
      </w:r>
      <w:r>
        <w:rPr>
          <w:spacing w:val="-8"/>
        </w:rPr>
        <w:t xml:space="preserve"> </w:t>
      </w:r>
      <w:r>
        <w:t>para</w:t>
      </w:r>
      <w:r>
        <w:rPr>
          <w:spacing w:val="-7"/>
        </w:rPr>
        <w:t xml:space="preserve"> </w:t>
      </w:r>
      <w:r>
        <w:t>intercambio</w:t>
      </w:r>
      <w:r>
        <w:rPr>
          <w:spacing w:val="-8"/>
        </w:rPr>
        <w:t xml:space="preserve"> </w:t>
      </w:r>
      <w:r>
        <w:t>de</w:t>
      </w:r>
      <w:r>
        <w:rPr>
          <w:spacing w:val="-7"/>
        </w:rPr>
        <w:t xml:space="preserve"> </w:t>
      </w:r>
      <w:r>
        <w:rPr>
          <w:spacing w:val="-2"/>
        </w:rPr>
        <w:t>datos.</w:t>
      </w:r>
    </w:p>
    <w:p w:rsidR="004E0821" w:rsidRDefault="00AD7BDD" w:rsidP="00DE0091">
      <w:pPr>
        <w:pStyle w:val="Prrafodelista"/>
        <w:numPr>
          <w:ilvl w:val="0"/>
          <w:numId w:val="15"/>
        </w:numPr>
        <w:tabs>
          <w:tab w:val="left" w:pos="1161"/>
        </w:tabs>
        <w:rPr>
          <w:b/>
        </w:rPr>
      </w:pPr>
      <w:r>
        <w:rPr>
          <w:b/>
        </w:rPr>
        <w:t>Gestión</w:t>
      </w:r>
      <w:r>
        <w:rPr>
          <w:b/>
          <w:spacing w:val="-4"/>
        </w:rPr>
        <w:t xml:space="preserve"> </w:t>
      </w:r>
      <w:r>
        <w:rPr>
          <w:b/>
        </w:rPr>
        <w:t>de</w:t>
      </w:r>
      <w:r>
        <w:rPr>
          <w:b/>
          <w:spacing w:val="-4"/>
        </w:rPr>
        <w:t xml:space="preserve"> </w:t>
      </w:r>
      <w:r>
        <w:rPr>
          <w:b/>
        </w:rPr>
        <w:t>bases</w:t>
      </w:r>
      <w:r>
        <w:rPr>
          <w:b/>
          <w:spacing w:val="-4"/>
        </w:rPr>
        <w:t xml:space="preserve"> </w:t>
      </w:r>
      <w:r>
        <w:rPr>
          <w:b/>
        </w:rPr>
        <w:t>de</w:t>
      </w:r>
      <w:r>
        <w:rPr>
          <w:b/>
          <w:spacing w:val="-4"/>
        </w:rPr>
        <w:t xml:space="preserve"> </w:t>
      </w:r>
      <w:r>
        <w:rPr>
          <w:b/>
          <w:spacing w:val="-2"/>
        </w:rPr>
        <w:t>datos</w:t>
      </w:r>
    </w:p>
    <w:p w:rsidR="004E0821" w:rsidRDefault="00AD7BDD" w:rsidP="00DE0091">
      <w:pPr>
        <w:ind w:left="1161"/>
      </w:pPr>
      <w:r>
        <w:t>Administración,</w:t>
      </w:r>
      <w:r>
        <w:rPr>
          <w:spacing w:val="-6"/>
        </w:rPr>
        <w:t xml:space="preserve"> </w:t>
      </w:r>
      <w:r>
        <w:t>respaldo</w:t>
      </w:r>
      <w:r>
        <w:rPr>
          <w:spacing w:val="-6"/>
        </w:rPr>
        <w:t xml:space="preserve"> </w:t>
      </w:r>
      <w:r>
        <w:t>y</w:t>
      </w:r>
      <w:r>
        <w:rPr>
          <w:spacing w:val="-6"/>
        </w:rPr>
        <w:t xml:space="preserve"> </w:t>
      </w:r>
      <w:r>
        <w:t>optimización</w:t>
      </w:r>
      <w:r>
        <w:rPr>
          <w:spacing w:val="-6"/>
        </w:rPr>
        <w:t xml:space="preserve"> </w:t>
      </w:r>
      <w:r>
        <w:t>de</w:t>
      </w:r>
      <w:r>
        <w:rPr>
          <w:spacing w:val="-6"/>
        </w:rPr>
        <w:t xml:space="preserve"> </w:t>
      </w:r>
      <w:r>
        <w:t>bases</w:t>
      </w:r>
      <w:r>
        <w:rPr>
          <w:spacing w:val="-6"/>
        </w:rPr>
        <w:t xml:space="preserve"> </w:t>
      </w:r>
      <w:r>
        <w:t>de</w:t>
      </w:r>
      <w:r>
        <w:rPr>
          <w:spacing w:val="-6"/>
        </w:rPr>
        <w:t xml:space="preserve"> </w:t>
      </w:r>
      <w:r>
        <w:t>datos</w:t>
      </w:r>
      <w:r>
        <w:rPr>
          <w:spacing w:val="-6"/>
        </w:rPr>
        <w:t xml:space="preserve"> </w:t>
      </w:r>
      <w:r>
        <w:t>relacionales</w:t>
      </w:r>
      <w:r>
        <w:rPr>
          <w:spacing w:val="-6"/>
        </w:rPr>
        <w:t xml:space="preserve"> </w:t>
      </w:r>
      <w:r>
        <w:t>y</w:t>
      </w:r>
      <w:r>
        <w:rPr>
          <w:spacing w:val="-6"/>
        </w:rPr>
        <w:t xml:space="preserve"> </w:t>
      </w:r>
      <w:r>
        <w:t>no</w:t>
      </w:r>
      <w:r>
        <w:rPr>
          <w:spacing w:val="-5"/>
        </w:rPr>
        <w:t xml:space="preserve"> </w:t>
      </w:r>
      <w:r>
        <w:rPr>
          <w:spacing w:val="-2"/>
        </w:rPr>
        <w:t>relacionales</w:t>
      </w:r>
    </w:p>
    <w:p w:rsidR="004E0821" w:rsidRDefault="004E0821" w:rsidP="00DE0091">
      <w:pPr>
        <w:pStyle w:val="Textoindependiente"/>
        <w:spacing w:before="16"/>
        <w:rPr>
          <w:sz w:val="22"/>
        </w:rPr>
      </w:pPr>
    </w:p>
    <w:p w:rsidR="004E0821" w:rsidRPr="004477D3" w:rsidRDefault="00AD7BDD" w:rsidP="00DE0091">
      <w:pPr>
        <w:pStyle w:val="Ttulo3"/>
        <w:numPr>
          <w:ilvl w:val="2"/>
          <w:numId w:val="22"/>
        </w:numPr>
        <w:tabs>
          <w:tab w:val="left" w:pos="1016"/>
        </w:tabs>
        <w:ind w:left="1016" w:hanging="575"/>
        <w:rPr>
          <w:sz w:val="24"/>
          <w:szCs w:val="24"/>
        </w:rPr>
      </w:pPr>
      <w:bookmarkStart w:id="17" w:name="_Toc233877968"/>
      <w:r w:rsidRPr="004477D3">
        <w:rPr>
          <w:sz w:val="24"/>
          <w:szCs w:val="24"/>
        </w:rPr>
        <w:t>Gestión</w:t>
      </w:r>
      <w:r w:rsidRPr="004477D3">
        <w:rPr>
          <w:spacing w:val="-8"/>
          <w:sz w:val="24"/>
          <w:szCs w:val="24"/>
        </w:rPr>
        <w:t xml:space="preserve"> </w:t>
      </w:r>
      <w:r w:rsidRPr="004477D3">
        <w:rPr>
          <w:sz w:val="24"/>
          <w:szCs w:val="24"/>
        </w:rPr>
        <w:t>de</w:t>
      </w:r>
      <w:r w:rsidRPr="004477D3">
        <w:rPr>
          <w:spacing w:val="-8"/>
          <w:sz w:val="24"/>
          <w:szCs w:val="24"/>
        </w:rPr>
        <w:t xml:space="preserve"> </w:t>
      </w:r>
      <w:r w:rsidRPr="004477D3">
        <w:rPr>
          <w:sz w:val="24"/>
          <w:szCs w:val="24"/>
        </w:rPr>
        <w:t>Proyectos</w:t>
      </w:r>
      <w:r w:rsidRPr="004477D3">
        <w:rPr>
          <w:spacing w:val="-8"/>
          <w:sz w:val="24"/>
          <w:szCs w:val="24"/>
        </w:rPr>
        <w:t xml:space="preserve"> </w:t>
      </w:r>
      <w:r w:rsidRPr="004477D3">
        <w:rPr>
          <w:spacing w:val="-2"/>
          <w:sz w:val="24"/>
          <w:szCs w:val="24"/>
        </w:rPr>
        <w:t>Tecnológicos</w:t>
      </w:r>
      <w:bookmarkEnd w:id="17"/>
    </w:p>
    <w:p w:rsidR="004E0821" w:rsidRDefault="00AD7BDD" w:rsidP="00DE0091">
      <w:pPr>
        <w:spacing w:before="275"/>
        <w:ind w:left="441"/>
      </w:pPr>
      <w:r>
        <w:t>Servicios</w:t>
      </w:r>
      <w:r>
        <w:rPr>
          <w:spacing w:val="-8"/>
        </w:rPr>
        <w:t xml:space="preserve"> </w:t>
      </w:r>
      <w:r>
        <w:t>para</w:t>
      </w:r>
      <w:r>
        <w:rPr>
          <w:spacing w:val="-6"/>
        </w:rPr>
        <w:t xml:space="preserve"> </w:t>
      </w:r>
      <w:r>
        <w:t>la</w:t>
      </w:r>
      <w:r>
        <w:rPr>
          <w:spacing w:val="-5"/>
        </w:rPr>
        <w:t xml:space="preserve"> </w:t>
      </w:r>
      <w:r>
        <w:t>planificación,</w:t>
      </w:r>
      <w:r>
        <w:rPr>
          <w:spacing w:val="-6"/>
        </w:rPr>
        <w:t xml:space="preserve"> </w:t>
      </w:r>
      <w:r>
        <w:t>ejecución</w:t>
      </w:r>
      <w:r>
        <w:rPr>
          <w:spacing w:val="-6"/>
        </w:rPr>
        <w:t xml:space="preserve"> </w:t>
      </w:r>
      <w:r>
        <w:t>y</w:t>
      </w:r>
      <w:r>
        <w:rPr>
          <w:spacing w:val="-5"/>
        </w:rPr>
        <w:t xml:space="preserve"> </w:t>
      </w:r>
      <w:r>
        <w:t>cierre</w:t>
      </w:r>
      <w:r>
        <w:rPr>
          <w:spacing w:val="-6"/>
        </w:rPr>
        <w:t xml:space="preserve"> </w:t>
      </w:r>
      <w:r>
        <w:t>de</w:t>
      </w:r>
      <w:r>
        <w:rPr>
          <w:spacing w:val="-6"/>
        </w:rPr>
        <w:t xml:space="preserve"> </w:t>
      </w:r>
      <w:r>
        <w:t>proyectos</w:t>
      </w:r>
      <w:r>
        <w:rPr>
          <w:spacing w:val="-5"/>
        </w:rPr>
        <w:t xml:space="preserve"> </w:t>
      </w:r>
      <w:r>
        <w:t>TI</w:t>
      </w:r>
      <w:r>
        <w:rPr>
          <w:spacing w:val="-6"/>
        </w:rPr>
        <w:t xml:space="preserve"> </w:t>
      </w:r>
      <w:r>
        <w:t>alineados</w:t>
      </w:r>
      <w:r>
        <w:rPr>
          <w:spacing w:val="-6"/>
        </w:rPr>
        <w:t xml:space="preserve"> </w:t>
      </w:r>
      <w:r>
        <w:t>con</w:t>
      </w:r>
      <w:r>
        <w:rPr>
          <w:spacing w:val="-5"/>
        </w:rPr>
        <w:t xml:space="preserve"> </w:t>
      </w:r>
      <w:r>
        <w:t>los</w:t>
      </w:r>
      <w:r>
        <w:rPr>
          <w:spacing w:val="-6"/>
        </w:rPr>
        <w:t xml:space="preserve"> </w:t>
      </w:r>
      <w:r>
        <w:t>objetivos</w:t>
      </w:r>
      <w:r>
        <w:rPr>
          <w:spacing w:val="-6"/>
        </w:rPr>
        <w:t xml:space="preserve"> </w:t>
      </w:r>
      <w:r>
        <w:t>del</w:t>
      </w:r>
      <w:r>
        <w:rPr>
          <w:spacing w:val="-5"/>
        </w:rPr>
        <w:t xml:space="preserve"> </w:t>
      </w:r>
      <w:r>
        <w:rPr>
          <w:spacing w:val="-2"/>
        </w:rPr>
        <w:t>negocio.</w:t>
      </w:r>
    </w:p>
    <w:p w:rsidR="004E0821" w:rsidRDefault="004E0821" w:rsidP="00DE0091">
      <w:pPr>
        <w:pStyle w:val="Textoindependiente"/>
        <w:spacing w:before="9"/>
        <w:rPr>
          <w:sz w:val="22"/>
        </w:rPr>
      </w:pPr>
    </w:p>
    <w:p w:rsidR="004E0821" w:rsidRDefault="00AD7BDD" w:rsidP="00DE0091">
      <w:pPr>
        <w:pStyle w:val="Prrafodelista"/>
        <w:numPr>
          <w:ilvl w:val="0"/>
          <w:numId w:val="14"/>
        </w:numPr>
        <w:tabs>
          <w:tab w:val="left" w:pos="1161"/>
        </w:tabs>
        <w:spacing w:before="1"/>
        <w:rPr>
          <w:b/>
        </w:rPr>
      </w:pPr>
      <w:r>
        <w:rPr>
          <w:b/>
        </w:rPr>
        <w:t>Planificación</w:t>
      </w:r>
      <w:r>
        <w:rPr>
          <w:b/>
          <w:spacing w:val="-8"/>
        </w:rPr>
        <w:t xml:space="preserve"> </w:t>
      </w:r>
      <w:r>
        <w:rPr>
          <w:b/>
        </w:rPr>
        <w:t>de</w:t>
      </w:r>
      <w:r>
        <w:rPr>
          <w:b/>
          <w:spacing w:val="-8"/>
        </w:rPr>
        <w:t xml:space="preserve"> </w:t>
      </w:r>
      <w:r>
        <w:rPr>
          <w:b/>
        </w:rPr>
        <w:t>proyectos</w:t>
      </w:r>
      <w:r>
        <w:rPr>
          <w:b/>
          <w:spacing w:val="-8"/>
        </w:rPr>
        <w:t xml:space="preserve"> </w:t>
      </w:r>
      <w:r>
        <w:rPr>
          <w:b/>
          <w:spacing w:val="-2"/>
        </w:rPr>
        <w:t>tecnológicos</w:t>
      </w:r>
    </w:p>
    <w:p w:rsidR="004E0821" w:rsidRDefault="00AD7BDD" w:rsidP="00DE0091">
      <w:pPr>
        <w:ind w:left="1161"/>
      </w:pPr>
      <w:r>
        <w:t>Análisis</w:t>
      </w:r>
      <w:r>
        <w:rPr>
          <w:spacing w:val="-9"/>
        </w:rPr>
        <w:t xml:space="preserve"> </w:t>
      </w:r>
      <w:r>
        <w:t>de</w:t>
      </w:r>
      <w:r>
        <w:rPr>
          <w:spacing w:val="-8"/>
        </w:rPr>
        <w:t xml:space="preserve"> </w:t>
      </w:r>
      <w:r>
        <w:t>requerimientos,</w:t>
      </w:r>
      <w:r>
        <w:rPr>
          <w:spacing w:val="-8"/>
        </w:rPr>
        <w:t xml:space="preserve"> </w:t>
      </w:r>
      <w:r>
        <w:t>estimaciones,</w:t>
      </w:r>
      <w:r>
        <w:rPr>
          <w:spacing w:val="-9"/>
        </w:rPr>
        <w:t xml:space="preserve"> </w:t>
      </w:r>
      <w:r>
        <w:t>cronogramas</w:t>
      </w:r>
      <w:r>
        <w:rPr>
          <w:spacing w:val="-8"/>
        </w:rPr>
        <w:t xml:space="preserve"> </w:t>
      </w:r>
      <w:r>
        <w:t>y</w:t>
      </w:r>
      <w:r>
        <w:rPr>
          <w:spacing w:val="-8"/>
        </w:rPr>
        <w:t xml:space="preserve"> </w:t>
      </w:r>
      <w:r>
        <w:rPr>
          <w:spacing w:val="-2"/>
        </w:rPr>
        <w:t>presupuestos.</w:t>
      </w:r>
    </w:p>
    <w:p w:rsidR="004E0821" w:rsidRDefault="00AD7BDD" w:rsidP="00DE0091">
      <w:pPr>
        <w:pStyle w:val="Prrafodelista"/>
        <w:numPr>
          <w:ilvl w:val="0"/>
          <w:numId w:val="14"/>
        </w:numPr>
        <w:tabs>
          <w:tab w:val="left" w:pos="1161"/>
        </w:tabs>
        <w:rPr>
          <w:b/>
        </w:rPr>
      </w:pPr>
      <w:r>
        <w:rPr>
          <w:b/>
        </w:rPr>
        <w:t>Ejecución</w:t>
      </w:r>
      <w:r>
        <w:rPr>
          <w:b/>
          <w:spacing w:val="-7"/>
        </w:rPr>
        <w:t xml:space="preserve"> </w:t>
      </w:r>
      <w:r>
        <w:rPr>
          <w:b/>
        </w:rPr>
        <w:t>y</w:t>
      </w:r>
      <w:r>
        <w:rPr>
          <w:b/>
          <w:spacing w:val="-6"/>
        </w:rPr>
        <w:t xml:space="preserve"> </w:t>
      </w:r>
      <w:r>
        <w:rPr>
          <w:b/>
        </w:rPr>
        <w:t>seguimiento</w:t>
      </w:r>
      <w:r>
        <w:rPr>
          <w:b/>
          <w:spacing w:val="-7"/>
        </w:rPr>
        <w:t xml:space="preserve"> </w:t>
      </w:r>
      <w:r>
        <w:rPr>
          <w:b/>
        </w:rPr>
        <w:t>de</w:t>
      </w:r>
      <w:r>
        <w:rPr>
          <w:b/>
          <w:spacing w:val="-6"/>
        </w:rPr>
        <w:t xml:space="preserve"> </w:t>
      </w:r>
      <w:r>
        <w:rPr>
          <w:b/>
        </w:rPr>
        <w:t>proyectos</w:t>
      </w:r>
      <w:r>
        <w:rPr>
          <w:b/>
          <w:spacing w:val="-6"/>
        </w:rPr>
        <w:t xml:space="preserve"> </w:t>
      </w:r>
      <w:r>
        <w:rPr>
          <w:b/>
          <w:spacing w:val="-5"/>
        </w:rPr>
        <w:t>TI</w:t>
      </w:r>
    </w:p>
    <w:p w:rsidR="004E0821" w:rsidRDefault="00AD7BDD" w:rsidP="00DE0091">
      <w:pPr>
        <w:ind w:left="1161"/>
      </w:pPr>
      <w:r>
        <w:t>Gestión</w:t>
      </w:r>
      <w:r>
        <w:rPr>
          <w:spacing w:val="-7"/>
        </w:rPr>
        <w:t xml:space="preserve"> </w:t>
      </w:r>
      <w:r>
        <w:t>ágil</w:t>
      </w:r>
      <w:r>
        <w:rPr>
          <w:spacing w:val="-6"/>
        </w:rPr>
        <w:t xml:space="preserve"> </w:t>
      </w:r>
      <w:r>
        <w:t>o</w:t>
      </w:r>
      <w:r>
        <w:rPr>
          <w:spacing w:val="-5"/>
        </w:rPr>
        <w:t xml:space="preserve"> </w:t>
      </w:r>
      <w:r>
        <w:t>tradicional,</w:t>
      </w:r>
      <w:r>
        <w:rPr>
          <w:spacing w:val="-5"/>
        </w:rPr>
        <w:t xml:space="preserve"> </w:t>
      </w:r>
      <w:r>
        <w:t>informes</w:t>
      </w:r>
      <w:r>
        <w:rPr>
          <w:spacing w:val="-5"/>
        </w:rPr>
        <w:t xml:space="preserve"> </w:t>
      </w:r>
      <w:r>
        <w:t>de</w:t>
      </w:r>
      <w:r>
        <w:rPr>
          <w:spacing w:val="-5"/>
        </w:rPr>
        <w:t xml:space="preserve"> </w:t>
      </w:r>
      <w:r>
        <w:t>avance</w:t>
      </w:r>
      <w:r>
        <w:rPr>
          <w:spacing w:val="-5"/>
        </w:rPr>
        <w:t xml:space="preserve"> </w:t>
      </w:r>
      <w:r>
        <w:t>y</w:t>
      </w:r>
      <w:r>
        <w:rPr>
          <w:spacing w:val="-5"/>
        </w:rPr>
        <w:t xml:space="preserve"> </w:t>
      </w:r>
      <w:r>
        <w:t>control</w:t>
      </w:r>
      <w:r>
        <w:rPr>
          <w:spacing w:val="-5"/>
        </w:rPr>
        <w:t xml:space="preserve"> </w:t>
      </w:r>
      <w:r>
        <w:t>de</w:t>
      </w:r>
      <w:r>
        <w:rPr>
          <w:spacing w:val="-5"/>
        </w:rPr>
        <w:t xml:space="preserve"> </w:t>
      </w:r>
      <w:r>
        <w:rPr>
          <w:spacing w:val="-2"/>
        </w:rPr>
        <w:t>riesgos.</w:t>
      </w:r>
    </w:p>
    <w:p w:rsidR="004E0821" w:rsidRDefault="00AD7BDD" w:rsidP="00DE0091">
      <w:pPr>
        <w:pStyle w:val="Prrafodelista"/>
        <w:numPr>
          <w:ilvl w:val="0"/>
          <w:numId w:val="14"/>
        </w:numPr>
        <w:tabs>
          <w:tab w:val="left" w:pos="1161"/>
        </w:tabs>
        <w:spacing w:before="1"/>
        <w:rPr>
          <w:b/>
        </w:rPr>
      </w:pPr>
      <w:r>
        <w:rPr>
          <w:b/>
        </w:rPr>
        <w:t>Evaluación</w:t>
      </w:r>
      <w:r>
        <w:rPr>
          <w:b/>
          <w:spacing w:val="-8"/>
        </w:rPr>
        <w:t xml:space="preserve"> </w:t>
      </w:r>
      <w:r>
        <w:rPr>
          <w:b/>
        </w:rPr>
        <w:t>de</w:t>
      </w:r>
      <w:r>
        <w:rPr>
          <w:b/>
          <w:spacing w:val="-7"/>
        </w:rPr>
        <w:t xml:space="preserve"> </w:t>
      </w:r>
      <w:r>
        <w:rPr>
          <w:b/>
        </w:rPr>
        <w:t>viabilidad</w:t>
      </w:r>
      <w:r>
        <w:rPr>
          <w:b/>
          <w:spacing w:val="-7"/>
        </w:rPr>
        <w:t xml:space="preserve"> </w:t>
      </w:r>
      <w:r>
        <w:rPr>
          <w:b/>
          <w:spacing w:val="-2"/>
        </w:rPr>
        <w:t>tecnológica</w:t>
      </w:r>
    </w:p>
    <w:p w:rsidR="004E0821" w:rsidRDefault="00AD7BDD" w:rsidP="00DE0091">
      <w:pPr>
        <w:ind w:left="1161"/>
      </w:pPr>
      <w:r>
        <w:t>Análisis</w:t>
      </w:r>
      <w:r>
        <w:rPr>
          <w:spacing w:val="-9"/>
        </w:rPr>
        <w:t xml:space="preserve"> </w:t>
      </w:r>
      <w:r>
        <w:t>costo-beneficio,</w:t>
      </w:r>
      <w:r>
        <w:rPr>
          <w:spacing w:val="-7"/>
        </w:rPr>
        <w:t xml:space="preserve"> </w:t>
      </w:r>
      <w:r>
        <w:t>ROI</w:t>
      </w:r>
      <w:r>
        <w:rPr>
          <w:spacing w:val="-7"/>
        </w:rPr>
        <w:t xml:space="preserve"> </w:t>
      </w:r>
      <w:r>
        <w:t>y</w:t>
      </w:r>
      <w:r>
        <w:rPr>
          <w:spacing w:val="-7"/>
        </w:rPr>
        <w:t xml:space="preserve"> </w:t>
      </w:r>
      <w:r>
        <w:rPr>
          <w:spacing w:val="-2"/>
        </w:rPr>
        <w:t>compatibilidad</w:t>
      </w:r>
    </w:p>
    <w:p w:rsidR="004E0821" w:rsidRDefault="004E0821" w:rsidP="00DE0091">
      <w:pPr>
        <w:pStyle w:val="Textoindependiente"/>
        <w:spacing w:before="15"/>
        <w:rPr>
          <w:sz w:val="22"/>
        </w:rPr>
      </w:pPr>
    </w:p>
    <w:p w:rsidR="004E0821" w:rsidRPr="004477D3" w:rsidRDefault="00AD7BDD" w:rsidP="00DE0091">
      <w:pPr>
        <w:pStyle w:val="Ttulo3"/>
        <w:numPr>
          <w:ilvl w:val="2"/>
          <w:numId w:val="22"/>
        </w:numPr>
        <w:tabs>
          <w:tab w:val="left" w:pos="1031"/>
        </w:tabs>
        <w:ind w:left="1031" w:hanging="590"/>
        <w:rPr>
          <w:sz w:val="24"/>
          <w:szCs w:val="24"/>
        </w:rPr>
      </w:pPr>
      <w:bookmarkStart w:id="18" w:name="_Toc233877969"/>
      <w:r w:rsidRPr="004477D3">
        <w:rPr>
          <w:sz w:val="24"/>
          <w:szCs w:val="24"/>
        </w:rPr>
        <w:t>Innovación</w:t>
      </w:r>
      <w:r w:rsidRPr="004477D3">
        <w:rPr>
          <w:spacing w:val="-11"/>
          <w:sz w:val="24"/>
          <w:szCs w:val="24"/>
        </w:rPr>
        <w:t xml:space="preserve"> </w:t>
      </w:r>
      <w:r w:rsidRPr="004477D3">
        <w:rPr>
          <w:sz w:val="24"/>
          <w:szCs w:val="24"/>
        </w:rPr>
        <w:t>y</w:t>
      </w:r>
      <w:r w:rsidRPr="004477D3">
        <w:rPr>
          <w:spacing w:val="-10"/>
          <w:sz w:val="24"/>
          <w:szCs w:val="24"/>
        </w:rPr>
        <w:t xml:space="preserve"> </w:t>
      </w:r>
      <w:r w:rsidRPr="004477D3">
        <w:rPr>
          <w:sz w:val="24"/>
          <w:szCs w:val="24"/>
        </w:rPr>
        <w:t>Transformación</w:t>
      </w:r>
      <w:r w:rsidRPr="004477D3">
        <w:rPr>
          <w:spacing w:val="-11"/>
          <w:sz w:val="24"/>
          <w:szCs w:val="24"/>
        </w:rPr>
        <w:t xml:space="preserve"> </w:t>
      </w:r>
      <w:r w:rsidRPr="004477D3">
        <w:rPr>
          <w:spacing w:val="-2"/>
          <w:sz w:val="24"/>
          <w:szCs w:val="24"/>
        </w:rPr>
        <w:t>Digital</w:t>
      </w:r>
      <w:bookmarkEnd w:id="18"/>
    </w:p>
    <w:p w:rsidR="004E0821" w:rsidRDefault="00AD7BDD" w:rsidP="00DE0091">
      <w:pPr>
        <w:pStyle w:val="Prrafodelista"/>
        <w:numPr>
          <w:ilvl w:val="0"/>
          <w:numId w:val="13"/>
        </w:numPr>
        <w:tabs>
          <w:tab w:val="left" w:pos="1161"/>
        </w:tabs>
        <w:spacing w:before="275"/>
        <w:rPr>
          <w:b/>
        </w:rPr>
      </w:pPr>
      <w:r>
        <w:rPr>
          <w:b/>
        </w:rPr>
        <w:t>Implementación</w:t>
      </w:r>
      <w:r>
        <w:rPr>
          <w:b/>
          <w:spacing w:val="-9"/>
        </w:rPr>
        <w:t xml:space="preserve"> </w:t>
      </w:r>
      <w:r>
        <w:rPr>
          <w:b/>
        </w:rPr>
        <w:t>de</w:t>
      </w:r>
      <w:r>
        <w:rPr>
          <w:b/>
          <w:spacing w:val="-9"/>
        </w:rPr>
        <w:t xml:space="preserve"> </w:t>
      </w:r>
      <w:r>
        <w:rPr>
          <w:b/>
        </w:rPr>
        <w:t>tecnologías</w:t>
      </w:r>
      <w:r>
        <w:rPr>
          <w:b/>
          <w:spacing w:val="-9"/>
        </w:rPr>
        <w:t xml:space="preserve"> </w:t>
      </w:r>
      <w:r>
        <w:rPr>
          <w:b/>
          <w:spacing w:val="-2"/>
        </w:rPr>
        <w:t>emergentes</w:t>
      </w:r>
    </w:p>
    <w:p w:rsidR="004E0821" w:rsidRDefault="00AD7BDD" w:rsidP="00DE0091">
      <w:pPr>
        <w:ind w:left="1161"/>
      </w:pPr>
      <w:r>
        <w:t>Adopción</w:t>
      </w:r>
      <w:r>
        <w:rPr>
          <w:spacing w:val="-8"/>
        </w:rPr>
        <w:t xml:space="preserve"> </w:t>
      </w:r>
      <w:r>
        <w:t>de</w:t>
      </w:r>
      <w:r>
        <w:rPr>
          <w:spacing w:val="-8"/>
        </w:rPr>
        <w:t xml:space="preserve"> </w:t>
      </w:r>
      <w:r>
        <w:t>inteligencia</w:t>
      </w:r>
      <w:r>
        <w:rPr>
          <w:spacing w:val="-8"/>
        </w:rPr>
        <w:t xml:space="preserve"> </w:t>
      </w:r>
      <w:r>
        <w:t>artificial,</w:t>
      </w:r>
      <w:r>
        <w:rPr>
          <w:spacing w:val="-8"/>
        </w:rPr>
        <w:t xml:space="preserve"> </w:t>
      </w:r>
      <w:proofErr w:type="spellStart"/>
      <w:r>
        <w:t>IoT</w:t>
      </w:r>
      <w:proofErr w:type="spellEnd"/>
      <w:r>
        <w:t>,</w:t>
      </w:r>
      <w:r>
        <w:rPr>
          <w:spacing w:val="-8"/>
        </w:rPr>
        <w:t xml:space="preserve"> </w:t>
      </w:r>
      <w:proofErr w:type="spellStart"/>
      <w:r>
        <w:t>blockchain</w:t>
      </w:r>
      <w:proofErr w:type="spellEnd"/>
      <w:r>
        <w:t>,</w:t>
      </w:r>
      <w:r>
        <w:rPr>
          <w:spacing w:val="-8"/>
        </w:rPr>
        <w:t xml:space="preserve"> </w:t>
      </w:r>
      <w:r>
        <w:rPr>
          <w:spacing w:val="-4"/>
        </w:rPr>
        <w:t>etc.</w:t>
      </w:r>
    </w:p>
    <w:p w:rsidR="004E0821" w:rsidRDefault="00AD7BDD" w:rsidP="00DE0091">
      <w:pPr>
        <w:pStyle w:val="Prrafodelista"/>
        <w:numPr>
          <w:ilvl w:val="0"/>
          <w:numId w:val="13"/>
        </w:numPr>
        <w:tabs>
          <w:tab w:val="left" w:pos="1161"/>
        </w:tabs>
        <w:rPr>
          <w:b/>
        </w:rPr>
      </w:pPr>
      <w:r>
        <w:rPr>
          <w:b/>
        </w:rPr>
        <w:t>Consultoría</w:t>
      </w:r>
      <w:r>
        <w:rPr>
          <w:b/>
          <w:spacing w:val="-9"/>
        </w:rPr>
        <w:t xml:space="preserve"> </w:t>
      </w:r>
      <w:r>
        <w:rPr>
          <w:b/>
        </w:rPr>
        <w:t>en</w:t>
      </w:r>
      <w:r>
        <w:rPr>
          <w:b/>
          <w:spacing w:val="-9"/>
        </w:rPr>
        <w:t xml:space="preserve"> </w:t>
      </w:r>
      <w:r>
        <w:rPr>
          <w:b/>
        </w:rPr>
        <w:t>transformación</w:t>
      </w:r>
      <w:r>
        <w:rPr>
          <w:b/>
          <w:spacing w:val="-9"/>
        </w:rPr>
        <w:t xml:space="preserve"> </w:t>
      </w:r>
      <w:r>
        <w:rPr>
          <w:b/>
          <w:spacing w:val="-2"/>
        </w:rPr>
        <w:t>digital</w:t>
      </w:r>
    </w:p>
    <w:p w:rsidR="004E0821" w:rsidRDefault="00AD7BDD" w:rsidP="00DE0091">
      <w:pPr>
        <w:spacing w:before="1"/>
        <w:ind w:left="1161"/>
        <w:rPr>
          <w:spacing w:val="-2"/>
        </w:rPr>
      </w:pPr>
      <w:r>
        <w:t>Diagnóstico,</w:t>
      </w:r>
      <w:r>
        <w:rPr>
          <w:spacing w:val="-7"/>
        </w:rPr>
        <w:t xml:space="preserve"> </w:t>
      </w:r>
      <w:r>
        <w:t>hoja</w:t>
      </w:r>
      <w:r>
        <w:rPr>
          <w:spacing w:val="-6"/>
        </w:rPr>
        <w:t xml:space="preserve"> </w:t>
      </w:r>
      <w:r>
        <w:t>de</w:t>
      </w:r>
      <w:r>
        <w:rPr>
          <w:spacing w:val="-6"/>
        </w:rPr>
        <w:t xml:space="preserve"> </w:t>
      </w:r>
      <w:r>
        <w:t>ruta</w:t>
      </w:r>
      <w:r>
        <w:rPr>
          <w:spacing w:val="-6"/>
        </w:rPr>
        <w:t xml:space="preserve"> </w:t>
      </w:r>
      <w:r>
        <w:t>y</w:t>
      </w:r>
      <w:r>
        <w:rPr>
          <w:spacing w:val="-6"/>
        </w:rPr>
        <w:t xml:space="preserve"> </w:t>
      </w:r>
      <w:r>
        <w:t>acompañamiento</w:t>
      </w:r>
      <w:r>
        <w:rPr>
          <w:spacing w:val="-6"/>
        </w:rPr>
        <w:t xml:space="preserve"> </w:t>
      </w:r>
      <w:r>
        <w:rPr>
          <w:spacing w:val="-2"/>
        </w:rPr>
        <w:t>estratégico</w:t>
      </w:r>
    </w:p>
    <w:p w:rsidR="004477D3" w:rsidRDefault="004477D3">
      <w:pPr>
        <w:spacing w:before="1"/>
        <w:ind w:left="1161"/>
      </w:pPr>
    </w:p>
    <w:p w:rsidR="004E0821" w:rsidRPr="004477D3" w:rsidRDefault="00AD7BDD">
      <w:pPr>
        <w:pStyle w:val="Ttulo3"/>
        <w:numPr>
          <w:ilvl w:val="2"/>
          <w:numId w:val="22"/>
        </w:numPr>
        <w:tabs>
          <w:tab w:val="left" w:pos="1014"/>
        </w:tabs>
        <w:ind w:left="1014" w:hanging="573"/>
        <w:rPr>
          <w:sz w:val="24"/>
          <w:szCs w:val="24"/>
        </w:rPr>
      </w:pPr>
      <w:bookmarkStart w:id="19" w:name="_Toc233877970"/>
      <w:r w:rsidRPr="004477D3">
        <w:rPr>
          <w:sz w:val="24"/>
          <w:szCs w:val="24"/>
        </w:rPr>
        <w:lastRenderedPageBreak/>
        <w:t>Gestión</w:t>
      </w:r>
      <w:r w:rsidRPr="004477D3">
        <w:rPr>
          <w:spacing w:val="-7"/>
          <w:sz w:val="24"/>
          <w:szCs w:val="24"/>
        </w:rPr>
        <w:t xml:space="preserve"> </w:t>
      </w:r>
      <w:r w:rsidRPr="004477D3">
        <w:rPr>
          <w:sz w:val="24"/>
          <w:szCs w:val="24"/>
        </w:rPr>
        <w:t>del</w:t>
      </w:r>
      <w:r w:rsidRPr="004477D3">
        <w:rPr>
          <w:spacing w:val="-6"/>
          <w:sz w:val="24"/>
          <w:szCs w:val="24"/>
        </w:rPr>
        <w:t xml:space="preserve"> </w:t>
      </w:r>
      <w:r w:rsidRPr="004477D3">
        <w:rPr>
          <w:spacing w:val="-2"/>
          <w:sz w:val="24"/>
          <w:szCs w:val="24"/>
        </w:rPr>
        <w:t>Conocimiento</w:t>
      </w:r>
      <w:bookmarkEnd w:id="19"/>
    </w:p>
    <w:p w:rsidR="004E0821" w:rsidRDefault="00AD7BDD">
      <w:pPr>
        <w:spacing w:before="275"/>
        <w:ind w:left="441"/>
      </w:pPr>
      <w:r>
        <w:t>Mejora</w:t>
      </w:r>
      <w:r>
        <w:rPr>
          <w:spacing w:val="-6"/>
        </w:rPr>
        <w:t xml:space="preserve"> </w:t>
      </w:r>
      <w:r>
        <w:t>continua</w:t>
      </w:r>
      <w:r>
        <w:rPr>
          <w:spacing w:val="-5"/>
        </w:rPr>
        <w:t xml:space="preserve"> </w:t>
      </w:r>
      <w:r>
        <w:t>de</w:t>
      </w:r>
      <w:r>
        <w:rPr>
          <w:spacing w:val="-6"/>
        </w:rPr>
        <w:t xml:space="preserve"> </w:t>
      </w:r>
      <w:r>
        <w:t>competencias</w:t>
      </w:r>
      <w:r>
        <w:rPr>
          <w:spacing w:val="-5"/>
        </w:rPr>
        <w:t xml:space="preserve"> </w:t>
      </w:r>
      <w:r>
        <w:t>del</w:t>
      </w:r>
      <w:r>
        <w:rPr>
          <w:spacing w:val="-6"/>
        </w:rPr>
        <w:t xml:space="preserve"> </w:t>
      </w:r>
      <w:r>
        <w:t>personal</w:t>
      </w:r>
      <w:r>
        <w:rPr>
          <w:spacing w:val="-5"/>
        </w:rPr>
        <w:t xml:space="preserve"> </w:t>
      </w:r>
      <w:r>
        <w:t>y</w:t>
      </w:r>
      <w:r>
        <w:rPr>
          <w:spacing w:val="-6"/>
        </w:rPr>
        <w:t xml:space="preserve"> </w:t>
      </w:r>
      <w:r>
        <w:t>gestión</w:t>
      </w:r>
      <w:r>
        <w:rPr>
          <w:spacing w:val="-5"/>
        </w:rPr>
        <w:t xml:space="preserve"> </w:t>
      </w:r>
      <w:r>
        <w:t>de</w:t>
      </w:r>
      <w:r>
        <w:rPr>
          <w:spacing w:val="-6"/>
        </w:rPr>
        <w:t xml:space="preserve"> </w:t>
      </w:r>
      <w:r>
        <w:t>buenas</w:t>
      </w:r>
      <w:r>
        <w:rPr>
          <w:spacing w:val="-5"/>
        </w:rPr>
        <w:t xml:space="preserve"> </w:t>
      </w:r>
      <w:r>
        <w:rPr>
          <w:spacing w:val="-2"/>
        </w:rPr>
        <w:t>prácticas.</w:t>
      </w:r>
    </w:p>
    <w:p w:rsidR="004E0821" w:rsidRDefault="004E0821">
      <w:pPr>
        <w:pStyle w:val="Textoindependiente"/>
        <w:spacing w:before="9"/>
        <w:rPr>
          <w:sz w:val="22"/>
        </w:rPr>
      </w:pPr>
    </w:p>
    <w:p w:rsidR="004E0821" w:rsidRDefault="00AD7BDD">
      <w:pPr>
        <w:pStyle w:val="Prrafodelista"/>
        <w:numPr>
          <w:ilvl w:val="0"/>
          <w:numId w:val="12"/>
        </w:numPr>
        <w:tabs>
          <w:tab w:val="left" w:pos="1161"/>
        </w:tabs>
        <w:spacing w:before="1"/>
        <w:rPr>
          <w:b/>
        </w:rPr>
      </w:pPr>
      <w:r>
        <w:rPr>
          <w:b/>
        </w:rPr>
        <w:t>Sensibilización</w:t>
      </w:r>
      <w:r>
        <w:rPr>
          <w:b/>
          <w:spacing w:val="-9"/>
        </w:rPr>
        <w:t xml:space="preserve"> </w:t>
      </w:r>
      <w:r>
        <w:rPr>
          <w:b/>
        </w:rPr>
        <w:t>tecnológica</w:t>
      </w:r>
      <w:r>
        <w:rPr>
          <w:b/>
          <w:spacing w:val="-9"/>
        </w:rPr>
        <w:t xml:space="preserve"> </w:t>
      </w:r>
      <w:r>
        <w:rPr>
          <w:b/>
        </w:rPr>
        <w:t>a</w:t>
      </w:r>
      <w:r>
        <w:rPr>
          <w:b/>
          <w:spacing w:val="-9"/>
        </w:rPr>
        <w:t xml:space="preserve"> </w:t>
      </w:r>
      <w:r>
        <w:rPr>
          <w:b/>
          <w:spacing w:val="-2"/>
        </w:rPr>
        <w:t>usuarios</w:t>
      </w:r>
    </w:p>
    <w:p w:rsidR="004E0821" w:rsidRDefault="00AD7BDD" w:rsidP="00DE0091">
      <w:pPr>
        <w:ind w:left="1161"/>
      </w:pPr>
      <w:r>
        <w:t>Orientación</w:t>
      </w:r>
      <w:r>
        <w:rPr>
          <w:spacing w:val="-8"/>
        </w:rPr>
        <w:t xml:space="preserve"> </w:t>
      </w:r>
      <w:r>
        <w:t>acerca</w:t>
      </w:r>
      <w:r>
        <w:rPr>
          <w:spacing w:val="-8"/>
        </w:rPr>
        <w:t xml:space="preserve"> </w:t>
      </w:r>
      <w:r>
        <w:t>de</w:t>
      </w:r>
      <w:r>
        <w:rPr>
          <w:spacing w:val="-7"/>
        </w:rPr>
        <w:t xml:space="preserve"> </w:t>
      </w:r>
      <w:r>
        <w:t>las</w:t>
      </w:r>
      <w:r>
        <w:rPr>
          <w:spacing w:val="-8"/>
        </w:rPr>
        <w:t xml:space="preserve"> </w:t>
      </w:r>
      <w:r>
        <w:t>herramientas</w:t>
      </w:r>
      <w:r>
        <w:rPr>
          <w:spacing w:val="-7"/>
        </w:rPr>
        <w:t xml:space="preserve"> </w:t>
      </w:r>
      <w:r>
        <w:t>tecnológicas,</w:t>
      </w:r>
      <w:r>
        <w:rPr>
          <w:spacing w:val="-8"/>
        </w:rPr>
        <w:t xml:space="preserve"> </w:t>
      </w:r>
      <w:r>
        <w:t>ciberseguridad</w:t>
      </w:r>
      <w:r>
        <w:rPr>
          <w:spacing w:val="-7"/>
        </w:rPr>
        <w:t xml:space="preserve"> </w:t>
      </w:r>
      <w:r>
        <w:t>y</w:t>
      </w:r>
      <w:r>
        <w:rPr>
          <w:spacing w:val="-8"/>
        </w:rPr>
        <w:t xml:space="preserve"> </w:t>
      </w:r>
      <w:r>
        <w:t>buenas</w:t>
      </w:r>
      <w:r>
        <w:rPr>
          <w:spacing w:val="-7"/>
        </w:rPr>
        <w:t xml:space="preserve"> </w:t>
      </w:r>
      <w:r>
        <w:rPr>
          <w:spacing w:val="-2"/>
        </w:rPr>
        <w:t>prácticas.</w:t>
      </w:r>
    </w:p>
    <w:p w:rsidR="004E0821" w:rsidRDefault="00AD7BDD">
      <w:pPr>
        <w:pStyle w:val="Prrafodelista"/>
        <w:numPr>
          <w:ilvl w:val="0"/>
          <w:numId w:val="12"/>
        </w:numPr>
        <w:tabs>
          <w:tab w:val="left" w:pos="1161"/>
        </w:tabs>
        <w:rPr>
          <w:b/>
        </w:rPr>
      </w:pPr>
      <w:r>
        <w:rPr>
          <w:b/>
        </w:rPr>
        <w:t>Gestión</w:t>
      </w:r>
      <w:r>
        <w:rPr>
          <w:b/>
          <w:spacing w:val="-5"/>
        </w:rPr>
        <w:t xml:space="preserve"> </w:t>
      </w:r>
      <w:r>
        <w:rPr>
          <w:b/>
        </w:rPr>
        <w:t>documental</w:t>
      </w:r>
      <w:r>
        <w:rPr>
          <w:b/>
          <w:spacing w:val="-5"/>
        </w:rPr>
        <w:t xml:space="preserve"> </w:t>
      </w:r>
      <w:r>
        <w:rPr>
          <w:b/>
        </w:rPr>
        <w:t>y</w:t>
      </w:r>
      <w:r>
        <w:rPr>
          <w:b/>
          <w:spacing w:val="-5"/>
        </w:rPr>
        <w:t xml:space="preserve"> </w:t>
      </w:r>
      <w:r>
        <w:rPr>
          <w:b/>
        </w:rPr>
        <w:t>de</w:t>
      </w:r>
      <w:r>
        <w:rPr>
          <w:b/>
          <w:spacing w:val="-5"/>
        </w:rPr>
        <w:t xml:space="preserve"> </w:t>
      </w:r>
      <w:r>
        <w:rPr>
          <w:b/>
          <w:spacing w:val="-2"/>
        </w:rPr>
        <w:t>conocimiento</w:t>
      </w:r>
    </w:p>
    <w:p w:rsidR="004E0821" w:rsidRDefault="00AD7BDD">
      <w:pPr>
        <w:spacing w:before="1"/>
        <w:ind w:left="1161"/>
      </w:pPr>
      <w:r>
        <w:t>Repositorios</w:t>
      </w:r>
      <w:r>
        <w:rPr>
          <w:spacing w:val="-10"/>
        </w:rPr>
        <w:t xml:space="preserve"> </w:t>
      </w:r>
      <w:r>
        <w:t>de</w:t>
      </w:r>
      <w:r>
        <w:rPr>
          <w:spacing w:val="-7"/>
        </w:rPr>
        <w:t xml:space="preserve"> </w:t>
      </w:r>
      <w:r>
        <w:t>documentación</w:t>
      </w:r>
      <w:r>
        <w:rPr>
          <w:spacing w:val="-7"/>
        </w:rPr>
        <w:t xml:space="preserve"> </w:t>
      </w:r>
      <w:r>
        <w:t>técnica</w:t>
      </w:r>
      <w:r>
        <w:rPr>
          <w:spacing w:val="-8"/>
        </w:rPr>
        <w:t xml:space="preserve"> </w:t>
      </w:r>
      <w:r>
        <w:t>y</w:t>
      </w:r>
      <w:r>
        <w:rPr>
          <w:spacing w:val="-7"/>
        </w:rPr>
        <w:t xml:space="preserve"> </w:t>
      </w:r>
      <w:r>
        <w:t>lecciones</w:t>
      </w:r>
      <w:r>
        <w:rPr>
          <w:spacing w:val="-7"/>
        </w:rPr>
        <w:t xml:space="preserve"> </w:t>
      </w:r>
      <w:r>
        <w:rPr>
          <w:spacing w:val="-2"/>
        </w:rPr>
        <w:t>aprendidas.</w:t>
      </w:r>
    </w:p>
    <w:p w:rsidR="004E0821" w:rsidRDefault="00AD7BDD">
      <w:pPr>
        <w:pStyle w:val="Prrafodelista"/>
        <w:numPr>
          <w:ilvl w:val="0"/>
          <w:numId w:val="12"/>
        </w:numPr>
        <w:tabs>
          <w:tab w:val="left" w:pos="1161"/>
        </w:tabs>
        <w:rPr>
          <w:b/>
        </w:rPr>
      </w:pPr>
      <w:r>
        <w:rPr>
          <w:b/>
        </w:rPr>
        <w:t>Acompañamiento</w:t>
      </w:r>
      <w:r>
        <w:rPr>
          <w:b/>
          <w:spacing w:val="-8"/>
        </w:rPr>
        <w:t xml:space="preserve"> </w:t>
      </w:r>
      <w:r>
        <w:rPr>
          <w:b/>
        </w:rPr>
        <w:t>al</w:t>
      </w:r>
      <w:r>
        <w:rPr>
          <w:b/>
          <w:spacing w:val="-7"/>
        </w:rPr>
        <w:t xml:space="preserve"> </w:t>
      </w:r>
      <w:r>
        <w:rPr>
          <w:b/>
        </w:rPr>
        <w:t>cambio</w:t>
      </w:r>
      <w:r>
        <w:rPr>
          <w:b/>
          <w:spacing w:val="-7"/>
        </w:rPr>
        <w:t xml:space="preserve"> </w:t>
      </w:r>
      <w:r>
        <w:rPr>
          <w:b/>
          <w:spacing w:val="-2"/>
        </w:rPr>
        <w:t>tecnológico</w:t>
      </w:r>
    </w:p>
    <w:p w:rsidR="004E0821" w:rsidRDefault="00AD7BDD">
      <w:pPr>
        <w:ind w:left="1161"/>
      </w:pPr>
      <w:r>
        <w:t>Gestión</w:t>
      </w:r>
      <w:r>
        <w:rPr>
          <w:spacing w:val="-7"/>
        </w:rPr>
        <w:t xml:space="preserve"> </w:t>
      </w:r>
      <w:r>
        <w:t>del</w:t>
      </w:r>
      <w:r>
        <w:rPr>
          <w:spacing w:val="-6"/>
        </w:rPr>
        <w:t xml:space="preserve"> </w:t>
      </w:r>
      <w:r>
        <w:t>cambio</w:t>
      </w:r>
      <w:r>
        <w:rPr>
          <w:spacing w:val="-7"/>
        </w:rPr>
        <w:t xml:space="preserve"> </w:t>
      </w:r>
      <w:r>
        <w:t>organizacional</w:t>
      </w:r>
      <w:r>
        <w:rPr>
          <w:spacing w:val="-6"/>
        </w:rPr>
        <w:t xml:space="preserve"> </w:t>
      </w:r>
      <w:r>
        <w:t>ante</w:t>
      </w:r>
      <w:r>
        <w:rPr>
          <w:spacing w:val="-7"/>
        </w:rPr>
        <w:t xml:space="preserve"> </w:t>
      </w:r>
      <w:r>
        <w:t>la</w:t>
      </w:r>
      <w:r>
        <w:rPr>
          <w:spacing w:val="-6"/>
        </w:rPr>
        <w:t xml:space="preserve"> </w:t>
      </w:r>
      <w:r>
        <w:t>adopción</w:t>
      </w:r>
      <w:r>
        <w:rPr>
          <w:spacing w:val="-6"/>
        </w:rPr>
        <w:t xml:space="preserve"> </w:t>
      </w:r>
      <w:r>
        <w:t>de</w:t>
      </w:r>
      <w:r>
        <w:rPr>
          <w:spacing w:val="-8"/>
        </w:rPr>
        <w:t xml:space="preserve"> </w:t>
      </w:r>
      <w:r>
        <w:t>nuevas</w:t>
      </w:r>
      <w:r>
        <w:rPr>
          <w:spacing w:val="-6"/>
        </w:rPr>
        <w:t xml:space="preserve"> </w:t>
      </w:r>
      <w:r>
        <w:t>herramientas</w:t>
      </w:r>
      <w:r>
        <w:rPr>
          <w:spacing w:val="-6"/>
        </w:rPr>
        <w:t xml:space="preserve"> </w:t>
      </w:r>
      <w:r>
        <w:rPr>
          <w:spacing w:val="-2"/>
        </w:rPr>
        <w:t>tecnológicas</w:t>
      </w:r>
    </w:p>
    <w:p w:rsidR="004E0821" w:rsidRDefault="004E0821">
      <w:pPr>
        <w:pStyle w:val="Textoindependiente"/>
        <w:spacing w:before="10"/>
        <w:rPr>
          <w:sz w:val="22"/>
        </w:rPr>
      </w:pPr>
    </w:p>
    <w:p w:rsidR="004E0821" w:rsidRDefault="00AD7BDD">
      <w:pPr>
        <w:ind w:left="441" w:right="244"/>
      </w:pPr>
      <w:r>
        <w:t>La</w:t>
      </w:r>
      <w:r>
        <w:rPr>
          <w:spacing w:val="-3"/>
        </w:rPr>
        <w:t xml:space="preserve"> </w:t>
      </w:r>
      <w:r>
        <w:t>oficina</w:t>
      </w:r>
      <w:r>
        <w:rPr>
          <w:spacing w:val="-3"/>
        </w:rPr>
        <w:t xml:space="preserve"> </w:t>
      </w:r>
      <w:r>
        <w:t>de</w:t>
      </w:r>
      <w:r>
        <w:rPr>
          <w:spacing w:val="-3"/>
        </w:rPr>
        <w:t xml:space="preserve"> </w:t>
      </w:r>
      <w:r>
        <w:t>Gestión</w:t>
      </w:r>
      <w:r>
        <w:rPr>
          <w:spacing w:val="-3"/>
        </w:rPr>
        <w:t xml:space="preserve"> </w:t>
      </w:r>
      <w:r>
        <w:t>Tecnológica</w:t>
      </w:r>
      <w:r>
        <w:rPr>
          <w:spacing w:val="-3"/>
        </w:rPr>
        <w:t xml:space="preserve"> </w:t>
      </w:r>
      <w:r>
        <w:t>e</w:t>
      </w:r>
      <w:r>
        <w:rPr>
          <w:spacing w:val="-3"/>
        </w:rPr>
        <w:t xml:space="preserve"> </w:t>
      </w:r>
      <w:r>
        <w:t>Información</w:t>
      </w:r>
      <w:r>
        <w:rPr>
          <w:spacing w:val="-3"/>
        </w:rPr>
        <w:t xml:space="preserve"> </w:t>
      </w:r>
      <w:r>
        <w:t>posee</w:t>
      </w:r>
      <w:r>
        <w:rPr>
          <w:spacing w:val="-3"/>
        </w:rPr>
        <w:t xml:space="preserve"> </w:t>
      </w:r>
      <w:r>
        <w:t>el</w:t>
      </w:r>
      <w:r>
        <w:rPr>
          <w:spacing w:val="-3"/>
        </w:rPr>
        <w:t xml:space="preserve"> </w:t>
      </w:r>
      <w:r>
        <w:t>documento</w:t>
      </w:r>
      <w:r>
        <w:rPr>
          <w:spacing w:val="-3"/>
        </w:rPr>
        <w:t xml:space="preserve"> </w:t>
      </w:r>
      <w:r>
        <w:t>PLA-GT-005</w:t>
      </w:r>
      <w:r>
        <w:rPr>
          <w:spacing w:val="-3"/>
        </w:rPr>
        <w:t xml:space="preserve"> </w:t>
      </w:r>
      <w:r>
        <w:t>Acuerdo</w:t>
      </w:r>
      <w:r>
        <w:rPr>
          <w:spacing w:val="-3"/>
        </w:rPr>
        <w:t xml:space="preserve"> </w:t>
      </w:r>
      <w:r>
        <w:t>de</w:t>
      </w:r>
      <w:r>
        <w:rPr>
          <w:spacing w:val="-3"/>
        </w:rPr>
        <w:t xml:space="preserve"> </w:t>
      </w:r>
      <w:r>
        <w:t>niveles</w:t>
      </w:r>
      <w:r>
        <w:rPr>
          <w:spacing w:val="-3"/>
        </w:rPr>
        <w:t xml:space="preserve"> </w:t>
      </w:r>
      <w:r>
        <w:t>de</w:t>
      </w:r>
      <w:r>
        <w:rPr>
          <w:spacing w:val="-3"/>
        </w:rPr>
        <w:t xml:space="preserve"> </w:t>
      </w:r>
      <w:r>
        <w:t>servicio</w:t>
      </w:r>
      <w:r>
        <w:rPr>
          <w:spacing w:val="-3"/>
        </w:rPr>
        <w:t xml:space="preserve"> </w:t>
      </w:r>
      <w:r>
        <w:t>de mesa de ayuda y soporte técnico e informático</w:t>
      </w:r>
    </w:p>
    <w:p w:rsidR="004E0821" w:rsidRDefault="004E0821">
      <w:pPr>
        <w:pStyle w:val="Textoindependiente"/>
        <w:spacing w:before="10"/>
        <w:rPr>
          <w:sz w:val="22"/>
        </w:rPr>
      </w:pPr>
    </w:p>
    <w:p w:rsidR="004E0821" w:rsidRDefault="00AD7BDD">
      <w:pPr>
        <w:spacing w:before="1"/>
        <w:ind w:left="441"/>
        <w:rPr>
          <w:b/>
        </w:rPr>
      </w:pPr>
      <w:r>
        <w:rPr>
          <w:b/>
        </w:rPr>
        <w:t>Estructura</w:t>
      </w:r>
      <w:r>
        <w:rPr>
          <w:b/>
          <w:spacing w:val="-5"/>
        </w:rPr>
        <w:t xml:space="preserve"> </w:t>
      </w:r>
      <w:r>
        <w:rPr>
          <w:b/>
        </w:rPr>
        <w:t>de</w:t>
      </w:r>
      <w:r>
        <w:rPr>
          <w:b/>
          <w:spacing w:val="-4"/>
        </w:rPr>
        <w:t xml:space="preserve"> </w:t>
      </w:r>
      <w:r>
        <w:rPr>
          <w:b/>
        </w:rPr>
        <w:t>la</w:t>
      </w:r>
      <w:r>
        <w:rPr>
          <w:b/>
          <w:spacing w:val="-4"/>
        </w:rPr>
        <w:t xml:space="preserve"> </w:t>
      </w:r>
      <w:r>
        <w:rPr>
          <w:b/>
        </w:rPr>
        <w:t>red</w:t>
      </w:r>
      <w:r>
        <w:rPr>
          <w:b/>
          <w:spacing w:val="-4"/>
        </w:rPr>
        <w:t xml:space="preserve"> </w:t>
      </w:r>
      <w:r>
        <w:rPr>
          <w:b/>
          <w:spacing w:val="-2"/>
        </w:rPr>
        <w:t>institucional</w:t>
      </w: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rPr>
          <w:b/>
          <w:sz w:val="22"/>
        </w:rPr>
      </w:pPr>
    </w:p>
    <w:p w:rsidR="004E0821" w:rsidRDefault="004E0821">
      <w:pPr>
        <w:pStyle w:val="Textoindependiente"/>
        <w:spacing w:before="153"/>
        <w:rPr>
          <w:b/>
          <w:sz w:val="22"/>
        </w:rPr>
      </w:pPr>
    </w:p>
    <w:p w:rsidR="004E0821" w:rsidRDefault="00AD7BDD">
      <w:pPr>
        <w:ind w:left="441"/>
      </w:pPr>
      <w:r>
        <w:rPr>
          <w:noProof/>
          <w:lang w:val="es-CO" w:eastAsia="es-CO"/>
        </w:rPr>
        <w:drawing>
          <wp:anchor distT="0" distB="0" distL="0" distR="0" simplePos="0" relativeHeight="15754240" behindDoc="0" locked="0" layoutInCell="1" allowOverlap="1">
            <wp:simplePos x="0" y="0"/>
            <wp:positionH relativeFrom="page">
              <wp:posOffset>609873</wp:posOffset>
            </wp:positionH>
            <wp:positionV relativeFrom="paragraph">
              <wp:posOffset>-2722305</wp:posOffset>
            </wp:positionV>
            <wp:extent cx="4429125" cy="2781290"/>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24" cstate="print"/>
                    <a:stretch>
                      <a:fillRect/>
                    </a:stretch>
                  </pic:blipFill>
                  <pic:spPr>
                    <a:xfrm>
                      <a:off x="0" y="0"/>
                      <a:ext cx="4429125" cy="2781290"/>
                    </a:xfrm>
                    <a:prstGeom prst="rect">
                      <a:avLst/>
                    </a:prstGeom>
                  </pic:spPr>
                </pic:pic>
              </a:graphicData>
            </a:graphic>
          </wp:anchor>
        </w:drawing>
      </w:r>
    </w:p>
    <w:p w:rsidR="004E0821" w:rsidRDefault="00AD7BDD">
      <w:pPr>
        <w:spacing w:before="9"/>
        <w:ind w:left="1341"/>
        <w:rPr>
          <w:sz w:val="13"/>
        </w:rPr>
      </w:pPr>
      <w:r>
        <w:rPr>
          <w:sz w:val="13"/>
        </w:rPr>
        <w:t>Fuente:</w:t>
      </w:r>
      <w:r>
        <w:rPr>
          <w:spacing w:val="-4"/>
          <w:sz w:val="13"/>
        </w:rPr>
        <w:t xml:space="preserve"> </w:t>
      </w:r>
      <w:r>
        <w:rPr>
          <w:sz w:val="13"/>
        </w:rPr>
        <w:t>Proceso</w:t>
      </w:r>
      <w:r>
        <w:rPr>
          <w:spacing w:val="-4"/>
          <w:sz w:val="13"/>
        </w:rPr>
        <w:t xml:space="preserve"> </w:t>
      </w:r>
      <w:r>
        <w:rPr>
          <w:sz w:val="13"/>
        </w:rPr>
        <w:t>de</w:t>
      </w:r>
      <w:r>
        <w:rPr>
          <w:spacing w:val="-3"/>
          <w:sz w:val="13"/>
        </w:rPr>
        <w:t xml:space="preserve"> </w:t>
      </w:r>
      <w:r>
        <w:rPr>
          <w:sz w:val="13"/>
        </w:rPr>
        <w:t>Gestión</w:t>
      </w:r>
      <w:r>
        <w:rPr>
          <w:spacing w:val="-4"/>
          <w:sz w:val="13"/>
        </w:rPr>
        <w:t xml:space="preserve"> </w:t>
      </w:r>
      <w:r>
        <w:rPr>
          <w:sz w:val="13"/>
        </w:rPr>
        <w:t>tecnológica</w:t>
      </w:r>
      <w:r>
        <w:rPr>
          <w:spacing w:val="-3"/>
          <w:sz w:val="13"/>
        </w:rPr>
        <w:t xml:space="preserve"> </w:t>
      </w:r>
      <w:r>
        <w:rPr>
          <w:sz w:val="13"/>
        </w:rPr>
        <w:t>y</w:t>
      </w:r>
      <w:r>
        <w:rPr>
          <w:spacing w:val="-4"/>
          <w:sz w:val="13"/>
        </w:rPr>
        <w:t xml:space="preserve"> </w:t>
      </w:r>
      <w:r>
        <w:rPr>
          <w:spacing w:val="-2"/>
          <w:sz w:val="13"/>
        </w:rPr>
        <w:t>comunicaciones</w:t>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Pr="004477D3" w:rsidRDefault="00AD7BDD">
      <w:pPr>
        <w:pStyle w:val="Ttulo2"/>
        <w:numPr>
          <w:ilvl w:val="1"/>
          <w:numId w:val="22"/>
        </w:numPr>
        <w:tabs>
          <w:tab w:val="left" w:pos="1740"/>
        </w:tabs>
        <w:ind w:left="1740" w:hanging="398"/>
        <w:jc w:val="left"/>
        <w:rPr>
          <w:sz w:val="24"/>
          <w:szCs w:val="24"/>
        </w:rPr>
      </w:pPr>
      <w:bookmarkStart w:id="20" w:name="_Toc233877971"/>
      <w:r w:rsidRPr="004477D3">
        <w:rPr>
          <w:sz w:val="24"/>
          <w:szCs w:val="24"/>
        </w:rPr>
        <w:t>Gestión</w:t>
      </w:r>
      <w:r w:rsidRPr="004477D3">
        <w:rPr>
          <w:spacing w:val="-7"/>
          <w:sz w:val="24"/>
          <w:szCs w:val="24"/>
        </w:rPr>
        <w:t xml:space="preserve"> </w:t>
      </w:r>
      <w:r w:rsidRPr="004477D3">
        <w:rPr>
          <w:sz w:val="24"/>
          <w:szCs w:val="24"/>
        </w:rPr>
        <w:t>de</w:t>
      </w:r>
      <w:r w:rsidRPr="004477D3">
        <w:rPr>
          <w:spacing w:val="-6"/>
          <w:sz w:val="24"/>
          <w:szCs w:val="24"/>
        </w:rPr>
        <w:t xml:space="preserve"> </w:t>
      </w:r>
      <w:r w:rsidRPr="004477D3">
        <w:rPr>
          <w:spacing w:val="-2"/>
          <w:sz w:val="24"/>
          <w:szCs w:val="24"/>
        </w:rPr>
        <w:t>información</w:t>
      </w:r>
      <w:bookmarkEnd w:id="20"/>
    </w:p>
    <w:p w:rsidR="004E0821" w:rsidRDefault="00AD7BDD">
      <w:pPr>
        <w:pStyle w:val="Textoindependiente"/>
        <w:spacing w:before="277"/>
        <w:ind w:left="1341" w:right="1340"/>
        <w:jc w:val="both"/>
      </w:pPr>
      <w:r>
        <w:t xml:space="preserve">La Universidad del Atlántico se encuentra en la etapa de diagnóstico del proceso de gestión de la información, y ha definido varios mecanismos de aseguramiento de la </w:t>
      </w:r>
      <w:r>
        <w:lastRenderedPageBreak/>
        <w:t>información, utilizando buenas prácticas y estándares propuestos para la gestión de seguridad de la información, a continuación, se enumeran los instrumentos asociados:</w:t>
      </w:r>
    </w:p>
    <w:p w:rsidR="004E0821" w:rsidRDefault="00AD7BDD">
      <w:pPr>
        <w:pStyle w:val="Prrafodelista"/>
        <w:numPr>
          <w:ilvl w:val="0"/>
          <w:numId w:val="11"/>
        </w:numPr>
        <w:tabs>
          <w:tab w:val="left" w:pos="2061"/>
        </w:tabs>
        <w:spacing w:before="292"/>
        <w:rPr>
          <w:sz w:val="24"/>
        </w:rPr>
      </w:pPr>
      <w:r>
        <w:rPr>
          <w:sz w:val="24"/>
        </w:rPr>
        <w:t>PLA-GT-009</w:t>
      </w:r>
      <w:r>
        <w:rPr>
          <w:spacing w:val="-1"/>
          <w:sz w:val="24"/>
        </w:rPr>
        <w:t xml:space="preserve"> </w:t>
      </w:r>
      <w:r>
        <w:rPr>
          <w:sz w:val="24"/>
        </w:rPr>
        <w:t>Plan</w:t>
      </w:r>
      <w:r>
        <w:rPr>
          <w:spacing w:val="-1"/>
          <w:sz w:val="24"/>
        </w:rPr>
        <w:t xml:space="preserve"> </w:t>
      </w:r>
      <w:r>
        <w:rPr>
          <w:sz w:val="24"/>
        </w:rPr>
        <w:t>de seguridad</w:t>
      </w:r>
      <w:r>
        <w:rPr>
          <w:spacing w:val="-1"/>
          <w:sz w:val="24"/>
        </w:rPr>
        <w:t xml:space="preserve"> </w:t>
      </w:r>
      <w:r>
        <w:rPr>
          <w:sz w:val="24"/>
        </w:rPr>
        <w:t>y</w:t>
      </w:r>
      <w:r>
        <w:rPr>
          <w:spacing w:val="-1"/>
          <w:sz w:val="24"/>
        </w:rPr>
        <w:t xml:space="preserve"> </w:t>
      </w:r>
      <w:r>
        <w:rPr>
          <w:sz w:val="24"/>
        </w:rPr>
        <w:t>privacidad de</w:t>
      </w:r>
      <w:r>
        <w:rPr>
          <w:spacing w:val="-1"/>
          <w:sz w:val="24"/>
        </w:rPr>
        <w:t xml:space="preserve"> </w:t>
      </w:r>
      <w:r>
        <w:rPr>
          <w:sz w:val="24"/>
        </w:rPr>
        <w:t xml:space="preserve">la </w:t>
      </w:r>
      <w:r>
        <w:rPr>
          <w:spacing w:val="-2"/>
          <w:sz w:val="24"/>
        </w:rPr>
        <w:t>información</w:t>
      </w:r>
    </w:p>
    <w:p w:rsidR="004E0821" w:rsidRDefault="00AD7BDD">
      <w:pPr>
        <w:pStyle w:val="Prrafodelista"/>
        <w:numPr>
          <w:ilvl w:val="0"/>
          <w:numId w:val="11"/>
        </w:numPr>
        <w:tabs>
          <w:tab w:val="left" w:pos="2061"/>
        </w:tabs>
        <w:spacing w:before="10"/>
        <w:rPr>
          <w:sz w:val="24"/>
        </w:rPr>
      </w:pPr>
      <w:r>
        <w:rPr>
          <w:sz w:val="24"/>
        </w:rPr>
        <w:t>PLA-GT-010</w:t>
      </w:r>
      <w:r>
        <w:rPr>
          <w:spacing w:val="-3"/>
          <w:sz w:val="24"/>
        </w:rPr>
        <w:t xml:space="preserve"> </w:t>
      </w:r>
      <w:r>
        <w:rPr>
          <w:sz w:val="24"/>
        </w:rPr>
        <w:t>Plan</w:t>
      </w:r>
      <w:r>
        <w:rPr>
          <w:spacing w:val="-1"/>
          <w:sz w:val="24"/>
        </w:rPr>
        <w:t xml:space="preserve"> </w:t>
      </w:r>
      <w:r>
        <w:rPr>
          <w:sz w:val="24"/>
        </w:rPr>
        <w:t>de</w:t>
      </w:r>
      <w:r>
        <w:rPr>
          <w:spacing w:val="-1"/>
          <w:sz w:val="24"/>
        </w:rPr>
        <w:t xml:space="preserve"> </w:t>
      </w:r>
      <w:r>
        <w:rPr>
          <w:sz w:val="24"/>
        </w:rPr>
        <w:t>tratamiento de</w:t>
      </w:r>
      <w:r>
        <w:rPr>
          <w:spacing w:val="-1"/>
          <w:sz w:val="24"/>
        </w:rPr>
        <w:t xml:space="preserve"> </w:t>
      </w:r>
      <w:r>
        <w:rPr>
          <w:sz w:val="24"/>
        </w:rPr>
        <w:t>riesgos</w:t>
      </w:r>
      <w:r>
        <w:rPr>
          <w:spacing w:val="-2"/>
          <w:sz w:val="24"/>
        </w:rPr>
        <w:t xml:space="preserve"> </w:t>
      </w:r>
      <w:r>
        <w:rPr>
          <w:sz w:val="24"/>
        </w:rPr>
        <w:t>y seguridad</w:t>
      </w:r>
      <w:r>
        <w:rPr>
          <w:spacing w:val="-1"/>
          <w:sz w:val="24"/>
        </w:rPr>
        <w:t xml:space="preserve"> </w:t>
      </w:r>
      <w:r>
        <w:rPr>
          <w:sz w:val="24"/>
        </w:rPr>
        <w:t>de</w:t>
      </w:r>
      <w:r>
        <w:rPr>
          <w:spacing w:val="-1"/>
          <w:sz w:val="24"/>
        </w:rPr>
        <w:t xml:space="preserve"> </w:t>
      </w:r>
      <w:r>
        <w:rPr>
          <w:sz w:val="24"/>
        </w:rPr>
        <w:t xml:space="preserve">la </w:t>
      </w:r>
      <w:r>
        <w:rPr>
          <w:spacing w:val="-2"/>
          <w:sz w:val="24"/>
        </w:rPr>
        <w:t>Información</w:t>
      </w:r>
    </w:p>
    <w:p w:rsidR="004E0821" w:rsidRDefault="00AD7BDD">
      <w:pPr>
        <w:pStyle w:val="Prrafodelista"/>
        <w:numPr>
          <w:ilvl w:val="0"/>
          <w:numId w:val="11"/>
        </w:numPr>
        <w:tabs>
          <w:tab w:val="left" w:pos="2061"/>
        </w:tabs>
        <w:spacing w:before="81"/>
        <w:rPr>
          <w:sz w:val="24"/>
        </w:rPr>
      </w:pPr>
      <w:r>
        <w:rPr>
          <w:sz w:val="24"/>
        </w:rPr>
        <w:t>DOC-GT-007</w:t>
      </w:r>
      <w:r>
        <w:rPr>
          <w:spacing w:val="-1"/>
          <w:sz w:val="24"/>
        </w:rPr>
        <w:t xml:space="preserve"> </w:t>
      </w:r>
      <w:r>
        <w:rPr>
          <w:sz w:val="24"/>
        </w:rPr>
        <w:t>Política</w:t>
      </w:r>
      <w:r>
        <w:rPr>
          <w:spacing w:val="-1"/>
          <w:sz w:val="24"/>
        </w:rPr>
        <w:t xml:space="preserve"> </w:t>
      </w:r>
      <w:r>
        <w:rPr>
          <w:sz w:val="24"/>
        </w:rPr>
        <w:t>de</w:t>
      </w:r>
      <w:r>
        <w:rPr>
          <w:spacing w:val="-1"/>
          <w:sz w:val="24"/>
        </w:rPr>
        <w:t xml:space="preserve"> </w:t>
      </w:r>
      <w:r>
        <w:rPr>
          <w:sz w:val="24"/>
        </w:rPr>
        <w:t>tratamiento</w:t>
      </w:r>
      <w:r>
        <w:rPr>
          <w:spacing w:val="-1"/>
          <w:sz w:val="24"/>
        </w:rPr>
        <w:t xml:space="preserve"> </w:t>
      </w:r>
      <w:r>
        <w:rPr>
          <w:sz w:val="24"/>
        </w:rPr>
        <w:t>de</w:t>
      </w:r>
      <w:r>
        <w:rPr>
          <w:spacing w:val="-1"/>
          <w:sz w:val="24"/>
        </w:rPr>
        <w:t xml:space="preserve"> </w:t>
      </w:r>
      <w:r>
        <w:rPr>
          <w:sz w:val="24"/>
        </w:rPr>
        <w:t>datos</w:t>
      </w:r>
      <w:r>
        <w:rPr>
          <w:spacing w:val="-1"/>
          <w:sz w:val="24"/>
        </w:rPr>
        <w:t xml:space="preserve"> </w:t>
      </w:r>
      <w:r>
        <w:rPr>
          <w:spacing w:val="-2"/>
          <w:sz w:val="24"/>
        </w:rPr>
        <w:t>personales</w:t>
      </w:r>
    </w:p>
    <w:p w:rsidR="004E0821" w:rsidRDefault="00AD7BDD">
      <w:pPr>
        <w:pStyle w:val="Prrafodelista"/>
        <w:numPr>
          <w:ilvl w:val="0"/>
          <w:numId w:val="11"/>
        </w:numPr>
        <w:tabs>
          <w:tab w:val="left" w:pos="2061"/>
        </w:tabs>
        <w:spacing w:before="86"/>
        <w:rPr>
          <w:sz w:val="24"/>
        </w:rPr>
      </w:pPr>
      <w:r>
        <w:rPr>
          <w:sz w:val="24"/>
        </w:rPr>
        <w:t>MAN-GT-001</w:t>
      </w:r>
      <w:r>
        <w:rPr>
          <w:spacing w:val="-3"/>
          <w:sz w:val="24"/>
        </w:rPr>
        <w:t xml:space="preserve"> </w:t>
      </w:r>
      <w:r>
        <w:rPr>
          <w:sz w:val="24"/>
        </w:rPr>
        <w:t>Manual</w:t>
      </w:r>
      <w:r>
        <w:rPr>
          <w:spacing w:val="-1"/>
          <w:sz w:val="24"/>
        </w:rPr>
        <w:t xml:space="preserve"> </w:t>
      </w:r>
      <w:r>
        <w:rPr>
          <w:sz w:val="24"/>
        </w:rPr>
        <w:t>de</w:t>
      </w:r>
      <w:r>
        <w:rPr>
          <w:spacing w:val="-1"/>
          <w:sz w:val="24"/>
        </w:rPr>
        <w:t xml:space="preserve"> </w:t>
      </w:r>
      <w:r>
        <w:rPr>
          <w:sz w:val="24"/>
        </w:rPr>
        <w:t>seguridad y</w:t>
      </w:r>
      <w:r>
        <w:rPr>
          <w:spacing w:val="-1"/>
          <w:sz w:val="24"/>
        </w:rPr>
        <w:t xml:space="preserve"> </w:t>
      </w:r>
      <w:r>
        <w:rPr>
          <w:sz w:val="24"/>
        </w:rPr>
        <w:t>políticas</w:t>
      </w:r>
      <w:r>
        <w:rPr>
          <w:spacing w:val="-2"/>
          <w:sz w:val="24"/>
        </w:rPr>
        <w:t xml:space="preserve"> </w:t>
      </w:r>
      <w:r>
        <w:rPr>
          <w:sz w:val="24"/>
        </w:rPr>
        <w:t xml:space="preserve">de </w:t>
      </w:r>
      <w:r>
        <w:rPr>
          <w:spacing w:val="-2"/>
          <w:sz w:val="24"/>
        </w:rPr>
        <w:t>informática</w:t>
      </w:r>
    </w:p>
    <w:p w:rsidR="004E0821" w:rsidRDefault="00AD7BDD">
      <w:pPr>
        <w:pStyle w:val="Prrafodelista"/>
        <w:numPr>
          <w:ilvl w:val="0"/>
          <w:numId w:val="11"/>
        </w:numPr>
        <w:tabs>
          <w:tab w:val="left" w:pos="2061"/>
        </w:tabs>
        <w:spacing w:before="82"/>
        <w:rPr>
          <w:sz w:val="24"/>
        </w:rPr>
      </w:pPr>
      <w:r>
        <w:rPr>
          <w:sz w:val="24"/>
        </w:rPr>
        <w:t>DOC-GT-002</w:t>
      </w:r>
      <w:r>
        <w:rPr>
          <w:spacing w:val="-3"/>
          <w:sz w:val="24"/>
        </w:rPr>
        <w:t xml:space="preserve"> </w:t>
      </w:r>
      <w:r>
        <w:rPr>
          <w:sz w:val="24"/>
        </w:rPr>
        <w:t>Matriz</w:t>
      </w:r>
      <w:r>
        <w:rPr>
          <w:spacing w:val="-3"/>
          <w:sz w:val="24"/>
        </w:rPr>
        <w:t xml:space="preserve"> </w:t>
      </w:r>
      <w:r>
        <w:rPr>
          <w:sz w:val="24"/>
        </w:rPr>
        <w:t>de</w:t>
      </w:r>
      <w:r>
        <w:rPr>
          <w:spacing w:val="-3"/>
          <w:sz w:val="24"/>
        </w:rPr>
        <w:t xml:space="preserve"> </w:t>
      </w:r>
      <w:r>
        <w:rPr>
          <w:spacing w:val="-2"/>
          <w:sz w:val="24"/>
        </w:rPr>
        <w:t>información</w:t>
      </w:r>
    </w:p>
    <w:p w:rsidR="004E0821" w:rsidRPr="004477D3" w:rsidRDefault="00AD7BDD">
      <w:pPr>
        <w:pStyle w:val="Ttulo2"/>
        <w:numPr>
          <w:ilvl w:val="1"/>
          <w:numId w:val="22"/>
        </w:numPr>
        <w:tabs>
          <w:tab w:val="left" w:pos="1754"/>
        </w:tabs>
        <w:spacing w:before="115"/>
        <w:ind w:left="1754" w:hanging="412"/>
        <w:jc w:val="left"/>
        <w:rPr>
          <w:sz w:val="24"/>
          <w:szCs w:val="24"/>
        </w:rPr>
      </w:pPr>
      <w:bookmarkStart w:id="21" w:name="_Toc233877972"/>
      <w:r w:rsidRPr="004477D3">
        <w:rPr>
          <w:sz w:val="24"/>
          <w:szCs w:val="24"/>
        </w:rPr>
        <w:t>Gobierno</w:t>
      </w:r>
      <w:r w:rsidRPr="004477D3">
        <w:rPr>
          <w:spacing w:val="-6"/>
          <w:sz w:val="24"/>
          <w:szCs w:val="24"/>
        </w:rPr>
        <w:t xml:space="preserve"> </w:t>
      </w:r>
      <w:r w:rsidRPr="004477D3">
        <w:rPr>
          <w:sz w:val="24"/>
          <w:szCs w:val="24"/>
        </w:rPr>
        <w:t>de</w:t>
      </w:r>
      <w:r w:rsidRPr="004477D3">
        <w:rPr>
          <w:spacing w:val="-7"/>
          <w:sz w:val="24"/>
          <w:szCs w:val="24"/>
        </w:rPr>
        <w:t xml:space="preserve"> </w:t>
      </w:r>
      <w:r w:rsidRPr="004477D3">
        <w:rPr>
          <w:spacing w:val="-5"/>
          <w:sz w:val="24"/>
          <w:szCs w:val="24"/>
        </w:rPr>
        <w:t>TI</w:t>
      </w:r>
      <w:bookmarkEnd w:id="21"/>
    </w:p>
    <w:p w:rsidR="004E0821" w:rsidRDefault="00AD7BDD">
      <w:pPr>
        <w:pStyle w:val="Textoindependiente"/>
        <w:spacing w:before="277"/>
        <w:ind w:left="1341" w:right="1335"/>
        <w:jc w:val="both"/>
      </w:pPr>
      <w:r>
        <w:t>La Oficina de Gestión Tecnológica e Información -OI- de la Universidad del Atlántico fue Creada</w:t>
      </w:r>
      <w:r>
        <w:rPr>
          <w:spacing w:val="-6"/>
        </w:rPr>
        <w:t xml:space="preserve"> </w:t>
      </w:r>
      <w:r>
        <w:t>con</w:t>
      </w:r>
      <w:r>
        <w:rPr>
          <w:spacing w:val="-6"/>
        </w:rPr>
        <w:t xml:space="preserve"> </w:t>
      </w:r>
      <w:r>
        <w:t>el</w:t>
      </w:r>
      <w:r>
        <w:rPr>
          <w:spacing w:val="-6"/>
        </w:rPr>
        <w:t xml:space="preserve"> </w:t>
      </w:r>
      <w:r>
        <w:t>Acuerdo</w:t>
      </w:r>
      <w:r>
        <w:rPr>
          <w:spacing w:val="-6"/>
        </w:rPr>
        <w:t xml:space="preserve"> </w:t>
      </w:r>
      <w:r>
        <w:t>No.</w:t>
      </w:r>
      <w:r>
        <w:rPr>
          <w:spacing w:val="-6"/>
        </w:rPr>
        <w:t xml:space="preserve"> </w:t>
      </w:r>
      <w:r>
        <w:t>20</w:t>
      </w:r>
      <w:r>
        <w:rPr>
          <w:spacing w:val="-6"/>
        </w:rPr>
        <w:t xml:space="preserve"> </w:t>
      </w:r>
      <w:r>
        <w:t>de</w:t>
      </w:r>
      <w:r>
        <w:rPr>
          <w:spacing w:val="-6"/>
        </w:rPr>
        <w:t xml:space="preserve"> </w:t>
      </w:r>
      <w:r>
        <w:t>diciembre</w:t>
      </w:r>
      <w:r>
        <w:rPr>
          <w:spacing w:val="-6"/>
        </w:rPr>
        <w:t xml:space="preserve"> </w:t>
      </w:r>
      <w:r>
        <w:t>de</w:t>
      </w:r>
      <w:r>
        <w:rPr>
          <w:spacing w:val="-6"/>
        </w:rPr>
        <w:t xml:space="preserve"> </w:t>
      </w:r>
      <w:r>
        <w:t>1992,</w:t>
      </w:r>
      <w:r>
        <w:rPr>
          <w:spacing w:val="-6"/>
        </w:rPr>
        <w:t xml:space="preserve"> </w:t>
      </w:r>
      <w:r>
        <w:t>asesora</w:t>
      </w:r>
      <w:r>
        <w:rPr>
          <w:spacing w:val="-6"/>
        </w:rPr>
        <w:t xml:space="preserve"> </w:t>
      </w:r>
      <w:r>
        <w:t>de</w:t>
      </w:r>
      <w:r>
        <w:rPr>
          <w:spacing w:val="-6"/>
        </w:rPr>
        <w:t xml:space="preserve"> </w:t>
      </w:r>
      <w:r>
        <w:t>nuestra</w:t>
      </w:r>
      <w:r>
        <w:rPr>
          <w:spacing w:val="-6"/>
        </w:rPr>
        <w:t xml:space="preserve"> </w:t>
      </w:r>
      <w:r>
        <w:t>institución</w:t>
      </w:r>
      <w:r>
        <w:rPr>
          <w:spacing w:val="-6"/>
        </w:rPr>
        <w:t xml:space="preserve"> </w:t>
      </w:r>
      <w:r>
        <w:t>en</w:t>
      </w:r>
      <w:r>
        <w:rPr>
          <w:spacing w:val="-6"/>
        </w:rPr>
        <w:t xml:space="preserve"> </w:t>
      </w:r>
      <w:r>
        <w:t>su modernización tecnológica, brinda soluciones integrales acordes con la dinámica organizacional, que contribuyen al cumplimiento de la misión institucional</w:t>
      </w:r>
    </w:p>
    <w:p w:rsidR="004E0821" w:rsidRDefault="00AD7BDD">
      <w:pPr>
        <w:pStyle w:val="Textoindependiente"/>
        <w:spacing w:before="4"/>
        <w:ind w:left="1341" w:right="1334"/>
        <w:jc w:val="both"/>
      </w:pPr>
      <w:r>
        <w:t>De</w:t>
      </w:r>
      <w:r>
        <w:rPr>
          <w:spacing w:val="-8"/>
        </w:rPr>
        <w:t xml:space="preserve"> </w:t>
      </w:r>
      <w:r>
        <w:t>acuerdo</w:t>
      </w:r>
      <w:r>
        <w:rPr>
          <w:spacing w:val="-8"/>
        </w:rPr>
        <w:t xml:space="preserve"> </w:t>
      </w:r>
      <w:r>
        <w:t>a</w:t>
      </w:r>
      <w:r>
        <w:rPr>
          <w:spacing w:val="-8"/>
        </w:rPr>
        <w:t xml:space="preserve"> </w:t>
      </w:r>
      <w:r>
        <w:t>La</w:t>
      </w:r>
      <w:r>
        <w:rPr>
          <w:spacing w:val="-8"/>
        </w:rPr>
        <w:t xml:space="preserve"> </w:t>
      </w:r>
      <w:r>
        <w:t>Línea</w:t>
      </w:r>
      <w:r>
        <w:rPr>
          <w:spacing w:val="-8"/>
        </w:rPr>
        <w:t xml:space="preserve"> </w:t>
      </w:r>
      <w:r>
        <w:t>5,</w:t>
      </w:r>
      <w:r>
        <w:rPr>
          <w:spacing w:val="-8"/>
        </w:rPr>
        <w:t xml:space="preserve"> </w:t>
      </w:r>
      <w:r>
        <w:t>Modernización</w:t>
      </w:r>
      <w:r>
        <w:rPr>
          <w:spacing w:val="-8"/>
        </w:rPr>
        <w:t xml:space="preserve"> </w:t>
      </w:r>
      <w:r>
        <w:t>de</w:t>
      </w:r>
      <w:r>
        <w:rPr>
          <w:spacing w:val="-8"/>
        </w:rPr>
        <w:t xml:space="preserve"> </w:t>
      </w:r>
      <w:r>
        <w:t>la</w:t>
      </w:r>
      <w:r>
        <w:rPr>
          <w:spacing w:val="-8"/>
        </w:rPr>
        <w:t xml:space="preserve"> </w:t>
      </w:r>
      <w:r>
        <w:t>gestión</w:t>
      </w:r>
      <w:r>
        <w:rPr>
          <w:spacing w:val="-8"/>
        </w:rPr>
        <w:t xml:space="preserve"> </w:t>
      </w:r>
      <w:r>
        <w:t>administrativa</w:t>
      </w:r>
      <w:r>
        <w:rPr>
          <w:spacing w:val="-8"/>
        </w:rPr>
        <w:t xml:space="preserve"> </w:t>
      </w:r>
      <w:r>
        <w:t>del</w:t>
      </w:r>
      <w:r>
        <w:rPr>
          <w:spacing w:val="-8"/>
        </w:rPr>
        <w:t xml:space="preserve"> </w:t>
      </w:r>
      <w:r>
        <w:t>PDI,</w:t>
      </w:r>
      <w:r>
        <w:rPr>
          <w:spacing w:val="-8"/>
        </w:rPr>
        <w:t xml:space="preserve"> </w:t>
      </w:r>
      <w:r>
        <w:t>la</w:t>
      </w:r>
      <w:r>
        <w:rPr>
          <w:spacing w:val="-8"/>
        </w:rPr>
        <w:t xml:space="preserve"> </w:t>
      </w:r>
      <w:r>
        <w:t>cual</w:t>
      </w:r>
      <w:r>
        <w:rPr>
          <w:spacing w:val="-8"/>
        </w:rPr>
        <w:t xml:space="preserve"> </w:t>
      </w:r>
      <w:r>
        <w:t>tiene como objetivo fortalecer la gestión administrativa y en respuesta a las necesidades actuales</w:t>
      </w:r>
      <w:r>
        <w:rPr>
          <w:spacing w:val="-2"/>
        </w:rPr>
        <w:t xml:space="preserve"> </w:t>
      </w:r>
      <w:r>
        <w:t>de</w:t>
      </w:r>
      <w:r>
        <w:rPr>
          <w:spacing w:val="-2"/>
        </w:rPr>
        <w:t xml:space="preserve"> </w:t>
      </w:r>
      <w:r>
        <w:t>gestión</w:t>
      </w:r>
      <w:r>
        <w:rPr>
          <w:spacing w:val="-2"/>
        </w:rPr>
        <w:t xml:space="preserve"> </w:t>
      </w:r>
      <w:r>
        <w:t>el</w:t>
      </w:r>
      <w:r>
        <w:rPr>
          <w:spacing w:val="-2"/>
        </w:rPr>
        <w:t xml:space="preserve"> </w:t>
      </w:r>
      <w:r>
        <w:t>Consejo</w:t>
      </w:r>
      <w:r>
        <w:rPr>
          <w:spacing w:val="-2"/>
        </w:rPr>
        <w:t xml:space="preserve"> </w:t>
      </w:r>
      <w:r>
        <w:t>Superior</w:t>
      </w:r>
      <w:r>
        <w:rPr>
          <w:spacing w:val="-2"/>
        </w:rPr>
        <w:t xml:space="preserve"> </w:t>
      </w:r>
      <w:r>
        <w:t>en</w:t>
      </w:r>
      <w:r>
        <w:rPr>
          <w:spacing w:val="-2"/>
        </w:rPr>
        <w:t xml:space="preserve"> </w:t>
      </w:r>
      <w:r>
        <w:t>ejercicio</w:t>
      </w:r>
      <w:r>
        <w:rPr>
          <w:spacing w:val="-2"/>
        </w:rPr>
        <w:t xml:space="preserve"> </w:t>
      </w:r>
      <w:r>
        <w:t>de</w:t>
      </w:r>
      <w:r>
        <w:rPr>
          <w:spacing w:val="-2"/>
        </w:rPr>
        <w:t xml:space="preserve"> </w:t>
      </w:r>
      <w:r>
        <w:t>sus</w:t>
      </w:r>
      <w:r>
        <w:rPr>
          <w:spacing w:val="-2"/>
        </w:rPr>
        <w:t xml:space="preserve"> </w:t>
      </w:r>
      <w:r>
        <w:t>facultades</w:t>
      </w:r>
      <w:r>
        <w:rPr>
          <w:spacing w:val="-2"/>
        </w:rPr>
        <w:t xml:space="preserve"> </w:t>
      </w:r>
      <w:r>
        <w:t>y</w:t>
      </w:r>
      <w:r>
        <w:rPr>
          <w:spacing w:val="-2"/>
        </w:rPr>
        <w:t xml:space="preserve"> </w:t>
      </w:r>
      <w:r>
        <w:t>en</w:t>
      </w:r>
      <w:r>
        <w:rPr>
          <w:spacing w:val="-2"/>
        </w:rPr>
        <w:t xml:space="preserve"> </w:t>
      </w:r>
      <w:r>
        <w:t>concordancia al estatuto general realizó la re organización jerárquica de la Universidad del Atlántico, oficializada a través del acuerdo superior 000038 del 19 de diciembre del 2022, en esta organización estructural, la Oficina de Informática</w:t>
      </w:r>
      <w:r>
        <w:rPr>
          <w:spacing w:val="40"/>
        </w:rPr>
        <w:t xml:space="preserve"> </w:t>
      </w:r>
      <w:r>
        <w:t>recibe el nombre de "Gestión tecnológica e información", y al mismo tiempo se realizó la creación de la</w:t>
      </w:r>
      <w:r>
        <w:rPr>
          <w:spacing w:val="-1"/>
        </w:rPr>
        <w:t xml:space="preserve"> </w:t>
      </w:r>
      <w:r>
        <w:t>“Dirección de comunicaciones”, ya que esa actividad estaba siendo ejercida por un equipo de trabajo y la supervisión se realizaba desde informática.</w:t>
      </w:r>
    </w:p>
    <w:p w:rsidR="004E0821" w:rsidRDefault="004E0821">
      <w:pPr>
        <w:pStyle w:val="Textoindependiente"/>
        <w:rPr>
          <w:sz w:val="20"/>
        </w:rPr>
      </w:pPr>
    </w:p>
    <w:p w:rsidR="00DE0091" w:rsidRDefault="00DE0091" w:rsidP="00DE0091">
      <w:pPr>
        <w:ind w:left="441"/>
      </w:pPr>
      <w:r>
        <w:rPr>
          <w:noProof/>
          <w:sz w:val="20"/>
          <w:lang w:val="es-CO" w:eastAsia="es-CO"/>
        </w:rPr>
        <w:drawing>
          <wp:anchor distT="0" distB="0" distL="0" distR="0" simplePos="0" relativeHeight="487659008" behindDoc="1" locked="0" layoutInCell="1" allowOverlap="1" wp14:anchorId="79933C6E" wp14:editId="2082392E">
            <wp:simplePos x="0" y="0"/>
            <wp:positionH relativeFrom="page">
              <wp:posOffset>1000125</wp:posOffset>
            </wp:positionH>
            <wp:positionV relativeFrom="paragraph">
              <wp:posOffset>265430</wp:posOffset>
            </wp:positionV>
            <wp:extent cx="5401176" cy="1961292"/>
            <wp:effectExtent l="0" t="0" r="0" b="0"/>
            <wp:wrapTopAndBottom/>
            <wp:docPr id="2"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5" cstate="print"/>
                    <a:stretch>
                      <a:fillRect/>
                    </a:stretch>
                  </pic:blipFill>
                  <pic:spPr>
                    <a:xfrm>
                      <a:off x="0" y="0"/>
                      <a:ext cx="5401176" cy="1961292"/>
                    </a:xfrm>
                    <a:prstGeom prst="rect">
                      <a:avLst/>
                    </a:prstGeom>
                  </pic:spPr>
                </pic:pic>
              </a:graphicData>
            </a:graphic>
            <wp14:sizeRelH relativeFrom="margin">
              <wp14:pctWidth>0</wp14:pctWidth>
            </wp14:sizeRelH>
            <wp14:sizeRelV relativeFrom="margin">
              <wp14:pctHeight>0</wp14:pctHeight>
            </wp14:sizeRelV>
          </wp:anchor>
        </w:drawing>
      </w:r>
      <w:r>
        <w:t>Organización</w:t>
      </w:r>
      <w:r>
        <w:rPr>
          <w:spacing w:val="-6"/>
        </w:rPr>
        <w:t xml:space="preserve"> </w:t>
      </w:r>
      <w:r>
        <w:t>interna</w:t>
      </w:r>
      <w:r>
        <w:rPr>
          <w:spacing w:val="-6"/>
        </w:rPr>
        <w:t xml:space="preserve"> </w:t>
      </w:r>
      <w:r>
        <w:t>de</w:t>
      </w:r>
      <w:r>
        <w:rPr>
          <w:spacing w:val="-6"/>
        </w:rPr>
        <w:t xml:space="preserve"> </w:t>
      </w:r>
      <w:r>
        <w:t>Oficina</w:t>
      </w:r>
      <w:r>
        <w:rPr>
          <w:spacing w:val="-6"/>
        </w:rPr>
        <w:t xml:space="preserve"> </w:t>
      </w:r>
      <w:r>
        <w:t>de</w:t>
      </w:r>
      <w:r>
        <w:rPr>
          <w:spacing w:val="-6"/>
        </w:rPr>
        <w:t xml:space="preserve"> </w:t>
      </w:r>
      <w:r>
        <w:t>Gestión</w:t>
      </w:r>
      <w:r>
        <w:rPr>
          <w:spacing w:val="-6"/>
        </w:rPr>
        <w:t xml:space="preserve"> </w:t>
      </w:r>
      <w:r>
        <w:t>Tecnológica</w:t>
      </w:r>
      <w:r>
        <w:rPr>
          <w:spacing w:val="-6"/>
        </w:rPr>
        <w:t xml:space="preserve"> </w:t>
      </w:r>
      <w:r>
        <w:t>e</w:t>
      </w:r>
      <w:r>
        <w:rPr>
          <w:spacing w:val="-6"/>
        </w:rPr>
        <w:t xml:space="preserve"> </w:t>
      </w:r>
      <w:r>
        <w:rPr>
          <w:spacing w:val="-2"/>
        </w:rPr>
        <w:t>Información</w:t>
      </w:r>
    </w:p>
    <w:p w:rsidR="004E0821" w:rsidRDefault="004E0821">
      <w:pPr>
        <w:pStyle w:val="Textoindependiente"/>
        <w:rPr>
          <w:sz w:val="20"/>
        </w:rPr>
      </w:pPr>
    </w:p>
    <w:p w:rsidR="00DE0091" w:rsidRDefault="00DE0091" w:rsidP="00DE0091">
      <w:pPr>
        <w:spacing w:before="1"/>
        <w:ind w:left="1161"/>
        <w:rPr>
          <w:sz w:val="13"/>
        </w:rPr>
      </w:pPr>
      <w:r>
        <w:rPr>
          <w:sz w:val="13"/>
        </w:rPr>
        <w:t>Fuente:</w:t>
      </w:r>
      <w:r>
        <w:rPr>
          <w:spacing w:val="-4"/>
          <w:sz w:val="13"/>
        </w:rPr>
        <w:t xml:space="preserve"> </w:t>
      </w:r>
      <w:r>
        <w:rPr>
          <w:sz w:val="13"/>
        </w:rPr>
        <w:t>Proceso</w:t>
      </w:r>
      <w:r>
        <w:rPr>
          <w:spacing w:val="-4"/>
          <w:sz w:val="13"/>
        </w:rPr>
        <w:t xml:space="preserve"> </w:t>
      </w:r>
      <w:r>
        <w:rPr>
          <w:sz w:val="13"/>
        </w:rPr>
        <w:t>de</w:t>
      </w:r>
      <w:r>
        <w:rPr>
          <w:spacing w:val="-3"/>
          <w:sz w:val="13"/>
        </w:rPr>
        <w:t xml:space="preserve"> </w:t>
      </w:r>
      <w:r>
        <w:rPr>
          <w:sz w:val="13"/>
        </w:rPr>
        <w:t>Gestión</w:t>
      </w:r>
      <w:r>
        <w:rPr>
          <w:spacing w:val="-4"/>
          <w:sz w:val="13"/>
        </w:rPr>
        <w:t xml:space="preserve"> </w:t>
      </w:r>
      <w:r>
        <w:rPr>
          <w:sz w:val="13"/>
        </w:rPr>
        <w:t>tecnológica</w:t>
      </w:r>
      <w:r>
        <w:rPr>
          <w:spacing w:val="-3"/>
          <w:sz w:val="13"/>
        </w:rPr>
        <w:t xml:space="preserve"> </w:t>
      </w:r>
      <w:r>
        <w:rPr>
          <w:sz w:val="13"/>
        </w:rPr>
        <w:t>y</w:t>
      </w:r>
      <w:r>
        <w:rPr>
          <w:spacing w:val="-4"/>
          <w:sz w:val="13"/>
        </w:rPr>
        <w:t xml:space="preserve"> </w:t>
      </w:r>
      <w:r>
        <w:rPr>
          <w:spacing w:val="-2"/>
          <w:sz w:val="13"/>
        </w:rPr>
        <w:t>comunicaciones</w:t>
      </w:r>
    </w:p>
    <w:p w:rsidR="004E0821" w:rsidRDefault="004E0821">
      <w:pPr>
        <w:pStyle w:val="Textoindependiente"/>
        <w:rPr>
          <w:sz w:val="20"/>
        </w:rPr>
        <w:sectPr w:rsidR="004E0821" w:rsidSect="008627B0">
          <w:pgSz w:w="12240" w:h="15840"/>
          <w:pgMar w:top="1020" w:right="360" w:bottom="0" w:left="360" w:header="720" w:footer="720" w:gutter="0"/>
          <w:cols w:space="720"/>
        </w:sectPr>
      </w:pPr>
    </w:p>
    <w:p w:rsidR="004E0821" w:rsidRDefault="004E0821">
      <w:pPr>
        <w:pStyle w:val="Textoindependiente"/>
        <w:rPr>
          <w:sz w:val="13"/>
        </w:rPr>
      </w:pPr>
    </w:p>
    <w:p w:rsidR="004E0821" w:rsidRDefault="004E0821">
      <w:pPr>
        <w:pStyle w:val="Textoindependiente"/>
        <w:spacing w:before="8"/>
        <w:rPr>
          <w:sz w:val="13"/>
        </w:rPr>
      </w:pPr>
    </w:p>
    <w:p w:rsidR="004E0821" w:rsidRDefault="00AD7BDD">
      <w:pPr>
        <w:ind w:left="1300"/>
        <w:jc w:val="both"/>
      </w:pPr>
      <w:r>
        <w:rPr>
          <w:b/>
        </w:rPr>
        <w:t>Equipo</w:t>
      </w:r>
      <w:r>
        <w:rPr>
          <w:b/>
          <w:spacing w:val="-6"/>
        </w:rPr>
        <w:t xml:space="preserve"> </w:t>
      </w:r>
      <w:r>
        <w:rPr>
          <w:b/>
        </w:rPr>
        <w:t>de</w:t>
      </w:r>
      <w:r>
        <w:rPr>
          <w:b/>
          <w:spacing w:val="-6"/>
        </w:rPr>
        <w:t xml:space="preserve"> </w:t>
      </w:r>
      <w:r>
        <w:rPr>
          <w:b/>
        </w:rPr>
        <w:t>Infraestructura</w:t>
      </w:r>
      <w:r>
        <w:rPr>
          <w:b/>
          <w:spacing w:val="-6"/>
        </w:rPr>
        <w:t xml:space="preserve"> </w:t>
      </w:r>
      <w:r>
        <w:rPr>
          <w:b/>
        </w:rPr>
        <w:t>y</w:t>
      </w:r>
      <w:r>
        <w:rPr>
          <w:b/>
          <w:spacing w:val="-6"/>
        </w:rPr>
        <w:t xml:space="preserve"> </w:t>
      </w:r>
      <w:r>
        <w:rPr>
          <w:b/>
          <w:spacing w:val="-2"/>
        </w:rPr>
        <w:t>seguridad</w:t>
      </w:r>
      <w:r>
        <w:rPr>
          <w:spacing w:val="-2"/>
        </w:rPr>
        <w:t>:</w:t>
      </w:r>
    </w:p>
    <w:p w:rsidR="004E0821" w:rsidRDefault="004E0821">
      <w:pPr>
        <w:pStyle w:val="Textoindependiente"/>
        <w:spacing w:before="231"/>
        <w:rPr>
          <w:sz w:val="22"/>
        </w:rPr>
      </w:pPr>
    </w:p>
    <w:p w:rsidR="004E0821" w:rsidRDefault="00AD7BDD">
      <w:pPr>
        <w:pStyle w:val="Textoindependiente"/>
        <w:ind w:left="1341" w:right="1334"/>
        <w:jc w:val="both"/>
      </w:pPr>
      <w:r>
        <w:t>Es</w:t>
      </w:r>
      <w:r>
        <w:rPr>
          <w:spacing w:val="-13"/>
        </w:rPr>
        <w:t xml:space="preserve"> </w:t>
      </w:r>
      <w:r>
        <w:t>el</w:t>
      </w:r>
      <w:r>
        <w:rPr>
          <w:spacing w:val="-14"/>
        </w:rPr>
        <w:t xml:space="preserve"> </w:t>
      </w:r>
      <w:r>
        <w:t>grupo</w:t>
      </w:r>
      <w:r>
        <w:rPr>
          <w:spacing w:val="-13"/>
        </w:rPr>
        <w:t xml:space="preserve"> </w:t>
      </w:r>
      <w:r>
        <w:t>encargado</w:t>
      </w:r>
      <w:r>
        <w:rPr>
          <w:spacing w:val="-13"/>
        </w:rPr>
        <w:t xml:space="preserve"> </w:t>
      </w:r>
      <w:r>
        <w:t>de</w:t>
      </w:r>
      <w:r>
        <w:rPr>
          <w:spacing w:val="-13"/>
        </w:rPr>
        <w:t xml:space="preserve"> </w:t>
      </w:r>
      <w:r>
        <w:t>administrar</w:t>
      </w:r>
      <w:r>
        <w:rPr>
          <w:spacing w:val="-13"/>
        </w:rPr>
        <w:t xml:space="preserve"> </w:t>
      </w:r>
      <w:r>
        <w:t>y</w:t>
      </w:r>
      <w:r>
        <w:rPr>
          <w:spacing w:val="-13"/>
        </w:rPr>
        <w:t xml:space="preserve"> </w:t>
      </w:r>
      <w:r>
        <w:t>gestionar</w:t>
      </w:r>
      <w:r>
        <w:rPr>
          <w:spacing w:val="-13"/>
        </w:rPr>
        <w:t xml:space="preserve"> </w:t>
      </w:r>
      <w:r>
        <w:t>la</w:t>
      </w:r>
      <w:r>
        <w:rPr>
          <w:spacing w:val="-13"/>
        </w:rPr>
        <w:t xml:space="preserve"> </w:t>
      </w:r>
      <w:r>
        <w:t>infraestructura</w:t>
      </w:r>
      <w:r>
        <w:rPr>
          <w:spacing w:val="-13"/>
        </w:rPr>
        <w:t xml:space="preserve"> </w:t>
      </w:r>
      <w:r>
        <w:t>tecnológica</w:t>
      </w:r>
      <w:r>
        <w:rPr>
          <w:spacing w:val="-13"/>
        </w:rPr>
        <w:t xml:space="preserve"> </w:t>
      </w:r>
      <w:r>
        <w:t xml:space="preserve">necesaria para apoyar los procesos misionales y de apoyo de la universidad basados en la disponibilidad de los diferentes sistemas de información, así como la continuidad del </w:t>
      </w:r>
      <w:r>
        <w:rPr>
          <w:spacing w:val="-2"/>
        </w:rPr>
        <w:t>servicio.</w:t>
      </w:r>
    </w:p>
    <w:p w:rsidR="004E0821" w:rsidRDefault="004E0821">
      <w:pPr>
        <w:pStyle w:val="Textoindependiente"/>
        <w:spacing w:before="4"/>
      </w:pPr>
    </w:p>
    <w:p w:rsidR="004E0821" w:rsidRDefault="00AD7BDD">
      <w:pPr>
        <w:ind w:left="1161"/>
        <w:rPr>
          <w:b/>
        </w:rPr>
      </w:pPr>
      <w:r>
        <w:rPr>
          <w:b/>
          <w:spacing w:val="-2"/>
        </w:rPr>
        <w:t>Funciones</w:t>
      </w:r>
    </w:p>
    <w:p w:rsidR="004E0821" w:rsidRDefault="004E0821">
      <w:pPr>
        <w:pStyle w:val="Textoindependiente"/>
        <w:spacing w:before="25"/>
        <w:rPr>
          <w:b/>
          <w:sz w:val="22"/>
        </w:rPr>
      </w:pPr>
    </w:p>
    <w:p w:rsidR="004E0821" w:rsidRDefault="00AD7BDD">
      <w:pPr>
        <w:pStyle w:val="Textoindependiente"/>
        <w:ind w:left="1341"/>
        <w:jc w:val="both"/>
      </w:pPr>
      <w:r>
        <w:t>Dentro</w:t>
      </w:r>
      <w:r>
        <w:rPr>
          <w:spacing w:val="-1"/>
        </w:rPr>
        <w:t xml:space="preserve"> </w:t>
      </w:r>
      <w:r>
        <w:t>de las</w:t>
      </w:r>
      <w:r>
        <w:rPr>
          <w:spacing w:val="-2"/>
        </w:rPr>
        <w:t xml:space="preserve"> </w:t>
      </w:r>
      <w:r>
        <w:t>funciones</w:t>
      </w:r>
      <w:r>
        <w:rPr>
          <w:spacing w:val="-1"/>
        </w:rPr>
        <w:t xml:space="preserve"> </w:t>
      </w:r>
      <w:r>
        <w:t>que</w:t>
      </w:r>
      <w:r>
        <w:rPr>
          <w:spacing w:val="-1"/>
        </w:rPr>
        <w:t xml:space="preserve"> </w:t>
      </w:r>
      <w:r>
        <w:t>tienen a cargo,</w:t>
      </w:r>
      <w:r>
        <w:rPr>
          <w:spacing w:val="-1"/>
        </w:rPr>
        <w:t xml:space="preserve"> </w:t>
      </w:r>
      <w:r>
        <w:t>se menciona</w:t>
      </w:r>
      <w:r>
        <w:rPr>
          <w:spacing w:val="-1"/>
        </w:rPr>
        <w:t xml:space="preserve"> </w:t>
      </w:r>
      <w:r>
        <w:t>la más</w:t>
      </w:r>
      <w:r>
        <w:rPr>
          <w:spacing w:val="-1"/>
        </w:rPr>
        <w:t xml:space="preserve"> </w:t>
      </w:r>
      <w:r>
        <w:rPr>
          <w:spacing w:val="-2"/>
        </w:rPr>
        <w:t>relevante:</w:t>
      </w:r>
    </w:p>
    <w:p w:rsidR="004E0821" w:rsidRDefault="004E0821">
      <w:pPr>
        <w:pStyle w:val="Textoindependiente"/>
        <w:spacing w:before="9"/>
      </w:pPr>
    </w:p>
    <w:p w:rsidR="004E0821" w:rsidRDefault="00AD7BDD" w:rsidP="00BD7D1D">
      <w:pPr>
        <w:pStyle w:val="Prrafodelista"/>
        <w:numPr>
          <w:ilvl w:val="0"/>
          <w:numId w:val="10"/>
        </w:numPr>
        <w:tabs>
          <w:tab w:val="left" w:pos="1981"/>
          <w:tab w:val="left" w:pos="10206"/>
        </w:tabs>
        <w:ind w:right="1314"/>
        <w:jc w:val="both"/>
        <w:rPr>
          <w:sz w:val="24"/>
        </w:rPr>
      </w:pPr>
      <w:r>
        <w:rPr>
          <w:sz w:val="24"/>
        </w:rPr>
        <w:t>Administración de servidores y bases de datos: La Universidad del Atlántico cuenta con servidores físicos, virtuales y alojados en la nube cuya función es de propósito general, los cuales prestan servicios de administración de red y consumo de sistemas de información. Fundamentalmente trabajan sobre dos tipos de sistemas operativos Windows y Linux, sobre entornos de virtualización con procesamiento y almacenamiento redundante y compartido creando una alta disponibilidad para los servicios prestados.</w:t>
      </w:r>
    </w:p>
    <w:p w:rsidR="009C20FA" w:rsidRDefault="009C20FA" w:rsidP="009C20FA">
      <w:pPr>
        <w:tabs>
          <w:tab w:val="left" w:pos="1981"/>
        </w:tabs>
        <w:ind w:right="376"/>
        <w:jc w:val="both"/>
        <w:rPr>
          <w:sz w:val="24"/>
        </w:rPr>
      </w:pPr>
    </w:p>
    <w:p w:rsidR="004E0821" w:rsidRDefault="00AD7BDD" w:rsidP="009C20FA">
      <w:pPr>
        <w:spacing w:before="292"/>
        <w:ind w:left="1161"/>
        <w:rPr>
          <w:spacing w:val="-2"/>
        </w:rPr>
      </w:pPr>
      <w:r>
        <w:rPr>
          <w:b/>
        </w:rPr>
        <w:t>Seguridad</w:t>
      </w:r>
      <w:r>
        <w:rPr>
          <w:b/>
          <w:spacing w:val="-9"/>
        </w:rPr>
        <w:t xml:space="preserve"> </w:t>
      </w:r>
      <w:r>
        <w:rPr>
          <w:b/>
          <w:spacing w:val="-2"/>
        </w:rPr>
        <w:t>Informática</w:t>
      </w:r>
      <w:r>
        <w:rPr>
          <w:spacing w:val="-2"/>
        </w:rPr>
        <w:t>:</w:t>
      </w:r>
    </w:p>
    <w:p w:rsidR="009C20FA" w:rsidRPr="009C20FA" w:rsidRDefault="009C20FA" w:rsidP="009C20FA">
      <w:pPr>
        <w:spacing w:before="292"/>
        <w:ind w:left="1161"/>
        <w:rPr>
          <w:spacing w:val="-2"/>
          <w:sz w:val="2"/>
        </w:rPr>
      </w:pPr>
    </w:p>
    <w:p w:rsidR="004E0821" w:rsidRDefault="00AD7BDD">
      <w:pPr>
        <w:pStyle w:val="Textoindependiente"/>
        <w:ind w:left="1341" w:right="1338"/>
        <w:jc w:val="both"/>
      </w:pPr>
      <w:r>
        <w:t>Este grupo es el encargado de determinar los parámetros generales para la que la información que maneja la Universidad del Atlántico bien sea propia, en custodia, o compartida con terceros que cumplan con los siguientes criterios:</w:t>
      </w:r>
    </w:p>
    <w:p w:rsidR="004E0821" w:rsidRDefault="004E0821">
      <w:pPr>
        <w:pStyle w:val="Textoindependiente"/>
        <w:spacing w:before="6"/>
      </w:pPr>
    </w:p>
    <w:p w:rsidR="004E0821" w:rsidRDefault="00AD7BDD">
      <w:pPr>
        <w:pStyle w:val="Prrafodelista"/>
        <w:numPr>
          <w:ilvl w:val="0"/>
          <w:numId w:val="9"/>
        </w:numPr>
        <w:tabs>
          <w:tab w:val="left" w:pos="1981"/>
        </w:tabs>
        <w:spacing w:line="232" w:lineRule="auto"/>
        <w:ind w:right="2281"/>
        <w:rPr>
          <w:sz w:val="24"/>
        </w:rPr>
      </w:pPr>
      <w:r>
        <w:rPr>
          <w:sz w:val="24"/>
        </w:rPr>
        <w:t>Sea</w:t>
      </w:r>
      <w:r>
        <w:rPr>
          <w:spacing w:val="-5"/>
          <w:sz w:val="24"/>
        </w:rPr>
        <w:t xml:space="preserve"> </w:t>
      </w:r>
      <w:r>
        <w:rPr>
          <w:sz w:val="24"/>
        </w:rPr>
        <w:t>protegida</w:t>
      </w:r>
      <w:r>
        <w:rPr>
          <w:spacing w:val="-5"/>
          <w:sz w:val="24"/>
        </w:rPr>
        <w:t xml:space="preserve"> </w:t>
      </w:r>
      <w:r>
        <w:rPr>
          <w:sz w:val="24"/>
        </w:rPr>
        <w:t>contra</w:t>
      </w:r>
      <w:r>
        <w:rPr>
          <w:spacing w:val="-4"/>
          <w:sz w:val="24"/>
        </w:rPr>
        <w:t xml:space="preserve"> </w:t>
      </w:r>
      <w:r>
        <w:rPr>
          <w:sz w:val="24"/>
        </w:rPr>
        <w:t>modificaciones</w:t>
      </w:r>
      <w:r>
        <w:rPr>
          <w:spacing w:val="-5"/>
          <w:sz w:val="24"/>
        </w:rPr>
        <w:t xml:space="preserve"> </w:t>
      </w:r>
      <w:r>
        <w:rPr>
          <w:sz w:val="24"/>
        </w:rPr>
        <w:t>no</w:t>
      </w:r>
      <w:r>
        <w:rPr>
          <w:spacing w:val="-4"/>
          <w:sz w:val="24"/>
        </w:rPr>
        <w:t xml:space="preserve"> </w:t>
      </w:r>
      <w:r>
        <w:rPr>
          <w:sz w:val="24"/>
        </w:rPr>
        <w:t>autorizadas</w:t>
      </w:r>
      <w:r>
        <w:rPr>
          <w:spacing w:val="-5"/>
          <w:sz w:val="24"/>
        </w:rPr>
        <w:t xml:space="preserve"> </w:t>
      </w:r>
      <w:r>
        <w:rPr>
          <w:sz w:val="24"/>
        </w:rPr>
        <w:t>realizadas</w:t>
      </w:r>
      <w:r>
        <w:rPr>
          <w:spacing w:val="-5"/>
          <w:sz w:val="24"/>
        </w:rPr>
        <w:t xml:space="preserve"> </w:t>
      </w:r>
      <w:r>
        <w:rPr>
          <w:sz w:val="24"/>
        </w:rPr>
        <w:t>con</w:t>
      </w:r>
      <w:r>
        <w:rPr>
          <w:spacing w:val="-4"/>
          <w:sz w:val="24"/>
        </w:rPr>
        <w:t xml:space="preserve"> </w:t>
      </w:r>
      <w:r>
        <w:rPr>
          <w:sz w:val="24"/>
        </w:rPr>
        <w:t>o</w:t>
      </w:r>
      <w:r>
        <w:rPr>
          <w:spacing w:val="-4"/>
          <w:sz w:val="24"/>
        </w:rPr>
        <w:t xml:space="preserve"> </w:t>
      </w:r>
      <w:r>
        <w:rPr>
          <w:sz w:val="24"/>
        </w:rPr>
        <w:t xml:space="preserve">sin </w:t>
      </w:r>
      <w:r>
        <w:rPr>
          <w:spacing w:val="-2"/>
          <w:sz w:val="24"/>
        </w:rPr>
        <w:t>intención.</w:t>
      </w:r>
    </w:p>
    <w:p w:rsidR="004E0821" w:rsidRDefault="00AD7BDD">
      <w:pPr>
        <w:pStyle w:val="Prrafodelista"/>
        <w:numPr>
          <w:ilvl w:val="0"/>
          <w:numId w:val="9"/>
        </w:numPr>
        <w:tabs>
          <w:tab w:val="left" w:pos="1981"/>
        </w:tabs>
        <w:spacing w:before="17" w:line="230" w:lineRule="auto"/>
        <w:ind w:right="2138"/>
        <w:rPr>
          <w:sz w:val="24"/>
        </w:rPr>
      </w:pPr>
      <w:r>
        <w:rPr>
          <w:sz w:val="24"/>
        </w:rPr>
        <w:t>Sea</w:t>
      </w:r>
      <w:r>
        <w:rPr>
          <w:spacing w:val="-4"/>
          <w:sz w:val="24"/>
        </w:rPr>
        <w:t xml:space="preserve"> </w:t>
      </w:r>
      <w:r>
        <w:rPr>
          <w:sz w:val="24"/>
        </w:rPr>
        <w:t>accedida</w:t>
      </w:r>
      <w:r>
        <w:rPr>
          <w:spacing w:val="-4"/>
          <w:sz w:val="24"/>
        </w:rPr>
        <w:t xml:space="preserve"> </w:t>
      </w:r>
      <w:r>
        <w:rPr>
          <w:sz w:val="24"/>
        </w:rPr>
        <w:t>y</w:t>
      </w:r>
      <w:r>
        <w:rPr>
          <w:spacing w:val="-4"/>
          <w:sz w:val="24"/>
        </w:rPr>
        <w:t xml:space="preserve"> </w:t>
      </w:r>
      <w:r>
        <w:rPr>
          <w:sz w:val="24"/>
        </w:rPr>
        <w:t>usada</w:t>
      </w:r>
      <w:r>
        <w:rPr>
          <w:spacing w:val="-4"/>
          <w:sz w:val="24"/>
        </w:rPr>
        <w:t xml:space="preserve"> </w:t>
      </w:r>
      <w:r>
        <w:rPr>
          <w:sz w:val="24"/>
        </w:rPr>
        <w:t>solo</w:t>
      </w:r>
      <w:r>
        <w:rPr>
          <w:spacing w:val="-4"/>
          <w:sz w:val="24"/>
        </w:rPr>
        <w:t xml:space="preserve"> </w:t>
      </w:r>
      <w:r>
        <w:rPr>
          <w:sz w:val="24"/>
        </w:rPr>
        <w:t>por</w:t>
      </w:r>
      <w:r>
        <w:rPr>
          <w:spacing w:val="-4"/>
          <w:sz w:val="24"/>
        </w:rPr>
        <w:t xml:space="preserve"> </w:t>
      </w:r>
      <w:r>
        <w:rPr>
          <w:sz w:val="24"/>
        </w:rPr>
        <w:t>aquellos</w:t>
      </w:r>
      <w:r>
        <w:rPr>
          <w:spacing w:val="-5"/>
          <w:sz w:val="24"/>
        </w:rPr>
        <w:t xml:space="preserve"> </w:t>
      </w:r>
      <w:r>
        <w:rPr>
          <w:sz w:val="24"/>
        </w:rPr>
        <w:t>que</w:t>
      </w:r>
      <w:r>
        <w:rPr>
          <w:spacing w:val="-4"/>
          <w:sz w:val="24"/>
        </w:rPr>
        <w:t xml:space="preserve"> </w:t>
      </w:r>
      <w:r>
        <w:rPr>
          <w:sz w:val="24"/>
        </w:rPr>
        <w:t>tienen</w:t>
      </w:r>
      <w:r>
        <w:rPr>
          <w:spacing w:val="-4"/>
          <w:sz w:val="24"/>
        </w:rPr>
        <w:t xml:space="preserve"> </w:t>
      </w:r>
      <w:r>
        <w:rPr>
          <w:sz w:val="24"/>
        </w:rPr>
        <w:t>una</w:t>
      </w:r>
      <w:r>
        <w:rPr>
          <w:spacing w:val="-4"/>
          <w:sz w:val="24"/>
        </w:rPr>
        <w:t xml:space="preserve"> </w:t>
      </w:r>
      <w:r>
        <w:rPr>
          <w:sz w:val="24"/>
        </w:rPr>
        <w:t>necesidad</w:t>
      </w:r>
      <w:r>
        <w:rPr>
          <w:spacing w:val="-4"/>
          <w:sz w:val="24"/>
        </w:rPr>
        <w:t xml:space="preserve"> </w:t>
      </w:r>
      <w:r>
        <w:rPr>
          <w:sz w:val="24"/>
        </w:rPr>
        <w:t>legítima para la realización de sus funciones del cargo y del negocio.</w:t>
      </w:r>
    </w:p>
    <w:p w:rsidR="004E0821" w:rsidRDefault="00AD7BDD">
      <w:pPr>
        <w:pStyle w:val="Prrafodelista"/>
        <w:numPr>
          <w:ilvl w:val="0"/>
          <w:numId w:val="9"/>
        </w:numPr>
        <w:tabs>
          <w:tab w:val="left" w:pos="1981"/>
        </w:tabs>
        <w:spacing w:before="8" w:line="232" w:lineRule="auto"/>
        <w:ind w:right="1833"/>
        <w:rPr>
          <w:sz w:val="24"/>
        </w:rPr>
      </w:pPr>
      <w:r>
        <w:rPr>
          <w:sz w:val="24"/>
        </w:rPr>
        <w:t>Esté</w:t>
      </w:r>
      <w:r>
        <w:rPr>
          <w:spacing w:val="-4"/>
          <w:sz w:val="24"/>
        </w:rPr>
        <w:t xml:space="preserve"> </w:t>
      </w:r>
      <w:r>
        <w:rPr>
          <w:sz w:val="24"/>
        </w:rPr>
        <w:t>disponible</w:t>
      </w:r>
      <w:r>
        <w:rPr>
          <w:spacing w:val="-4"/>
          <w:sz w:val="24"/>
        </w:rPr>
        <w:t xml:space="preserve"> </w:t>
      </w:r>
      <w:r>
        <w:rPr>
          <w:sz w:val="24"/>
        </w:rPr>
        <w:t>cuando</w:t>
      </w:r>
      <w:r>
        <w:rPr>
          <w:spacing w:val="-4"/>
          <w:sz w:val="24"/>
        </w:rPr>
        <w:t xml:space="preserve"> </w:t>
      </w:r>
      <w:r>
        <w:rPr>
          <w:sz w:val="24"/>
        </w:rPr>
        <w:t>sea</w:t>
      </w:r>
      <w:r>
        <w:rPr>
          <w:spacing w:val="-4"/>
          <w:sz w:val="24"/>
        </w:rPr>
        <w:t xml:space="preserve"> </w:t>
      </w:r>
      <w:r>
        <w:rPr>
          <w:sz w:val="24"/>
        </w:rPr>
        <w:t>requerida</w:t>
      </w:r>
      <w:r>
        <w:rPr>
          <w:spacing w:val="-4"/>
          <w:sz w:val="24"/>
        </w:rPr>
        <w:t xml:space="preserve"> </w:t>
      </w:r>
      <w:r>
        <w:rPr>
          <w:sz w:val="24"/>
        </w:rPr>
        <w:t>y</w:t>
      </w:r>
      <w:r>
        <w:rPr>
          <w:spacing w:val="-4"/>
          <w:sz w:val="24"/>
        </w:rPr>
        <w:t xml:space="preserve"> </w:t>
      </w:r>
      <w:r>
        <w:rPr>
          <w:sz w:val="24"/>
        </w:rPr>
        <w:t>sea</w:t>
      </w:r>
      <w:r>
        <w:rPr>
          <w:spacing w:val="-4"/>
          <w:sz w:val="24"/>
        </w:rPr>
        <w:t xml:space="preserve"> </w:t>
      </w:r>
      <w:r>
        <w:rPr>
          <w:sz w:val="24"/>
        </w:rPr>
        <w:t>utilizada</w:t>
      </w:r>
      <w:r>
        <w:rPr>
          <w:spacing w:val="-4"/>
          <w:sz w:val="24"/>
        </w:rPr>
        <w:t xml:space="preserve"> </w:t>
      </w:r>
      <w:r>
        <w:rPr>
          <w:sz w:val="24"/>
        </w:rPr>
        <w:t>exclusivamente</w:t>
      </w:r>
      <w:r>
        <w:rPr>
          <w:spacing w:val="-4"/>
          <w:sz w:val="24"/>
        </w:rPr>
        <w:t xml:space="preserve"> </w:t>
      </w:r>
      <w:r>
        <w:rPr>
          <w:sz w:val="24"/>
        </w:rPr>
        <w:t>para</w:t>
      </w:r>
      <w:r>
        <w:rPr>
          <w:spacing w:val="-4"/>
          <w:sz w:val="24"/>
        </w:rPr>
        <w:t xml:space="preserve"> </w:t>
      </w:r>
      <w:r>
        <w:rPr>
          <w:sz w:val="24"/>
        </w:rPr>
        <w:t>los propósitos para los cuales fue obtenida.</w:t>
      </w:r>
    </w:p>
    <w:p w:rsidR="004E0821" w:rsidRDefault="004E0821">
      <w:pPr>
        <w:pStyle w:val="Textoindependiente"/>
        <w:spacing w:before="3"/>
      </w:pPr>
    </w:p>
    <w:p w:rsidR="004E0821" w:rsidRDefault="00AD7BDD">
      <w:pPr>
        <w:ind w:left="1161"/>
        <w:rPr>
          <w:b/>
        </w:rPr>
      </w:pPr>
      <w:r>
        <w:rPr>
          <w:b/>
          <w:spacing w:val="-2"/>
        </w:rPr>
        <w:t>Funciones</w:t>
      </w:r>
    </w:p>
    <w:p w:rsidR="004E0821" w:rsidRDefault="004E0821">
      <w:pPr>
        <w:pStyle w:val="Textoindependiente"/>
        <w:spacing w:before="24"/>
        <w:rPr>
          <w:b/>
          <w:sz w:val="22"/>
        </w:rPr>
      </w:pPr>
    </w:p>
    <w:p w:rsidR="004E0821" w:rsidRDefault="00AD7BDD">
      <w:pPr>
        <w:pStyle w:val="Textoindependiente"/>
        <w:ind w:left="1341"/>
        <w:jc w:val="both"/>
      </w:pPr>
      <w:r>
        <w:t>Dentro</w:t>
      </w:r>
      <w:r>
        <w:rPr>
          <w:spacing w:val="-3"/>
        </w:rPr>
        <w:t xml:space="preserve"> </w:t>
      </w:r>
      <w:r>
        <w:t>de las</w:t>
      </w:r>
      <w:r>
        <w:rPr>
          <w:spacing w:val="-2"/>
        </w:rPr>
        <w:t xml:space="preserve"> </w:t>
      </w:r>
      <w:r>
        <w:t>funciones</w:t>
      </w:r>
      <w:r>
        <w:rPr>
          <w:spacing w:val="-1"/>
        </w:rPr>
        <w:t xml:space="preserve"> </w:t>
      </w:r>
      <w:r>
        <w:t>que</w:t>
      </w:r>
      <w:r>
        <w:rPr>
          <w:spacing w:val="-1"/>
        </w:rPr>
        <w:t xml:space="preserve"> </w:t>
      </w:r>
      <w:r>
        <w:t>tienen a cargo,</w:t>
      </w:r>
      <w:r>
        <w:rPr>
          <w:spacing w:val="-1"/>
        </w:rPr>
        <w:t xml:space="preserve"> </w:t>
      </w:r>
      <w:r>
        <w:t>se mencionan</w:t>
      </w:r>
      <w:r>
        <w:rPr>
          <w:spacing w:val="-1"/>
        </w:rPr>
        <w:t xml:space="preserve"> </w:t>
      </w:r>
      <w:r>
        <w:t>las</w:t>
      </w:r>
      <w:r>
        <w:rPr>
          <w:spacing w:val="-1"/>
        </w:rPr>
        <w:t xml:space="preserve"> </w:t>
      </w:r>
      <w:r>
        <w:t>más</w:t>
      </w:r>
      <w:r>
        <w:rPr>
          <w:spacing w:val="-1"/>
        </w:rPr>
        <w:t xml:space="preserve"> </w:t>
      </w:r>
      <w:r>
        <w:rPr>
          <w:spacing w:val="-2"/>
        </w:rPr>
        <w:t>relevantes:</w:t>
      </w:r>
    </w:p>
    <w:p w:rsidR="004E0821" w:rsidRDefault="00AD7BDD">
      <w:pPr>
        <w:pStyle w:val="Prrafodelista"/>
        <w:numPr>
          <w:ilvl w:val="1"/>
          <w:numId w:val="9"/>
        </w:numPr>
        <w:tabs>
          <w:tab w:val="left" w:pos="2422"/>
        </w:tabs>
        <w:spacing w:before="64"/>
        <w:ind w:right="1336"/>
        <w:jc w:val="both"/>
        <w:rPr>
          <w:sz w:val="24"/>
        </w:rPr>
      </w:pPr>
      <w:r>
        <w:rPr>
          <w:sz w:val="24"/>
        </w:rPr>
        <w:t xml:space="preserve">Administración de Equipos de Seguridad Perimetral y Local: La Universidad </w:t>
      </w:r>
      <w:r>
        <w:rPr>
          <w:sz w:val="24"/>
        </w:rPr>
        <w:lastRenderedPageBreak/>
        <w:t>del Atlántico cuenta con herramientas que le permiten asegurar la red de datos y protegerla contra los diferentes tipos de ataques a los que se está expuesto, así como virus informáticos, accesos no permitidos, control de contenido, control de aplicaciones entre otros, adicionalmente estas herramientas</w:t>
      </w:r>
      <w:r>
        <w:rPr>
          <w:spacing w:val="-7"/>
          <w:sz w:val="24"/>
        </w:rPr>
        <w:t xml:space="preserve"> </w:t>
      </w:r>
      <w:r>
        <w:rPr>
          <w:sz w:val="24"/>
        </w:rPr>
        <w:t>le</w:t>
      </w:r>
      <w:r>
        <w:rPr>
          <w:spacing w:val="-7"/>
          <w:sz w:val="24"/>
        </w:rPr>
        <w:t xml:space="preserve"> </w:t>
      </w:r>
      <w:r>
        <w:rPr>
          <w:sz w:val="24"/>
        </w:rPr>
        <w:t>permiten</w:t>
      </w:r>
      <w:r>
        <w:rPr>
          <w:spacing w:val="-7"/>
          <w:sz w:val="24"/>
        </w:rPr>
        <w:t xml:space="preserve"> </w:t>
      </w:r>
      <w:r>
        <w:rPr>
          <w:sz w:val="24"/>
        </w:rPr>
        <w:t>a</w:t>
      </w:r>
      <w:r>
        <w:rPr>
          <w:spacing w:val="-7"/>
          <w:sz w:val="24"/>
        </w:rPr>
        <w:t xml:space="preserve"> </w:t>
      </w:r>
      <w:r>
        <w:rPr>
          <w:sz w:val="24"/>
        </w:rPr>
        <w:t>la</w:t>
      </w:r>
      <w:r>
        <w:rPr>
          <w:spacing w:val="-7"/>
          <w:sz w:val="24"/>
        </w:rPr>
        <w:t xml:space="preserve"> </w:t>
      </w:r>
      <w:r>
        <w:rPr>
          <w:sz w:val="24"/>
        </w:rPr>
        <w:t>universidad</w:t>
      </w:r>
      <w:r>
        <w:rPr>
          <w:spacing w:val="-7"/>
          <w:sz w:val="24"/>
        </w:rPr>
        <w:t xml:space="preserve"> </w:t>
      </w:r>
      <w:r>
        <w:rPr>
          <w:sz w:val="24"/>
        </w:rPr>
        <w:t>optimizar</w:t>
      </w:r>
      <w:r>
        <w:rPr>
          <w:spacing w:val="-7"/>
          <w:sz w:val="24"/>
        </w:rPr>
        <w:t xml:space="preserve"> </w:t>
      </w:r>
      <w:r>
        <w:rPr>
          <w:sz w:val="24"/>
        </w:rPr>
        <w:t>los</w:t>
      </w:r>
      <w:r>
        <w:rPr>
          <w:spacing w:val="-7"/>
          <w:sz w:val="24"/>
        </w:rPr>
        <w:t xml:space="preserve"> </w:t>
      </w:r>
      <w:r>
        <w:rPr>
          <w:sz w:val="24"/>
        </w:rPr>
        <w:t>recursos</w:t>
      </w:r>
      <w:r>
        <w:rPr>
          <w:spacing w:val="-7"/>
          <w:sz w:val="24"/>
        </w:rPr>
        <w:t xml:space="preserve"> </w:t>
      </w:r>
      <w:r>
        <w:rPr>
          <w:sz w:val="24"/>
        </w:rPr>
        <w:t xml:space="preserve">informáticos con que cuenta. La red de datos se encuentra segmentada en </w:t>
      </w:r>
      <w:proofErr w:type="spellStart"/>
      <w:r>
        <w:rPr>
          <w:sz w:val="24"/>
        </w:rPr>
        <w:t>Vlan's</w:t>
      </w:r>
      <w:proofErr w:type="spellEnd"/>
      <w:r>
        <w:rPr>
          <w:sz w:val="24"/>
        </w:rPr>
        <w:t xml:space="preserve"> (Red de área local virtual), lo cual es una ventaja en la administración y cambios que puedan presentarse en la red, mejora la seguridad, mejora el rendimiento de </w:t>
      </w:r>
      <w:r>
        <w:rPr>
          <w:spacing w:val="-2"/>
          <w:sz w:val="24"/>
        </w:rPr>
        <w:t>la</w:t>
      </w:r>
      <w:r>
        <w:rPr>
          <w:spacing w:val="-7"/>
          <w:sz w:val="24"/>
        </w:rPr>
        <w:t xml:space="preserve"> </w:t>
      </w:r>
      <w:r>
        <w:rPr>
          <w:spacing w:val="-2"/>
          <w:sz w:val="24"/>
        </w:rPr>
        <w:t>red,</w:t>
      </w:r>
      <w:r>
        <w:rPr>
          <w:spacing w:val="-7"/>
          <w:sz w:val="24"/>
        </w:rPr>
        <w:t xml:space="preserve"> </w:t>
      </w:r>
      <w:r>
        <w:rPr>
          <w:spacing w:val="-2"/>
          <w:sz w:val="24"/>
        </w:rPr>
        <w:t>disminuye</w:t>
      </w:r>
      <w:r>
        <w:rPr>
          <w:spacing w:val="-7"/>
          <w:sz w:val="24"/>
        </w:rPr>
        <w:t xml:space="preserve"> </w:t>
      </w:r>
      <w:r>
        <w:rPr>
          <w:spacing w:val="-2"/>
          <w:sz w:val="24"/>
        </w:rPr>
        <w:t>el</w:t>
      </w:r>
      <w:r>
        <w:rPr>
          <w:spacing w:val="-7"/>
          <w:sz w:val="24"/>
        </w:rPr>
        <w:t xml:space="preserve"> </w:t>
      </w:r>
      <w:r>
        <w:rPr>
          <w:spacing w:val="-2"/>
          <w:sz w:val="24"/>
        </w:rPr>
        <w:t>riesgo</w:t>
      </w:r>
      <w:r>
        <w:rPr>
          <w:spacing w:val="-7"/>
          <w:sz w:val="24"/>
        </w:rPr>
        <w:t xml:space="preserve"> </w:t>
      </w:r>
      <w:r>
        <w:rPr>
          <w:spacing w:val="-2"/>
          <w:sz w:val="24"/>
        </w:rPr>
        <w:t>de</w:t>
      </w:r>
      <w:r>
        <w:rPr>
          <w:spacing w:val="-7"/>
          <w:sz w:val="24"/>
        </w:rPr>
        <w:t xml:space="preserve"> </w:t>
      </w:r>
      <w:r>
        <w:rPr>
          <w:spacing w:val="-2"/>
          <w:sz w:val="24"/>
        </w:rPr>
        <w:t>propagación</w:t>
      </w:r>
      <w:r>
        <w:rPr>
          <w:spacing w:val="-7"/>
          <w:sz w:val="24"/>
        </w:rPr>
        <w:t xml:space="preserve"> </w:t>
      </w:r>
      <w:r>
        <w:rPr>
          <w:spacing w:val="-2"/>
          <w:sz w:val="24"/>
        </w:rPr>
        <w:t>de</w:t>
      </w:r>
      <w:r>
        <w:rPr>
          <w:spacing w:val="-7"/>
          <w:sz w:val="24"/>
        </w:rPr>
        <w:t xml:space="preserve"> </w:t>
      </w:r>
      <w:r>
        <w:rPr>
          <w:spacing w:val="-2"/>
          <w:sz w:val="24"/>
        </w:rPr>
        <w:t>virus</w:t>
      </w:r>
      <w:r>
        <w:rPr>
          <w:spacing w:val="-7"/>
          <w:sz w:val="24"/>
        </w:rPr>
        <w:t xml:space="preserve"> </w:t>
      </w:r>
      <w:r>
        <w:rPr>
          <w:spacing w:val="-2"/>
          <w:sz w:val="24"/>
        </w:rPr>
        <w:t>en</w:t>
      </w:r>
      <w:r>
        <w:rPr>
          <w:spacing w:val="-7"/>
          <w:sz w:val="24"/>
        </w:rPr>
        <w:t xml:space="preserve"> </w:t>
      </w:r>
      <w:r>
        <w:rPr>
          <w:spacing w:val="-2"/>
          <w:sz w:val="24"/>
        </w:rPr>
        <w:t>toda</w:t>
      </w:r>
      <w:r>
        <w:rPr>
          <w:spacing w:val="-7"/>
          <w:sz w:val="24"/>
        </w:rPr>
        <w:t xml:space="preserve"> </w:t>
      </w:r>
      <w:r>
        <w:rPr>
          <w:spacing w:val="-2"/>
          <w:sz w:val="24"/>
        </w:rPr>
        <w:t>la</w:t>
      </w:r>
      <w:r>
        <w:rPr>
          <w:spacing w:val="-7"/>
          <w:sz w:val="24"/>
        </w:rPr>
        <w:t xml:space="preserve"> </w:t>
      </w:r>
      <w:r>
        <w:rPr>
          <w:spacing w:val="-2"/>
          <w:sz w:val="24"/>
        </w:rPr>
        <w:t>red</w:t>
      </w:r>
      <w:r>
        <w:rPr>
          <w:spacing w:val="-7"/>
          <w:sz w:val="24"/>
        </w:rPr>
        <w:t xml:space="preserve"> </w:t>
      </w:r>
      <w:r>
        <w:rPr>
          <w:spacing w:val="-2"/>
          <w:sz w:val="24"/>
        </w:rPr>
        <w:t>de</w:t>
      </w:r>
      <w:r>
        <w:rPr>
          <w:spacing w:val="-7"/>
          <w:sz w:val="24"/>
        </w:rPr>
        <w:t xml:space="preserve"> </w:t>
      </w:r>
      <w:r>
        <w:rPr>
          <w:spacing w:val="-2"/>
          <w:sz w:val="24"/>
        </w:rPr>
        <w:t>la</w:t>
      </w:r>
      <w:r>
        <w:rPr>
          <w:spacing w:val="-7"/>
          <w:sz w:val="24"/>
        </w:rPr>
        <w:t xml:space="preserve"> </w:t>
      </w:r>
      <w:r>
        <w:rPr>
          <w:spacing w:val="-2"/>
          <w:sz w:val="24"/>
        </w:rPr>
        <w:t xml:space="preserve">Entidad, </w:t>
      </w:r>
      <w:r>
        <w:rPr>
          <w:sz w:val="24"/>
        </w:rPr>
        <w:t>permite perfilar a los usuarios para acceder a los diferentes servicios según los permisos establecidos por las políticas de la Entidad.</w:t>
      </w:r>
    </w:p>
    <w:p w:rsidR="004E0821" w:rsidRDefault="00AD7BDD">
      <w:pPr>
        <w:pStyle w:val="Prrafodelista"/>
        <w:numPr>
          <w:ilvl w:val="1"/>
          <w:numId w:val="9"/>
        </w:numPr>
        <w:tabs>
          <w:tab w:val="left" w:pos="2422"/>
        </w:tabs>
        <w:ind w:right="1333"/>
        <w:jc w:val="both"/>
        <w:rPr>
          <w:sz w:val="24"/>
        </w:rPr>
      </w:pPr>
      <w:r>
        <w:rPr>
          <w:sz w:val="24"/>
        </w:rPr>
        <w:t>Seguimiento Contratos en Ejecución: Debido a la cantidad de infraestructura tecnológica de la que hace uso la Universidad del Atlántico es indispensable para su óptimo funcionamiento y cobertura contar con programas de mantenimiento preventivo y correctivo, además de renovar a nuevas y eficientes tecnologías. Debido a esto, la Universidad del Atlántico celebra contratos con terceros para que suplan estas dos necesidades de cara a su infraestructura tecnológica. Estos contratos son gerenciados en todas sus etapas</w:t>
      </w:r>
      <w:r>
        <w:rPr>
          <w:spacing w:val="-12"/>
          <w:sz w:val="24"/>
        </w:rPr>
        <w:t xml:space="preserve"> </w:t>
      </w:r>
      <w:r>
        <w:rPr>
          <w:sz w:val="24"/>
        </w:rPr>
        <w:t>y</w:t>
      </w:r>
      <w:r>
        <w:rPr>
          <w:spacing w:val="-12"/>
          <w:sz w:val="24"/>
        </w:rPr>
        <w:t xml:space="preserve"> </w:t>
      </w:r>
      <w:r>
        <w:rPr>
          <w:sz w:val="24"/>
        </w:rPr>
        <w:t>fases</w:t>
      </w:r>
      <w:r>
        <w:rPr>
          <w:spacing w:val="-12"/>
          <w:sz w:val="24"/>
        </w:rPr>
        <w:t xml:space="preserve"> </w:t>
      </w:r>
      <w:r>
        <w:rPr>
          <w:sz w:val="24"/>
        </w:rPr>
        <w:t>por</w:t>
      </w:r>
      <w:r>
        <w:rPr>
          <w:spacing w:val="-12"/>
          <w:sz w:val="24"/>
        </w:rPr>
        <w:t xml:space="preserve"> </w:t>
      </w:r>
      <w:r>
        <w:rPr>
          <w:sz w:val="24"/>
        </w:rPr>
        <w:t>el</w:t>
      </w:r>
      <w:r>
        <w:rPr>
          <w:spacing w:val="-12"/>
          <w:sz w:val="24"/>
        </w:rPr>
        <w:t xml:space="preserve"> </w:t>
      </w:r>
      <w:r>
        <w:rPr>
          <w:sz w:val="24"/>
        </w:rPr>
        <w:t>grupo</w:t>
      </w:r>
      <w:r>
        <w:rPr>
          <w:spacing w:val="-12"/>
          <w:sz w:val="24"/>
        </w:rPr>
        <w:t xml:space="preserve"> </w:t>
      </w:r>
      <w:r>
        <w:rPr>
          <w:sz w:val="24"/>
        </w:rPr>
        <w:t>de</w:t>
      </w:r>
      <w:r>
        <w:rPr>
          <w:spacing w:val="-12"/>
          <w:sz w:val="24"/>
        </w:rPr>
        <w:t xml:space="preserve"> </w:t>
      </w:r>
      <w:r>
        <w:rPr>
          <w:sz w:val="24"/>
        </w:rPr>
        <w:t>Seguridad</w:t>
      </w:r>
      <w:r>
        <w:rPr>
          <w:spacing w:val="-12"/>
          <w:sz w:val="24"/>
        </w:rPr>
        <w:t xml:space="preserve"> </w:t>
      </w:r>
      <w:r>
        <w:rPr>
          <w:sz w:val="24"/>
        </w:rPr>
        <w:t>Informática,</w:t>
      </w:r>
      <w:r>
        <w:rPr>
          <w:spacing w:val="-12"/>
          <w:sz w:val="24"/>
        </w:rPr>
        <w:t xml:space="preserve"> </w:t>
      </w:r>
      <w:r>
        <w:rPr>
          <w:sz w:val="24"/>
        </w:rPr>
        <w:t>velando</w:t>
      </w:r>
      <w:r>
        <w:rPr>
          <w:spacing w:val="-12"/>
          <w:sz w:val="24"/>
        </w:rPr>
        <w:t xml:space="preserve"> </w:t>
      </w:r>
      <w:r>
        <w:rPr>
          <w:sz w:val="24"/>
        </w:rPr>
        <w:t>por</w:t>
      </w:r>
      <w:r>
        <w:rPr>
          <w:spacing w:val="-12"/>
          <w:sz w:val="24"/>
        </w:rPr>
        <w:t xml:space="preserve"> </w:t>
      </w:r>
      <w:r>
        <w:rPr>
          <w:sz w:val="24"/>
        </w:rPr>
        <w:t>su</w:t>
      </w:r>
      <w:r>
        <w:rPr>
          <w:spacing w:val="-12"/>
          <w:sz w:val="24"/>
        </w:rPr>
        <w:t xml:space="preserve"> </w:t>
      </w:r>
      <w:r>
        <w:rPr>
          <w:sz w:val="24"/>
        </w:rPr>
        <w:t xml:space="preserve">eficiente </w:t>
      </w:r>
      <w:r>
        <w:rPr>
          <w:spacing w:val="-2"/>
          <w:sz w:val="24"/>
        </w:rPr>
        <w:t>ejecución.</w:t>
      </w:r>
    </w:p>
    <w:p w:rsidR="004E0821" w:rsidRPr="00BD7D1D" w:rsidRDefault="00AD7BDD" w:rsidP="00BD7D1D">
      <w:pPr>
        <w:pStyle w:val="Prrafodelista"/>
        <w:numPr>
          <w:ilvl w:val="1"/>
          <w:numId w:val="9"/>
        </w:numPr>
        <w:tabs>
          <w:tab w:val="left" w:pos="2422"/>
        </w:tabs>
        <w:spacing w:before="5"/>
        <w:ind w:right="1338"/>
        <w:jc w:val="both"/>
        <w:rPr>
          <w:sz w:val="20"/>
        </w:rPr>
      </w:pPr>
      <w:r w:rsidRPr="00BD7D1D">
        <w:rPr>
          <w:spacing w:val="-2"/>
          <w:sz w:val="24"/>
        </w:rPr>
        <w:t>Visitas</w:t>
      </w:r>
      <w:r w:rsidRPr="00BD7D1D">
        <w:rPr>
          <w:spacing w:val="-3"/>
          <w:sz w:val="24"/>
        </w:rPr>
        <w:t xml:space="preserve"> </w:t>
      </w:r>
      <w:r w:rsidRPr="00BD7D1D">
        <w:rPr>
          <w:spacing w:val="-2"/>
          <w:sz w:val="24"/>
        </w:rPr>
        <w:t>Técnicas</w:t>
      </w:r>
      <w:r w:rsidRPr="00BD7D1D">
        <w:rPr>
          <w:spacing w:val="-3"/>
          <w:sz w:val="24"/>
        </w:rPr>
        <w:t xml:space="preserve"> </w:t>
      </w:r>
      <w:r w:rsidRPr="00BD7D1D">
        <w:rPr>
          <w:spacing w:val="-2"/>
          <w:sz w:val="24"/>
        </w:rPr>
        <w:t>de</w:t>
      </w:r>
      <w:r w:rsidRPr="00BD7D1D">
        <w:rPr>
          <w:spacing w:val="-3"/>
          <w:sz w:val="24"/>
        </w:rPr>
        <w:t xml:space="preserve"> </w:t>
      </w:r>
      <w:r w:rsidRPr="00BD7D1D">
        <w:rPr>
          <w:spacing w:val="-2"/>
          <w:sz w:val="24"/>
        </w:rPr>
        <w:t>Factibilidad:</w:t>
      </w:r>
      <w:r w:rsidRPr="00BD7D1D">
        <w:rPr>
          <w:spacing w:val="-3"/>
          <w:sz w:val="24"/>
        </w:rPr>
        <w:t xml:space="preserve"> </w:t>
      </w:r>
      <w:r w:rsidRPr="00BD7D1D">
        <w:rPr>
          <w:spacing w:val="-2"/>
          <w:sz w:val="24"/>
        </w:rPr>
        <w:t>Se</w:t>
      </w:r>
      <w:r w:rsidRPr="00BD7D1D">
        <w:rPr>
          <w:spacing w:val="-3"/>
          <w:sz w:val="24"/>
        </w:rPr>
        <w:t xml:space="preserve"> </w:t>
      </w:r>
      <w:r w:rsidRPr="00BD7D1D">
        <w:rPr>
          <w:spacing w:val="-2"/>
          <w:sz w:val="24"/>
        </w:rPr>
        <w:t>hace</w:t>
      </w:r>
      <w:r w:rsidRPr="00BD7D1D">
        <w:rPr>
          <w:spacing w:val="-3"/>
          <w:sz w:val="24"/>
        </w:rPr>
        <w:t xml:space="preserve"> </w:t>
      </w:r>
      <w:r w:rsidRPr="00BD7D1D">
        <w:rPr>
          <w:spacing w:val="-2"/>
          <w:sz w:val="24"/>
        </w:rPr>
        <w:t>acompañamiento</w:t>
      </w:r>
      <w:r w:rsidRPr="00BD7D1D">
        <w:rPr>
          <w:spacing w:val="-3"/>
          <w:sz w:val="24"/>
        </w:rPr>
        <w:t xml:space="preserve"> </w:t>
      </w:r>
      <w:r w:rsidRPr="00BD7D1D">
        <w:rPr>
          <w:spacing w:val="-2"/>
          <w:sz w:val="24"/>
        </w:rPr>
        <w:t>de</w:t>
      </w:r>
      <w:r w:rsidRPr="00BD7D1D">
        <w:rPr>
          <w:spacing w:val="-3"/>
          <w:sz w:val="24"/>
        </w:rPr>
        <w:t xml:space="preserve"> </w:t>
      </w:r>
      <w:r w:rsidRPr="00BD7D1D">
        <w:rPr>
          <w:spacing w:val="-2"/>
          <w:sz w:val="24"/>
        </w:rPr>
        <w:t>visitas</w:t>
      </w:r>
      <w:r w:rsidRPr="00BD7D1D">
        <w:rPr>
          <w:spacing w:val="-3"/>
          <w:sz w:val="24"/>
        </w:rPr>
        <w:t xml:space="preserve"> </w:t>
      </w:r>
      <w:r w:rsidRPr="00BD7D1D">
        <w:rPr>
          <w:spacing w:val="-2"/>
          <w:sz w:val="24"/>
        </w:rPr>
        <w:t>con</w:t>
      </w:r>
      <w:r w:rsidRPr="00BD7D1D">
        <w:rPr>
          <w:spacing w:val="-3"/>
          <w:sz w:val="24"/>
        </w:rPr>
        <w:t xml:space="preserve"> </w:t>
      </w:r>
      <w:r w:rsidRPr="00BD7D1D">
        <w:rPr>
          <w:spacing w:val="-2"/>
          <w:sz w:val="24"/>
        </w:rPr>
        <w:t xml:space="preserve">previa </w:t>
      </w:r>
      <w:r>
        <w:rPr>
          <w:sz w:val="24"/>
        </w:rPr>
        <w:t>solicitud. En dichas visitas se revisan aspectos de seguridad física-lógica y de datos</w:t>
      </w:r>
      <w:r w:rsidRPr="00BD7D1D">
        <w:rPr>
          <w:spacing w:val="32"/>
          <w:sz w:val="24"/>
        </w:rPr>
        <w:t xml:space="preserve"> </w:t>
      </w:r>
      <w:r>
        <w:rPr>
          <w:sz w:val="24"/>
        </w:rPr>
        <w:t>para</w:t>
      </w:r>
      <w:r w:rsidRPr="00BD7D1D">
        <w:rPr>
          <w:spacing w:val="32"/>
          <w:sz w:val="24"/>
        </w:rPr>
        <w:t xml:space="preserve"> </w:t>
      </w:r>
      <w:r>
        <w:rPr>
          <w:sz w:val="24"/>
        </w:rPr>
        <w:t>luego</w:t>
      </w:r>
      <w:r w:rsidRPr="00BD7D1D">
        <w:rPr>
          <w:spacing w:val="32"/>
          <w:sz w:val="24"/>
        </w:rPr>
        <w:t xml:space="preserve"> </w:t>
      </w:r>
      <w:r>
        <w:rPr>
          <w:sz w:val="24"/>
        </w:rPr>
        <w:t>emitir</w:t>
      </w:r>
      <w:r w:rsidRPr="00BD7D1D">
        <w:rPr>
          <w:spacing w:val="32"/>
          <w:sz w:val="24"/>
        </w:rPr>
        <w:t xml:space="preserve"> </w:t>
      </w:r>
      <w:r>
        <w:rPr>
          <w:sz w:val="24"/>
        </w:rPr>
        <w:t>un</w:t>
      </w:r>
      <w:r w:rsidRPr="00BD7D1D">
        <w:rPr>
          <w:spacing w:val="32"/>
          <w:sz w:val="24"/>
        </w:rPr>
        <w:t xml:space="preserve"> </w:t>
      </w:r>
      <w:r>
        <w:rPr>
          <w:sz w:val="24"/>
        </w:rPr>
        <w:t>concepto</w:t>
      </w:r>
      <w:r w:rsidRPr="00BD7D1D">
        <w:rPr>
          <w:spacing w:val="32"/>
          <w:sz w:val="24"/>
        </w:rPr>
        <w:t xml:space="preserve"> </w:t>
      </w:r>
      <w:r>
        <w:rPr>
          <w:sz w:val="24"/>
        </w:rPr>
        <w:t>técnico</w:t>
      </w:r>
      <w:r w:rsidRPr="00BD7D1D">
        <w:rPr>
          <w:spacing w:val="32"/>
          <w:sz w:val="24"/>
        </w:rPr>
        <w:t xml:space="preserve"> </w:t>
      </w:r>
      <w:r>
        <w:rPr>
          <w:sz w:val="24"/>
        </w:rPr>
        <w:t>y</w:t>
      </w:r>
      <w:r w:rsidRPr="00BD7D1D">
        <w:rPr>
          <w:spacing w:val="32"/>
          <w:sz w:val="24"/>
        </w:rPr>
        <w:t xml:space="preserve"> </w:t>
      </w:r>
      <w:r>
        <w:rPr>
          <w:sz w:val="24"/>
        </w:rPr>
        <w:t>/</w:t>
      </w:r>
      <w:r w:rsidRPr="00BD7D1D">
        <w:rPr>
          <w:spacing w:val="32"/>
          <w:sz w:val="24"/>
        </w:rPr>
        <w:t xml:space="preserve"> </w:t>
      </w:r>
      <w:r>
        <w:rPr>
          <w:sz w:val="24"/>
        </w:rPr>
        <w:t>o</w:t>
      </w:r>
      <w:r w:rsidRPr="00BD7D1D">
        <w:rPr>
          <w:spacing w:val="32"/>
          <w:sz w:val="24"/>
        </w:rPr>
        <w:t xml:space="preserve"> </w:t>
      </w:r>
      <w:r>
        <w:rPr>
          <w:sz w:val="24"/>
        </w:rPr>
        <w:t>factibilidad</w:t>
      </w:r>
      <w:r w:rsidRPr="00BD7D1D">
        <w:rPr>
          <w:spacing w:val="32"/>
          <w:sz w:val="24"/>
        </w:rPr>
        <w:t xml:space="preserve"> </w:t>
      </w:r>
      <w:r>
        <w:rPr>
          <w:sz w:val="24"/>
        </w:rPr>
        <w:t>sobre</w:t>
      </w:r>
      <w:r w:rsidRPr="00BD7D1D">
        <w:rPr>
          <w:spacing w:val="32"/>
          <w:sz w:val="24"/>
        </w:rPr>
        <w:t xml:space="preserve"> </w:t>
      </w:r>
      <w:r>
        <w:rPr>
          <w:sz w:val="24"/>
        </w:rPr>
        <w:t>estos</w:t>
      </w:r>
      <w:r w:rsidR="00BD7D1D">
        <w:rPr>
          <w:sz w:val="24"/>
        </w:rPr>
        <w:t xml:space="preserve"> </w:t>
      </w:r>
    </w:p>
    <w:p w:rsidR="004E0821" w:rsidRDefault="004E0821">
      <w:pPr>
        <w:pStyle w:val="Textoindependiente"/>
        <w:spacing w:before="1"/>
        <w:rPr>
          <w:sz w:val="2"/>
        </w:rPr>
      </w:pPr>
    </w:p>
    <w:p w:rsidR="004E0821" w:rsidRDefault="00AD7BDD">
      <w:pPr>
        <w:pStyle w:val="Textoindependiente"/>
        <w:ind w:left="2422"/>
      </w:pPr>
      <w:r>
        <w:t>según</w:t>
      </w:r>
      <w:r>
        <w:rPr>
          <w:spacing w:val="-3"/>
        </w:rPr>
        <w:t xml:space="preserve"> </w:t>
      </w:r>
      <w:r>
        <w:t>sea</w:t>
      </w:r>
      <w:r>
        <w:rPr>
          <w:spacing w:val="-1"/>
        </w:rPr>
        <w:t xml:space="preserve"> </w:t>
      </w:r>
      <w:r>
        <w:t>el</w:t>
      </w:r>
      <w:r>
        <w:rPr>
          <w:spacing w:val="-1"/>
        </w:rPr>
        <w:t xml:space="preserve"> </w:t>
      </w:r>
      <w:r>
        <w:rPr>
          <w:spacing w:val="-2"/>
        </w:rPr>
        <w:t>caso.</w:t>
      </w:r>
    </w:p>
    <w:p w:rsidR="004E0821" w:rsidRDefault="004E0821">
      <w:pPr>
        <w:pStyle w:val="Textoindependiente"/>
        <w:spacing w:before="1"/>
      </w:pPr>
    </w:p>
    <w:p w:rsidR="004E0821" w:rsidRDefault="00AD7BDD">
      <w:pPr>
        <w:pStyle w:val="Prrafodelista"/>
        <w:numPr>
          <w:ilvl w:val="1"/>
          <w:numId w:val="9"/>
        </w:numPr>
        <w:tabs>
          <w:tab w:val="left" w:pos="2422"/>
        </w:tabs>
        <w:ind w:right="1338"/>
        <w:jc w:val="both"/>
        <w:rPr>
          <w:sz w:val="24"/>
        </w:rPr>
      </w:pPr>
      <w:r>
        <w:rPr>
          <w:sz w:val="24"/>
        </w:rPr>
        <w:t>Diseñar,</w:t>
      </w:r>
      <w:r>
        <w:rPr>
          <w:spacing w:val="-9"/>
          <w:sz w:val="24"/>
        </w:rPr>
        <w:t xml:space="preserve"> </w:t>
      </w:r>
      <w:r>
        <w:rPr>
          <w:sz w:val="24"/>
        </w:rPr>
        <w:t>estructurar,</w:t>
      </w:r>
      <w:r>
        <w:rPr>
          <w:spacing w:val="-9"/>
          <w:sz w:val="24"/>
        </w:rPr>
        <w:t xml:space="preserve"> </w:t>
      </w:r>
      <w:r>
        <w:rPr>
          <w:sz w:val="24"/>
        </w:rPr>
        <w:t>Implementar</w:t>
      </w:r>
      <w:r>
        <w:rPr>
          <w:spacing w:val="-9"/>
          <w:sz w:val="24"/>
        </w:rPr>
        <w:t xml:space="preserve"> </w:t>
      </w:r>
      <w:r>
        <w:rPr>
          <w:sz w:val="24"/>
        </w:rPr>
        <w:t>y</w:t>
      </w:r>
      <w:r>
        <w:rPr>
          <w:spacing w:val="-9"/>
          <w:sz w:val="24"/>
        </w:rPr>
        <w:t xml:space="preserve"> </w:t>
      </w:r>
      <w:r>
        <w:rPr>
          <w:sz w:val="24"/>
        </w:rPr>
        <w:t>reevaluar</w:t>
      </w:r>
      <w:r>
        <w:rPr>
          <w:spacing w:val="-9"/>
          <w:sz w:val="24"/>
        </w:rPr>
        <w:t xml:space="preserve"> </w:t>
      </w:r>
      <w:r>
        <w:rPr>
          <w:sz w:val="24"/>
        </w:rPr>
        <w:t>un</w:t>
      </w:r>
      <w:r>
        <w:rPr>
          <w:spacing w:val="-9"/>
          <w:sz w:val="24"/>
        </w:rPr>
        <w:t xml:space="preserve"> </w:t>
      </w:r>
      <w:r>
        <w:rPr>
          <w:sz w:val="24"/>
        </w:rPr>
        <w:t>plan</w:t>
      </w:r>
      <w:r>
        <w:rPr>
          <w:spacing w:val="-9"/>
          <w:sz w:val="24"/>
        </w:rPr>
        <w:t xml:space="preserve"> </w:t>
      </w:r>
      <w:r>
        <w:rPr>
          <w:sz w:val="24"/>
        </w:rPr>
        <w:t>integral</w:t>
      </w:r>
      <w:r>
        <w:rPr>
          <w:spacing w:val="-9"/>
          <w:sz w:val="24"/>
        </w:rPr>
        <w:t xml:space="preserve"> </w:t>
      </w:r>
      <w:r>
        <w:rPr>
          <w:sz w:val="24"/>
        </w:rPr>
        <w:t>de</w:t>
      </w:r>
      <w:r>
        <w:rPr>
          <w:spacing w:val="-9"/>
          <w:sz w:val="24"/>
        </w:rPr>
        <w:t xml:space="preserve"> </w:t>
      </w:r>
      <w:r>
        <w:rPr>
          <w:sz w:val="24"/>
        </w:rPr>
        <w:t>continuidad de TI (seguridad, contingencias, vulnerabilidad y gestión y evaluación de riesgos</w:t>
      </w:r>
      <w:r>
        <w:rPr>
          <w:spacing w:val="-6"/>
          <w:sz w:val="24"/>
        </w:rPr>
        <w:t xml:space="preserve"> </w:t>
      </w:r>
      <w:r>
        <w:rPr>
          <w:sz w:val="24"/>
        </w:rPr>
        <w:t>de</w:t>
      </w:r>
      <w:r>
        <w:rPr>
          <w:spacing w:val="-6"/>
          <w:sz w:val="24"/>
        </w:rPr>
        <w:t xml:space="preserve"> </w:t>
      </w:r>
      <w:r>
        <w:rPr>
          <w:sz w:val="24"/>
        </w:rPr>
        <w:t>TI),</w:t>
      </w:r>
      <w:r>
        <w:rPr>
          <w:spacing w:val="-6"/>
          <w:sz w:val="24"/>
        </w:rPr>
        <w:t xml:space="preserve"> </w:t>
      </w:r>
      <w:r>
        <w:rPr>
          <w:sz w:val="24"/>
        </w:rPr>
        <w:t>y</w:t>
      </w:r>
      <w:r>
        <w:rPr>
          <w:spacing w:val="-6"/>
          <w:sz w:val="24"/>
        </w:rPr>
        <w:t xml:space="preserve"> </w:t>
      </w:r>
      <w:r>
        <w:rPr>
          <w:sz w:val="24"/>
        </w:rPr>
        <w:t>el</w:t>
      </w:r>
      <w:r>
        <w:rPr>
          <w:spacing w:val="-6"/>
          <w:sz w:val="24"/>
        </w:rPr>
        <w:t xml:space="preserve"> </w:t>
      </w:r>
      <w:r>
        <w:rPr>
          <w:sz w:val="24"/>
        </w:rPr>
        <w:t>“Manual</w:t>
      </w:r>
      <w:r>
        <w:rPr>
          <w:spacing w:val="-6"/>
          <w:sz w:val="24"/>
        </w:rPr>
        <w:t xml:space="preserve"> </w:t>
      </w:r>
      <w:r>
        <w:rPr>
          <w:sz w:val="24"/>
        </w:rPr>
        <w:t>de</w:t>
      </w:r>
      <w:r>
        <w:rPr>
          <w:spacing w:val="-6"/>
          <w:sz w:val="24"/>
        </w:rPr>
        <w:t xml:space="preserve"> </w:t>
      </w:r>
      <w:r>
        <w:rPr>
          <w:sz w:val="24"/>
        </w:rPr>
        <w:t>Seguridad</w:t>
      </w:r>
      <w:r>
        <w:rPr>
          <w:spacing w:val="-6"/>
          <w:sz w:val="24"/>
        </w:rPr>
        <w:t xml:space="preserve"> </w:t>
      </w:r>
      <w:r>
        <w:rPr>
          <w:sz w:val="24"/>
        </w:rPr>
        <w:t>y</w:t>
      </w:r>
      <w:r>
        <w:rPr>
          <w:spacing w:val="-6"/>
          <w:sz w:val="24"/>
        </w:rPr>
        <w:t xml:space="preserve"> </w:t>
      </w:r>
      <w:r>
        <w:rPr>
          <w:sz w:val="24"/>
        </w:rPr>
        <w:t>Políticas</w:t>
      </w:r>
      <w:r>
        <w:rPr>
          <w:spacing w:val="-6"/>
          <w:sz w:val="24"/>
        </w:rPr>
        <w:t xml:space="preserve"> </w:t>
      </w:r>
      <w:r>
        <w:rPr>
          <w:sz w:val="24"/>
        </w:rPr>
        <w:t>de</w:t>
      </w:r>
      <w:r>
        <w:rPr>
          <w:spacing w:val="-6"/>
          <w:sz w:val="24"/>
        </w:rPr>
        <w:t xml:space="preserve"> </w:t>
      </w:r>
      <w:r>
        <w:rPr>
          <w:sz w:val="24"/>
        </w:rPr>
        <w:t>Informática”</w:t>
      </w:r>
      <w:r>
        <w:rPr>
          <w:spacing w:val="-6"/>
          <w:sz w:val="24"/>
        </w:rPr>
        <w:t xml:space="preserve"> </w:t>
      </w:r>
      <w:r>
        <w:rPr>
          <w:sz w:val="24"/>
        </w:rPr>
        <w:t>MAN-GT-bajo estándares internacionales.</w:t>
      </w:r>
    </w:p>
    <w:p w:rsidR="004E0821" w:rsidRDefault="00AD7BDD">
      <w:pPr>
        <w:pStyle w:val="Prrafodelista"/>
        <w:numPr>
          <w:ilvl w:val="1"/>
          <w:numId w:val="9"/>
        </w:numPr>
        <w:tabs>
          <w:tab w:val="left" w:pos="2421"/>
        </w:tabs>
        <w:spacing w:before="1"/>
        <w:ind w:left="2421" w:hanging="358"/>
        <w:jc w:val="both"/>
        <w:rPr>
          <w:sz w:val="24"/>
        </w:rPr>
      </w:pPr>
      <w:r>
        <w:rPr>
          <w:sz w:val="24"/>
        </w:rPr>
        <w:t>Fortalecer</w:t>
      </w:r>
      <w:r>
        <w:rPr>
          <w:spacing w:val="-3"/>
          <w:sz w:val="24"/>
        </w:rPr>
        <w:t xml:space="preserve"> </w:t>
      </w:r>
      <w:r>
        <w:rPr>
          <w:sz w:val="24"/>
        </w:rPr>
        <w:t>la cultura</w:t>
      </w:r>
      <w:r>
        <w:rPr>
          <w:spacing w:val="-1"/>
          <w:sz w:val="24"/>
        </w:rPr>
        <w:t xml:space="preserve"> </w:t>
      </w:r>
      <w:r>
        <w:rPr>
          <w:sz w:val="24"/>
        </w:rPr>
        <w:t>y toma de</w:t>
      </w:r>
      <w:r>
        <w:rPr>
          <w:spacing w:val="-1"/>
          <w:sz w:val="24"/>
        </w:rPr>
        <w:t xml:space="preserve"> </w:t>
      </w:r>
      <w:r>
        <w:rPr>
          <w:sz w:val="24"/>
        </w:rPr>
        <w:t>conciencia en protección</w:t>
      </w:r>
      <w:r>
        <w:rPr>
          <w:spacing w:val="-1"/>
          <w:sz w:val="24"/>
        </w:rPr>
        <w:t xml:space="preserve"> </w:t>
      </w:r>
      <w:r>
        <w:rPr>
          <w:sz w:val="24"/>
        </w:rPr>
        <w:t xml:space="preserve">de la </w:t>
      </w:r>
      <w:r>
        <w:rPr>
          <w:spacing w:val="-2"/>
          <w:sz w:val="24"/>
        </w:rPr>
        <w:t>información.</w:t>
      </w:r>
    </w:p>
    <w:p w:rsidR="004E0821" w:rsidRDefault="004E0821">
      <w:pPr>
        <w:pStyle w:val="Textoindependiente"/>
      </w:pPr>
    </w:p>
    <w:p w:rsidR="004E0821" w:rsidRDefault="00AD7BDD">
      <w:pPr>
        <w:ind w:left="1161"/>
      </w:pPr>
      <w:r>
        <w:rPr>
          <w:b/>
        </w:rPr>
        <w:t>Equipo</w:t>
      </w:r>
      <w:r>
        <w:rPr>
          <w:b/>
          <w:spacing w:val="-4"/>
        </w:rPr>
        <w:t xml:space="preserve"> </w:t>
      </w:r>
      <w:r>
        <w:rPr>
          <w:b/>
        </w:rPr>
        <w:t>de</w:t>
      </w:r>
      <w:r>
        <w:rPr>
          <w:b/>
          <w:spacing w:val="-3"/>
        </w:rPr>
        <w:t xml:space="preserve"> </w:t>
      </w:r>
      <w:r>
        <w:rPr>
          <w:b/>
        </w:rPr>
        <w:t>Mesa</w:t>
      </w:r>
      <w:r>
        <w:rPr>
          <w:b/>
          <w:spacing w:val="-4"/>
        </w:rPr>
        <w:t xml:space="preserve"> </w:t>
      </w:r>
      <w:r>
        <w:rPr>
          <w:b/>
        </w:rPr>
        <w:t>de</w:t>
      </w:r>
      <w:r>
        <w:rPr>
          <w:b/>
          <w:spacing w:val="-3"/>
        </w:rPr>
        <w:t xml:space="preserve"> </w:t>
      </w:r>
      <w:r>
        <w:rPr>
          <w:b/>
          <w:spacing w:val="-2"/>
        </w:rPr>
        <w:t>Ayuda</w:t>
      </w:r>
      <w:r>
        <w:rPr>
          <w:spacing w:val="-2"/>
        </w:rPr>
        <w:t>:</w:t>
      </w:r>
    </w:p>
    <w:p w:rsidR="004E0821" w:rsidRDefault="004E0821">
      <w:pPr>
        <w:pStyle w:val="Textoindependiente"/>
        <w:spacing w:before="29"/>
        <w:rPr>
          <w:sz w:val="22"/>
        </w:rPr>
      </w:pPr>
    </w:p>
    <w:p w:rsidR="004E0821" w:rsidRDefault="00AD7BDD">
      <w:pPr>
        <w:pStyle w:val="Textoindependiente"/>
        <w:ind w:left="1341" w:right="1334"/>
        <w:jc w:val="both"/>
      </w:pPr>
      <w:r>
        <w:t xml:space="preserve">Es el grupo encargado de priorizar y brindar respuestas oportunas a las solicitudes y necesidades generadas por los usuarios de la universidad a través del CAU, correo </w:t>
      </w:r>
      <w:hyperlink r:id="rId26">
        <w:r>
          <w:rPr>
            <w:color w:val="0000FF"/>
            <w:u w:val="single" w:color="0000FF"/>
          </w:rPr>
          <w:t>mesadeayuda@mail.uniatlantico.edu.co</w:t>
        </w:r>
        <w:r>
          <w:t>,</w:t>
        </w:r>
      </w:hyperlink>
      <w:r>
        <w:rPr>
          <w:spacing w:val="-10"/>
        </w:rPr>
        <w:t xml:space="preserve"> </w:t>
      </w:r>
      <w:r>
        <w:t>soportando</w:t>
      </w:r>
      <w:r>
        <w:rPr>
          <w:spacing w:val="-10"/>
        </w:rPr>
        <w:t xml:space="preserve"> </w:t>
      </w:r>
      <w:r>
        <w:t>cada</w:t>
      </w:r>
      <w:r>
        <w:rPr>
          <w:spacing w:val="-10"/>
        </w:rPr>
        <w:t xml:space="preserve"> </w:t>
      </w:r>
      <w:r>
        <w:t>caso</w:t>
      </w:r>
      <w:r>
        <w:rPr>
          <w:spacing w:val="-10"/>
        </w:rPr>
        <w:t xml:space="preserve"> </w:t>
      </w:r>
      <w:r>
        <w:t>de</w:t>
      </w:r>
      <w:r>
        <w:rPr>
          <w:spacing w:val="-10"/>
        </w:rPr>
        <w:t xml:space="preserve"> </w:t>
      </w:r>
      <w:r>
        <w:t>hardware</w:t>
      </w:r>
      <w:r>
        <w:rPr>
          <w:spacing w:val="-10"/>
        </w:rPr>
        <w:t xml:space="preserve"> </w:t>
      </w:r>
      <w:r>
        <w:t>y</w:t>
      </w:r>
      <w:r>
        <w:rPr>
          <w:spacing w:val="-10"/>
        </w:rPr>
        <w:t xml:space="preserve"> </w:t>
      </w:r>
      <w:r>
        <w:t>software desde</w:t>
      </w:r>
      <w:r>
        <w:rPr>
          <w:spacing w:val="-2"/>
        </w:rPr>
        <w:t xml:space="preserve"> </w:t>
      </w:r>
      <w:r>
        <w:t>su</w:t>
      </w:r>
      <w:r>
        <w:rPr>
          <w:spacing w:val="-2"/>
        </w:rPr>
        <w:t xml:space="preserve"> </w:t>
      </w:r>
      <w:r>
        <w:t>inicio,</w:t>
      </w:r>
      <w:r>
        <w:rPr>
          <w:spacing w:val="-2"/>
        </w:rPr>
        <w:t xml:space="preserve"> </w:t>
      </w:r>
      <w:r>
        <w:t>es</w:t>
      </w:r>
      <w:r>
        <w:rPr>
          <w:spacing w:val="-2"/>
        </w:rPr>
        <w:t xml:space="preserve"> </w:t>
      </w:r>
      <w:r>
        <w:t>decir,</w:t>
      </w:r>
      <w:r>
        <w:rPr>
          <w:spacing w:val="-2"/>
        </w:rPr>
        <w:t xml:space="preserve"> </w:t>
      </w:r>
      <w:r>
        <w:t>la</w:t>
      </w:r>
      <w:r>
        <w:rPr>
          <w:spacing w:val="-2"/>
        </w:rPr>
        <w:t xml:space="preserve"> </w:t>
      </w:r>
      <w:r>
        <w:t>recepción</w:t>
      </w:r>
      <w:r>
        <w:rPr>
          <w:spacing w:val="-2"/>
        </w:rPr>
        <w:t xml:space="preserve"> </w:t>
      </w:r>
      <w:r>
        <w:t>del</w:t>
      </w:r>
      <w:r>
        <w:rPr>
          <w:spacing w:val="-2"/>
        </w:rPr>
        <w:t xml:space="preserve"> </w:t>
      </w:r>
      <w:r>
        <w:t>requerimiento</w:t>
      </w:r>
      <w:r>
        <w:rPr>
          <w:spacing w:val="-2"/>
        </w:rPr>
        <w:t xml:space="preserve"> </w:t>
      </w:r>
      <w:r>
        <w:t>tecnológicos,</w:t>
      </w:r>
      <w:r>
        <w:rPr>
          <w:spacing w:val="-2"/>
        </w:rPr>
        <w:t xml:space="preserve"> </w:t>
      </w:r>
      <w:r>
        <w:t>creación</w:t>
      </w:r>
      <w:r>
        <w:rPr>
          <w:spacing w:val="-2"/>
        </w:rPr>
        <w:t xml:space="preserve"> </w:t>
      </w:r>
      <w:r>
        <w:t>del</w:t>
      </w:r>
      <w:r>
        <w:rPr>
          <w:spacing w:val="-2"/>
        </w:rPr>
        <w:t xml:space="preserve"> </w:t>
      </w:r>
      <w:r>
        <w:t>caso, redireccionamiento al personal competente, solución y cierre. Adicionalmente, Todo lo anterior, con el objeto de lograr la satisfacción del usuario final.</w:t>
      </w:r>
    </w:p>
    <w:p w:rsidR="004E0821" w:rsidRDefault="00AD7BDD">
      <w:pPr>
        <w:spacing w:before="292"/>
        <w:ind w:left="1161"/>
      </w:pPr>
      <w:r>
        <w:rPr>
          <w:b/>
          <w:spacing w:val="-2"/>
        </w:rPr>
        <w:lastRenderedPageBreak/>
        <w:t>Funcione</w:t>
      </w:r>
      <w:r>
        <w:rPr>
          <w:spacing w:val="-2"/>
        </w:rPr>
        <w:t>s</w:t>
      </w:r>
    </w:p>
    <w:p w:rsidR="004E0821" w:rsidRDefault="004E0821">
      <w:pPr>
        <w:pStyle w:val="Textoindependiente"/>
        <w:spacing w:before="24"/>
        <w:rPr>
          <w:sz w:val="22"/>
        </w:rPr>
      </w:pPr>
    </w:p>
    <w:p w:rsidR="004E0821" w:rsidRDefault="00AD7BDD">
      <w:pPr>
        <w:pStyle w:val="Textoindependiente"/>
        <w:spacing w:before="1"/>
        <w:ind w:left="1341"/>
        <w:jc w:val="both"/>
      </w:pPr>
      <w:r>
        <w:t>Dentro</w:t>
      </w:r>
      <w:r>
        <w:rPr>
          <w:spacing w:val="-3"/>
        </w:rPr>
        <w:t xml:space="preserve"> </w:t>
      </w:r>
      <w:r>
        <w:t>de las</w:t>
      </w:r>
      <w:r>
        <w:rPr>
          <w:spacing w:val="-2"/>
        </w:rPr>
        <w:t xml:space="preserve"> </w:t>
      </w:r>
      <w:r>
        <w:t>funciones</w:t>
      </w:r>
      <w:r>
        <w:rPr>
          <w:spacing w:val="-1"/>
        </w:rPr>
        <w:t xml:space="preserve"> </w:t>
      </w:r>
      <w:r>
        <w:t>que</w:t>
      </w:r>
      <w:r>
        <w:rPr>
          <w:spacing w:val="-1"/>
        </w:rPr>
        <w:t xml:space="preserve"> </w:t>
      </w:r>
      <w:r>
        <w:t>tienen</w:t>
      </w:r>
      <w:r>
        <w:rPr>
          <w:spacing w:val="-1"/>
        </w:rPr>
        <w:t xml:space="preserve"> </w:t>
      </w:r>
      <w:r>
        <w:t>a cargo,</w:t>
      </w:r>
      <w:r>
        <w:rPr>
          <w:spacing w:val="-1"/>
        </w:rPr>
        <w:t xml:space="preserve"> </w:t>
      </w:r>
      <w:r>
        <w:t>se mencionan</w:t>
      </w:r>
      <w:r>
        <w:rPr>
          <w:spacing w:val="-1"/>
        </w:rPr>
        <w:t xml:space="preserve"> </w:t>
      </w:r>
      <w:r>
        <w:t>las</w:t>
      </w:r>
      <w:r>
        <w:rPr>
          <w:spacing w:val="-1"/>
        </w:rPr>
        <w:t xml:space="preserve"> </w:t>
      </w:r>
      <w:r>
        <w:t>más</w:t>
      </w:r>
      <w:r>
        <w:rPr>
          <w:spacing w:val="-1"/>
        </w:rPr>
        <w:t xml:space="preserve"> </w:t>
      </w:r>
      <w:r>
        <w:rPr>
          <w:spacing w:val="-2"/>
        </w:rPr>
        <w:t>relevantes:</w:t>
      </w:r>
    </w:p>
    <w:p w:rsidR="004E0821" w:rsidRDefault="004E0821">
      <w:pPr>
        <w:pStyle w:val="Textoindependiente"/>
        <w:spacing w:before="6"/>
      </w:pPr>
    </w:p>
    <w:p w:rsidR="004E0821" w:rsidRDefault="00AD7BDD">
      <w:pPr>
        <w:pStyle w:val="Prrafodelista"/>
        <w:numPr>
          <w:ilvl w:val="1"/>
          <w:numId w:val="9"/>
        </w:numPr>
        <w:tabs>
          <w:tab w:val="left" w:pos="2422"/>
        </w:tabs>
        <w:ind w:right="1338"/>
        <w:jc w:val="both"/>
        <w:rPr>
          <w:sz w:val="24"/>
        </w:rPr>
      </w:pPr>
      <w:r>
        <w:rPr>
          <w:sz w:val="24"/>
        </w:rPr>
        <w:t xml:space="preserve">Atención, administración y soporte a salas de Informática: apertura y cierre, supervisión al personal de apoyo (monitores) que atiende las salas, atención al buzón </w:t>
      </w:r>
      <w:hyperlink r:id="rId27">
        <w:r w:rsidRPr="009C20FA">
          <w:rPr>
            <w:color w:val="0000FF"/>
            <w:sz w:val="24"/>
            <w:szCs w:val="24"/>
            <w:u w:val="single" w:color="0000FF"/>
          </w:rPr>
          <w:t>soportesalas@mail.uniatlantico.edu.co</w:t>
        </w:r>
      </w:hyperlink>
      <w:r w:rsidR="009C20FA">
        <w:rPr>
          <w:sz w:val="24"/>
        </w:rPr>
        <w:t xml:space="preserve"> </w:t>
      </w:r>
      <w:r>
        <w:rPr>
          <w:sz w:val="24"/>
        </w:rPr>
        <w:t xml:space="preserve"> para préstamos, organización de eventos, reasignación del espacio, </w:t>
      </w:r>
      <w:proofErr w:type="spellStart"/>
      <w:r>
        <w:rPr>
          <w:sz w:val="24"/>
        </w:rPr>
        <w:t>etc</w:t>
      </w:r>
      <w:proofErr w:type="spellEnd"/>
      <w:r>
        <w:rPr>
          <w:sz w:val="24"/>
        </w:rPr>
        <w:t>, reportar y generar solicitudes a las diferentes áreas de las necesidades e inconvenientes que se vayan presentando en estos espacios.</w:t>
      </w:r>
    </w:p>
    <w:p w:rsidR="004E0821" w:rsidRDefault="00AD7BDD">
      <w:pPr>
        <w:pStyle w:val="Prrafodelista"/>
        <w:numPr>
          <w:ilvl w:val="1"/>
          <w:numId w:val="9"/>
        </w:numPr>
        <w:tabs>
          <w:tab w:val="left" w:pos="2422"/>
        </w:tabs>
        <w:ind w:right="1338"/>
        <w:jc w:val="both"/>
        <w:rPr>
          <w:sz w:val="24"/>
        </w:rPr>
      </w:pPr>
      <w:r>
        <w:rPr>
          <w:sz w:val="24"/>
        </w:rPr>
        <w:t>Atención y soporte a nivel de hardware (equipos de cómputo, dispositivos tecnológicos) y software (licenciamiento, actualización) en las dependencias de</w:t>
      </w:r>
      <w:r>
        <w:rPr>
          <w:spacing w:val="-13"/>
          <w:sz w:val="24"/>
        </w:rPr>
        <w:t xml:space="preserve"> </w:t>
      </w:r>
      <w:r>
        <w:rPr>
          <w:sz w:val="24"/>
        </w:rPr>
        <w:t>la</w:t>
      </w:r>
      <w:r>
        <w:rPr>
          <w:spacing w:val="-14"/>
          <w:sz w:val="24"/>
        </w:rPr>
        <w:t xml:space="preserve"> </w:t>
      </w:r>
      <w:r>
        <w:rPr>
          <w:sz w:val="24"/>
        </w:rPr>
        <w:t>universidad</w:t>
      </w:r>
      <w:r>
        <w:rPr>
          <w:spacing w:val="-13"/>
          <w:sz w:val="24"/>
        </w:rPr>
        <w:t xml:space="preserve"> </w:t>
      </w:r>
      <w:r>
        <w:rPr>
          <w:sz w:val="24"/>
        </w:rPr>
        <w:t>en</w:t>
      </w:r>
      <w:r>
        <w:rPr>
          <w:spacing w:val="-13"/>
          <w:sz w:val="24"/>
        </w:rPr>
        <w:t xml:space="preserve"> </w:t>
      </w:r>
      <w:r>
        <w:rPr>
          <w:sz w:val="24"/>
        </w:rPr>
        <w:t>las</w:t>
      </w:r>
      <w:r>
        <w:rPr>
          <w:spacing w:val="-13"/>
          <w:sz w:val="24"/>
        </w:rPr>
        <w:t xml:space="preserve"> </w:t>
      </w:r>
      <w:r>
        <w:rPr>
          <w:sz w:val="24"/>
        </w:rPr>
        <w:t>sedes,</w:t>
      </w:r>
      <w:r>
        <w:rPr>
          <w:spacing w:val="-13"/>
          <w:sz w:val="24"/>
        </w:rPr>
        <w:t xml:space="preserve"> </w:t>
      </w:r>
      <w:r>
        <w:rPr>
          <w:sz w:val="24"/>
        </w:rPr>
        <w:t>Norte,</w:t>
      </w:r>
      <w:r>
        <w:rPr>
          <w:spacing w:val="-13"/>
          <w:sz w:val="24"/>
        </w:rPr>
        <w:t xml:space="preserve"> </w:t>
      </w:r>
      <w:r>
        <w:rPr>
          <w:sz w:val="24"/>
        </w:rPr>
        <w:t>Centro,</w:t>
      </w:r>
      <w:r>
        <w:rPr>
          <w:spacing w:val="-13"/>
          <w:sz w:val="24"/>
        </w:rPr>
        <w:t xml:space="preserve"> </w:t>
      </w:r>
      <w:r>
        <w:rPr>
          <w:sz w:val="24"/>
        </w:rPr>
        <w:t>Bellas</w:t>
      </w:r>
      <w:r>
        <w:rPr>
          <w:spacing w:val="-13"/>
          <w:sz w:val="24"/>
        </w:rPr>
        <w:t xml:space="preserve"> </w:t>
      </w:r>
      <w:r>
        <w:rPr>
          <w:sz w:val="24"/>
        </w:rPr>
        <w:t>Artes,</w:t>
      </w:r>
      <w:r>
        <w:rPr>
          <w:spacing w:val="-13"/>
          <w:sz w:val="24"/>
        </w:rPr>
        <w:t xml:space="preserve"> </w:t>
      </w:r>
      <w:r>
        <w:rPr>
          <w:sz w:val="24"/>
        </w:rPr>
        <w:t>Suan</w:t>
      </w:r>
      <w:r>
        <w:rPr>
          <w:spacing w:val="-13"/>
          <w:sz w:val="24"/>
        </w:rPr>
        <w:t xml:space="preserve"> </w:t>
      </w:r>
      <w:r>
        <w:rPr>
          <w:sz w:val="24"/>
        </w:rPr>
        <w:t>y</w:t>
      </w:r>
      <w:r>
        <w:rPr>
          <w:spacing w:val="-13"/>
          <w:sz w:val="24"/>
        </w:rPr>
        <w:t xml:space="preserve"> </w:t>
      </w:r>
      <w:r>
        <w:rPr>
          <w:sz w:val="24"/>
        </w:rPr>
        <w:t>Sabanalarga.</w:t>
      </w:r>
    </w:p>
    <w:p w:rsidR="004E0821" w:rsidRDefault="00AD7BDD">
      <w:pPr>
        <w:pStyle w:val="Prrafodelista"/>
        <w:numPr>
          <w:ilvl w:val="1"/>
          <w:numId w:val="9"/>
        </w:numPr>
        <w:tabs>
          <w:tab w:val="left" w:pos="2422"/>
        </w:tabs>
        <w:spacing w:before="1"/>
        <w:ind w:right="1338"/>
        <w:jc w:val="both"/>
        <w:rPr>
          <w:sz w:val="24"/>
        </w:rPr>
      </w:pPr>
      <w:r>
        <w:rPr>
          <w:sz w:val="24"/>
        </w:rPr>
        <w:t>Apoyo técnico y acompañamiento en la gestión, mantenimiento y control en equipos de cómputo, inventario de software, solicitudes de garantías</w:t>
      </w:r>
    </w:p>
    <w:p w:rsidR="004E0821" w:rsidRDefault="00AD7BDD">
      <w:pPr>
        <w:pStyle w:val="Prrafodelista"/>
        <w:numPr>
          <w:ilvl w:val="1"/>
          <w:numId w:val="9"/>
        </w:numPr>
        <w:tabs>
          <w:tab w:val="left" w:pos="2422"/>
        </w:tabs>
        <w:spacing w:before="2"/>
        <w:ind w:right="1338"/>
        <w:jc w:val="both"/>
        <w:rPr>
          <w:sz w:val="24"/>
        </w:rPr>
      </w:pPr>
      <w:r>
        <w:rPr>
          <w:sz w:val="24"/>
        </w:rPr>
        <w:t xml:space="preserve">Soporte técnico a plataforma para eventos, reuniones virtuales y </w:t>
      </w:r>
      <w:r>
        <w:rPr>
          <w:spacing w:val="-2"/>
          <w:sz w:val="24"/>
        </w:rPr>
        <w:t>videoconferencias.</w:t>
      </w:r>
    </w:p>
    <w:p w:rsidR="004E0821" w:rsidRDefault="00AD7BDD">
      <w:pPr>
        <w:pStyle w:val="Prrafodelista"/>
        <w:numPr>
          <w:ilvl w:val="1"/>
          <w:numId w:val="9"/>
        </w:numPr>
        <w:tabs>
          <w:tab w:val="left" w:pos="2422"/>
        </w:tabs>
        <w:spacing w:before="1"/>
        <w:ind w:right="1338"/>
        <w:jc w:val="both"/>
        <w:rPr>
          <w:sz w:val="24"/>
        </w:rPr>
      </w:pPr>
      <w:r>
        <w:rPr>
          <w:spacing w:val="-2"/>
          <w:sz w:val="24"/>
        </w:rPr>
        <w:t xml:space="preserve">Supervisión y control al outsourcing de equipos multifuncionales (Impresoras, </w:t>
      </w:r>
      <w:r>
        <w:rPr>
          <w:sz w:val="24"/>
        </w:rPr>
        <w:t xml:space="preserve">fotocopiadora y </w:t>
      </w:r>
      <w:proofErr w:type="spellStart"/>
      <w:r>
        <w:rPr>
          <w:sz w:val="24"/>
        </w:rPr>
        <w:t>escaner</w:t>
      </w:r>
      <w:proofErr w:type="spellEnd"/>
      <w:r>
        <w:rPr>
          <w:sz w:val="24"/>
        </w:rPr>
        <w:t>)</w:t>
      </w:r>
    </w:p>
    <w:p w:rsidR="004E0821" w:rsidRDefault="00AD7BDD">
      <w:pPr>
        <w:pStyle w:val="Prrafodelista"/>
        <w:numPr>
          <w:ilvl w:val="1"/>
          <w:numId w:val="9"/>
        </w:numPr>
        <w:tabs>
          <w:tab w:val="left" w:pos="2422"/>
        </w:tabs>
        <w:spacing w:before="1"/>
        <w:ind w:right="1338"/>
        <w:jc w:val="both"/>
        <w:rPr>
          <w:sz w:val="24"/>
        </w:rPr>
      </w:pPr>
      <w:r>
        <w:rPr>
          <w:sz w:val="24"/>
        </w:rPr>
        <w:t>Gestionar</w:t>
      </w:r>
      <w:r>
        <w:rPr>
          <w:spacing w:val="-9"/>
          <w:sz w:val="24"/>
        </w:rPr>
        <w:t xml:space="preserve"> </w:t>
      </w:r>
      <w:r>
        <w:rPr>
          <w:sz w:val="24"/>
        </w:rPr>
        <w:t>la</w:t>
      </w:r>
      <w:r>
        <w:rPr>
          <w:spacing w:val="-9"/>
          <w:sz w:val="24"/>
        </w:rPr>
        <w:t xml:space="preserve"> </w:t>
      </w:r>
      <w:r>
        <w:rPr>
          <w:sz w:val="24"/>
        </w:rPr>
        <w:t>plataforma</w:t>
      </w:r>
      <w:r>
        <w:rPr>
          <w:spacing w:val="-9"/>
          <w:sz w:val="24"/>
        </w:rPr>
        <w:t xml:space="preserve"> </w:t>
      </w:r>
      <w:r>
        <w:rPr>
          <w:sz w:val="24"/>
        </w:rPr>
        <w:t>CAU</w:t>
      </w:r>
      <w:r>
        <w:rPr>
          <w:spacing w:val="-9"/>
          <w:sz w:val="24"/>
        </w:rPr>
        <w:t xml:space="preserve"> </w:t>
      </w:r>
      <w:r>
        <w:rPr>
          <w:sz w:val="24"/>
        </w:rPr>
        <w:t>(gestión</w:t>
      </w:r>
      <w:r>
        <w:rPr>
          <w:spacing w:val="-9"/>
          <w:sz w:val="24"/>
        </w:rPr>
        <w:t xml:space="preserve"> </w:t>
      </w:r>
      <w:r>
        <w:rPr>
          <w:sz w:val="24"/>
        </w:rPr>
        <w:t>de</w:t>
      </w:r>
      <w:r>
        <w:rPr>
          <w:spacing w:val="-9"/>
          <w:sz w:val="24"/>
        </w:rPr>
        <w:t xml:space="preserve"> </w:t>
      </w:r>
      <w:r>
        <w:rPr>
          <w:sz w:val="24"/>
        </w:rPr>
        <w:t>casos,</w:t>
      </w:r>
      <w:r>
        <w:rPr>
          <w:spacing w:val="-9"/>
          <w:sz w:val="24"/>
        </w:rPr>
        <w:t xml:space="preserve"> </w:t>
      </w:r>
      <w:r>
        <w:rPr>
          <w:sz w:val="24"/>
        </w:rPr>
        <w:t>seguimiento,</w:t>
      </w:r>
      <w:r>
        <w:rPr>
          <w:spacing w:val="-9"/>
          <w:sz w:val="24"/>
        </w:rPr>
        <w:t xml:space="preserve"> </w:t>
      </w:r>
      <w:r>
        <w:rPr>
          <w:sz w:val="24"/>
        </w:rPr>
        <w:t>actualización</w:t>
      </w:r>
      <w:r>
        <w:rPr>
          <w:spacing w:val="-9"/>
          <w:sz w:val="24"/>
        </w:rPr>
        <w:t xml:space="preserve"> </w:t>
      </w:r>
      <w:r>
        <w:rPr>
          <w:sz w:val="24"/>
        </w:rPr>
        <w:t xml:space="preserve">de equipos tecnológicos y licenciamiento registrados, generar reportes, entre </w:t>
      </w:r>
      <w:r>
        <w:rPr>
          <w:spacing w:val="-2"/>
          <w:sz w:val="24"/>
        </w:rPr>
        <w:t>otros).</w:t>
      </w:r>
    </w:p>
    <w:p w:rsidR="004E0821" w:rsidRDefault="004E0821">
      <w:pPr>
        <w:pStyle w:val="Textoindependiente"/>
        <w:spacing w:before="118"/>
        <w:rPr>
          <w:sz w:val="20"/>
        </w:rPr>
      </w:pPr>
    </w:p>
    <w:p w:rsidR="004E0821" w:rsidRDefault="004E0821">
      <w:pPr>
        <w:pStyle w:val="Textoindependiente"/>
        <w:spacing w:before="1"/>
        <w:rPr>
          <w:sz w:val="2"/>
        </w:rPr>
      </w:pPr>
    </w:p>
    <w:p w:rsidR="004E0821" w:rsidRDefault="00AD7BDD">
      <w:pPr>
        <w:pStyle w:val="Prrafodelista"/>
        <w:numPr>
          <w:ilvl w:val="1"/>
          <w:numId w:val="9"/>
        </w:numPr>
        <w:tabs>
          <w:tab w:val="left" w:pos="2422"/>
        </w:tabs>
        <w:ind w:right="1338"/>
        <w:jc w:val="both"/>
        <w:rPr>
          <w:sz w:val="24"/>
        </w:rPr>
      </w:pPr>
      <w:r>
        <w:rPr>
          <w:sz w:val="24"/>
        </w:rPr>
        <w:t>Las anteriores actividades se encuentran detalladas en el PLA-GT-005 “ACUERDO DE NIVELES DE SERVICIO - SERVICIO DE MESA DE AYUDA Y SOPORTE TÉCNICO DE LA UNIVERSIDAD DEL ATLÁNTICO”</w:t>
      </w:r>
    </w:p>
    <w:p w:rsidR="00BD7D1D" w:rsidRDefault="00BD7D1D">
      <w:pPr>
        <w:ind w:left="1252"/>
        <w:jc w:val="both"/>
        <w:rPr>
          <w:b/>
        </w:rPr>
      </w:pPr>
    </w:p>
    <w:p w:rsidR="004E0821" w:rsidRDefault="00AD7BDD">
      <w:pPr>
        <w:ind w:left="1252"/>
        <w:jc w:val="both"/>
      </w:pPr>
      <w:r>
        <w:rPr>
          <w:b/>
        </w:rPr>
        <w:t>Equipo</w:t>
      </w:r>
      <w:r>
        <w:rPr>
          <w:b/>
          <w:spacing w:val="-4"/>
        </w:rPr>
        <w:t xml:space="preserve"> </w:t>
      </w:r>
      <w:r>
        <w:rPr>
          <w:b/>
        </w:rPr>
        <w:t>de</w:t>
      </w:r>
      <w:r>
        <w:rPr>
          <w:b/>
          <w:spacing w:val="-4"/>
        </w:rPr>
        <w:t xml:space="preserve"> </w:t>
      </w:r>
      <w:r>
        <w:rPr>
          <w:b/>
          <w:spacing w:val="-2"/>
        </w:rPr>
        <w:t>Desarrollo</w:t>
      </w:r>
      <w:r>
        <w:rPr>
          <w:spacing w:val="-2"/>
        </w:rPr>
        <w:t>:</w:t>
      </w:r>
    </w:p>
    <w:p w:rsidR="004E0821" w:rsidRDefault="004E0821">
      <w:pPr>
        <w:pStyle w:val="Textoindependiente"/>
        <w:spacing w:before="29"/>
        <w:rPr>
          <w:sz w:val="22"/>
        </w:rPr>
      </w:pPr>
    </w:p>
    <w:p w:rsidR="004E0821" w:rsidRDefault="00AD7BDD">
      <w:pPr>
        <w:pStyle w:val="Textoindependiente"/>
        <w:ind w:left="1341" w:right="1335"/>
        <w:jc w:val="both"/>
      </w:pPr>
      <w:r>
        <w:t>Es el grupo encargado de desarrollar, soportar y dar continuidad al proceso del sistema académico y desarrollos propios, mediante el fortalecimiento, capacitación, difusión, asesoría</w:t>
      </w:r>
      <w:r>
        <w:rPr>
          <w:spacing w:val="-5"/>
        </w:rPr>
        <w:t xml:space="preserve"> </w:t>
      </w:r>
      <w:r>
        <w:t>y</w:t>
      </w:r>
      <w:r>
        <w:rPr>
          <w:spacing w:val="-3"/>
        </w:rPr>
        <w:t xml:space="preserve"> </w:t>
      </w:r>
      <w:r>
        <w:t>formulación</w:t>
      </w:r>
      <w:r>
        <w:rPr>
          <w:spacing w:val="-2"/>
        </w:rPr>
        <w:t xml:space="preserve"> </w:t>
      </w:r>
      <w:r>
        <w:t>de</w:t>
      </w:r>
      <w:r>
        <w:rPr>
          <w:spacing w:val="-3"/>
        </w:rPr>
        <w:t xml:space="preserve"> </w:t>
      </w:r>
      <w:r>
        <w:t>estrategias</w:t>
      </w:r>
      <w:r>
        <w:rPr>
          <w:spacing w:val="-3"/>
        </w:rPr>
        <w:t xml:space="preserve"> </w:t>
      </w:r>
      <w:r>
        <w:t>para</w:t>
      </w:r>
      <w:r>
        <w:rPr>
          <w:spacing w:val="-2"/>
        </w:rPr>
        <w:t xml:space="preserve"> </w:t>
      </w:r>
      <w:r>
        <w:t>la</w:t>
      </w:r>
      <w:r>
        <w:rPr>
          <w:spacing w:val="-3"/>
        </w:rPr>
        <w:t xml:space="preserve"> </w:t>
      </w:r>
      <w:r>
        <w:t>actualización</w:t>
      </w:r>
      <w:r>
        <w:rPr>
          <w:spacing w:val="-3"/>
        </w:rPr>
        <w:t xml:space="preserve"> </w:t>
      </w:r>
      <w:r>
        <w:t>de</w:t>
      </w:r>
      <w:r>
        <w:rPr>
          <w:spacing w:val="-2"/>
        </w:rPr>
        <w:t xml:space="preserve"> </w:t>
      </w:r>
      <w:r>
        <w:t>la</w:t>
      </w:r>
      <w:r>
        <w:rPr>
          <w:spacing w:val="-3"/>
        </w:rPr>
        <w:t xml:space="preserve"> </w:t>
      </w:r>
      <w:r>
        <w:t>plataforma</w:t>
      </w:r>
      <w:r>
        <w:rPr>
          <w:spacing w:val="-2"/>
        </w:rPr>
        <w:t xml:space="preserve"> tecnológica.</w:t>
      </w:r>
    </w:p>
    <w:p w:rsidR="004E0821" w:rsidRDefault="00AD7BDD">
      <w:pPr>
        <w:spacing w:before="293"/>
        <w:ind w:left="1161"/>
        <w:rPr>
          <w:b/>
        </w:rPr>
      </w:pPr>
      <w:r>
        <w:rPr>
          <w:b/>
          <w:spacing w:val="-2"/>
        </w:rPr>
        <w:t>Funcion</w:t>
      </w:r>
      <w:r>
        <w:rPr>
          <w:spacing w:val="-2"/>
        </w:rPr>
        <w:t>e</w:t>
      </w:r>
      <w:r>
        <w:rPr>
          <w:b/>
          <w:spacing w:val="-2"/>
        </w:rPr>
        <w:t>s</w:t>
      </w:r>
    </w:p>
    <w:p w:rsidR="004E0821" w:rsidRDefault="004E0821">
      <w:pPr>
        <w:pStyle w:val="Textoindependiente"/>
        <w:spacing w:before="24"/>
        <w:rPr>
          <w:b/>
          <w:sz w:val="22"/>
        </w:rPr>
      </w:pPr>
    </w:p>
    <w:p w:rsidR="004E0821" w:rsidRDefault="00AD7BDD">
      <w:pPr>
        <w:pStyle w:val="Textoindependiente"/>
        <w:ind w:left="1326"/>
        <w:jc w:val="both"/>
      </w:pPr>
      <w:r>
        <w:t>Dentro</w:t>
      </w:r>
      <w:r>
        <w:rPr>
          <w:spacing w:val="-3"/>
        </w:rPr>
        <w:t xml:space="preserve"> </w:t>
      </w:r>
      <w:r>
        <w:t>de las</w:t>
      </w:r>
      <w:r>
        <w:rPr>
          <w:spacing w:val="-2"/>
        </w:rPr>
        <w:t xml:space="preserve"> </w:t>
      </w:r>
      <w:r>
        <w:t>funciones</w:t>
      </w:r>
      <w:r>
        <w:rPr>
          <w:spacing w:val="-1"/>
        </w:rPr>
        <w:t xml:space="preserve"> </w:t>
      </w:r>
      <w:r>
        <w:t>que</w:t>
      </w:r>
      <w:r>
        <w:rPr>
          <w:spacing w:val="-1"/>
        </w:rPr>
        <w:t xml:space="preserve"> </w:t>
      </w:r>
      <w:r>
        <w:t>tienen a cargo,</w:t>
      </w:r>
      <w:r>
        <w:rPr>
          <w:spacing w:val="-2"/>
        </w:rPr>
        <w:t xml:space="preserve"> </w:t>
      </w:r>
      <w:r>
        <w:t>se mencionan</w:t>
      </w:r>
      <w:r>
        <w:rPr>
          <w:spacing w:val="-1"/>
        </w:rPr>
        <w:t xml:space="preserve"> </w:t>
      </w:r>
      <w:r>
        <w:t>la más</w:t>
      </w:r>
      <w:r>
        <w:rPr>
          <w:spacing w:val="-1"/>
        </w:rPr>
        <w:t xml:space="preserve"> </w:t>
      </w:r>
      <w:r>
        <w:rPr>
          <w:spacing w:val="-2"/>
        </w:rPr>
        <w:t>relevantes:</w:t>
      </w:r>
    </w:p>
    <w:p w:rsidR="004E0821" w:rsidRDefault="004E0821">
      <w:pPr>
        <w:pStyle w:val="Textoindependiente"/>
        <w:spacing w:before="1"/>
      </w:pPr>
    </w:p>
    <w:p w:rsidR="004E0821" w:rsidRDefault="00AD7BDD">
      <w:pPr>
        <w:pStyle w:val="Prrafodelista"/>
        <w:numPr>
          <w:ilvl w:val="0"/>
          <w:numId w:val="8"/>
        </w:numPr>
        <w:tabs>
          <w:tab w:val="left" w:pos="1979"/>
          <w:tab w:val="left" w:pos="1981"/>
        </w:tabs>
        <w:ind w:right="1331"/>
        <w:jc w:val="both"/>
        <w:rPr>
          <w:sz w:val="24"/>
        </w:rPr>
      </w:pPr>
      <w:r>
        <w:rPr>
          <w:sz w:val="24"/>
        </w:rPr>
        <w:t>Implementar y/o supervisar el desarrollo de los sistemas de información construidos</w:t>
      </w:r>
      <w:r>
        <w:rPr>
          <w:spacing w:val="-9"/>
          <w:sz w:val="24"/>
        </w:rPr>
        <w:t xml:space="preserve"> </w:t>
      </w:r>
      <w:r>
        <w:rPr>
          <w:sz w:val="24"/>
        </w:rPr>
        <w:t>a</w:t>
      </w:r>
      <w:r>
        <w:rPr>
          <w:spacing w:val="-9"/>
          <w:sz w:val="24"/>
        </w:rPr>
        <w:t xml:space="preserve"> </w:t>
      </w:r>
      <w:r>
        <w:rPr>
          <w:sz w:val="24"/>
        </w:rPr>
        <w:t>la</w:t>
      </w:r>
      <w:r>
        <w:rPr>
          <w:spacing w:val="-9"/>
          <w:sz w:val="24"/>
        </w:rPr>
        <w:t xml:space="preserve"> </w:t>
      </w:r>
      <w:r>
        <w:rPr>
          <w:sz w:val="24"/>
        </w:rPr>
        <w:t>medida</w:t>
      </w:r>
      <w:r>
        <w:rPr>
          <w:spacing w:val="-9"/>
          <w:sz w:val="24"/>
        </w:rPr>
        <w:t xml:space="preserve"> </w:t>
      </w:r>
      <w:r>
        <w:rPr>
          <w:sz w:val="24"/>
        </w:rPr>
        <w:t>(desarrollo</w:t>
      </w:r>
      <w:r>
        <w:rPr>
          <w:spacing w:val="-9"/>
          <w:sz w:val="24"/>
        </w:rPr>
        <w:t xml:space="preserve"> </w:t>
      </w:r>
      <w:r>
        <w:rPr>
          <w:sz w:val="24"/>
        </w:rPr>
        <w:t>propio</w:t>
      </w:r>
      <w:r>
        <w:rPr>
          <w:spacing w:val="-9"/>
          <w:sz w:val="24"/>
        </w:rPr>
        <w:t xml:space="preserve"> </w:t>
      </w:r>
      <w:r>
        <w:rPr>
          <w:sz w:val="24"/>
        </w:rPr>
        <w:t>y/o</w:t>
      </w:r>
      <w:r>
        <w:rPr>
          <w:spacing w:val="-9"/>
          <w:sz w:val="24"/>
        </w:rPr>
        <w:t xml:space="preserve"> </w:t>
      </w:r>
      <w:r>
        <w:rPr>
          <w:sz w:val="24"/>
        </w:rPr>
        <w:t>tercerizado),</w:t>
      </w:r>
      <w:r>
        <w:rPr>
          <w:spacing w:val="-9"/>
          <w:sz w:val="24"/>
        </w:rPr>
        <w:t xml:space="preserve"> </w:t>
      </w:r>
      <w:r>
        <w:rPr>
          <w:sz w:val="24"/>
        </w:rPr>
        <w:t>generando</w:t>
      </w:r>
      <w:r>
        <w:rPr>
          <w:spacing w:val="-9"/>
          <w:sz w:val="24"/>
        </w:rPr>
        <w:t xml:space="preserve"> </w:t>
      </w:r>
      <w:r>
        <w:rPr>
          <w:sz w:val="24"/>
        </w:rPr>
        <w:t xml:space="preserve">productos </w:t>
      </w:r>
      <w:r>
        <w:rPr>
          <w:sz w:val="24"/>
        </w:rPr>
        <w:lastRenderedPageBreak/>
        <w:t>de software de calidad, de acuerdo con las necesidades de la universidad.</w:t>
      </w:r>
    </w:p>
    <w:p w:rsidR="004E0821" w:rsidRDefault="00AD7BDD">
      <w:pPr>
        <w:pStyle w:val="Prrafodelista"/>
        <w:numPr>
          <w:ilvl w:val="0"/>
          <w:numId w:val="8"/>
        </w:numPr>
        <w:tabs>
          <w:tab w:val="left" w:pos="1979"/>
          <w:tab w:val="left" w:pos="1981"/>
        </w:tabs>
        <w:spacing w:before="6"/>
        <w:ind w:right="1340"/>
        <w:jc w:val="both"/>
        <w:rPr>
          <w:sz w:val="24"/>
        </w:rPr>
      </w:pPr>
      <w:r>
        <w:rPr>
          <w:sz w:val="24"/>
        </w:rPr>
        <w:t>Pruebas de carga y estrés, como parte del plan de pruebas que se aplica al software y que contribuyen al aseguramiento de la calidad de los Sistemas de Información que apoyan la gestión de la universidad.</w:t>
      </w:r>
    </w:p>
    <w:p w:rsidR="004E0821" w:rsidRDefault="00AD7BDD">
      <w:pPr>
        <w:pStyle w:val="Prrafodelista"/>
        <w:numPr>
          <w:ilvl w:val="0"/>
          <w:numId w:val="8"/>
        </w:numPr>
        <w:tabs>
          <w:tab w:val="left" w:pos="1979"/>
          <w:tab w:val="left" w:pos="1981"/>
        </w:tabs>
        <w:spacing w:before="1"/>
        <w:ind w:right="1339"/>
        <w:jc w:val="both"/>
        <w:rPr>
          <w:sz w:val="24"/>
        </w:rPr>
      </w:pPr>
      <w:r>
        <w:rPr>
          <w:sz w:val="24"/>
        </w:rPr>
        <w:t>Realizar estudios para determinar sistemas de información acordes a las necesidades de la universidad.</w:t>
      </w:r>
    </w:p>
    <w:p w:rsidR="004E0821" w:rsidRDefault="00AD7BDD">
      <w:pPr>
        <w:pStyle w:val="Prrafodelista"/>
        <w:numPr>
          <w:ilvl w:val="0"/>
          <w:numId w:val="8"/>
        </w:numPr>
        <w:tabs>
          <w:tab w:val="left" w:pos="1979"/>
          <w:tab w:val="left" w:pos="1981"/>
        </w:tabs>
        <w:spacing w:line="237" w:lineRule="auto"/>
        <w:ind w:right="1339"/>
        <w:jc w:val="both"/>
        <w:rPr>
          <w:sz w:val="24"/>
        </w:rPr>
      </w:pPr>
      <w:r>
        <w:rPr>
          <w:sz w:val="24"/>
        </w:rPr>
        <w:t>Diseñar</w:t>
      </w:r>
      <w:r>
        <w:rPr>
          <w:spacing w:val="-5"/>
          <w:sz w:val="24"/>
        </w:rPr>
        <w:t xml:space="preserve"> </w:t>
      </w:r>
      <w:r>
        <w:rPr>
          <w:sz w:val="24"/>
        </w:rPr>
        <w:t>y</w:t>
      </w:r>
      <w:r>
        <w:rPr>
          <w:spacing w:val="-5"/>
          <w:sz w:val="24"/>
        </w:rPr>
        <w:t xml:space="preserve"> </w:t>
      </w:r>
      <w:r>
        <w:rPr>
          <w:sz w:val="24"/>
        </w:rPr>
        <w:t>coordinar</w:t>
      </w:r>
      <w:r>
        <w:rPr>
          <w:spacing w:val="-5"/>
          <w:sz w:val="24"/>
        </w:rPr>
        <w:t xml:space="preserve"> </w:t>
      </w:r>
      <w:r>
        <w:rPr>
          <w:sz w:val="24"/>
        </w:rPr>
        <w:t>la</w:t>
      </w:r>
      <w:r>
        <w:rPr>
          <w:spacing w:val="-5"/>
          <w:sz w:val="24"/>
        </w:rPr>
        <w:t xml:space="preserve"> </w:t>
      </w:r>
      <w:r>
        <w:rPr>
          <w:sz w:val="24"/>
        </w:rPr>
        <w:t>implementación</w:t>
      </w:r>
      <w:r>
        <w:rPr>
          <w:spacing w:val="-5"/>
          <w:sz w:val="24"/>
        </w:rPr>
        <w:t xml:space="preserve"> </w:t>
      </w:r>
      <w:r>
        <w:rPr>
          <w:sz w:val="24"/>
        </w:rPr>
        <w:t>de</w:t>
      </w:r>
      <w:r>
        <w:rPr>
          <w:spacing w:val="-5"/>
          <w:sz w:val="24"/>
        </w:rPr>
        <w:t xml:space="preserve"> </w:t>
      </w:r>
      <w:r>
        <w:rPr>
          <w:sz w:val="24"/>
        </w:rPr>
        <w:t>los</w:t>
      </w:r>
      <w:r>
        <w:rPr>
          <w:spacing w:val="-5"/>
          <w:sz w:val="24"/>
        </w:rPr>
        <w:t xml:space="preserve"> </w:t>
      </w:r>
      <w:r>
        <w:rPr>
          <w:sz w:val="24"/>
        </w:rPr>
        <w:t>sistemas</w:t>
      </w:r>
      <w:r>
        <w:rPr>
          <w:spacing w:val="-5"/>
          <w:sz w:val="24"/>
        </w:rPr>
        <w:t xml:space="preserve"> </w:t>
      </w:r>
      <w:r>
        <w:rPr>
          <w:sz w:val="24"/>
        </w:rPr>
        <w:t>de</w:t>
      </w:r>
      <w:r>
        <w:rPr>
          <w:spacing w:val="-5"/>
          <w:sz w:val="24"/>
        </w:rPr>
        <w:t xml:space="preserve"> </w:t>
      </w:r>
      <w:r>
        <w:rPr>
          <w:sz w:val="24"/>
        </w:rPr>
        <w:t>información,</w:t>
      </w:r>
      <w:r>
        <w:rPr>
          <w:spacing w:val="-5"/>
          <w:sz w:val="24"/>
        </w:rPr>
        <w:t xml:space="preserve"> </w:t>
      </w:r>
      <w:r>
        <w:rPr>
          <w:sz w:val="24"/>
        </w:rPr>
        <w:t>los</w:t>
      </w:r>
      <w:r>
        <w:rPr>
          <w:spacing w:val="-5"/>
          <w:sz w:val="24"/>
        </w:rPr>
        <w:t xml:space="preserve"> </w:t>
      </w:r>
      <w:r>
        <w:rPr>
          <w:sz w:val="24"/>
        </w:rPr>
        <w:t>bancos y las bases de datos con el fin de garantizar el adecuado registro y coordinación de las labores técnicas.</w:t>
      </w:r>
    </w:p>
    <w:p w:rsidR="004E0821" w:rsidRDefault="00AD7BDD">
      <w:pPr>
        <w:pStyle w:val="Prrafodelista"/>
        <w:numPr>
          <w:ilvl w:val="0"/>
          <w:numId w:val="8"/>
        </w:numPr>
        <w:tabs>
          <w:tab w:val="left" w:pos="1979"/>
          <w:tab w:val="left" w:pos="1981"/>
        </w:tabs>
        <w:spacing w:before="208"/>
        <w:ind w:right="1330"/>
        <w:jc w:val="both"/>
        <w:rPr>
          <w:sz w:val="24"/>
        </w:rPr>
      </w:pPr>
      <w:r>
        <w:rPr>
          <w:sz w:val="24"/>
        </w:rPr>
        <w:t>Verificar que el software (desarrollado internamente) utilizado por las diferentes dependencias, esté debidamente implementado bajo parámetros y procedimientos</w:t>
      </w:r>
      <w:r>
        <w:rPr>
          <w:spacing w:val="-1"/>
          <w:sz w:val="24"/>
        </w:rPr>
        <w:t xml:space="preserve"> </w:t>
      </w:r>
      <w:r>
        <w:rPr>
          <w:sz w:val="24"/>
        </w:rPr>
        <w:t>legales</w:t>
      </w:r>
      <w:r>
        <w:rPr>
          <w:spacing w:val="-1"/>
          <w:sz w:val="24"/>
        </w:rPr>
        <w:t xml:space="preserve"> </w:t>
      </w:r>
      <w:r>
        <w:rPr>
          <w:sz w:val="24"/>
        </w:rPr>
        <w:t>de</w:t>
      </w:r>
      <w:r>
        <w:rPr>
          <w:spacing w:val="-1"/>
          <w:sz w:val="24"/>
        </w:rPr>
        <w:t xml:space="preserve"> </w:t>
      </w:r>
      <w:r>
        <w:rPr>
          <w:sz w:val="24"/>
        </w:rPr>
        <w:t>compra</w:t>
      </w:r>
      <w:r>
        <w:rPr>
          <w:spacing w:val="-1"/>
          <w:sz w:val="24"/>
        </w:rPr>
        <w:t xml:space="preserve"> </w:t>
      </w:r>
      <w:r>
        <w:rPr>
          <w:sz w:val="24"/>
        </w:rPr>
        <w:t>y</w:t>
      </w:r>
      <w:r>
        <w:rPr>
          <w:spacing w:val="-1"/>
          <w:sz w:val="24"/>
        </w:rPr>
        <w:t xml:space="preserve"> </w:t>
      </w:r>
      <w:r>
        <w:rPr>
          <w:sz w:val="24"/>
        </w:rPr>
        <w:t>adquisición</w:t>
      </w:r>
      <w:r>
        <w:rPr>
          <w:spacing w:val="-1"/>
          <w:sz w:val="24"/>
        </w:rPr>
        <w:t xml:space="preserve"> </w:t>
      </w:r>
      <w:r>
        <w:rPr>
          <w:sz w:val="24"/>
        </w:rPr>
        <w:t>en</w:t>
      </w:r>
      <w:r>
        <w:rPr>
          <w:spacing w:val="-1"/>
          <w:sz w:val="24"/>
        </w:rPr>
        <w:t xml:space="preserve"> </w:t>
      </w:r>
      <w:r>
        <w:rPr>
          <w:sz w:val="24"/>
        </w:rPr>
        <w:t>cuanto</w:t>
      </w:r>
      <w:r>
        <w:rPr>
          <w:spacing w:val="-1"/>
          <w:sz w:val="24"/>
        </w:rPr>
        <w:t xml:space="preserve"> </w:t>
      </w:r>
      <w:r>
        <w:rPr>
          <w:sz w:val="24"/>
        </w:rPr>
        <w:t>a</w:t>
      </w:r>
      <w:r>
        <w:rPr>
          <w:spacing w:val="-1"/>
          <w:sz w:val="24"/>
        </w:rPr>
        <w:t xml:space="preserve"> </w:t>
      </w:r>
      <w:r>
        <w:rPr>
          <w:sz w:val="24"/>
        </w:rPr>
        <w:t>licencias,</w:t>
      </w:r>
      <w:r>
        <w:rPr>
          <w:spacing w:val="-1"/>
          <w:sz w:val="24"/>
        </w:rPr>
        <w:t xml:space="preserve"> </w:t>
      </w:r>
      <w:r>
        <w:rPr>
          <w:sz w:val="24"/>
        </w:rPr>
        <w:t>permisos</w:t>
      </w:r>
      <w:r>
        <w:rPr>
          <w:spacing w:val="-1"/>
          <w:sz w:val="24"/>
        </w:rPr>
        <w:t xml:space="preserve"> </w:t>
      </w:r>
      <w:r>
        <w:rPr>
          <w:sz w:val="24"/>
        </w:rPr>
        <w:t xml:space="preserve">y </w:t>
      </w:r>
      <w:r>
        <w:rPr>
          <w:spacing w:val="-2"/>
          <w:sz w:val="24"/>
        </w:rPr>
        <w:t>patentes.</w:t>
      </w:r>
    </w:p>
    <w:p w:rsidR="004E0821" w:rsidRDefault="00AD7BDD">
      <w:pPr>
        <w:pStyle w:val="Prrafodelista"/>
        <w:numPr>
          <w:ilvl w:val="0"/>
          <w:numId w:val="8"/>
        </w:numPr>
        <w:tabs>
          <w:tab w:val="left" w:pos="1979"/>
          <w:tab w:val="left" w:pos="1981"/>
        </w:tabs>
        <w:spacing w:before="6"/>
        <w:ind w:right="1335"/>
        <w:jc w:val="both"/>
        <w:rPr>
          <w:sz w:val="24"/>
        </w:rPr>
      </w:pPr>
      <w:r>
        <w:rPr>
          <w:sz w:val="24"/>
        </w:rPr>
        <w:t>Participar</w:t>
      </w:r>
      <w:r>
        <w:rPr>
          <w:spacing w:val="-13"/>
          <w:sz w:val="24"/>
        </w:rPr>
        <w:t xml:space="preserve"> </w:t>
      </w:r>
      <w:r>
        <w:rPr>
          <w:sz w:val="24"/>
        </w:rPr>
        <w:t>en</w:t>
      </w:r>
      <w:r>
        <w:rPr>
          <w:spacing w:val="-14"/>
          <w:sz w:val="24"/>
        </w:rPr>
        <w:t xml:space="preserve"> </w:t>
      </w:r>
      <w:r>
        <w:rPr>
          <w:sz w:val="24"/>
        </w:rPr>
        <w:t>la</w:t>
      </w:r>
      <w:r>
        <w:rPr>
          <w:spacing w:val="-13"/>
          <w:sz w:val="24"/>
        </w:rPr>
        <w:t xml:space="preserve"> </w:t>
      </w:r>
      <w:r>
        <w:rPr>
          <w:sz w:val="24"/>
        </w:rPr>
        <w:t>formulación</w:t>
      </w:r>
      <w:r>
        <w:rPr>
          <w:spacing w:val="-13"/>
          <w:sz w:val="24"/>
        </w:rPr>
        <w:t xml:space="preserve"> </w:t>
      </w:r>
      <w:r>
        <w:rPr>
          <w:sz w:val="24"/>
        </w:rPr>
        <w:t>y</w:t>
      </w:r>
      <w:r>
        <w:rPr>
          <w:spacing w:val="-13"/>
          <w:sz w:val="24"/>
        </w:rPr>
        <w:t xml:space="preserve"> </w:t>
      </w:r>
      <w:r>
        <w:rPr>
          <w:sz w:val="24"/>
        </w:rPr>
        <w:t>actualización</w:t>
      </w:r>
      <w:r>
        <w:rPr>
          <w:spacing w:val="-13"/>
          <w:sz w:val="24"/>
        </w:rPr>
        <w:t xml:space="preserve"> </w:t>
      </w:r>
      <w:r>
        <w:rPr>
          <w:sz w:val="24"/>
        </w:rPr>
        <w:t>de</w:t>
      </w:r>
      <w:r>
        <w:rPr>
          <w:spacing w:val="-13"/>
          <w:sz w:val="24"/>
        </w:rPr>
        <w:t xml:space="preserve"> </w:t>
      </w:r>
      <w:r>
        <w:rPr>
          <w:sz w:val="24"/>
        </w:rPr>
        <w:t>políticas,</w:t>
      </w:r>
      <w:r>
        <w:rPr>
          <w:spacing w:val="-13"/>
          <w:sz w:val="24"/>
        </w:rPr>
        <w:t xml:space="preserve"> </w:t>
      </w:r>
      <w:r>
        <w:rPr>
          <w:sz w:val="24"/>
        </w:rPr>
        <w:t>procesos,</w:t>
      </w:r>
      <w:r>
        <w:rPr>
          <w:spacing w:val="-13"/>
          <w:sz w:val="24"/>
        </w:rPr>
        <w:t xml:space="preserve"> </w:t>
      </w:r>
      <w:r>
        <w:rPr>
          <w:sz w:val="24"/>
        </w:rPr>
        <w:t>procedimientos, instructivos, formatos</w:t>
      </w:r>
      <w:r>
        <w:rPr>
          <w:spacing w:val="-1"/>
          <w:sz w:val="24"/>
        </w:rPr>
        <w:t xml:space="preserve"> </w:t>
      </w:r>
      <w:r>
        <w:rPr>
          <w:sz w:val="24"/>
        </w:rPr>
        <w:t>y</w:t>
      </w:r>
      <w:r>
        <w:rPr>
          <w:spacing w:val="-1"/>
          <w:sz w:val="24"/>
        </w:rPr>
        <w:t xml:space="preserve"> </w:t>
      </w:r>
      <w:r>
        <w:rPr>
          <w:sz w:val="24"/>
        </w:rPr>
        <w:t>protocolos</w:t>
      </w:r>
      <w:r>
        <w:rPr>
          <w:spacing w:val="-1"/>
          <w:sz w:val="24"/>
        </w:rPr>
        <w:t xml:space="preserve"> </w:t>
      </w:r>
      <w:r>
        <w:rPr>
          <w:sz w:val="24"/>
        </w:rPr>
        <w:t>relacionados</w:t>
      </w:r>
      <w:r>
        <w:rPr>
          <w:spacing w:val="-1"/>
          <w:sz w:val="24"/>
        </w:rPr>
        <w:t xml:space="preserve"> </w:t>
      </w:r>
      <w:r>
        <w:rPr>
          <w:sz w:val="24"/>
        </w:rPr>
        <w:t>con</w:t>
      </w:r>
      <w:r>
        <w:rPr>
          <w:spacing w:val="-1"/>
          <w:sz w:val="24"/>
        </w:rPr>
        <w:t xml:space="preserve"> </w:t>
      </w:r>
      <w:r>
        <w:rPr>
          <w:sz w:val="24"/>
        </w:rPr>
        <w:t>Tecnologías</w:t>
      </w:r>
      <w:r>
        <w:rPr>
          <w:spacing w:val="-1"/>
          <w:sz w:val="24"/>
        </w:rPr>
        <w:t xml:space="preserve"> </w:t>
      </w:r>
      <w:r>
        <w:rPr>
          <w:sz w:val="24"/>
        </w:rPr>
        <w:t>de</w:t>
      </w:r>
      <w:r>
        <w:rPr>
          <w:spacing w:val="-1"/>
          <w:sz w:val="24"/>
        </w:rPr>
        <w:t xml:space="preserve"> </w:t>
      </w:r>
      <w:r>
        <w:rPr>
          <w:sz w:val="24"/>
        </w:rPr>
        <w:t>Información y Comunicación de la Universidad.</w:t>
      </w:r>
    </w:p>
    <w:p w:rsidR="00DE0091" w:rsidRPr="00DE0091" w:rsidRDefault="00AD7BDD" w:rsidP="00DE0091">
      <w:pPr>
        <w:pStyle w:val="Prrafodelista"/>
        <w:numPr>
          <w:ilvl w:val="0"/>
          <w:numId w:val="8"/>
        </w:numPr>
        <w:tabs>
          <w:tab w:val="left" w:pos="1979"/>
          <w:tab w:val="left" w:pos="1981"/>
        </w:tabs>
        <w:spacing w:before="1"/>
        <w:ind w:right="1331"/>
        <w:jc w:val="both"/>
      </w:pPr>
      <w:r w:rsidRPr="00DE0091">
        <w:rPr>
          <w:sz w:val="24"/>
        </w:rPr>
        <w:t>Desarrollo, implementación y mantenimiento de los mecanismos de intercambio de</w:t>
      </w:r>
      <w:r w:rsidRPr="00DE0091">
        <w:rPr>
          <w:spacing w:val="-7"/>
          <w:sz w:val="24"/>
        </w:rPr>
        <w:t xml:space="preserve"> </w:t>
      </w:r>
      <w:r w:rsidRPr="00DE0091">
        <w:rPr>
          <w:sz w:val="24"/>
        </w:rPr>
        <w:t>datos</w:t>
      </w:r>
      <w:r w:rsidRPr="00DE0091">
        <w:rPr>
          <w:spacing w:val="-7"/>
          <w:sz w:val="24"/>
        </w:rPr>
        <w:t xml:space="preserve"> </w:t>
      </w:r>
      <w:r w:rsidRPr="00DE0091">
        <w:rPr>
          <w:sz w:val="24"/>
        </w:rPr>
        <w:t>entre</w:t>
      </w:r>
      <w:r w:rsidRPr="00DE0091">
        <w:rPr>
          <w:spacing w:val="-7"/>
          <w:sz w:val="24"/>
        </w:rPr>
        <w:t xml:space="preserve"> </w:t>
      </w:r>
      <w:r w:rsidRPr="00DE0091">
        <w:rPr>
          <w:sz w:val="24"/>
        </w:rPr>
        <w:t>los</w:t>
      </w:r>
      <w:r w:rsidRPr="00DE0091">
        <w:rPr>
          <w:spacing w:val="-7"/>
          <w:sz w:val="24"/>
        </w:rPr>
        <w:t xml:space="preserve"> </w:t>
      </w:r>
      <w:r w:rsidRPr="00DE0091">
        <w:rPr>
          <w:sz w:val="24"/>
        </w:rPr>
        <w:t>sistemas</w:t>
      </w:r>
      <w:r w:rsidRPr="00DE0091">
        <w:rPr>
          <w:spacing w:val="-7"/>
          <w:sz w:val="24"/>
        </w:rPr>
        <w:t xml:space="preserve"> </w:t>
      </w:r>
      <w:r w:rsidRPr="00DE0091">
        <w:rPr>
          <w:sz w:val="24"/>
        </w:rPr>
        <w:t>de</w:t>
      </w:r>
      <w:r w:rsidRPr="00DE0091">
        <w:rPr>
          <w:spacing w:val="-7"/>
          <w:sz w:val="24"/>
        </w:rPr>
        <w:t xml:space="preserve"> </w:t>
      </w:r>
      <w:r w:rsidRPr="00DE0091">
        <w:rPr>
          <w:sz w:val="24"/>
        </w:rPr>
        <w:t>información</w:t>
      </w:r>
      <w:r w:rsidRPr="00DE0091">
        <w:rPr>
          <w:spacing w:val="-7"/>
          <w:sz w:val="24"/>
        </w:rPr>
        <w:t xml:space="preserve"> </w:t>
      </w:r>
      <w:r w:rsidRPr="00DE0091">
        <w:rPr>
          <w:sz w:val="24"/>
        </w:rPr>
        <w:t>de</w:t>
      </w:r>
      <w:r w:rsidRPr="00DE0091">
        <w:rPr>
          <w:spacing w:val="-7"/>
          <w:sz w:val="24"/>
        </w:rPr>
        <w:t xml:space="preserve"> </w:t>
      </w:r>
      <w:r w:rsidRPr="00DE0091">
        <w:rPr>
          <w:sz w:val="24"/>
        </w:rPr>
        <w:t>la</w:t>
      </w:r>
      <w:r w:rsidRPr="00DE0091">
        <w:rPr>
          <w:spacing w:val="-7"/>
          <w:sz w:val="24"/>
        </w:rPr>
        <w:t xml:space="preserve"> </w:t>
      </w:r>
      <w:r w:rsidRPr="00DE0091">
        <w:rPr>
          <w:sz w:val="24"/>
        </w:rPr>
        <w:t>entidad,</w:t>
      </w:r>
      <w:r w:rsidRPr="00DE0091">
        <w:rPr>
          <w:spacing w:val="-7"/>
          <w:sz w:val="24"/>
        </w:rPr>
        <w:t xml:space="preserve"> </w:t>
      </w:r>
      <w:r w:rsidRPr="00DE0091">
        <w:rPr>
          <w:sz w:val="24"/>
        </w:rPr>
        <w:t>a</w:t>
      </w:r>
      <w:r w:rsidRPr="00DE0091">
        <w:rPr>
          <w:spacing w:val="-7"/>
          <w:sz w:val="24"/>
        </w:rPr>
        <w:t xml:space="preserve"> </w:t>
      </w:r>
      <w:r w:rsidRPr="00DE0091">
        <w:rPr>
          <w:sz w:val="24"/>
        </w:rPr>
        <w:t>nivel</w:t>
      </w:r>
      <w:r w:rsidRPr="00DE0091">
        <w:rPr>
          <w:spacing w:val="-7"/>
          <w:sz w:val="24"/>
        </w:rPr>
        <w:t xml:space="preserve"> </w:t>
      </w:r>
      <w:r w:rsidRPr="00DE0091">
        <w:rPr>
          <w:sz w:val="24"/>
        </w:rPr>
        <w:t>interno</w:t>
      </w:r>
      <w:r w:rsidRPr="00DE0091">
        <w:rPr>
          <w:spacing w:val="-7"/>
          <w:sz w:val="24"/>
        </w:rPr>
        <w:t xml:space="preserve"> </w:t>
      </w:r>
      <w:r w:rsidRPr="00DE0091">
        <w:rPr>
          <w:sz w:val="24"/>
        </w:rPr>
        <w:t>y</w:t>
      </w:r>
      <w:r w:rsidRPr="00DE0091">
        <w:rPr>
          <w:spacing w:val="-7"/>
          <w:sz w:val="24"/>
        </w:rPr>
        <w:t xml:space="preserve"> </w:t>
      </w:r>
      <w:r w:rsidRPr="00DE0091">
        <w:rPr>
          <w:sz w:val="24"/>
        </w:rPr>
        <w:t xml:space="preserve">externo (web </w:t>
      </w:r>
      <w:proofErr w:type="spellStart"/>
      <w:r w:rsidRPr="00DE0091">
        <w:rPr>
          <w:sz w:val="24"/>
        </w:rPr>
        <w:t>services</w:t>
      </w:r>
      <w:proofErr w:type="spellEnd"/>
      <w:r w:rsidRPr="00DE0091">
        <w:rPr>
          <w:sz w:val="24"/>
        </w:rPr>
        <w:t>, procedimiento</w:t>
      </w:r>
      <w:r w:rsidR="00DE0091" w:rsidRPr="00DE0091">
        <w:rPr>
          <w:sz w:val="24"/>
        </w:rPr>
        <w:t>s almacenados, archivos planos).</w:t>
      </w:r>
    </w:p>
    <w:p w:rsidR="00DE0091" w:rsidRPr="00DE0091" w:rsidRDefault="00DE0091" w:rsidP="00DE0091">
      <w:pPr>
        <w:pStyle w:val="Prrafodelista"/>
        <w:tabs>
          <w:tab w:val="left" w:pos="1979"/>
          <w:tab w:val="left" w:pos="1981"/>
        </w:tabs>
        <w:spacing w:before="1"/>
        <w:ind w:right="1331" w:firstLine="0"/>
        <w:jc w:val="both"/>
      </w:pPr>
    </w:p>
    <w:p w:rsidR="004E0821" w:rsidRDefault="00AD7BDD" w:rsidP="00DE0091">
      <w:pPr>
        <w:pStyle w:val="Prrafodelista"/>
        <w:tabs>
          <w:tab w:val="left" w:pos="1979"/>
          <w:tab w:val="left" w:pos="1981"/>
        </w:tabs>
        <w:spacing w:before="1"/>
        <w:ind w:right="1331" w:firstLine="0"/>
        <w:jc w:val="both"/>
      </w:pPr>
      <w:r w:rsidRPr="00DE0091">
        <w:rPr>
          <w:b/>
        </w:rPr>
        <w:t>Equipo</w:t>
      </w:r>
      <w:r w:rsidRPr="00DE0091">
        <w:rPr>
          <w:b/>
          <w:spacing w:val="-4"/>
        </w:rPr>
        <w:t xml:space="preserve"> </w:t>
      </w:r>
      <w:r w:rsidRPr="00DE0091">
        <w:rPr>
          <w:b/>
        </w:rPr>
        <w:t>de</w:t>
      </w:r>
      <w:r w:rsidRPr="00DE0091">
        <w:rPr>
          <w:b/>
          <w:spacing w:val="-4"/>
        </w:rPr>
        <w:t xml:space="preserve"> </w:t>
      </w:r>
      <w:r w:rsidRPr="00DE0091">
        <w:rPr>
          <w:b/>
          <w:spacing w:val="-2"/>
        </w:rPr>
        <w:t>Redes</w:t>
      </w:r>
      <w:r w:rsidRPr="00DE0091">
        <w:rPr>
          <w:spacing w:val="-2"/>
        </w:rPr>
        <w:t>:</w:t>
      </w:r>
    </w:p>
    <w:p w:rsidR="004E0821" w:rsidRDefault="004E0821">
      <w:pPr>
        <w:pStyle w:val="Textoindependiente"/>
        <w:spacing w:before="29"/>
        <w:rPr>
          <w:sz w:val="22"/>
        </w:rPr>
      </w:pPr>
    </w:p>
    <w:p w:rsidR="004E0821" w:rsidRDefault="00AD7BDD">
      <w:pPr>
        <w:pStyle w:val="Textoindependiente"/>
        <w:ind w:left="1341" w:right="1328"/>
        <w:jc w:val="both"/>
      </w:pPr>
      <w:r>
        <w:t>El objetivo primario de este grupo es dar continuidad al servicio de redes y comunicaciones mediante la administración de la plataforma de conectividad y la administración</w:t>
      </w:r>
      <w:r>
        <w:rPr>
          <w:spacing w:val="-4"/>
        </w:rPr>
        <w:t xml:space="preserve"> </w:t>
      </w:r>
      <w:r>
        <w:t>de</w:t>
      </w:r>
      <w:r>
        <w:rPr>
          <w:spacing w:val="-2"/>
        </w:rPr>
        <w:t xml:space="preserve"> </w:t>
      </w:r>
      <w:r>
        <w:t>la</w:t>
      </w:r>
      <w:r>
        <w:rPr>
          <w:spacing w:val="-2"/>
        </w:rPr>
        <w:t xml:space="preserve"> </w:t>
      </w:r>
      <w:r>
        <w:t>infraestructura</w:t>
      </w:r>
      <w:r>
        <w:rPr>
          <w:spacing w:val="-2"/>
        </w:rPr>
        <w:t xml:space="preserve"> </w:t>
      </w:r>
      <w:r>
        <w:t>física,</w:t>
      </w:r>
      <w:r>
        <w:rPr>
          <w:spacing w:val="-2"/>
        </w:rPr>
        <w:t xml:space="preserve"> </w:t>
      </w:r>
      <w:r>
        <w:t>el</w:t>
      </w:r>
      <w:r>
        <w:rPr>
          <w:spacing w:val="-2"/>
        </w:rPr>
        <w:t xml:space="preserve"> </w:t>
      </w:r>
      <w:r>
        <w:t>cableado</w:t>
      </w:r>
      <w:r>
        <w:rPr>
          <w:spacing w:val="-2"/>
        </w:rPr>
        <w:t xml:space="preserve"> </w:t>
      </w:r>
      <w:r>
        <w:t>estructurado</w:t>
      </w:r>
      <w:r>
        <w:rPr>
          <w:spacing w:val="-2"/>
        </w:rPr>
        <w:t xml:space="preserve"> </w:t>
      </w:r>
      <w:r>
        <w:t>y</w:t>
      </w:r>
      <w:r>
        <w:rPr>
          <w:spacing w:val="-2"/>
        </w:rPr>
        <w:t xml:space="preserve"> </w:t>
      </w:r>
      <w:r>
        <w:t>la</w:t>
      </w:r>
      <w:r>
        <w:rPr>
          <w:spacing w:val="-2"/>
        </w:rPr>
        <w:t xml:space="preserve"> </w:t>
      </w:r>
      <w:r>
        <w:t>red</w:t>
      </w:r>
      <w:r>
        <w:rPr>
          <w:spacing w:val="-1"/>
        </w:rPr>
        <w:t xml:space="preserve"> </w:t>
      </w:r>
      <w:r>
        <w:rPr>
          <w:spacing w:val="-2"/>
        </w:rPr>
        <w:t>inalámbrica.</w:t>
      </w:r>
    </w:p>
    <w:p w:rsidR="004E0821" w:rsidRDefault="00AD7BDD">
      <w:pPr>
        <w:spacing w:before="292"/>
        <w:ind w:left="1161"/>
        <w:rPr>
          <w:b/>
        </w:rPr>
      </w:pPr>
      <w:r>
        <w:rPr>
          <w:b/>
          <w:spacing w:val="-2"/>
        </w:rPr>
        <w:t>Funciones</w:t>
      </w:r>
    </w:p>
    <w:p w:rsidR="004E0821" w:rsidRDefault="004E0821">
      <w:pPr>
        <w:pStyle w:val="Textoindependiente"/>
        <w:spacing w:before="25"/>
        <w:rPr>
          <w:b/>
          <w:sz w:val="22"/>
        </w:rPr>
      </w:pPr>
    </w:p>
    <w:p w:rsidR="004E0821" w:rsidRDefault="00AD7BDD">
      <w:pPr>
        <w:pStyle w:val="Textoindependiente"/>
        <w:ind w:left="1274"/>
        <w:jc w:val="both"/>
      </w:pPr>
      <w:r>
        <w:t>Dentro</w:t>
      </w:r>
      <w:r>
        <w:rPr>
          <w:spacing w:val="-3"/>
        </w:rPr>
        <w:t xml:space="preserve"> </w:t>
      </w:r>
      <w:r>
        <w:t>de las</w:t>
      </w:r>
      <w:r>
        <w:rPr>
          <w:spacing w:val="-2"/>
        </w:rPr>
        <w:t xml:space="preserve"> </w:t>
      </w:r>
      <w:r>
        <w:t>funciones</w:t>
      </w:r>
      <w:r>
        <w:rPr>
          <w:spacing w:val="-1"/>
        </w:rPr>
        <w:t xml:space="preserve"> </w:t>
      </w:r>
      <w:r>
        <w:t>que</w:t>
      </w:r>
      <w:r>
        <w:rPr>
          <w:spacing w:val="-1"/>
        </w:rPr>
        <w:t xml:space="preserve"> </w:t>
      </w:r>
      <w:r>
        <w:t>tienen a cargo,</w:t>
      </w:r>
      <w:r>
        <w:rPr>
          <w:spacing w:val="-1"/>
        </w:rPr>
        <w:t xml:space="preserve"> </w:t>
      </w:r>
      <w:r>
        <w:t>se mencionan</w:t>
      </w:r>
      <w:r>
        <w:rPr>
          <w:spacing w:val="-1"/>
        </w:rPr>
        <w:t xml:space="preserve"> </w:t>
      </w:r>
      <w:r>
        <w:t>las</w:t>
      </w:r>
      <w:r>
        <w:rPr>
          <w:spacing w:val="-1"/>
        </w:rPr>
        <w:t xml:space="preserve"> </w:t>
      </w:r>
      <w:r>
        <w:t>más</w:t>
      </w:r>
      <w:r>
        <w:rPr>
          <w:spacing w:val="-1"/>
        </w:rPr>
        <w:t xml:space="preserve"> </w:t>
      </w:r>
      <w:r>
        <w:rPr>
          <w:spacing w:val="-2"/>
        </w:rPr>
        <w:t>relevantes:</w:t>
      </w:r>
    </w:p>
    <w:p w:rsidR="004E0821" w:rsidRDefault="004E0821">
      <w:pPr>
        <w:pStyle w:val="Textoindependiente"/>
        <w:spacing w:before="1"/>
      </w:pPr>
    </w:p>
    <w:p w:rsidR="004E0821" w:rsidRDefault="00AD7BDD">
      <w:pPr>
        <w:pStyle w:val="Prrafodelista"/>
        <w:numPr>
          <w:ilvl w:val="0"/>
          <w:numId w:val="8"/>
        </w:numPr>
        <w:tabs>
          <w:tab w:val="left" w:pos="1981"/>
          <w:tab w:val="left" w:pos="2031"/>
        </w:tabs>
        <w:ind w:right="1331"/>
        <w:jc w:val="both"/>
        <w:rPr>
          <w:sz w:val="24"/>
        </w:rPr>
      </w:pPr>
      <w:r>
        <w:rPr>
          <w:sz w:val="24"/>
        </w:rPr>
        <w:t>Administración</w:t>
      </w:r>
      <w:r>
        <w:rPr>
          <w:spacing w:val="40"/>
          <w:sz w:val="24"/>
        </w:rPr>
        <w:t xml:space="preserve"> </w:t>
      </w:r>
      <w:r>
        <w:rPr>
          <w:sz w:val="24"/>
        </w:rPr>
        <w:t>de plataforma de conectividad: La Universidad del Atlántico cuenta con una solución de comunicaciones distribuida en canales de internet dedicado</w:t>
      </w:r>
      <w:r>
        <w:rPr>
          <w:spacing w:val="-7"/>
          <w:sz w:val="24"/>
        </w:rPr>
        <w:t xml:space="preserve"> </w:t>
      </w:r>
      <w:r>
        <w:rPr>
          <w:sz w:val="24"/>
        </w:rPr>
        <w:t>independientes</w:t>
      </w:r>
      <w:r>
        <w:rPr>
          <w:spacing w:val="-7"/>
          <w:sz w:val="24"/>
        </w:rPr>
        <w:t xml:space="preserve"> </w:t>
      </w:r>
      <w:r>
        <w:rPr>
          <w:sz w:val="24"/>
        </w:rPr>
        <w:t>con</w:t>
      </w:r>
      <w:r>
        <w:rPr>
          <w:spacing w:val="-7"/>
          <w:sz w:val="24"/>
        </w:rPr>
        <w:t xml:space="preserve"> </w:t>
      </w:r>
      <w:r>
        <w:rPr>
          <w:sz w:val="24"/>
        </w:rPr>
        <w:t>salida</w:t>
      </w:r>
      <w:r>
        <w:rPr>
          <w:spacing w:val="-7"/>
          <w:sz w:val="24"/>
        </w:rPr>
        <w:t xml:space="preserve"> </w:t>
      </w:r>
      <w:r>
        <w:rPr>
          <w:sz w:val="24"/>
        </w:rPr>
        <w:t>internacional</w:t>
      </w:r>
      <w:r>
        <w:rPr>
          <w:spacing w:val="-7"/>
          <w:sz w:val="24"/>
        </w:rPr>
        <w:t xml:space="preserve"> </w:t>
      </w:r>
      <w:r>
        <w:rPr>
          <w:sz w:val="24"/>
        </w:rPr>
        <w:t>y</w:t>
      </w:r>
      <w:r>
        <w:rPr>
          <w:spacing w:val="-7"/>
          <w:sz w:val="24"/>
        </w:rPr>
        <w:t xml:space="preserve"> </w:t>
      </w:r>
      <w:r>
        <w:rPr>
          <w:sz w:val="24"/>
        </w:rPr>
        <w:t>seguridad</w:t>
      </w:r>
      <w:r>
        <w:rPr>
          <w:spacing w:val="-7"/>
          <w:sz w:val="24"/>
        </w:rPr>
        <w:t xml:space="preserve"> </w:t>
      </w:r>
      <w:r>
        <w:rPr>
          <w:sz w:val="24"/>
        </w:rPr>
        <w:t>gestionada</w:t>
      </w:r>
      <w:r>
        <w:rPr>
          <w:spacing w:val="-7"/>
          <w:sz w:val="24"/>
        </w:rPr>
        <w:t xml:space="preserve"> </w:t>
      </w:r>
      <w:r>
        <w:rPr>
          <w:sz w:val="24"/>
        </w:rPr>
        <w:t>a</w:t>
      </w:r>
      <w:r>
        <w:rPr>
          <w:spacing w:val="-7"/>
          <w:sz w:val="24"/>
        </w:rPr>
        <w:t xml:space="preserve"> </w:t>
      </w:r>
      <w:r>
        <w:rPr>
          <w:sz w:val="24"/>
        </w:rPr>
        <w:t>través de UTM-NGFW (</w:t>
      </w:r>
      <w:proofErr w:type="spellStart"/>
      <w:r>
        <w:rPr>
          <w:sz w:val="24"/>
        </w:rPr>
        <w:t>Unified</w:t>
      </w:r>
      <w:proofErr w:type="spellEnd"/>
      <w:r>
        <w:rPr>
          <w:sz w:val="24"/>
        </w:rPr>
        <w:t xml:space="preserve"> </w:t>
      </w:r>
      <w:proofErr w:type="spellStart"/>
      <w:r>
        <w:rPr>
          <w:sz w:val="24"/>
        </w:rPr>
        <w:t>Threat</w:t>
      </w:r>
      <w:proofErr w:type="spellEnd"/>
      <w:r>
        <w:rPr>
          <w:sz w:val="24"/>
        </w:rPr>
        <w:t xml:space="preserve"> Management-New </w:t>
      </w:r>
      <w:proofErr w:type="spellStart"/>
      <w:r>
        <w:rPr>
          <w:sz w:val="24"/>
        </w:rPr>
        <w:t>Generation</w:t>
      </w:r>
      <w:proofErr w:type="spellEnd"/>
      <w:r>
        <w:rPr>
          <w:sz w:val="24"/>
        </w:rPr>
        <w:t xml:space="preserve"> Firewall) licenciados y con capacidad de generar VPN (virtual </w:t>
      </w:r>
      <w:proofErr w:type="spellStart"/>
      <w:r>
        <w:rPr>
          <w:sz w:val="24"/>
        </w:rPr>
        <w:t>private</w:t>
      </w:r>
      <w:proofErr w:type="spellEnd"/>
      <w:r>
        <w:rPr>
          <w:sz w:val="24"/>
        </w:rPr>
        <w:t xml:space="preserve"> Networks) que permiten</w:t>
      </w:r>
      <w:r>
        <w:rPr>
          <w:spacing w:val="-11"/>
          <w:sz w:val="24"/>
        </w:rPr>
        <w:t xml:space="preserve"> </w:t>
      </w:r>
      <w:r>
        <w:rPr>
          <w:sz w:val="24"/>
        </w:rPr>
        <w:t>levantar</w:t>
      </w:r>
      <w:r>
        <w:rPr>
          <w:spacing w:val="-11"/>
          <w:sz w:val="24"/>
        </w:rPr>
        <w:t xml:space="preserve"> </w:t>
      </w:r>
      <w:r>
        <w:rPr>
          <w:sz w:val="24"/>
        </w:rPr>
        <w:t>un</w:t>
      </w:r>
      <w:r>
        <w:rPr>
          <w:spacing w:val="-11"/>
          <w:sz w:val="24"/>
        </w:rPr>
        <w:t xml:space="preserve"> </w:t>
      </w:r>
      <w:r>
        <w:rPr>
          <w:sz w:val="24"/>
        </w:rPr>
        <w:t>canal</w:t>
      </w:r>
      <w:r>
        <w:rPr>
          <w:spacing w:val="-11"/>
          <w:sz w:val="24"/>
        </w:rPr>
        <w:t xml:space="preserve"> </w:t>
      </w:r>
      <w:r>
        <w:rPr>
          <w:sz w:val="24"/>
        </w:rPr>
        <w:t>de</w:t>
      </w:r>
      <w:r>
        <w:rPr>
          <w:spacing w:val="-11"/>
          <w:sz w:val="24"/>
        </w:rPr>
        <w:t xml:space="preserve"> </w:t>
      </w:r>
      <w:r>
        <w:rPr>
          <w:sz w:val="24"/>
        </w:rPr>
        <w:t>comunicación</w:t>
      </w:r>
      <w:r>
        <w:rPr>
          <w:spacing w:val="-11"/>
          <w:sz w:val="24"/>
        </w:rPr>
        <w:t xml:space="preserve"> </w:t>
      </w:r>
      <w:r>
        <w:rPr>
          <w:sz w:val="24"/>
        </w:rPr>
        <w:t>segura</w:t>
      </w:r>
      <w:r>
        <w:rPr>
          <w:spacing w:val="-11"/>
          <w:sz w:val="24"/>
        </w:rPr>
        <w:t xml:space="preserve"> </w:t>
      </w:r>
      <w:r>
        <w:rPr>
          <w:sz w:val="24"/>
        </w:rPr>
        <w:t>entre</w:t>
      </w:r>
      <w:r>
        <w:rPr>
          <w:spacing w:val="-11"/>
          <w:sz w:val="24"/>
        </w:rPr>
        <w:t xml:space="preserve"> </w:t>
      </w:r>
      <w:r>
        <w:rPr>
          <w:sz w:val="24"/>
        </w:rPr>
        <w:t>las</w:t>
      </w:r>
      <w:r>
        <w:rPr>
          <w:spacing w:val="-11"/>
          <w:sz w:val="24"/>
        </w:rPr>
        <w:t xml:space="preserve"> </w:t>
      </w:r>
      <w:r>
        <w:rPr>
          <w:sz w:val="24"/>
        </w:rPr>
        <w:t>sedes</w:t>
      </w:r>
      <w:r>
        <w:rPr>
          <w:spacing w:val="-11"/>
          <w:sz w:val="24"/>
        </w:rPr>
        <w:t xml:space="preserve"> </w:t>
      </w:r>
      <w:r>
        <w:rPr>
          <w:sz w:val="24"/>
        </w:rPr>
        <w:t>físicas</w:t>
      </w:r>
      <w:r>
        <w:rPr>
          <w:spacing w:val="-11"/>
          <w:sz w:val="24"/>
        </w:rPr>
        <w:t xml:space="preserve"> </w:t>
      </w:r>
      <w:r>
        <w:rPr>
          <w:sz w:val="24"/>
        </w:rPr>
        <w:t xml:space="preserve">alternas existentes y futuras, siendo el </w:t>
      </w:r>
      <w:proofErr w:type="spellStart"/>
      <w:r>
        <w:rPr>
          <w:sz w:val="24"/>
        </w:rPr>
        <w:t>datacenter</w:t>
      </w:r>
      <w:proofErr w:type="spellEnd"/>
      <w:r>
        <w:rPr>
          <w:sz w:val="24"/>
        </w:rPr>
        <w:t xml:space="preserve"> principal el ubicado en la sede norte – Ciudadela universitaria del Atlántico.</w:t>
      </w:r>
    </w:p>
    <w:p w:rsidR="004E0821" w:rsidRDefault="00AD7BDD">
      <w:pPr>
        <w:pStyle w:val="Prrafodelista"/>
        <w:numPr>
          <w:ilvl w:val="0"/>
          <w:numId w:val="8"/>
        </w:numPr>
        <w:tabs>
          <w:tab w:val="left" w:pos="1979"/>
          <w:tab w:val="left" w:pos="1981"/>
        </w:tabs>
        <w:spacing w:before="1"/>
        <w:ind w:right="1330"/>
        <w:jc w:val="both"/>
        <w:rPr>
          <w:sz w:val="24"/>
        </w:rPr>
      </w:pPr>
      <w:r>
        <w:rPr>
          <w:sz w:val="24"/>
        </w:rPr>
        <w:lastRenderedPageBreak/>
        <w:t>El</w:t>
      </w:r>
      <w:r>
        <w:rPr>
          <w:spacing w:val="-10"/>
          <w:sz w:val="24"/>
        </w:rPr>
        <w:t xml:space="preserve"> </w:t>
      </w:r>
      <w:r>
        <w:rPr>
          <w:sz w:val="24"/>
        </w:rPr>
        <w:t>servicio</w:t>
      </w:r>
      <w:r>
        <w:rPr>
          <w:spacing w:val="-10"/>
          <w:sz w:val="24"/>
        </w:rPr>
        <w:t xml:space="preserve"> </w:t>
      </w:r>
      <w:r>
        <w:rPr>
          <w:sz w:val="24"/>
        </w:rPr>
        <w:t>de</w:t>
      </w:r>
      <w:r>
        <w:rPr>
          <w:spacing w:val="-10"/>
          <w:sz w:val="24"/>
        </w:rPr>
        <w:t xml:space="preserve"> </w:t>
      </w:r>
      <w:r>
        <w:rPr>
          <w:sz w:val="24"/>
        </w:rPr>
        <w:t>conectividad</w:t>
      </w:r>
      <w:r>
        <w:rPr>
          <w:spacing w:val="-10"/>
          <w:sz w:val="24"/>
        </w:rPr>
        <w:t xml:space="preserve"> </w:t>
      </w:r>
      <w:r>
        <w:rPr>
          <w:sz w:val="24"/>
        </w:rPr>
        <w:t>permite</w:t>
      </w:r>
      <w:r>
        <w:rPr>
          <w:spacing w:val="-10"/>
          <w:sz w:val="24"/>
        </w:rPr>
        <w:t xml:space="preserve"> </w:t>
      </w:r>
      <w:r>
        <w:rPr>
          <w:sz w:val="24"/>
        </w:rPr>
        <w:t>la</w:t>
      </w:r>
      <w:r>
        <w:rPr>
          <w:spacing w:val="-10"/>
          <w:sz w:val="24"/>
        </w:rPr>
        <w:t xml:space="preserve"> </w:t>
      </w:r>
      <w:r>
        <w:rPr>
          <w:sz w:val="24"/>
        </w:rPr>
        <w:t>prestación</w:t>
      </w:r>
      <w:r>
        <w:rPr>
          <w:spacing w:val="-10"/>
          <w:sz w:val="24"/>
        </w:rPr>
        <w:t xml:space="preserve"> </w:t>
      </w:r>
      <w:r>
        <w:rPr>
          <w:sz w:val="24"/>
        </w:rPr>
        <w:t>de</w:t>
      </w:r>
      <w:r>
        <w:rPr>
          <w:spacing w:val="-10"/>
          <w:sz w:val="24"/>
        </w:rPr>
        <w:t xml:space="preserve"> </w:t>
      </w:r>
      <w:r>
        <w:rPr>
          <w:sz w:val="24"/>
        </w:rPr>
        <w:t>los</w:t>
      </w:r>
      <w:r>
        <w:rPr>
          <w:spacing w:val="-10"/>
          <w:sz w:val="24"/>
        </w:rPr>
        <w:t xml:space="preserve"> </w:t>
      </w:r>
      <w:r>
        <w:rPr>
          <w:sz w:val="24"/>
        </w:rPr>
        <w:t>servicios</w:t>
      </w:r>
      <w:r>
        <w:rPr>
          <w:spacing w:val="-10"/>
          <w:sz w:val="24"/>
        </w:rPr>
        <w:t xml:space="preserve"> </w:t>
      </w:r>
      <w:r>
        <w:rPr>
          <w:sz w:val="24"/>
        </w:rPr>
        <w:t>de</w:t>
      </w:r>
      <w:r>
        <w:rPr>
          <w:spacing w:val="-10"/>
          <w:sz w:val="24"/>
        </w:rPr>
        <w:t xml:space="preserve"> </w:t>
      </w:r>
      <w:r>
        <w:rPr>
          <w:sz w:val="24"/>
        </w:rPr>
        <w:t>aplicación</w:t>
      </w:r>
      <w:r>
        <w:rPr>
          <w:spacing w:val="-10"/>
          <w:sz w:val="24"/>
        </w:rPr>
        <w:t xml:space="preserve"> </w:t>
      </w:r>
      <w:r>
        <w:rPr>
          <w:sz w:val="24"/>
        </w:rPr>
        <w:t>a</w:t>
      </w:r>
      <w:r>
        <w:rPr>
          <w:spacing w:val="-10"/>
          <w:sz w:val="24"/>
        </w:rPr>
        <w:t xml:space="preserve"> </w:t>
      </w:r>
      <w:r>
        <w:rPr>
          <w:sz w:val="24"/>
        </w:rPr>
        <w:t>las sedes anteriormente descritas, como son: acceso a Internet, correo electrónico, telefonía IP, página web, intranet y acceso a los sistemas de información misionales y de apoyo.</w:t>
      </w:r>
    </w:p>
    <w:p w:rsidR="004E0821" w:rsidRDefault="00AD7BDD">
      <w:pPr>
        <w:pStyle w:val="Prrafodelista"/>
        <w:numPr>
          <w:ilvl w:val="0"/>
          <w:numId w:val="8"/>
        </w:numPr>
        <w:tabs>
          <w:tab w:val="left" w:pos="1979"/>
          <w:tab w:val="left" w:pos="1981"/>
        </w:tabs>
        <w:ind w:right="1330"/>
        <w:jc w:val="both"/>
        <w:rPr>
          <w:sz w:val="24"/>
        </w:rPr>
      </w:pPr>
      <w:r>
        <w:rPr>
          <w:sz w:val="24"/>
        </w:rPr>
        <w:t>Administración de la infraestructura física y del cableado estructurado: La Universidad del Atlántico cuenta con instalaciones de cableado estructurado en sus dependencias bajo categorías normalizadas internacionalmente mediante las cuales se suministra salidas de voz y datos, elementos que permiten la adecuada conexión de los cables de red (UTP) para el correcto acceso de los diferentes medios al servicio de red.</w:t>
      </w:r>
    </w:p>
    <w:p w:rsidR="004E0821" w:rsidRDefault="00AD7BDD">
      <w:pPr>
        <w:pStyle w:val="Prrafodelista"/>
        <w:numPr>
          <w:ilvl w:val="0"/>
          <w:numId w:val="8"/>
        </w:numPr>
        <w:tabs>
          <w:tab w:val="left" w:pos="1979"/>
          <w:tab w:val="left" w:pos="1981"/>
        </w:tabs>
        <w:spacing w:before="1"/>
        <w:ind w:right="1331"/>
        <w:jc w:val="both"/>
        <w:rPr>
          <w:sz w:val="24"/>
        </w:rPr>
      </w:pPr>
      <w:r>
        <w:rPr>
          <w:sz w:val="24"/>
        </w:rPr>
        <w:t>Administración de plataformas de voz: La Universidad del Atlántico cuenta en el Nivel</w:t>
      </w:r>
      <w:r>
        <w:rPr>
          <w:spacing w:val="-13"/>
          <w:sz w:val="24"/>
        </w:rPr>
        <w:t xml:space="preserve"> </w:t>
      </w:r>
      <w:r>
        <w:rPr>
          <w:sz w:val="24"/>
        </w:rPr>
        <w:t>Central</w:t>
      </w:r>
      <w:r>
        <w:rPr>
          <w:spacing w:val="-14"/>
          <w:sz w:val="24"/>
        </w:rPr>
        <w:t xml:space="preserve"> </w:t>
      </w:r>
      <w:r>
        <w:rPr>
          <w:sz w:val="24"/>
        </w:rPr>
        <w:t>con</w:t>
      </w:r>
      <w:r>
        <w:rPr>
          <w:spacing w:val="-13"/>
          <w:sz w:val="24"/>
        </w:rPr>
        <w:t xml:space="preserve"> </w:t>
      </w:r>
      <w:r>
        <w:rPr>
          <w:sz w:val="24"/>
        </w:rPr>
        <w:t>una</w:t>
      </w:r>
      <w:r>
        <w:rPr>
          <w:spacing w:val="-13"/>
          <w:sz w:val="24"/>
        </w:rPr>
        <w:t xml:space="preserve"> </w:t>
      </w:r>
      <w:r>
        <w:rPr>
          <w:sz w:val="24"/>
        </w:rPr>
        <w:t>infraestructura</w:t>
      </w:r>
      <w:r>
        <w:rPr>
          <w:spacing w:val="-13"/>
          <w:sz w:val="24"/>
        </w:rPr>
        <w:t xml:space="preserve"> </w:t>
      </w:r>
      <w:r>
        <w:rPr>
          <w:sz w:val="24"/>
        </w:rPr>
        <w:t>tecnológica</w:t>
      </w:r>
      <w:r>
        <w:rPr>
          <w:spacing w:val="-13"/>
          <w:sz w:val="24"/>
        </w:rPr>
        <w:t xml:space="preserve"> </w:t>
      </w:r>
      <w:r>
        <w:rPr>
          <w:sz w:val="24"/>
        </w:rPr>
        <w:t>que</w:t>
      </w:r>
      <w:r>
        <w:rPr>
          <w:spacing w:val="-13"/>
          <w:sz w:val="24"/>
        </w:rPr>
        <w:t xml:space="preserve"> </w:t>
      </w:r>
      <w:r>
        <w:rPr>
          <w:sz w:val="24"/>
        </w:rPr>
        <w:t>administra</w:t>
      </w:r>
      <w:r>
        <w:rPr>
          <w:spacing w:val="-13"/>
          <w:sz w:val="24"/>
        </w:rPr>
        <w:t xml:space="preserve"> </w:t>
      </w:r>
      <w:r>
        <w:rPr>
          <w:sz w:val="24"/>
        </w:rPr>
        <w:t>el</w:t>
      </w:r>
      <w:r>
        <w:rPr>
          <w:spacing w:val="-13"/>
          <w:sz w:val="24"/>
        </w:rPr>
        <w:t xml:space="preserve"> </w:t>
      </w:r>
      <w:r>
        <w:rPr>
          <w:sz w:val="24"/>
        </w:rPr>
        <w:t>servicio</w:t>
      </w:r>
      <w:r>
        <w:rPr>
          <w:spacing w:val="-13"/>
          <w:sz w:val="24"/>
        </w:rPr>
        <w:t xml:space="preserve"> </w:t>
      </w:r>
      <w:r>
        <w:rPr>
          <w:sz w:val="24"/>
        </w:rPr>
        <w:t>de</w:t>
      </w:r>
      <w:r>
        <w:rPr>
          <w:spacing w:val="-13"/>
          <w:sz w:val="24"/>
        </w:rPr>
        <w:t xml:space="preserve"> </w:t>
      </w:r>
      <w:r>
        <w:rPr>
          <w:sz w:val="24"/>
        </w:rPr>
        <w:t>voz, compuesta de (Servidores para la planta telefónica, buzón de voz). Dichos softwares propietarios mediante protocolo SIP (</w:t>
      </w:r>
      <w:proofErr w:type="spellStart"/>
      <w:r>
        <w:rPr>
          <w:sz w:val="24"/>
        </w:rPr>
        <w:t>Session</w:t>
      </w:r>
      <w:proofErr w:type="spellEnd"/>
      <w:r>
        <w:rPr>
          <w:sz w:val="24"/>
        </w:rPr>
        <w:t xml:space="preserve"> </w:t>
      </w:r>
      <w:proofErr w:type="spellStart"/>
      <w:r>
        <w:rPr>
          <w:sz w:val="24"/>
        </w:rPr>
        <w:t>Initiation</w:t>
      </w:r>
      <w:proofErr w:type="spellEnd"/>
      <w:r>
        <w:rPr>
          <w:sz w:val="24"/>
        </w:rPr>
        <w:t xml:space="preserve"> </w:t>
      </w:r>
      <w:proofErr w:type="spellStart"/>
      <w:r>
        <w:rPr>
          <w:sz w:val="24"/>
        </w:rPr>
        <w:t>Protocol</w:t>
      </w:r>
      <w:proofErr w:type="spellEnd"/>
      <w:r>
        <w:rPr>
          <w:sz w:val="24"/>
        </w:rPr>
        <w:t>). A través de esta infraestructura se presta el servicio de voz a las diferentes dependencias equipos funcionan bajo un en las distintas sedes.</w:t>
      </w:r>
    </w:p>
    <w:p w:rsidR="004E0821" w:rsidRDefault="004E0821">
      <w:pPr>
        <w:pStyle w:val="Textoindependiente"/>
        <w:rPr>
          <w:sz w:val="20"/>
        </w:rPr>
      </w:pPr>
    </w:p>
    <w:p w:rsidR="004E0821" w:rsidRDefault="004E0821">
      <w:pPr>
        <w:pStyle w:val="Textoindependiente"/>
        <w:spacing w:before="1"/>
        <w:rPr>
          <w:sz w:val="2"/>
        </w:rPr>
      </w:pPr>
    </w:p>
    <w:p w:rsidR="004E0821" w:rsidRDefault="00AD7BDD">
      <w:pPr>
        <w:ind w:left="1252"/>
        <w:jc w:val="both"/>
      </w:pPr>
      <w:r>
        <w:rPr>
          <w:b/>
        </w:rPr>
        <w:t>Equipo</w:t>
      </w:r>
      <w:r>
        <w:rPr>
          <w:b/>
          <w:spacing w:val="-4"/>
        </w:rPr>
        <w:t xml:space="preserve"> </w:t>
      </w:r>
      <w:r>
        <w:rPr>
          <w:b/>
        </w:rPr>
        <w:t>de</w:t>
      </w:r>
      <w:r>
        <w:rPr>
          <w:b/>
          <w:spacing w:val="-4"/>
        </w:rPr>
        <w:t xml:space="preserve"> </w:t>
      </w:r>
      <w:r>
        <w:rPr>
          <w:b/>
          <w:spacing w:val="-2"/>
        </w:rPr>
        <w:t>Calidad</w:t>
      </w:r>
      <w:r>
        <w:rPr>
          <w:spacing w:val="-2"/>
        </w:rPr>
        <w:t>:</w:t>
      </w:r>
    </w:p>
    <w:p w:rsidR="004E0821" w:rsidRDefault="004E0821">
      <w:pPr>
        <w:pStyle w:val="Textoindependiente"/>
        <w:spacing w:before="126"/>
        <w:rPr>
          <w:sz w:val="22"/>
        </w:rPr>
      </w:pPr>
    </w:p>
    <w:p w:rsidR="004E0821" w:rsidRDefault="00AD7BDD">
      <w:pPr>
        <w:pStyle w:val="Textoindependiente"/>
        <w:ind w:left="1341" w:right="1344"/>
        <w:jc w:val="both"/>
      </w:pPr>
      <w:r>
        <w:t>El</w:t>
      </w:r>
      <w:r>
        <w:rPr>
          <w:spacing w:val="-1"/>
        </w:rPr>
        <w:t xml:space="preserve"> </w:t>
      </w:r>
      <w:r>
        <w:t>grupo</w:t>
      </w:r>
      <w:r>
        <w:rPr>
          <w:spacing w:val="-1"/>
        </w:rPr>
        <w:t xml:space="preserve"> </w:t>
      </w:r>
      <w:r>
        <w:t>encargado</w:t>
      </w:r>
      <w:r>
        <w:rPr>
          <w:spacing w:val="-1"/>
        </w:rPr>
        <w:t xml:space="preserve"> </w:t>
      </w:r>
      <w:r>
        <w:t>de</w:t>
      </w:r>
      <w:r>
        <w:rPr>
          <w:spacing w:val="-1"/>
        </w:rPr>
        <w:t xml:space="preserve"> </w:t>
      </w:r>
      <w:r>
        <w:t>prestar</w:t>
      </w:r>
      <w:r>
        <w:rPr>
          <w:spacing w:val="-1"/>
        </w:rPr>
        <w:t xml:space="preserve"> </w:t>
      </w:r>
      <w:r>
        <w:t>el</w:t>
      </w:r>
      <w:r>
        <w:rPr>
          <w:spacing w:val="-1"/>
        </w:rPr>
        <w:t xml:space="preserve"> </w:t>
      </w:r>
      <w:r>
        <w:t>apoyo</w:t>
      </w:r>
      <w:r>
        <w:rPr>
          <w:spacing w:val="-1"/>
        </w:rPr>
        <w:t xml:space="preserve"> </w:t>
      </w:r>
      <w:r>
        <w:t>para</w:t>
      </w:r>
      <w:r>
        <w:rPr>
          <w:spacing w:val="-1"/>
        </w:rPr>
        <w:t xml:space="preserve"> </w:t>
      </w:r>
      <w:r>
        <w:t>la</w:t>
      </w:r>
      <w:r>
        <w:rPr>
          <w:spacing w:val="-1"/>
        </w:rPr>
        <w:t xml:space="preserve"> </w:t>
      </w:r>
      <w:r>
        <w:t>implantación</w:t>
      </w:r>
      <w:r>
        <w:rPr>
          <w:spacing w:val="-1"/>
        </w:rPr>
        <w:t xml:space="preserve"> </w:t>
      </w:r>
      <w:r>
        <w:t>y</w:t>
      </w:r>
      <w:r>
        <w:rPr>
          <w:spacing w:val="-1"/>
        </w:rPr>
        <w:t xml:space="preserve"> </w:t>
      </w:r>
      <w:r>
        <w:t>desarrollo</w:t>
      </w:r>
      <w:r>
        <w:rPr>
          <w:spacing w:val="-1"/>
        </w:rPr>
        <w:t xml:space="preserve"> </w:t>
      </w:r>
      <w:r>
        <w:t>del</w:t>
      </w:r>
      <w:r>
        <w:rPr>
          <w:spacing w:val="-1"/>
        </w:rPr>
        <w:t xml:space="preserve"> </w:t>
      </w:r>
      <w:r>
        <w:t>sistema</w:t>
      </w:r>
      <w:r>
        <w:rPr>
          <w:spacing w:val="-1"/>
        </w:rPr>
        <w:t xml:space="preserve"> </w:t>
      </w:r>
      <w:r>
        <w:t xml:space="preserve">de </w:t>
      </w:r>
      <w:r>
        <w:rPr>
          <w:spacing w:val="-2"/>
        </w:rPr>
        <w:t>calidad</w:t>
      </w:r>
      <w:r>
        <w:rPr>
          <w:spacing w:val="-4"/>
        </w:rPr>
        <w:t xml:space="preserve"> </w:t>
      </w:r>
      <w:r>
        <w:rPr>
          <w:spacing w:val="-2"/>
        </w:rPr>
        <w:t>en</w:t>
      </w:r>
      <w:r>
        <w:rPr>
          <w:spacing w:val="-4"/>
        </w:rPr>
        <w:t xml:space="preserve"> </w:t>
      </w:r>
      <w:r>
        <w:rPr>
          <w:spacing w:val="-2"/>
        </w:rPr>
        <w:t>la</w:t>
      </w:r>
      <w:r>
        <w:rPr>
          <w:spacing w:val="-4"/>
        </w:rPr>
        <w:t xml:space="preserve"> </w:t>
      </w:r>
      <w:r>
        <w:rPr>
          <w:spacing w:val="-2"/>
        </w:rPr>
        <w:t>Oficina</w:t>
      </w:r>
      <w:r>
        <w:rPr>
          <w:spacing w:val="-4"/>
        </w:rPr>
        <w:t xml:space="preserve"> </w:t>
      </w:r>
      <w:r>
        <w:rPr>
          <w:spacing w:val="-2"/>
        </w:rPr>
        <w:t>de</w:t>
      </w:r>
      <w:r>
        <w:rPr>
          <w:spacing w:val="-4"/>
        </w:rPr>
        <w:t xml:space="preserve"> </w:t>
      </w:r>
      <w:r>
        <w:rPr>
          <w:spacing w:val="-2"/>
        </w:rPr>
        <w:t>informática</w:t>
      </w:r>
      <w:r>
        <w:rPr>
          <w:spacing w:val="-4"/>
        </w:rPr>
        <w:t xml:space="preserve"> </w:t>
      </w:r>
      <w:r>
        <w:rPr>
          <w:spacing w:val="-2"/>
        </w:rPr>
        <w:t>bajo</w:t>
      </w:r>
      <w:r>
        <w:rPr>
          <w:spacing w:val="-4"/>
        </w:rPr>
        <w:t xml:space="preserve"> </w:t>
      </w:r>
      <w:r>
        <w:rPr>
          <w:spacing w:val="-2"/>
        </w:rPr>
        <w:t>las</w:t>
      </w:r>
      <w:r>
        <w:rPr>
          <w:spacing w:val="-4"/>
        </w:rPr>
        <w:t xml:space="preserve"> </w:t>
      </w:r>
      <w:r>
        <w:rPr>
          <w:spacing w:val="-2"/>
        </w:rPr>
        <w:t>directrices</w:t>
      </w:r>
      <w:r>
        <w:rPr>
          <w:spacing w:val="-4"/>
        </w:rPr>
        <w:t xml:space="preserve"> </w:t>
      </w:r>
      <w:r>
        <w:rPr>
          <w:spacing w:val="-2"/>
        </w:rPr>
        <w:t>suministradas</w:t>
      </w:r>
      <w:r>
        <w:rPr>
          <w:spacing w:val="-4"/>
        </w:rPr>
        <w:t xml:space="preserve"> </w:t>
      </w:r>
      <w:r>
        <w:rPr>
          <w:spacing w:val="-2"/>
        </w:rPr>
        <w:t>por</w:t>
      </w:r>
      <w:r>
        <w:rPr>
          <w:spacing w:val="-4"/>
        </w:rPr>
        <w:t xml:space="preserve"> </w:t>
      </w:r>
      <w:r>
        <w:rPr>
          <w:spacing w:val="-2"/>
        </w:rPr>
        <w:t>la</w:t>
      </w:r>
      <w:r>
        <w:rPr>
          <w:spacing w:val="-4"/>
        </w:rPr>
        <w:t xml:space="preserve"> </w:t>
      </w:r>
      <w:r>
        <w:rPr>
          <w:spacing w:val="-2"/>
        </w:rPr>
        <w:t>alta</w:t>
      </w:r>
      <w:r>
        <w:rPr>
          <w:spacing w:val="-5"/>
        </w:rPr>
        <w:t xml:space="preserve"> </w:t>
      </w:r>
      <w:r>
        <w:rPr>
          <w:spacing w:val="-2"/>
        </w:rPr>
        <w:t xml:space="preserve">dirección, </w:t>
      </w:r>
      <w:r>
        <w:t>al mismo tiempo apoya la gestión de los procesos, la gestión de la documentación, acompañamiento en las auditorías y la gestión de las acciones de mejora.</w:t>
      </w:r>
    </w:p>
    <w:p w:rsidR="004E0821" w:rsidRDefault="00AD7BDD">
      <w:pPr>
        <w:spacing w:before="292"/>
        <w:ind w:left="1161"/>
      </w:pPr>
      <w:r>
        <w:rPr>
          <w:b/>
          <w:spacing w:val="-2"/>
        </w:rPr>
        <w:t>Funcione</w:t>
      </w:r>
      <w:r>
        <w:rPr>
          <w:spacing w:val="-2"/>
        </w:rPr>
        <w:t>s</w:t>
      </w:r>
    </w:p>
    <w:p w:rsidR="004E0821" w:rsidRDefault="004E0821">
      <w:pPr>
        <w:pStyle w:val="Textoindependiente"/>
        <w:spacing w:before="24"/>
        <w:rPr>
          <w:sz w:val="22"/>
        </w:rPr>
      </w:pPr>
    </w:p>
    <w:p w:rsidR="004E0821" w:rsidRDefault="00AD7BDD">
      <w:pPr>
        <w:pStyle w:val="Textoindependiente"/>
        <w:ind w:left="1326"/>
        <w:jc w:val="both"/>
      </w:pPr>
      <w:r>
        <w:t>Dentro</w:t>
      </w:r>
      <w:r>
        <w:rPr>
          <w:spacing w:val="-3"/>
        </w:rPr>
        <w:t xml:space="preserve"> </w:t>
      </w:r>
      <w:r>
        <w:t>de las</w:t>
      </w:r>
      <w:r>
        <w:rPr>
          <w:spacing w:val="-2"/>
        </w:rPr>
        <w:t xml:space="preserve"> </w:t>
      </w:r>
      <w:r>
        <w:t>funciones</w:t>
      </w:r>
      <w:r>
        <w:rPr>
          <w:spacing w:val="-1"/>
        </w:rPr>
        <w:t xml:space="preserve"> </w:t>
      </w:r>
      <w:r>
        <w:t>que</w:t>
      </w:r>
      <w:r>
        <w:rPr>
          <w:spacing w:val="-1"/>
        </w:rPr>
        <w:t xml:space="preserve"> </w:t>
      </w:r>
      <w:r>
        <w:t>tienen a cargo,</w:t>
      </w:r>
      <w:r>
        <w:rPr>
          <w:spacing w:val="-1"/>
        </w:rPr>
        <w:t xml:space="preserve"> </w:t>
      </w:r>
      <w:r>
        <w:t>se mencionan</w:t>
      </w:r>
      <w:r>
        <w:rPr>
          <w:spacing w:val="-1"/>
        </w:rPr>
        <w:t xml:space="preserve"> </w:t>
      </w:r>
      <w:r>
        <w:t>las</w:t>
      </w:r>
      <w:r>
        <w:rPr>
          <w:spacing w:val="-1"/>
        </w:rPr>
        <w:t xml:space="preserve"> </w:t>
      </w:r>
      <w:r>
        <w:t>más</w:t>
      </w:r>
      <w:r>
        <w:rPr>
          <w:spacing w:val="-1"/>
        </w:rPr>
        <w:t xml:space="preserve"> </w:t>
      </w:r>
      <w:r>
        <w:rPr>
          <w:spacing w:val="-2"/>
        </w:rPr>
        <w:t>relevantes:</w:t>
      </w:r>
    </w:p>
    <w:p w:rsidR="004E0821" w:rsidRDefault="004E0821">
      <w:pPr>
        <w:pStyle w:val="Textoindependiente"/>
        <w:spacing w:before="1"/>
      </w:pPr>
    </w:p>
    <w:p w:rsidR="004E0821" w:rsidRDefault="00AD7BDD">
      <w:pPr>
        <w:pStyle w:val="Prrafodelista"/>
        <w:numPr>
          <w:ilvl w:val="0"/>
          <w:numId w:val="8"/>
        </w:numPr>
        <w:tabs>
          <w:tab w:val="left" w:pos="1979"/>
          <w:tab w:val="left" w:pos="1981"/>
        </w:tabs>
        <w:spacing w:before="1"/>
        <w:ind w:right="1331"/>
        <w:jc w:val="both"/>
        <w:rPr>
          <w:sz w:val="24"/>
        </w:rPr>
      </w:pPr>
      <w:r>
        <w:rPr>
          <w:sz w:val="24"/>
        </w:rPr>
        <w:t>Liderar</w:t>
      </w:r>
      <w:r>
        <w:rPr>
          <w:spacing w:val="-3"/>
          <w:sz w:val="24"/>
        </w:rPr>
        <w:t xml:space="preserve"> </w:t>
      </w:r>
      <w:r>
        <w:rPr>
          <w:sz w:val="24"/>
        </w:rPr>
        <w:t>todas</w:t>
      </w:r>
      <w:r>
        <w:rPr>
          <w:spacing w:val="-3"/>
          <w:sz w:val="24"/>
        </w:rPr>
        <w:t xml:space="preserve"> </w:t>
      </w:r>
      <w:r>
        <w:rPr>
          <w:sz w:val="24"/>
        </w:rPr>
        <w:t>las</w:t>
      </w:r>
      <w:r>
        <w:rPr>
          <w:spacing w:val="-3"/>
          <w:sz w:val="24"/>
        </w:rPr>
        <w:t xml:space="preserve"> </w:t>
      </w:r>
      <w:r>
        <w:rPr>
          <w:sz w:val="24"/>
        </w:rPr>
        <w:t>actividades</w:t>
      </w:r>
      <w:r>
        <w:rPr>
          <w:spacing w:val="-3"/>
          <w:sz w:val="24"/>
        </w:rPr>
        <w:t xml:space="preserve"> </w:t>
      </w:r>
      <w:r>
        <w:rPr>
          <w:sz w:val="24"/>
        </w:rPr>
        <w:t>relacionadas</w:t>
      </w:r>
      <w:r>
        <w:rPr>
          <w:spacing w:val="-3"/>
          <w:sz w:val="24"/>
        </w:rPr>
        <w:t xml:space="preserve"> </w:t>
      </w:r>
      <w:r>
        <w:rPr>
          <w:sz w:val="24"/>
        </w:rPr>
        <w:t>con</w:t>
      </w:r>
      <w:r>
        <w:rPr>
          <w:spacing w:val="-3"/>
          <w:sz w:val="24"/>
        </w:rPr>
        <w:t xml:space="preserve"> </w:t>
      </w:r>
      <w:r>
        <w:rPr>
          <w:sz w:val="24"/>
        </w:rPr>
        <w:t>la</w:t>
      </w:r>
      <w:r>
        <w:rPr>
          <w:spacing w:val="-3"/>
          <w:sz w:val="24"/>
        </w:rPr>
        <w:t xml:space="preserve"> </w:t>
      </w:r>
      <w:r>
        <w:rPr>
          <w:sz w:val="24"/>
        </w:rPr>
        <w:t>gestión</w:t>
      </w:r>
      <w:r>
        <w:rPr>
          <w:spacing w:val="-3"/>
          <w:sz w:val="24"/>
        </w:rPr>
        <w:t xml:space="preserve"> </w:t>
      </w:r>
      <w:r>
        <w:rPr>
          <w:sz w:val="24"/>
        </w:rPr>
        <w:t>del</w:t>
      </w:r>
      <w:r>
        <w:rPr>
          <w:spacing w:val="-4"/>
          <w:sz w:val="24"/>
        </w:rPr>
        <w:t xml:space="preserve"> </w:t>
      </w:r>
      <w:r>
        <w:rPr>
          <w:sz w:val="24"/>
        </w:rPr>
        <w:t>sistema</w:t>
      </w:r>
      <w:r>
        <w:rPr>
          <w:spacing w:val="-3"/>
          <w:sz w:val="24"/>
        </w:rPr>
        <w:t xml:space="preserve"> </w:t>
      </w:r>
      <w:r>
        <w:rPr>
          <w:sz w:val="24"/>
        </w:rPr>
        <w:t>de</w:t>
      </w:r>
      <w:r>
        <w:rPr>
          <w:spacing w:val="-3"/>
          <w:sz w:val="24"/>
        </w:rPr>
        <w:t xml:space="preserve"> </w:t>
      </w:r>
      <w:r>
        <w:rPr>
          <w:sz w:val="24"/>
        </w:rPr>
        <w:t>calidad</w:t>
      </w:r>
      <w:r>
        <w:rPr>
          <w:spacing w:val="-3"/>
          <w:sz w:val="24"/>
        </w:rPr>
        <w:t xml:space="preserve"> </w:t>
      </w:r>
      <w:r>
        <w:rPr>
          <w:sz w:val="24"/>
        </w:rPr>
        <w:t>en la oficina de informática</w:t>
      </w:r>
    </w:p>
    <w:p w:rsidR="004E0821" w:rsidRDefault="00AD7BDD">
      <w:pPr>
        <w:pStyle w:val="Prrafodelista"/>
        <w:numPr>
          <w:ilvl w:val="0"/>
          <w:numId w:val="8"/>
        </w:numPr>
        <w:tabs>
          <w:tab w:val="left" w:pos="1979"/>
          <w:tab w:val="left" w:pos="1981"/>
        </w:tabs>
        <w:spacing w:before="1"/>
        <w:ind w:right="1331"/>
        <w:jc w:val="both"/>
        <w:rPr>
          <w:sz w:val="24"/>
        </w:rPr>
      </w:pPr>
      <w:r>
        <w:rPr>
          <w:sz w:val="24"/>
        </w:rPr>
        <w:t>Promover</w:t>
      </w:r>
      <w:r>
        <w:rPr>
          <w:spacing w:val="-13"/>
          <w:sz w:val="24"/>
        </w:rPr>
        <w:t xml:space="preserve"> </w:t>
      </w:r>
      <w:r>
        <w:rPr>
          <w:sz w:val="24"/>
        </w:rPr>
        <w:t>la</w:t>
      </w:r>
      <w:r>
        <w:rPr>
          <w:spacing w:val="-14"/>
          <w:sz w:val="24"/>
        </w:rPr>
        <w:t xml:space="preserve"> </w:t>
      </w:r>
      <w:r>
        <w:rPr>
          <w:sz w:val="24"/>
        </w:rPr>
        <w:t>gestión</w:t>
      </w:r>
      <w:r>
        <w:rPr>
          <w:spacing w:val="-13"/>
          <w:sz w:val="24"/>
        </w:rPr>
        <w:t xml:space="preserve"> </w:t>
      </w:r>
      <w:r>
        <w:rPr>
          <w:sz w:val="24"/>
        </w:rPr>
        <w:t>en</w:t>
      </w:r>
      <w:r>
        <w:rPr>
          <w:spacing w:val="-13"/>
          <w:sz w:val="24"/>
        </w:rPr>
        <w:t xml:space="preserve"> </w:t>
      </w:r>
      <w:r>
        <w:rPr>
          <w:sz w:val="24"/>
        </w:rPr>
        <w:t>el</w:t>
      </w:r>
      <w:r>
        <w:rPr>
          <w:spacing w:val="-13"/>
          <w:sz w:val="24"/>
        </w:rPr>
        <w:t xml:space="preserve"> </w:t>
      </w:r>
      <w:r>
        <w:rPr>
          <w:sz w:val="24"/>
        </w:rPr>
        <w:t>diligenciamiento</w:t>
      </w:r>
      <w:r>
        <w:rPr>
          <w:spacing w:val="-13"/>
          <w:sz w:val="24"/>
        </w:rPr>
        <w:t xml:space="preserve"> </w:t>
      </w:r>
      <w:r>
        <w:rPr>
          <w:sz w:val="24"/>
        </w:rPr>
        <w:t>de</w:t>
      </w:r>
      <w:r>
        <w:rPr>
          <w:spacing w:val="-13"/>
          <w:sz w:val="24"/>
        </w:rPr>
        <w:t xml:space="preserve"> </w:t>
      </w:r>
      <w:r>
        <w:rPr>
          <w:sz w:val="24"/>
        </w:rPr>
        <w:t>la</w:t>
      </w:r>
      <w:r>
        <w:rPr>
          <w:spacing w:val="-13"/>
          <w:sz w:val="24"/>
        </w:rPr>
        <w:t xml:space="preserve"> </w:t>
      </w:r>
      <w:r>
        <w:rPr>
          <w:sz w:val="24"/>
        </w:rPr>
        <w:t>herramienta</w:t>
      </w:r>
      <w:r>
        <w:rPr>
          <w:spacing w:val="-13"/>
          <w:sz w:val="24"/>
        </w:rPr>
        <w:t xml:space="preserve"> </w:t>
      </w:r>
      <w:r>
        <w:rPr>
          <w:sz w:val="24"/>
        </w:rPr>
        <w:t>utilizada</w:t>
      </w:r>
      <w:r>
        <w:rPr>
          <w:spacing w:val="-13"/>
          <w:sz w:val="24"/>
        </w:rPr>
        <w:t xml:space="preserve"> </w:t>
      </w:r>
      <w:r>
        <w:rPr>
          <w:sz w:val="24"/>
        </w:rPr>
        <w:t>como</w:t>
      </w:r>
      <w:r>
        <w:rPr>
          <w:spacing w:val="-13"/>
          <w:sz w:val="24"/>
        </w:rPr>
        <w:t xml:space="preserve"> </w:t>
      </w:r>
      <w:r>
        <w:rPr>
          <w:sz w:val="24"/>
        </w:rPr>
        <w:t>apoyo en la gestión del sistema de calidad.</w:t>
      </w:r>
    </w:p>
    <w:p w:rsidR="004E0821" w:rsidRDefault="00AD7BDD">
      <w:pPr>
        <w:pStyle w:val="Prrafodelista"/>
        <w:numPr>
          <w:ilvl w:val="0"/>
          <w:numId w:val="8"/>
        </w:numPr>
        <w:tabs>
          <w:tab w:val="left" w:pos="1979"/>
          <w:tab w:val="left" w:pos="1981"/>
        </w:tabs>
        <w:spacing w:before="1"/>
        <w:ind w:right="1331"/>
        <w:jc w:val="both"/>
        <w:rPr>
          <w:sz w:val="24"/>
        </w:rPr>
      </w:pPr>
      <w:r>
        <w:rPr>
          <w:sz w:val="24"/>
        </w:rPr>
        <w:t>Apoyar en el diseño de planes y acciones de mejora que garanticen el objetivo de la calidad</w:t>
      </w:r>
    </w:p>
    <w:p w:rsidR="004E0821" w:rsidRDefault="00AD7BDD">
      <w:pPr>
        <w:pStyle w:val="Prrafodelista"/>
        <w:numPr>
          <w:ilvl w:val="0"/>
          <w:numId w:val="8"/>
        </w:numPr>
        <w:tabs>
          <w:tab w:val="left" w:pos="1979"/>
          <w:tab w:val="left" w:pos="1981"/>
        </w:tabs>
        <w:spacing w:before="2"/>
        <w:ind w:right="1331"/>
        <w:jc w:val="both"/>
        <w:rPr>
          <w:sz w:val="24"/>
        </w:rPr>
      </w:pPr>
      <w:r>
        <w:rPr>
          <w:sz w:val="24"/>
        </w:rPr>
        <w:t>Administración de Servicio de Correo Electrónico: En la actualidad la Universidad del</w:t>
      </w:r>
      <w:r>
        <w:rPr>
          <w:spacing w:val="-6"/>
          <w:sz w:val="24"/>
        </w:rPr>
        <w:t xml:space="preserve"> </w:t>
      </w:r>
      <w:r>
        <w:rPr>
          <w:sz w:val="24"/>
        </w:rPr>
        <w:t>Atlántico</w:t>
      </w:r>
      <w:r>
        <w:rPr>
          <w:spacing w:val="-6"/>
          <w:sz w:val="24"/>
        </w:rPr>
        <w:t xml:space="preserve"> </w:t>
      </w:r>
      <w:r>
        <w:rPr>
          <w:sz w:val="24"/>
        </w:rPr>
        <w:t>cuenta</w:t>
      </w:r>
      <w:r>
        <w:rPr>
          <w:spacing w:val="-6"/>
          <w:sz w:val="24"/>
        </w:rPr>
        <w:t xml:space="preserve"> </w:t>
      </w:r>
      <w:r>
        <w:rPr>
          <w:sz w:val="24"/>
        </w:rPr>
        <w:t>con</w:t>
      </w:r>
      <w:r>
        <w:rPr>
          <w:spacing w:val="-6"/>
          <w:sz w:val="24"/>
        </w:rPr>
        <w:t xml:space="preserve"> </w:t>
      </w:r>
      <w:r>
        <w:rPr>
          <w:sz w:val="24"/>
        </w:rPr>
        <w:t>el</w:t>
      </w:r>
      <w:r>
        <w:rPr>
          <w:spacing w:val="-6"/>
          <w:sz w:val="24"/>
        </w:rPr>
        <w:t xml:space="preserve"> </w:t>
      </w:r>
      <w:r>
        <w:rPr>
          <w:sz w:val="24"/>
        </w:rPr>
        <w:t>servicio</w:t>
      </w:r>
      <w:r>
        <w:rPr>
          <w:spacing w:val="-6"/>
          <w:sz w:val="24"/>
        </w:rPr>
        <w:t xml:space="preserve"> </w:t>
      </w:r>
      <w:r>
        <w:rPr>
          <w:sz w:val="24"/>
        </w:rPr>
        <w:t>de</w:t>
      </w:r>
      <w:r>
        <w:rPr>
          <w:spacing w:val="-6"/>
          <w:sz w:val="24"/>
        </w:rPr>
        <w:t xml:space="preserve"> </w:t>
      </w:r>
      <w:r>
        <w:rPr>
          <w:sz w:val="24"/>
        </w:rPr>
        <w:t>correo</w:t>
      </w:r>
      <w:r>
        <w:rPr>
          <w:spacing w:val="-6"/>
          <w:sz w:val="24"/>
        </w:rPr>
        <w:t xml:space="preserve"> </w:t>
      </w:r>
      <w:r>
        <w:rPr>
          <w:sz w:val="24"/>
        </w:rPr>
        <w:t>electrónico</w:t>
      </w:r>
      <w:r>
        <w:rPr>
          <w:spacing w:val="-6"/>
          <w:sz w:val="24"/>
        </w:rPr>
        <w:t xml:space="preserve"> </w:t>
      </w:r>
      <w:r>
        <w:rPr>
          <w:sz w:val="24"/>
        </w:rPr>
        <w:t>para</w:t>
      </w:r>
      <w:r>
        <w:rPr>
          <w:spacing w:val="-6"/>
          <w:sz w:val="24"/>
        </w:rPr>
        <w:t xml:space="preserve"> </w:t>
      </w:r>
      <w:r>
        <w:rPr>
          <w:sz w:val="24"/>
        </w:rPr>
        <w:t>las</w:t>
      </w:r>
      <w:r>
        <w:rPr>
          <w:spacing w:val="-6"/>
          <w:sz w:val="24"/>
        </w:rPr>
        <w:t xml:space="preserve"> </w:t>
      </w:r>
      <w:r>
        <w:rPr>
          <w:sz w:val="24"/>
        </w:rPr>
        <w:t xml:space="preserve">comunicaciones externas e internas de todos los funcionarios, este servicio se encuentra implementado en una solución en la nube de Gmail-Google. Esta solución cuenta con una consola de administración para la creación, bloqueo y eliminación de las </w:t>
      </w:r>
      <w:r>
        <w:rPr>
          <w:sz w:val="24"/>
        </w:rPr>
        <w:lastRenderedPageBreak/>
        <w:t>cuentas de correo electrónico para todo el personal de la universidad, con integración a dispositivos móviles.</w:t>
      </w:r>
    </w:p>
    <w:p w:rsidR="004E0821" w:rsidRDefault="00AD7BDD">
      <w:pPr>
        <w:pStyle w:val="Prrafodelista"/>
        <w:numPr>
          <w:ilvl w:val="0"/>
          <w:numId w:val="8"/>
        </w:numPr>
        <w:tabs>
          <w:tab w:val="left" w:pos="1979"/>
          <w:tab w:val="left" w:pos="1981"/>
        </w:tabs>
        <w:ind w:right="1331"/>
        <w:jc w:val="both"/>
        <w:rPr>
          <w:sz w:val="24"/>
        </w:rPr>
      </w:pPr>
      <w:r>
        <w:rPr>
          <w:sz w:val="24"/>
        </w:rPr>
        <w:t>Promover la actualización de los documentos de calidad que se encuentran a disposición en el sistema para</w:t>
      </w:r>
    </w:p>
    <w:p w:rsidR="004E0821" w:rsidRDefault="00AD7BDD">
      <w:pPr>
        <w:pStyle w:val="Prrafodelista"/>
        <w:numPr>
          <w:ilvl w:val="0"/>
          <w:numId w:val="8"/>
        </w:numPr>
        <w:tabs>
          <w:tab w:val="left" w:pos="1980"/>
        </w:tabs>
        <w:spacing w:before="1"/>
        <w:ind w:left="1980" w:hanging="358"/>
        <w:jc w:val="both"/>
        <w:rPr>
          <w:sz w:val="24"/>
        </w:rPr>
      </w:pPr>
      <w:r>
        <w:rPr>
          <w:sz w:val="24"/>
        </w:rPr>
        <w:t>apoyo</w:t>
      </w:r>
      <w:r>
        <w:rPr>
          <w:spacing w:val="-1"/>
          <w:sz w:val="24"/>
        </w:rPr>
        <w:t xml:space="preserve"> </w:t>
      </w:r>
      <w:r>
        <w:rPr>
          <w:sz w:val="24"/>
        </w:rPr>
        <w:t xml:space="preserve">del </w:t>
      </w:r>
      <w:r>
        <w:rPr>
          <w:spacing w:val="-4"/>
          <w:sz w:val="24"/>
        </w:rPr>
        <w:t>SIG.</w:t>
      </w:r>
    </w:p>
    <w:p w:rsidR="004E0821" w:rsidRDefault="004E0821">
      <w:pPr>
        <w:pStyle w:val="Textoindependiente"/>
        <w:rPr>
          <w:sz w:val="20"/>
        </w:rPr>
      </w:pPr>
    </w:p>
    <w:p w:rsidR="004E0821" w:rsidRDefault="004E0821">
      <w:pPr>
        <w:pStyle w:val="Textoindependiente"/>
        <w:rPr>
          <w:sz w:val="20"/>
        </w:rPr>
      </w:pPr>
    </w:p>
    <w:p w:rsidR="00DE0091" w:rsidRDefault="00DE0091" w:rsidP="00DE0091">
      <w:pPr>
        <w:rPr>
          <w:b/>
        </w:rPr>
      </w:pPr>
      <w:r>
        <w:rPr>
          <w:b/>
        </w:rPr>
        <w:t xml:space="preserve">          Ubicación</w:t>
      </w:r>
      <w:r>
        <w:rPr>
          <w:b/>
          <w:spacing w:val="-8"/>
        </w:rPr>
        <w:t xml:space="preserve"> </w:t>
      </w:r>
      <w:r>
        <w:rPr>
          <w:b/>
        </w:rPr>
        <w:t>de</w:t>
      </w:r>
      <w:r>
        <w:rPr>
          <w:b/>
          <w:spacing w:val="-5"/>
        </w:rPr>
        <w:t xml:space="preserve"> </w:t>
      </w:r>
      <w:r>
        <w:rPr>
          <w:b/>
        </w:rPr>
        <w:t>la</w:t>
      </w:r>
      <w:r>
        <w:rPr>
          <w:b/>
          <w:spacing w:val="-5"/>
        </w:rPr>
        <w:t xml:space="preserve"> </w:t>
      </w:r>
      <w:r>
        <w:rPr>
          <w:b/>
        </w:rPr>
        <w:t>Dirección</w:t>
      </w:r>
      <w:r>
        <w:rPr>
          <w:b/>
          <w:spacing w:val="-5"/>
        </w:rPr>
        <w:t xml:space="preserve"> </w:t>
      </w:r>
      <w:r>
        <w:rPr>
          <w:b/>
        </w:rPr>
        <w:t>de</w:t>
      </w:r>
      <w:r>
        <w:rPr>
          <w:b/>
          <w:spacing w:val="-5"/>
        </w:rPr>
        <w:t xml:space="preserve"> </w:t>
      </w:r>
      <w:r>
        <w:rPr>
          <w:b/>
        </w:rPr>
        <w:t>Comunicaciones</w:t>
      </w:r>
      <w:r>
        <w:rPr>
          <w:b/>
          <w:spacing w:val="-6"/>
        </w:rPr>
        <w:t xml:space="preserve"> </w:t>
      </w:r>
      <w:r>
        <w:rPr>
          <w:b/>
        </w:rPr>
        <w:t>en</w:t>
      </w:r>
      <w:r>
        <w:rPr>
          <w:b/>
          <w:spacing w:val="-5"/>
        </w:rPr>
        <w:t xml:space="preserve"> </w:t>
      </w:r>
      <w:r>
        <w:rPr>
          <w:b/>
        </w:rPr>
        <w:t>el</w:t>
      </w:r>
      <w:r>
        <w:rPr>
          <w:b/>
          <w:spacing w:val="-4"/>
        </w:rPr>
        <w:t xml:space="preserve"> </w:t>
      </w:r>
      <w:r>
        <w:rPr>
          <w:b/>
        </w:rPr>
        <w:t>organigrama</w:t>
      </w:r>
      <w:r>
        <w:rPr>
          <w:b/>
          <w:spacing w:val="-5"/>
        </w:rPr>
        <w:t xml:space="preserve"> </w:t>
      </w:r>
      <w:r>
        <w:rPr>
          <w:b/>
        </w:rPr>
        <w:t>de</w:t>
      </w:r>
      <w:r>
        <w:rPr>
          <w:b/>
          <w:spacing w:val="-5"/>
        </w:rPr>
        <w:t xml:space="preserve"> </w:t>
      </w:r>
      <w:r>
        <w:rPr>
          <w:b/>
        </w:rPr>
        <w:t>la</w:t>
      </w:r>
      <w:r>
        <w:rPr>
          <w:b/>
          <w:spacing w:val="-5"/>
        </w:rPr>
        <w:t xml:space="preserve"> </w:t>
      </w:r>
      <w:r>
        <w:rPr>
          <w:b/>
          <w:spacing w:val="-2"/>
        </w:rPr>
        <w:t>Universidad</w:t>
      </w:r>
    </w:p>
    <w:p w:rsidR="00DE0091" w:rsidRDefault="00DE0091" w:rsidP="00DE0091">
      <w:pPr>
        <w:pStyle w:val="Textoindependiente"/>
        <w:spacing w:before="30"/>
        <w:rPr>
          <w:b/>
          <w:sz w:val="20"/>
        </w:rPr>
      </w:pPr>
      <w:r>
        <w:rPr>
          <w:b/>
          <w:noProof/>
          <w:sz w:val="20"/>
          <w:lang w:val="es-CO" w:eastAsia="es-CO"/>
        </w:rPr>
        <w:drawing>
          <wp:anchor distT="0" distB="0" distL="0" distR="0" simplePos="0" relativeHeight="487661056" behindDoc="1" locked="0" layoutInCell="1" allowOverlap="1" wp14:anchorId="499DBC29" wp14:editId="43484437">
            <wp:simplePos x="0" y="0"/>
            <wp:positionH relativeFrom="page">
              <wp:posOffset>1079500</wp:posOffset>
            </wp:positionH>
            <wp:positionV relativeFrom="paragraph">
              <wp:posOffset>189643</wp:posOffset>
            </wp:positionV>
            <wp:extent cx="5005303" cy="3113913"/>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8" cstate="print"/>
                    <a:stretch>
                      <a:fillRect/>
                    </a:stretch>
                  </pic:blipFill>
                  <pic:spPr>
                    <a:xfrm>
                      <a:off x="0" y="0"/>
                      <a:ext cx="5005303" cy="3113913"/>
                    </a:xfrm>
                    <a:prstGeom prst="rect">
                      <a:avLst/>
                    </a:prstGeom>
                  </pic:spPr>
                </pic:pic>
              </a:graphicData>
            </a:graphic>
          </wp:anchor>
        </w:drawing>
      </w:r>
    </w:p>
    <w:p w:rsidR="004E0821" w:rsidRDefault="004E0821">
      <w:pPr>
        <w:pStyle w:val="Textoindependiente"/>
        <w:rPr>
          <w:sz w:val="20"/>
        </w:rPr>
      </w:pPr>
    </w:p>
    <w:p w:rsidR="00DE0091" w:rsidRDefault="00DE0091" w:rsidP="00DE0091">
      <w:pPr>
        <w:pStyle w:val="Textoindependiente"/>
        <w:spacing w:before="256"/>
        <w:ind w:left="1341" w:right="1336"/>
        <w:jc w:val="both"/>
      </w:pPr>
      <w:r>
        <w:t>La Dirección de comunicaciones tiene bajo su responsabilidad gestionar y poner en marcha</w:t>
      </w:r>
      <w:r>
        <w:rPr>
          <w:spacing w:val="-1"/>
        </w:rPr>
        <w:t xml:space="preserve"> </w:t>
      </w:r>
      <w:r>
        <w:t>la</w:t>
      </w:r>
      <w:r>
        <w:rPr>
          <w:spacing w:val="-1"/>
        </w:rPr>
        <w:t xml:space="preserve"> </w:t>
      </w:r>
      <w:r>
        <w:t>estrategia</w:t>
      </w:r>
      <w:r>
        <w:rPr>
          <w:spacing w:val="-1"/>
        </w:rPr>
        <w:t xml:space="preserve"> </w:t>
      </w:r>
      <w:r>
        <w:t>comunicacional</w:t>
      </w:r>
      <w:r>
        <w:rPr>
          <w:spacing w:val="-1"/>
        </w:rPr>
        <w:t xml:space="preserve"> </w:t>
      </w:r>
      <w:r>
        <w:t>de</w:t>
      </w:r>
      <w:r>
        <w:rPr>
          <w:spacing w:val="-1"/>
        </w:rPr>
        <w:t xml:space="preserve"> </w:t>
      </w:r>
      <w:r>
        <w:t>la</w:t>
      </w:r>
      <w:r>
        <w:rPr>
          <w:spacing w:val="-1"/>
        </w:rPr>
        <w:t xml:space="preserve"> </w:t>
      </w:r>
      <w:r>
        <w:t>Universidad,</w:t>
      </w:r>
      <w:r>
        <w:rPr>
          <w:spacing w:val="-1"/>
        </w:rPr>
        <w:t xml:space="preserve"> </w:t>
      </w:r>
      <w:r>
        <w:t>con</w:t>
      </w:r>
      <w:r>
        <w:rPr>
          <w:spacing w:val="-1"/>
        </w:rPr>
        <w:t xml:space="preserve"> </w:t>
      </w:r>
      <w:r>
        <w:t>el</w:t>
      </w:r>
      <w:r>
        <w:rPr>
          <w:spacing w:val="-1"/>
        </w:rPr>
        <w:t xml:space="preserve"> </w:t>
      </w:r>
      <w:r>
        <w:t>objetivo</w:t>
      </w:r>
      <w:r>
        <w:rPr>
          <w:spacing w:val="-1"/>
        </w:rPr>
        <w:t xml:space="preserve"> </w:t>
      </w:r>
      <w:r>
        <w:t>de</w:t>
      </w:r>
      <w:r>
        <w:rPr>
          <w:spacing w:val="-1"/>
        </w:rPr>
        <w:t xml:space="preserve"> </w:t>
      </w:r>
      <w:r>
        <w:t>dar</w:t>
      </w:r>
      <w:r>
        <w:rPr>
          <w:spacing w:val="-1"/>
        </w:rPr>
        <w:t xml:space="preserve"> </w:t>
      </w:r>
      <w:r>
        <w:t>a</w:t>
      </w:r>
      <w:r>
        <w:rPr>
          <w:spacing w:val="-1"/>
        </w:rPr>
        <w:t xml:space="preserve"> </w:t>
      </w:r>
      <w:r>
        <w:t xml:space="preserve">conocer de manera eficaz el quehacer institucional, originado desde las dependencias que la </w:t>
      </w:r>
      <w:r>
        <w:rPr>
          <w:spacing w:val="-2"/>
        </w:rPr>
        <w:t>conforman.</w:t>
      </w:r>
    </w:p>
    <w:p w:rsidR="00DE0091" w:rsidRDefault="00DE0091" w:rsidP="00DE0091">
      <w:pPr>
        <w:pStyle w:val="Textoindependiente"/>
        <w:spacing w:before="292" w:line="242" w:lineRule="auto"/>
        <w:ind w:left="1341" w:right="1415"/>
        <w:jc w:val="both"/>
      </w:pPr>
      <w:r>
        <w:t>Este proceso genera integración con otros escenarios académicos, investigativos, culturales</w:t>
      </w:r>
      <w:r>
        <w:rPr>
          <w:spacing w:val="-4"/>
        </w:rPr>
        <w:t xml:space="preserve"> </w:t>
      </w:r>
      <w:r>
        <w:t>y</w:t>
      </w:r>
      <w:r>
        <w:rPr>
          <w:spacing w:val="-4"/>
        </w:rPr>
        <w:t xml:space="preserve"> </w:t>
      </w:r>
      <w:r>
        <w:t>empresariales,</w:t>
      </w:r>
      <w:r>
        <w:rPr>
          <w:spacing w:val="-4"/>
        </w:rPr>
        <w:t xml:space="preserve"> </w:t>
      </w:r>
      <w:r>
        <w:t>logrando</w:t>
      </w:r>
      <w:r>
        <w:rPr>
          <w:spacing w:val="-4"/>
        </w:rPr>
        <w:t xml:space="preserve"> </w:t>
      </w:r>
      <w:r>
        <w:t>que</w:t>
      </w:r>
      <w:r>
        <w:rPr>
          <w:spacing w:val="-4"/>
        </w:rPr>
        <w:t xml:space="preserve"> </w:t>
      </w:r>
      <w:r>
        <w:t>el</w:t>
      </w:r>
      <w:r>
        <w:rPr>
          <w:spacing w:val="-4"/>
        </w:rPr>
        <w:t xml:space="preserve"> </w:t>
      </w:r>
      <w:r>
        <w:t>entorno</w:t>
      </w:r>
      <w:r>
        <w:rPr>
          <w:spacing w:val="-4"/>
        </w:rPr>
        <w:t xml:space="preserve"> </w:t>
      </w:r>
      <w:r>
        <w:t>social</w:t>
      </w:r>
      <w:r>
        <w:rPr>
          <w:spacing w:val="-4"/>
        </w:rPr>
        <w:t xml:space="preserve"> </w:t>
      </w:r>
      <w:r>
        <w:t>sea</w:t>
      </w:r>
      <w:r>
        <w:rPr>
          <w:spacing w:val="-4"/>
        </w:rPr>
        <w:t xml:space="preserve"> </w:t>
      </w:r>
      <w:r>
        <w:t>partícipe</w:t>
      </w:r>
      <w:r>
        <w:rPr>
          <w:spacing w:val="-4"/>
        </w:rPr>
        <w:t xml:space="preserve"> </w:t>
      </w:r>
      <w:r>
        <w:t>de</w:t>
      </w:r>
      <w:r>
        <w:rPr>
          <w:spacing w:val="-4"/>
        </w:rPr>
        <w:t xml:space="preserve"> </w:t>
      </w:r>
      <w:r>
        <w:t>los</w:t>
      </w:r>
      <w:r>
        <w:rPr>
          <w:spacing w:val="-4"/>
        </w:rPr>
        <w:t xml:space="preserve"> </w:t>
      </w:r>
      <w:r>
        <w:t>procesos institucionales,</w:t>
      </w:r>
      <w:r>
        <w:rPr>
          <w:spacing w:val="-1"/>
        </w:rPr>
        <w:t xml:space="preserve"> </w:t>
      </w:r>
      <w:r>
        <w:t>a</w:t>
      </w:r>
      <w:r>
        <w:rPr>
          <w:spacing w:val="-1"/>
        </w:rPr>
        <w:t xml:space="preserve"> </w:t>
      </w:r>
      <w:r>
        <w:t>través</w:t>
      </w:r>
      <w:r>
        <w:rPr>
          <w:spacing w:val="-1"/>
        </w:rPr>
        <w:t xml:space="preserve"> </w:t>
      </w:r>
      <w:r>
        <w:t>de</w:t>
      </w:r>
      <w:r>
        <w:rPr>
          <w:spacing w:val="-1"/>
        </w:rPr>
        <w:t xml:space="preserve"> </w:t>
      </w:r>
      <w:r>
        <w:t>la</w:t>
      </w:r>
      <w:r>
        <w:rPr>
          <w:spacing w:val="-1"/>
        </w:rPr>
        <w:t xml:space="preserve"> </w:t>
      </w:r>
      <w:r>
        <w:t>página</w:t>
      </w:r>
      <w:r>
        <w:rPr>
          <w:spacing w:val="-1"/>
        </w:rPr>
        <w:t xml:space="preserve"> </w:t>
      </w:r>
      <w:r>
        <w:t>web,</w:t>
      </w:r>
      <w:r>
        <w:rPr>
          <w:spacing w:val="-1"/>
        </w:rPr>
        <w:t xml:space="preserve"> </w:t>
      </w:r>
      <w:r>
        <w:t>correo</w:t>
      </w:r>
      <w:r>
        <w:rPr>
          <w:spacing w:val="-1"/>
        </w:rPr>
        <w:t xml:space="preserve"> </w:t>
      </w:r>
      <w:r>
        <w:t>institucional,</w:t>
      </w:r>
      <w:r>
        <w:rPr>
          <w:spacing w:val="-1"/>
        </w:rPr>
        <w:t xml:space="preserve"> </w:t>
      </w:r>
      <w:r>
        <w:t>redes</w:t>
      </w:r>
      <w:r>
        <w:rPr>
          <w:spacing w:val="-1"/>
        </w:rPr>
        <w:t xml:space="preserve"> </w:t>
      </w:r>
      <w:r>
        <w:t>sociales,</w:t>
      </w:r>
      <w:r>
        <w:rPr>
          <w:spacing w:val="-1"/>
        </w:rPr>
        <w:t xml:space="preserve"> </w:t>
      </w:r>
      <w:r>
        <w:t>y</w:t>
      </w:r>
      <w:r>
        <w:rPr>
          <w:spacing w:val="-1"/>
        </w:rPr>
        <w:t xml:space="preserve"> </w:t>
      </w:r>
      <w:r>
        <w:t xml:space="preserve">medios externos, empleando contenido </w:t>
      </w:r>
      <w:proofErr w:type="spellStart"/>
      <w:r>
        <w:t>multiformato</w:t>
      </w:r>
      <w:proofErr w:type="spellEnd"/>
      <w:r>
        <w:t xml:space="preserve"> y multiplataforma (piezas escritas, gráficas y/o audiovisuales</w:t>
      </w:r>
    </w:p>
    <w:p w:rsidR="00DE0091" w:rsidRDefault="00DE0091" w:rsidP="00DE0091">
      <w:pPr>
        <w:pStyle w:val="Textoindependiente"/>
      </w:pPr>
    </w:p>
    <w:p w:rsidR="00DE0091" w:rsidRDefault="00DE0091" w:rsidP="00DE0091">
      <w:pPr>
        <w:pStyle w:val="Textoindependiente"/>
        <w:spacing w:before="3"/>
      </w:pPr>
    </w:p>
    <w:p w:rsidR="004E0821" w:rsidRDefault="004E0821">
      <w:pPr>
        <w:pStyle w:val="Textoindependiente"/>
        <w:rPr>
          <w:sz w:val="20"/>
        </w:rPr>
        <w:sectPr w:rsidR="004E0821" w:rsidSect="008627B0">
          <w:pgSz w:w="12240" w:h="15840"/>
          <w:pgMar w:top="1020" w:right="360" w:bottom="0" w:left="360" w:header="720" w:footer="720" w:gutter="0"/>
          <w:cols w:space="720"/>
        </w:sectPr>
      </w:pPr>
    </w:p>
    <w:p w:rsidR="004E0821" w:rsidRDefault="00AD7BDD">
      <w:pPr>
        <w:pStyle w:val="Textoindependiente"/>
        <w:ind w:left="1341"/>
      </w:pPr>
      <w:r>
        <w:rPr>
          <w:spacing w:val="-2"/>
        </w:rPr>
        <w:lastRenderedPageBreak/>
        <w:t>Roles:</w:t>
      </w:r>
    </w:p>
    <w:p w:rsidR="004E0821" w:rsidRDefault="004E0821">
      <w:pPr>
        <w:pStyle w:val="Textoindependiente"/>
        <w:spacing w:before="4"/>
      </w:pPr>
    </w:p>
    <w:p w:rsidR="004E0821" w:rsidRDefault="00AD7BDD">
      <w:pPr>
        <w:pStyle w:val="Textoindependiente"/>
        <w:spacing w:before="1"/>
        <w:ind w:left="1341"/>
        <w:jc w:val="both"/>
      </w:pPr>
      <w:r>
        <w:t>Director</w:t>
      </w:r>
      <w:r>
        <w:rPr>
          <w:spacing w:val="-4"/>
        </w:rPr>
        <w:t xml:space="preserve"> </w:t>
      </w:r>
      <w:r>
        <w:t>de</w:t>
      </w:r>
      <w:r>
        <w:rPr>
          <w:spacing w:val="-2"/>
        </w:rPr>
        <w:t xml:space="preserve"> Comunicaciones</w:t>
      </w:r>
    </w:p>
    <w:p w:rsidR="004E0821" w:rsidRDefault="00AD7BDD">
      <w:pPr>
        <w:pStyle w:val="Textoindependiente"/>
        <w:spacing w:before="47"/>
        <w:ind w:left="1341" w:right="1334"/>
        <w:jc w:val="both"/>
      </w:pPr>
      <w:r>
        <w:t>Tiene</w:t>
      </w:r>
      <w:r>
        <w:rPr>
          <w:spacing w:val="-7"/>
        </w:rPr>
        <w:t xml:space="preserve"> </w:t>
      </w:r>
      <w:r>
        <w:t>como</w:t>
      </w:r>
      <w:r>
        <w:rPr>
          <w:spacing w:val="-7"/>
        </w:rPr>
        <w:t xml:space="preserve"> </w:t>
      </w:r>
      <w:r>
        <w:t>objetivo</w:t>
      </w:r>
      <w:r>
        <w:rPr>
          <w:spacing w:val="-7"/>
        </w:rPr>
        <w:t xml:space="preserve"> </w:t>
      </w:r>
      <w:r>
        <w:t>propender</w:t>
      </w:r>
      <w:r>
        <w:rPr>
          <w:spacing w:val="-7"/>
        </w:rPr>
        <w:t xml:space="preserve"> </w:t>
      </w:r>
      <w:r>
        <w:t>por</w:t>
      </w:r>
      <w:r>
        <w:rPr>
          <w:spacing w:val="-7"/>
        </w:rPr>
        <w:t xml:space="preserve"> </w:t>
      </w:r>
      <w:r>
        <w:t>gestionar</w:t>
      </w:r>
      <w:r>
        <w:rPr>
          <w:spacing w:val="-7"/>
        </w:rPr>
        <w:t xml:space="preserve"> </w:t>
      </w:r>
      <w:r>
        <w:t>las</w:t>
      </w:r>
      <w:r>
        <w:rPr>
          <w:spacing w:val="-7"/>
        </w:rPr>
        <w:t xml:space="preserve"> </w:t>
      </w:r>
      <w:r>
        <w:t>dinámicas</w:t>
      </w:r>
      <w:r>
        <w:rPr>
          <w:spacing w:val="-7"/>
        </w:rPr>
        <w:t xml:space="preserve"> </w:t>
      </w:r>
      <w:r>
        <w:t>de</w:t>
      </w:r>
      <w:r>
        <w:rPr>
          <w:spacing w:val="-7"/>
        </w:rPr>
        <w:t xml:space="preserve"> </w:t>
      </w:r>
      <w:r>
        <w:t>relacionamiento</w:t>
      </w:r>
      <w:r>
        <w:rPr>
          <w:spacing w:val="-7"/>
        </w:rPr>
        <w:t xml:space="preserve"> </w:t>
      </w:r>
      <w:r>
        <w:t>efectivo con el entorno, mediante la comunicación interna y externa, para propiciar cultura, sentido de pertenencia, visibilización, y posicionamiento de la Universidad.</w:t>
      </w:r>
    </w:p>
    <w:p w:rsidR="004E0821" w:rsidRDefault="004E0821">
      <w:pPr>
        <w:pStyle w:val="Textoindependiente"/>
        <w:rPr>
          <w:sz w:val="20"/>
        </w:rPr>
      </w:pPr>
    </w:p>
    <w:p w:rsidR="004E0821" w:rsidRDefault="004E0821">
      <w:pPr>
        <w:pStyle w:val="Textoindependiente"/>
        <w:spacing w:before="1"/>
        <w:rPr>
          <w:sz w:val="2"/>
        </w:rPr>
      </w:pPr>
    </w:p>
    <w:p w:rsidR="004E0821" w:rsidRDefault="00212778" w:rsidP="00212778">
      <w:pPr>
        <w:pStyle w:val="Textoindependiente"/>
        <w:jc w:val="both"/>
      </w:pPr>
      <w:r>
        <w:t xml:space="preserve">                          Audiovisuales</w:t>
      </w:r>
      <w:r w:rsidRPr="00212778">
        <w:rPr>
          <w:spacing w:val="-4"/>
        </w:rPr>
        <w:t>:</w:t>
      </w:r>
    </w:p>
    <w:p w:rsidR="004E0821" w:rsidRDefault="00AD7BDD">
      <w:pPr>
        <w:pStyle w:val="Textoindependiente"/>
        <w:spacing w:before="5" w:line="242" w:lineRule="auto"/>
        <w:ind w:left="1341" w:right="1414"/>
        <w:jc w:val="both"/>
      </w:pPr>
      <w:r>
        <w:t xml:space="preserve">Es el encargado del desarrollo de las estrategias de comunicación audiovisual de la Dirección de comunicaciones de la Universidad del Atlántico. Sus responsabilidades incluyen la creación y producción de contenidos (fotos, videos, animaciones, apoyo en la logística y organización de eventos y </w:t>
      </w:r>
      <w:proofErr w:type="spellStart"/>
      <w:r>
        <w:t>streaming</w:t>
      </w:r>
      <w:proofErr w:type="spellEnd"/>
      <w:r>
        <w:rPr>
          <w:spacing w:val="40"/>
        </w:rPr>
        <w:t xml:space="preserve"> </w:t>
      </w:r>
      <w:r>
        <w:t>para proyectos institucionales; ya sean educativos o para campañas de marketing y comunicaciones internas y externas.</w:t>
      </w:r>
    </w:p>
    <w:p w:rsidR="004E0821" w:rsidRDefault="00AD7BDD">
      <w:pPr>
        <w:pStyle w:val="Textoindependiente"/>
        <w:spacing w:before="291"/>
        <w:ind w:left="1393"/>
      </w:pPr>
      <w:r>
        <w:t>Diseño</w:t>
      </w:r>
      <w:r>
        <w:rPr>
          <w:spacing w:val="-4"/>
        </w:rPr>
        <w:t xml:space="preserve"> </w:t>
      </w:r>
      <w:r>
        <w:rPr>
          <w:spacing w:val="-2"/>
        </w:rPr>
        <w:t>gráfico:</w:t>
      </w:r>
    </w:p>
    <w:p w:rsidR="004E0821" w:rsidRDefault="00AD7BDD">
      <w:pPr>
        <w:pStyle w:val="Textoindependiente"/>
        <w:spacing w:before="5" w:line="242" w:lineRule="auto"/>
        <w:ind w:left="1341" w:right="1322"/>
      </w:pPr>
      <w:r>
        <w:t>Consiste en la creación y organización de elementos como imágenes, tipografías, colores</w:t>
      </w:r>
      <w:r>
        <w:rPr>
          <w:spacing w:val="-4"/>
        </w:rPr>
        <w:t xml:space="preserve"> </w:t>
      </w:r>
      <w:r>
        <w:t>y</w:t>
      </w:r>
      <w:r>
        <w:rPr>
          <w:spacing w:val="-3"/>
        </w:rPr>
        <w:t xml:space="preserve"> </w:t>
      </w:r>
      <w:r>
        <w:t>formas,</w:t>
      </w:r>
      <w:r>
        <w:rPr>
          <w:spacing w:val="-3"/>
        </w:rPr>
        <w:t xml:space="preserve"> </w:t>
      </w:r>
      <w:r>
        <w:t>con</w:t>
      </w:r>
      <w:r>
        <w:rPr>
          <w:spacing w:val="-3"/>
        </w:rPr>
        <w:t xml:space="preserve"> </w:t>
      </w:r>
      <w:r>
        <w:t>el</w:t>
      </w:r>
      <w:r>
        <w:rPr>
          <w:spacing w:val="-3"/>
        </w:rPr>
        <w:t xml:space="preserve"> </w:t>
      </w:r>
      <w:r>
        <w:t>objetivo</w:t>
      </w:r>
      <w:r>
        <w:rPr>
          <w:spacing w:val="-3"/>
        </w:rPr>
        <w:t xml:space="preserve"> </w:t>
      </w:r>
      <w:r>
        <w:t>de</w:t>
      </w:r>
      <w:r>
        <w:rPr>
          <w:spacing w:val="-3"/>
        </w:rPr>
        <w:t xml:space="preserve"> </w:t>
      </w:r>
      <w:r>
        <w:t>transmitir</w:t>
      </w:r>
      <w:r>
        <w:rPr>
          <w:spacing w:val="-3"/>
        </w:rPr>
        <w:t xml:space="preserve"> </w:t>
      </w:r>
      <w:r>
        <w:t>un</w:t>
      </w:r>
      <w:r>
        <w:rPr>
          <w:spacing w:val="-3"/>
        </w:rPr>
        <w:t xml:space="preserve"> </w:t>
      </w:r>
      <w:r>
        <w:t>mensaje</w:t>
      </w:r>
      <w:r>
        <w:rPr>
          <w:spacing w:val="-3"/>
        </w:rPr>
        <w:t xml:space="preserve"> </w:t>
      </w:r>
      <w:r>
        <w:t>de</w:t>
      </w:r>
      <w:r>
        <w:rPr>
          <w:spacing w:val="-4"/>
        </w:rPr>
        <w:t xml:space="preserve"> </w:t>
      </w:r>
      <w:r>
        <w:t>manera</w:t>
      </w:r>
      <w:r>
        <w:rPr>
          <w:spacing w:val="-3"/>
        </w:rPr>
        <w:t xml:space="preserve"> </w:t>
      </w:r>
      <w:r>
        <w:t>clara,</w:t>
      </w:r>
      <w:r>
        <w:rPr>
          <w:spacing w:val="-3"/>
        </w:rPr>
        <w:t xml:space="preserve"> </w:t>
      </w:r>
      <w:r>
        <w:t>efectiva</w:t>
      </w:r>
      <w:r>
        <w:rPr>
          <w:spacing w:val="-4"/>
        </w:rPr>
        <w:t xml:space="preserve"> </w:t>
      </w:r>
      <w:r>
        <w:t xml:space="preserve">y </w:t>
      </w:r>
      <w:r>
        <w:rPr>
          <w:spacing w:val="-2"/>
        </w:rPr>
        <w:t>concisa.</w:t>
      </w:r>
    </w:p>
    <w:p w:rsidR="004E0821" w:rsidRDefault="004E0821">
      <w:pPr>
        <w:pStyle w:val="Textoindependiente"/>
      </w:pPr>
    </w:p>
    <w:p w:rsidR="004E0821" w:rsidRDefault="00AD7BDD">
      <w:pPr>
        <w:pStyle w:val="Textoindependiente"/>
        <w:ind w:left="1393"/>
      </w:pPr>
      <w:r>
        <w:t>Publicación</w:t>
      </w:r>
      <w:r>
        <w:rPr>
          <w:spacing w:val="-1"/>
        </w:rPr>
        <w:t xml:space="preserve"> </w:t>
      </w:r>
      <w:r>
        <w:t xml:space="preserve">y </w:t>
      </w:r>
      <w:r>
        <w:rPr>
          <w:spacing w:val="-2"/>
        </w:rPr>
        <w:t>divulgación:</w:t>
      </w:r>
    </w:p>
    <w:p w:rsidR="004E0821" w:rsidRDefault="00AD7BDD">
      <w:pPr>
        <w:pStyle w:val="Textoindependiente"/>
        <w:spacing w:line="244" w:lineRule="auto"/>
        <w:ind w:left="1341" w:right="1322"/>
      </w:pPr>
      <w:r>
        <w:t>Hacer</w:t>
      </w:r>
      <w:r>
        <w:rPr>
          <w:spacing w:val="-3"/>
        </w:rPr>
        <w:t xml:space="preserve"> </w:t>
      </w:r>
      <w:r>
        <w:t>notorio</w:t>
      </w:r>
      <w:r>
        <w:rPr>
          <w:spacing w:val="-3"/>
        </w:rPr>
        <w:t xml:space="preserve"> </w:t>
      </w:r>
      <w:r>
        <w:t>tanto</w:t>
      </w:r>
      <w:r>
        <w:rPr>
          <w:spacing w:val="-3"/>
        </w:rPr>
        <w:t xml:space="preserve"> </w:t>
      </w:r>
      <w:r>
        <w:t>físico</w:t>
      </w:r>
      <w:r>
        <w:rPr>
          <w:spacing w:val="-3"/>
        </w:rPr>
        <w:t xml:space="preserve"> </w:t>
      </w:r>
      <w:r>
        <w:t>como</w:t>
      </w:r>
      <w:r>
        <w:rPr>
          <w:spacing w:val="-4"/>
        </w:rPr>
        <w:t xml:space="preserve"> </w:t>
      </w:r>
      <w:r>
        <w:t>digital</w:t>
      </w:r>
      <w:r>
        <w:rPr>
          <w:spacing w:val="-3"/>
        </w:rPr>
        <w:t xml:space="preserve"> </w:t>
      </w:r>
      <w:r>
        <w:t>a</w:t>
      </w:r>
      <w:r>
        <w:rPr>
          <w:spacing w:val="-4"/>
        </w:rPr>
        <w:t xml:space="preserve"> </w:t>
      </w:r>
      <w:r>
        <w:t>través</w:t>
      </w:r>
      <w:r>
        <w:rPr>
          <w:spacing w:val="-4"/>
        </w:rPr>
        <w:t xml:space="preserve"> </w:t>
      </w:r>
      <w:r>
        <w:t>de</w:t>
      </w:r>
      <w:r>
        <w:rPr>
          <w:spacing w:val="-3"/>
        </w:rPr>
        <w:t xml:space="preserve"> </w:t>
      </w:r>
      <w:r>
        <w:t>plataformas</w:t>
      </w:r>
      <w:r>
        <w:rPr>
          <w:spacing w:val="-4"/>
        </w:rPr>
        <w:t xml:space="preserve"> </w:t>
      </w:r>
      <w:r>
        <w:t>(redes</w:t>
      </w:r>
      <w:r>
        <w:rPr>
          <w:spacing w:val="-4"/>
        </w:rPr>
        <w:t xml:space="preserve"> </w:t>
      </w:r>
      <w:r>
        <w:t>sociales,</w:t>
      </w:r>
      <w:r>
        <w:rPr>
          <w:spacing w:val="-3"/>
        </w:rPr>
        <w:t xml:space="preserve"> </w:t>
      </w:r>
      <w:r>
        <w:t>correos institucionales, medios de comunicación, componentes del sistema de medios) la difusión la información de alto impacto de la institución en general.</w:t>
      </w:r>
    </w:p>
    <w:p w:rsidR="004E0821" w:rsidRDefault="004E0821">
      <w:pPr>
        <w:pStyle w:val="Textoindependiente"/>
        <w:spacing w:before="289"/>
      </w:pPr>
    </w:p>
    <w:p w:rsidR="004E0821" w:rsidRDefault="00AD7BDD">
      <w:pPr>
        <w:pStyle w:val="Textoindependiente"/>
        <w:ind w:left="1341" w:right="1337"/>
        <w:jc w:val="both"/>
      </w:pPr>
      <w:r>
        <w:t>El equipo está conformado por profesionales de alto nivel que realizan un riguroso trabajo multidisciplinario en producción textual, gráfica, audiovisual, difusión y promoción, aprovechando las herramientas que provee la tecnología, a partir de las cuales se adelantan acciones de integración con la comunidad, de acuerdo con los propósitos misionales.</w:t>
      </w:r>
    </w:p>
    <w:p w:rsidR="004E0821" w:rsidRDefault="004E0821">
      <w:pPr>
        <w:pStyle w:val="Textoindependiente"/>
        <w:spacing w:before="287"/>
      </w:pPr>
    </w:p>
    <w:p w:rsidR="004E0821" w:rsidRDefault="00AD7BDD">
      <w:pPr>
        <w:ind w:left="1161"/>
      </w:pPr>
      <w:r>
        <w:rPr>
          <w:b/>
          <w:spacing w:val="-2"/>
        </w:rPr>
        <w:t>Funcione</w:t>
      </w:r>
      <w:r>
        <w:rPr>
          <w:spacing w:val="-2"/>
        </w:rPr>
        <w:t>s</w:t>
      </w:r>
    </w:p>
    <w:p w:rsidR="004E0821" w:rsidRDefault="004E0821">
      <w:pPr>
        <w:pStyle w:val="Textoindependiente"/>
        <w:spacing w:before="31"/>
        <w:rPr>
          <w:sz w:val="22"/>
        </w:rPr>
      </w:pPr>
    </w:p>
    <w:p w:rsidR="004E0821" w:rsidRDefault="00AD7BDD">
      <w:pPr>
        <w:pStyle w:val="Prrafodelista"/>
        <w:numPr>
          <w:ilvl w:val="0"/>
          <w:numId w:val="8"/>
        </w:numPr>
        <w:tabs>
          <w:tab w:val="left" w:pos="1979"/>
          <w:tab w:val="left" w:pos="1981"/>
        </w:tabs>
        <w:ind w:right="1331"/>
        <w:jc w:val="both"/>
        <w:rPr>
          <w:sz w:val="24"/>
        </w:rPr>
      </w:pPr>
      <w:r>
        <w:rPr>
          <w:sz w:val="24"/>
        </w:rPr>
        <w:t>Formular</w:t>
      </w:r>
      <w:r>
        <w:rPr>
          <w:spacing w:val="-3"/>
          <w:sz w:val="24"/>
        </w:rPr>
        <w:t xml:space="preserve"> </w:t>
      </w:r>
      <w:r>
        <w:rPr>
          <w:sz w:val="24"/>
        </w:rPr>
        <w:t>las</w:t>
      </w:r>
      <w:r>
        <w:rPr>
          <w:spacing w:val="-3"/>
          <w:sz w:val="24"/>
        </w:rPr>
        <w:t xml:space="preserve"> </w:t>
      </w:r>
      <w:r>
        <w:rPr>
          <w:sz w:val="24"/>
        </w:rPr>
        <w:t>políticas</w:t>
      </w:r>
      <w:r>
        <w:rPr>
          <w:spacing w:val="-3"/>
          <w:sz w:val="24"/>
        </w:rPr>
        <w:t xml:space="preserve"> </w:t>
      </w:r>
      <w:r>
        <w:rPr>
          <w:sz w:val="24"/>
        </w:rPr>
        <w:t>y</w:t>
      </w:r>
      <w:r>
        <w:rPr>
          <w:spacing w:val="-3"/>
          <w:sz w:val="24"/>
        </w:rPr>
        <w:t xml:space="preserve"> </w:t>
      </w:r>
      <w:r>
        <w:rPr>
          <w:sz w:val="24"/>
        </w:rPr>
        <w:t>estrategias</w:t>
      </w:r>
      <w:r>
        <w:rPr>
          <w:spacing w:val="-4"/>
          <w:sz w:val="24"/>
        </w:rPr>
        <w:t xml:space="preserve"> </w:t>
      </w:r>
      <w:r>
        <w:rPr>
          <w:sz w:val="24"/>
        </w:rPr>
        <w:t>comunicacionales</w:t>
      </w:r>
      <w:r>
        <w:rPr>
          <w:spacing w:val="-3"/>
          <w:sz w:val="24"/>
        </w:rPr>
        <w:t xml:space="preserve"> </w:t>
      </w:r>
      <w:r>
        <w:rPr>
          <w:sz w:val="24"/>
        </w:rPr>
        <w:t>que</w:t>
      </w:r>
      <w:r>
        <w:rPr>
          <w:spacing w:val="-3"/>
          <w:sz w:val="24"/>
        </w:rPr>
        <w:t xml:space="preserve"> </w:t>
      </w:r>
      <w:r>
        <w:rPr>
          <w:sz w:val="24"/>
        </w:rPr>
        <w:t>apoyen</w:t>
      </w:r>
      <w:r>
        <w:rPr>
          <w:spacing w:val="-3"/>
          <w:sz w:val="24"/>
        </w:rPr>
        <w:t xml:space="preserve"> </w:t>
      </w:r>
      <w:r>
        <w:rPr>
          <w:sz w:val="24"/>
        </w:rPr>
        <w:t>los</w:t>
      </w:r>
      <w:r>
        <w:rPr>
          <w:spacing w:val="-3"/>
          <w:sz w:val="24"/>
        </w:rPr>
        <w:t xml:space="preserve"> </w:t>
      </w:r>
      <w:r>
        <w:rPr>
          <w:sz w:val="24"/>
        </w:rPr>
        <w:t>objetivos</w:t>
      </w:r>
      <w:r>
        <w:rPr>
          <w:spacing w:val="-3"/>
          <w:sz w:val="24"/>
        </w:rPr>
        <w:t xml:space="preserve"> </w:t>
      </w:r>
      <w:r>
        <w:rPr>
          <w:sz w:val="24"/>
        </w:rPr>
        <w:t>de la Universidad del Atlántico.</w:t>
      </w:r>
    </w:p>
    <w:p w:rsidR="004E0821" w:rsidRDefault="00AD7BDD">
      <w:pPr>
        <w:pStyle w:val="Prrafodelista"/>
        <w:numPr>
          <w:ilvl w:val="0"/>
          <w:numId w:val="8"/>
        </w:numPr>
        <w:tabs>
          <w:tab w:val="left" w:pos="1979"/>
          <w:tab w:val="left" w:pos="1981"/>
        </w:tabs>
        <w:spacing w:before="1"/>
        <w:ind w:right="1331"/>
        <w:jc w:val="both"/>
        <w:rPr>
          <w:sz w:val="24"/>
        </w:rPr>
      </w:pPr>
      <w:r>
        <w:rPr>
          <w:sz w:val="24"/>
        </w:rPr>
        <w:t>Definir los lineamientos sobre tecnologías de la información y comunicaciones (TIC) para la comunidad universitaria.</w:t>
      </w:r>
    </w:p>
    <w:p w:rsidR="004E0821" w:rsidRDefault="00AD7BDD">
      <w:pPr>
        <w:pStyle w:val="Prrafodelista"/>
        <w:numPr>
          <w:ilvl w:val="0"/>
          <w:numId w:val="8"/>
        </w:numPr>
        <w:tabs>
          <w:tab w:val="left" w:pos="1979"/>
          <w:tab w:val="left" w:pos="1981"/>
        </w:tabs>
        <w:spacing w:before="1"/>
        <w:ind w:right="1330"/>
        <w:jc w:val="both"/>
        <w:rPr>
          <w:sz w:val="24"/>
        </w:rPr>
      </w:pPr>
      <w:r>
        <w:rPr>
          <w:sz w:val="24"/>
        </w:rPr>
        <w:t xml:space="preserve">Velar por el cumplimiento de la política de comunicación institucional y de los </w:t>
      </w:r>
      <w:r>
        <w:rPr>
          <w:sz w:val="24"/>
        </w:rPr>
        <w:lastRenderedPageBreak/>
        <w:t>procedimientos que la soportan.</w:t>
      </w:r>
    </w:p>
    <w:p w:rsidR="004E0821" w:rsidRDefault="00AD7BDD">
      <w:pPr>
        <w:pStyle w:val="Prrafodelista"/>
        <w:numPr>
          <w:ilvl w:val="0"/>
          <w:numId w:val="8"/>
        </w:numPr>
        <w:tabs>
          <w:tab w:val="left" w:pos="1979"/>
          <w:tab w:val="left" w:pos="1981"/>
        </w:tabs>
        <w:spacing w:before="2"/>
        <w:ind w:right="1331"/>
        <w:jc w:val="both"/>
        <w:rPr>
          <w:sz w:val="24"/>
        </w:rPr>
      </w:pPr>
      <w:r>
        <w:rPr>
          <w:sz w:val="24"/>
        </w:rPr>
        <w:t xml:space="preserve">Velar por el cumplimiento del Manual de Identidad Corporativa, Manual de Vocerías Institucionales, Manual de Gestión de Redes Sociales Institucionales y demás que se establezcan para el proceso de Gestión Tecnológica y de </w:t>
      </w:r>
      <w:r>
        <w:rPr>
          <w:spacing w:val="-2"/>
          <w:sz w:val="24"/>
        </w:rPr>
        <w:t>Comunicaciones.</w:t>
      </w:r>
    </w:p>
    <w:p w:rsidR="004E0821" w:rsidRDefault="00AD7BDD">
      <w:pPr>
        <w:pStyle w:val="Prrafodelista"/>
        <w:numPr>
          <w:ilvl w:val="0"/>
          <w:numId w:val="8"/>
        </w:numPr>
        <w:tabs>
          <w:tab w:val="left" w:pos="1980"/>
        </w:tabs>
        <w:spacing w:before="1"/>
        <w:ind w:left="1980" w:hanging="358"/>
        <w:jc w:val="both"/>
        <w:rPr>
          <w:sz w:val="24"/>
        </w:rPr>
      </w:pPr>
      <w:r>
        <w:rPr>
          <w:sz w:val="24"/>
        </w:rPr>
        <w:t>Proponer</w:t>
      </w:r>
      <w:r>
        <w:rPr>
          <w:spacing w:val="19"/>
          <w:sz w:val="24"/>
        </w:rPr>
        <w:t xml:space="preserve"> </w:t>
      </w:r>
      <w:r>
        <w:rPr>
          <w:sz w:val="24"/>
        </w:rPr>
        <w:t>procedimientos</w:t>
      </w:r>
      <w:r>
        <w:rPr>
          <w:spacing w:val="19"/>
          <w:sz w:val="24"/>
        </w:rPr>
        <w:t xml:space="preserve"> </w:t>
      </w:r>
      <w:r>
        <w:rPr>
          <w:sz w:val="24"/>
        </w:rPr>
        <w:t>y</w:t>
      </w:r>
      <w:r>
        <w:rPr>
          <w:spacing w:val="20"/>
          <w:sz w:val="24"/>
        </w:rPr>
        <w:t xml:space="preserve"> </w:t>
      </w:r>
      <w:r>
        <w:rPr>
          <w:sz w:val="24"/>
        </w:rPr>
        <w:t>protocolos</w:t>
      </w:r>
      <w:r>
        <w:rPr>
          <w:spacing w:val="19"/>
          <w:sz w:val="24"/>
        </w:rPr>
        <w:t xml:space="preserve"> </w:t>
      </w:r>
      <w:r>
        <w:rPr>
          <w:sz w:val="24"/>
        </w:rPr>
        <w:t>que</w:t>
      </w:r>
      <w:r>
        <w:rPr>
          <w:spacing w:val="19"/>
          <w:sz w:val="24"/>
        </w:rPr>
        <w:t xml:space="preserve"> </w:t>
      </w:r>
      <w:r>
        <w:rPr>
          <w:sz w:val="24"/>
        </w:rPr>
        <w:t>contribuyan</w:t>
      </w:r>
      <w:r>
        <w:rPr>
          <w:spacing w:val="20"/>
          <w:sz w:val="24"/>
        </w:rPr>
        <w:t xml:space="preserve"> </w:t>
      </w:r>
      <w:r>
        <w:rPr>
          <w:sz w:val="24"/>
        </w:rPr>
        <w:t>al</w:t>
      </w:r>
      <w:r>
        <w:rPr>
          <w:spacing w:val="19"/>
          <w:sz w:val="24"/>
        </w:rPr>
        <w:t xml:space="preserve"> </w:t>
      </w:r>
      <w:r>
        <w:rPr>
          <w:sz w:val="24"/>
        </w:rPr>
        <w:t>óptimo</w:t>
      </w:r>
      <w:r>
        <w:rPr>
          <w:spacing w:val="19"/>
          <w:sz w:val="24"/>
        </w:rPr>
        <w:t xml:space="preserve"> </w:t>
      </w:r>
      <w:r>
        <w:rPr>
          <w:sz w:val="24"/>
        </w:rPr>
        <w:t>desarrollo</w:t>
      </w:r>
      <w:r>
        <w:rPr>
          <w:spacing w:val="20"/>
          <w:sz w:val="24"/>
        </w:rPr>
        <w:t xml:space="preserve"> </w:t>
      </w:r>
      <w:r>
        <w:rPr>
          <w:spacing w:val="-5"/>
          <w:sz w:val="24"/>
        </w:rPr>
        <w:t>de</w:t>
      </w:r>
    </w:p>
    <w:p w:rsidR="004E0821" w:rsidRDefault="004E0821">
      <w:pPr>
        <w:pStyle w:val="Textoindependiente"/>
        <w:rPr>
          <w:sz w:val="20"/>
        </w:rPr>
      </w:pPr>
    </w:p>
    <w:p w:rsidR="004E0821" w:rsidRDefault="00AD7BDD">
      <w:pPr>
        <w:pStyle w:val="Textoindependiente"/>
        <w:ind w:left="1981"/>
        <w:jc w:val="both"/>
      </w:pPr>
      <w:r>
        <w:t>las</w:t>
      </w:r>
      <w:r>
        <w:rPr>
          <w:spacing w:val="-2"/>
        </w:rPr>
        <w:t xml:space="preserve"> </w:t>
      </w:r>
      <w:r>
        <w:t>dinámicas</w:t>
      </w:r>
      <w:r>
        <w:rPr>
          <w:spacing w:val="-2"/>
        </w:rPr>
        <w:t xml:space="preserve"> </w:t>
      </w:r>
      <w:r>
        <w:t>de</w:t>
      </w:r>
      <w:r>
        <w:rPr>
          <w:spacing w:val="-1"/>
        </w:rPr>
        <w:t xml:space="preserve"> </w:t>
      </w:r>
      <w:r>
        <w:t xml:space="preserve">comunicación </w:t>
      </w:r>
      <w:r>
        <w:rPr>
          <w:spacing w:val="-2"/>
        </w:rPr>
        <w:t>institucional.</w:t>
      </w:r>
    </w:p>
    <w:p w:rsidR="004E0821" w:rsidRDefault="00AD7BDD">
      <w:pPr>
        <w:pStyle w:val="Prrafodelista"/>
        <w:numPr>
          <w:ilvl w:val="0"/>
          <w:numId w:val="8"/>
        </w:numPr>
        <w:tabs>
          <w:tab w:val="left" w:pos="1979"/>
          <w:tab w:val="left" w:pos="1981"/>
        </w:tabs>
        <w:spacing w:before="2"/>
        <w:ind w:right="1331"/>
        <w:jc w:val="both"/>
        <w:rPr>
          <w:sz w:val="24"/>
        </w:rPr>
      </w:pPr>
      <w:r>
        <w:rPr>
          <w:sz w:val="24"/>
        </w:rPr>
        <w:t>Establecer y mantener relaciones con las unidades académicas y dependencias, con el fin de visibilizar los logros de sus quehaceres misionales.</w:t>
      </w:r>
    </w:p>
    <w:p w:rsidR="004E0821" w:rsidRDefault="00AD7BDD">
      <w:pPr>
        <w:pStyle w:val="Prrafodelista"/>
        <w:numPr>
          <w:ilvl w:val="0"/>
          <w:numId w:val="8"/>
        </w:numPr>
        <w:tabs>
          <w:tab w:val="left" w:pos="1979"/>
          <w:tab w:val="left" w:pos="1981"/>
        </w:tabs>
        <w:spacing w:before="1"/>
        <w:ind w:right="1331"/>
        <w:jc w:val="both"/>
        <w:rPr>
          <w:sz w:val="24"/>
        </w:rPr>
      </w:pPr>
      <w:r>
        <w:rPr>
          <w:sz w:val="24"/>
        </w:rPr>
        <w:t>Fortalecer las relaciones con entidades externas y medios de comunicación, para el</w:t>
      </w:r>
      <w:r>
        <w:rPr>
          <w:spacing w:val="-4"/>
          <w:sz w:val="24"/>
        </w:rPr>
        <w:t xml:space="preserve"> </w:t>
      </w:r>
      <w:r>
        <w:rPr>
          <w:sz w:val="24"/>
        </w:rPr>
        <w:t>posicionamiento</w:t>
      </w:r>
      <w:r>
        <w:rPr>
          <w:spacing w:val="-4"/>
          <w:sz w:val="24"/>
        </w:rPr>
        <w:t xml:space="preserve"> </w:t>
      </w:r>
      <w:r>
        <w:rPr>
          <w:sz w:val="24"/>
        </w:rPr>
        <w:t>de</w:t>
      </w:r>
      <w:r>
        <w:rPr>
          <w:spacing w:val="-4"/>
          <w:sz w:val="24"/>
        </w:rPr>
        <w:t xml:space="preserve"> </w:t>
      </w:r>
      <w:r>
        <w:rPr>
          <w:sz w:val="24"/>
        </w:rPr>
        <w:t>la</w:t>
      </w:r>
      <w:r>
        <w:rPr>
          <w:spacing w:val="-4"/>
          <w:sz w:val="24"/>
        </w:rPr>
        <w:t xml:space="preserve"> </w:t>
      </w:r>
      <w:r>
        <w:rPr>
          <w:sz w:val="24"/>
        </w:rPr>
        <w:t>Universidad</w:t>
      </w:r>
      <w:r>
        <w:rPr>
          <w:spacing w:val="-4"/>
          <w:sz w:val="24"/>
        </w:rPr>
        <w:t xml:space="preserve"> </w:t>
      </w:r>
      <w:r>
        <w:rPr>
          <w:sz w:val="24"/>
        </w:rPr>
        <w:t>del</w:t>
      </w:r>
      <w:r>
        <w:rPr>
          <w:spacing w:val="-4"/>
          <w:sz w:val="24"/>
        </w:rPr>
        <w:t xml:space="preserve"> </w:t>
      </w:r>
      <w:r>
        <w:rPr>
          <w:sz w:val="24"/>
        </w:rPr>
        <w:t>Atlántico</w:t>
      </w:r>
      <w:r>
        <w:rPr>
          <w:spacing w:val="-4"/>
          <w:sz w:val="24"/>
        </w:rPr>
        <w:t xml:space="preserve"> </w:t>
      </w:r>
      <w:r>
        <w:rPr>
          <w:sz w:val="24"/>
        </w:rPr>
        <w:t>como</w:t>
      </w:r>
      <w:r>
        <w:rPr>
          <w:spacing w:val="-4"/>
          <w:sz w:val="24"/>
        </w:rPr>
        <w:t xml:space="preserve"> </w:t>
      </w:r>
      <w:r>
        <w:rPr>
          <w:sz w:val="24"/>
        </w:rPr>
        <w:t>institución</w:t>
      </w:r>
      <w:r>
        <w:rPr>
          <w:spacing w:val="-4"/>
          <w:sz w:val="24"/>
        </w:rPr>
        <w:t xml:space="preserve"> </w:t>
      </w:r>
      <w:r>
        <w:rPr>
          <w:sz w:val="24"/>
        </w:rPr>
        <w:t>dinamizadora del desarrollo regional.</w:t>
      </w:r>
    </w:p>
    <w:p w:rsidR="004E0821" w:rsidRDefault="00AD7BDD">
      <w:pPr>
        <w:pStyle w:val="Prrafodelista"/>
        <w:numPr>
          <w:ilvl w:val="0"/>
          <w:numId w:val="8"/>
        </w:numPr>
        <w:tabs>
          <w:tab w:val="left" w:pos="1979"/>
          <w:tab w:val="left" w:pos="1981"/>
        </w:tabs>
        <w:spacing w:before="1"/>
        <w:ind w:right="1331"/>
        <w:jc w:val="both"/>
        <w:rPr>
          <w:sz w:val="24"/>
        </w:rPr>
      </w:pPr>
      <w:r>
        <w:rPr>
          <w:sz w:val="24"/>
        </w:rPr>
        <w:t xml:space="preserve">Planear, dirigir y establecer planes de medios, proyectos y/o servicios de TIC, alineados con los objetivos estratégicos de la Universidad y los procesos </w:t>
      </w:r>
      <w:r>
        <w:rPr>
          <w:spacing w:val="-2"/>
          <w:sz w:val="24"/>
        </w:rPr>
        <w:t>misionales.</w:t>
      </w:r>
    </w:p>
    <w:p w:rsidR="004E0821" w:rsidRDefault="00AD7BDD">
      <w:pPr>
        <w:pStyle w:val="Prrafodelista"/>
        <w:numPr>
          <w:ilvl w:val="0"/>
          <w:numId w:val="8"/>
        </w:numPr>
        <w:tabs>
          <w:tab w:val="left" w:pos="1979"/>
          <w:tab w:val="left" w:pos="1981"/>
        </w:tabs>
        <w:spacing w:before="1"/>
        <w:ind w:right="1330"/>
        <w:jc w:val="both"/>
        <w:rPr>
          <w:sz w:val="24"/>
        </w:rPr>
      </w:pPr>
      <w:r>
        <w:rPr>
          <w:sz w:val="24"/>
        </w:rPr>
        <w:t>Proponer</w:t>
      </w:r>
      <w:r>
        <w:rPr>
          <w:spacing w:val="-5"/>
          <w:sz w:val="24"/>
        </w:rPr>
        <w:t xml:space="preserve"> </w:t>
      </w:r>
      <w:r>
        <w:rPr>
          <w:sz w:val="24"/>
        </w:rPr>
        <w:t>innovaciones,</w:t>
      </w:r>
      <w:r>
        <w:rPr>
          <w:spacing w:val="-5"/>
          <w:sz w:val="24"/>
        </w:rPr>
        <w:t xml:space="preserve"> </w:t>
      </w:r>
      <w:r>
        <w:rPr>
          <w:sz w:val="24"/>
        </w:rPr>
        <w:t>cambios</w:t>
      </w:r>
      <w:r>
        <w:rPr>
          <w:spacing w:val="-5"/>
          <w:sz w:val="24"/>
        </w:rPr>
        <w:t xml:space="preserve"> </w:t>
      </w:r>
      <w:r>
        <w:rPr>
          <w:sz w:val="24"/>
        </w:rPr>
        <w:t>tecnológicos</w:t>
      </w:r>
      <w:r>
        <w:rPr>
          <w:spacing w:val="-5"/>
          <w:sz w:val="24"/>
        </w:rPr>
        <w:t xml:space="preserve"> </w:t>
      </w:r>
      <w:r>
        <w:rPr>
          <w:sz w:val="24"/>
        </w:rPr>
        <w:t>o</w:t>
      </w:r>
      <w:r>
        <w:rPr>
          <w:spacing w:val="-5"/>
          <w:sz w:val="24"/>
        </w:rPr>
        <w:t xml:space="preserve"> </w:t>
      </w:r>
      <w:r>
        <w:rPr>
          <w:sz w:val="24"/>
        </w:rPr>
        <w:t>mejoras</w:t>
      </w:r>
      <w:r>
        <w:rPr>
          <w:spacing w:val="-5"/>
          <w:sz w:val="24"/>
        </w:rPr>
        <w:t xml:space="preserve"> </w:t>
      </w:r>
      <w:r>
        <w:rPr>
          <w:sz w:val="24"/>
        </w:rPr>
        <w:t>que,</w:t>
      </w:r>
      <w:r>
        <w:rPr>
          <w:spacing w:val="-5"/>
          <w:sz w:val="24"/>
        </w:rPr>
        <w:t xml:space="preserve"> </w:t>
      </w:r>
      <w:r>
        <w:rPr>
          <w:sz w:val="24"/>
        </w:rPr>
        <w:t>desde</w:t>
      </w:r>
      <w:r>
        <w:rPr>
          <w:spacing w:val="-5"/>
          <w:sz w:val="24"/>
        </w:rPr>
        <w:t xml:space="preserve"> </w:t>
      </w:r>
      <w:r>
        <w:rPr>
          <w:sz w:val="24"/>
        </w:rPr>
        <w:t>las</w:t>
      </w:r>
      <w:r>
        <w:rPr>
          <w:spacing w:val="-5"/>
          <w:sz w:val="24"/>
        </w:rPr>
        <w:t xml:space="preserve"> </w:t>
      </w:r>
      <w:r>
        <w:rPr>
          <w:sz w:val="24"/>
        </w:rPr>
        <w:t>iniciativas de</w:t>
      </w:r>
      <w:r>
        <w:rPr>
          <w:spacing w:val="-13"/>
          <w:sz w:val="24"/>
        </w:rPr>
        <w:t xml:space="preserve"> </w:t>
      </w:r>
      <w:r>
        <w:rPr>
          <w:sz w:val="24"/>
        </w:rPr>
        <w:t>la</w:t>
      </w:r>
      <w:r>
        <w:rPr>
          <w:spacing w:val="-14"/>
          <w:sz w:val="24"/>
        </w:rPr>
        <w:t xml:space="preserve"> </w:t>
      </w:r>
      <w:r>
        <w:rPr>
          <w:sz w:val="24"/>
        </w:rPr>
        <w:t>Tecnología</w:t>
      </w:r>
      <w:r>
        <w:rPr>
          <w:spacing w:val="-13"/>
          <w:sz w:val="24"/>
        </w:rPr>
        <w:t xml:space="preserve"> </w:t>
      </w:r>
      <w:r>
        <w:rPr>
          <w:sz w:val="24"/>
        </w:rPr>
        <w:t>de</w:t>
      </w:r>
      <w:r>
        <w:rPr>
          <w:spacing w:val="-13"/>
          <w:sz w:val="24"/>
        </w:rPr>
        <w:t xml:space="preserve"> </w:t>
      </w:r>
      <w:r>
        <w:rPr>
          <w:sz w:val="24"/>
        </w:rPr>
        <w:t>la</w:t>
      </w:r>
      <w:r>
        <w:rPr>
          <w:spacing w:val="-13"/>
          <w:sz w:val="24"/>
        </w:rPr>
        <w:t xml:space="preserve"> </w:t>
      </w:r>
      <w:r>
        <w:rPr>
          <w:sz w:val="24"/>
        </w:rPr>
        <w:t>Información,</w:t>
      </w:r>
      <w:r>
        <w:rPr>
          <w:spacing w:val="-13"/>
          <w:sz w:val="24"/>
        </w:rPr>
        <w:t xml:space="preserve"> </w:t>
      </w:r>
      <w:r>
        <w:rPr>
          <w:sz w:val="24"/>
        </w:rPr>
        <w:t>mantengan</w:t>
      </w:r>
      <w:r>
        <w:rPr>
          <w:spacing w:val="-13"/>
          <w:sz w:val="24"/>
        </w:rPr>
        <w:t xml:space="preserve"> </w:t>
      </w:r>
      <w:r>
        <w:rPr>
          <w:sz w:val="24"/>
        </w:rPr>
        <w:t>actualizados</w:t>
      </w:r>
      <w:r>
        <w:rPr>
          <w:spacing w:val="-13"/>
          <w:sz w:val="24"/>
        </w:rPr>
        <w:t xml:space="preserve"> </w:t>
      </w:r>
      <w:r>
        <w:rPr>
          <w:sz w:val="24"/>
        </w:rPr>
        <w:t>los</w:t>
      </w:r>
      <w:r>
        <w:rPr>
          <w:spacing w:val="-13"/>
          <w:sz w:val="24"/>
        </w:rPr>
        <w:t xml:space="preserve"> </w:t>
      </w:r>
      <w:r>
        <w:rPr>
          <w:sz w:val="24"/>
        </w:rPr>
        <w:t>procesos</w:t>
      </w:r>
      <w:r>
        <w:rPr>
          <w:spacing w:val="-13"/>
          <w:sz w:val="24"/>
        </w:rPr>
        <w:t xml:space="preserve"> </w:t>
      </w:r>
      <w:r>
        <w:rPr>
          <w:sz w:val="24"/>
        </w:rPr>
        <w:t>y</w:t>
      </w:r>
      <w:r>
        <w:rPr>
          <w:spacing w:val="-13"/>
          <w:sz w:val="24"/>
        </w:rPr>
        <w:t xml:space="preserve"> </w:t>
      </w:r>
      <w:r>
        <w:rPr>
          <w:sz w:val="24"/>
        </w:rPr>
        <w:t xml:space="preserve">canales </w:t>
      </w:r>
      <w:r>
        <w:rPr>
          <w:spacing w:val="-2"/>
          <w:sz w:val="24"/>
        </w:rPr>
        <w:t>comunicativos.</w:t>
      </w:r>
    </w:p>
    <w:p w:rsidR="004E0821" w:rsidRDefault="00AD7BDD">
      <w:pPr>
        <w:pStyle w:val="Prrafodelista"/>
        <w:numPr>
          <w:ilvl w:val="0"/>
          <w:numId w:val="8"/>
        </w:numPr>
        <w:tabs>
          <w:tab w:val="left" w:pos="1979"/>
          <w:tab w:val="left" w:pos="1981"/>
        </w:tabs>
        <w:spacing w:before="1"/>
        <w:ind w:right="1331"/>
        <w:jc w:val="both"/>
        <w:rPr>
          <w:sz w:val="24"/>
        </w:rPr>
      </w:pPr>
      <w:r>
        <w:rPr>
          <w:sz w:val="24"/>
        </w:rPr>
        <w:t>Estudiar,</w:t>
      </w:r>
      <w:r>
        <w:rPr>
          <w:spacing w:val="-5"/>
          <w:sz w:val="24"/>
        </w:rPr>
        <w:t xml:space="preserve"> </w:t>
      </w:r>
      <w:r>
        <w:rPr>
          <w:sz w:val="24"/>
        </w:rPr>
        <w:t>proponer,</w:t>
      </w:r>
      <w:r>
        <w:rPr>
          <w:spacing w:val="-5"/>
          <w:sz w:val="24"/>
        </w:rPr>
        <w:t xml:space="preserve"> </w:t>
      </w:r>
      <w:r>
        <w:rPr>
          <w:sz w:val="24"/>
        </w:rPr>
        <w:t>seleccionar</w:t>
      </w:r>
      <w:r>
        <w:rPr>
          <w:spacing w:val="-5"/>
          <w:sz w:val="24"/>
        </w:rPr>
        <w:t xml:space="preserve"> </w:t>
      </w:r>
      <w:r>
        <w:rPr>
          <w:sz w:val="24"/>
        </w:rPr>
        <w:t>y</w:t>
      </w:r>
      <w:r>
        <w:rPr>
          <w:spacing w:val="-5"/>
          <w:sz w:val="24"/>
        </w:rPr>
        <w:t xml:space="preserve"> </w:t>
      </w:r>
      <w:r>
        <w:rPr>
          <w:sz w:val="24"/>
        </w:rPr>
        <w:t>definir</w:t>
      </w:r>
      <w:r>
        <w:rPr>
          <w:spacing w:val="-5"/>
          <w:sz w:val="24"/>
        </w:rPr>
        <w:t xml:space="preserve"> </w:t>
      </w:r>
      <w:r>
        <w:rPr>
          <w:sz w:val="24"/>
        </w:rPr>
        <w:t>el</w:t>
      </w:r>
      <w:r>
        <w:rPr>
          <w:spacing w:val="-5"/>
          <w:sz w:val="24"/>
        </w:rPr>
        <w:t xml:space="preserve"> </w:t>
      </w:r>
      <w:r>
        <w:rPr>
          <w:sz w:val="24"/>
        </w:rPr>
        <w:t>tratamiento</w:t>
      </w:r>
      <w:r>
        <w:rPr>
          <w:spacing w:val="-5"/>
          <w:sz w:val="24"/>
        </w:rPr>
        <w:t xml:space="preserve"> </w:t>
      </w:r>
      <w:r>
        <w:rPr>
          <w:sz w:val="24"/>
        </w:rPr>
        <w:t>que</w:t>
      </w:r>
      <w:r>
        <w:rPr>
          <w:spacing w:val="-5"/>
          <w:sz w:val="24"/>
        </w:rPr>
        <w:t xml:space="preserve"> </w:t>
      </w:r>
      <w:r>
        <w:rPr>
          <w:sz w:val="24"/>
        </w:rPr>
        <w:t>se</w:t>
      </w:r>
      <w:r>
        <w:rPr>
          <w:spacing w:val="-5"/>
          <w:sz w:val="24"/>
        </w:rPr>
        <w:t xml:space="preserve"> </w:t>
      </w:r>
      <w:r>
        <w:rPr>
          <w:sz w:val="24"/>
        </w:rPr>
        <w:t>dará</w:t>
      </w:r>
      <w:r>
        <w:rPr>
          <w:spacing w:val="-5"/>
          <w:sz w:val="24"/>
        </w:rPr>
        <w:t xml:space="preserve"> </w:t>
      </w:r>
      <w:r>
        <w:rPr>
          <w:sz w:val="24"/>
        </w:rPr>
        <w:t>a</w:t>
      </w:r>
      <w:r>
        <w:rPr>
          <w:spacing w:val="-5"/>
          <w:sz w:val="24"/>
        </w:rPr>
        <w:t xml:space="preserve"> </w:t>
      </w:r>
      <w:r>
        <w:rPr>
          <w:sz w:val="24"/>
        </w:rPr>
        <w:t>los</w:t>
      </w:r>
      <w:r>
        <w:rPr>
          <w:spacing w:val="-5"/>
          <w:sz w:val="24"/>
        </w:rPr>
        <w:t xml:space="preserve"> </w:t>
      </w:r>
      <w:r>
        <w:rPr>
          <w:sz w:val="24"/>
        </w:rPr>
        <w:t>temas</w:t>
      </w:r>
      <w:r>
        <w:rPr>
          <w:spacing w:val="-5"/>
          <w:sz w:val="24"/>
        </w:rPr>
        <w:t xml:space="preserve"> </w:t>
      </w:r>
      <w:r>
        <w:rPr>
          <w:sz w:val="24"/>
        </w:rPr>
        <w:t>de interés académico, investigativo y cultural, que serán noticia cada semana en la Universidad.</w:t>
      </w:r>
      <w:r>
        <w:rPr>
          <w:spacing w:val="-6"/>
          <w:sz w:val="24"/>
        </w:rPr>
        <w:t xml:space="preserve"> </w:t>
      </w:r>
      <w:r>
        <w:rPr>
          <w:sz w:val="24"/>
        </w:rPr>
        <w:t>Esto</w:t>
      </w:r>
      <w:r>
        <w:rPr>
          <w:spacing w:val="-6"/>
          <w:sz w:val="24"/>
        </w:rPr>
        <w:t xml:space="preserve"> </w:t>
      </w:r>
      <w:r>
        <w:rPr>
          <w:sz w:val="24"/>
        </w:rPr>
        <w:t>incluye</w:t>
      </w:r>
      <w:r>
        <w:rPr>
          <w:spacing w:val="-6"/>
          <w:sz w:val="24"/>
        </w:rPr>
        <w:t xml:space="preserve"> </w:t>
      </w:r>
      <w:r>
        <w:rPr>
          <w:sz w:val="24"/>
        </w:rPr>
        <w:t>formulación</w:t>
      </w:r>
      <w:r>
        <w:rPr>
          <w:spacing w:val="-6"/>
          <w:sz w:val="24"/>
        </w:rPr>
        <w:t xml:space="preserve"> </w:t>
      </w:r>
      <w:r>
        <w:rPr>
          <w:sz w:val="24"/>
        </w:rPr>
        <w:t>de</w:t>
      </w:r>
      <w:r>
        <w:rPr>
          <w:spacing w:val="-6"/>
          <w:sz w:val="24"/>
        </w:rPr>
        <w:t xml:space="preserve"> </w:t>
      </w:r>
      <w:r>
        <w:rPr>
          <w:sz w:val="24"/>
        </w:rPr>
        <w:t>trabajos</w:t>
      </w:r>
      <w:r>
        <w:rPr>
          <w:spacing w:val="-6"/>
          <w:sz w:val="24"/>
        </w:rPr>
        <w:t xml:space="preserve"> </w:t>
      </w:r>
      <w:r>
        <w:rPr>
          <w:sz w:val="24"/>
        </w:rPr>
        <w:t>especiales</w:t>
      </w:r>
      <w:r>
        <w:rPr>
          <w:spacing w:val="-6"/>
          <w:sz w:val="24"/>
        </w:rPr>
        <w:t xml:space="preserve"> </w:t>
      </w:r>
      <w:r>
        <w:rPr>
          <w:sz w:val="24"/>
        </w:rPr>
        <w:t>en</w:t>
      </w:r>
      <w:r>
        <w:rPr>
          <w:spacing w:val="-6"/>
          <w:sz w:val="24"/>
        </w:rPr>
        <w:t xml:space="preserve"> </w:t>
      </w:r>
      <w:r>
        <w:rPr>
          <w:sz w:val="24"/>
        </w:rPr>
        <w:t>cualquier</w:t>
      </w:r>
      <w:r>
        <w:rPr>
          <w:spacing w:val="-6"/>
          <w:sz w:val="24"/>
        </w:rPr>
        <w:t xml:space="preserve"> </w:t>
      </w:r>
      <w:r>
        <w:rPr>
          <w:sz w:val="24"/>
        </w:rPr>
        <w:t>área</w:t>
      </w:r>
      <w:r>
        <w:rPr>
          <w:spacing w:val="-6"/>
          <w:sz w:val="24"/>
        </w:rPr>
        <w:t xml:space="preserve"> </w:t>
      </w:r>
      <w:r>
        <w:rPr>
          <w:sz w:val="24"/>
        </w:rPr>
        <w:t>del conocimiento, a partir de la utilización de diferentes géneros periodísticos.</w:t>
      </w:r>
    </w:p>
    <w:p w:rsidR="004E0821" w:rsidRDefault="00AD7BDD">
      <w:pPr>
        <w:pStyle w:val="Prrafodelista"/>
        <w:numPr>
          <w:ilvl w:val="0"/>
          <w:numId w:val="8"/>
        </w:numPr>
        <w:tabs>
          <w:tab w:val="left" w:pos="1979"/>
          <w:tab w:val="left" w:pos="1981"/>
        </w:tabs>
        <w:spacing w:before="1"/>
        <w:ind w:right="1331"/>
        <w:jc w:val="both"/>
        <w:rPr>
          <w:sz w:val="24"/>
        </w:rPr>
      </w:pPr>
      <w:r>
        <w:rPr>
          <w:sz w:val="24"/>
        </w:rPr>
        <w:t>Realizar productos comunicativos para la difusión, visibilidad y posicionamiento de la imagen institucional de la Universidad de la Atlántico</w:t>
      </w:r>
    </w:p>
    <w:p w:rsidR="004E0821" w:rsidRDefault="00AD7BDD">
      <w:pPr>
        <w:pStyle w:val="Prrafodelista"/>
        <w:numPr>
          <w:ilvl w:val="0"/>
          <w:numId w:val="8"/>
        </w:numPr>
        <w:tabs>
          <w:tab w:val="left" w:pos="1979"/>
          <w:tab w:val="left" w:pos="1981"/>
        </w:tabs>
        <w:spacing w:before="2" w:line="242" w:lineRule="auto"/>
        <w:ind w:right="1331"/>
        <w:jc w:val="both"/>
        <w:rPr>
          <w:sz w:val="24"/>
        </w:rPr>
      </w:pPr>
      <w:r>
        <w:rPr>
          <w:sz w:val="24"/>
        </w:rPr>
        <w:t>Asesorar a la comunidad universitaria en la producción de materiales impresos, sonoros</w:t>
      </w:r>
      <w:r>
        <w:rPr>
          <w:spacing w:val="-8"/>
          <w:sz w:val="24"/>
        </w:rPr>
        <w:t xml:space="preserve"> </w:t>
      </w:r>
      <w:r>
        <w:rPr>
          <w:sz w:val="24"/>
        </w:rPr>
        <w:t>y</w:t>
      </w:r>
      <w:r>
        <w:rPr>
          <w:spacing w:val="-8"/>
          <w:sz w:val="24"/>
        </w:rPr>
        <w:t xml:space="preserve"> </w:t>
      </w:r>
      <w:r>
        <w:rPr>
          <w:sz w:val="24"/>
        </w:rPr>
        <w:t>audiovisuales,</w:t>
      </w:r>
      <w:r>
        <w:rPr>
          <w:spacing w:val="-8"/>
          <w:sz w:val="24"/>
        </w:rPr>
        <w:t xml:space="preserve"> </w:t>
      </w:r>
      <w:r>
        <w:rPr>
          <w:sz w:val="24"/>
        </w:rPr>
        <w:t>facilitando</w:t>
      </w:r>
      <w:r>
        <w:rPr>
          <w:spacing w:val="-8"/>
          <w:sz w:val="24"/>
        </w:rPr>
        <w:t xml:space="preserve"> </w:t>
      </w:r>
      <w:r>
        <w:rPr>
          <w:sz w:val="24"/>
        </w:rPr>
        <w:t>la</w:t>
      </w:r>
      <w:r>
        <w:rPr>
          <w:spacing w:val="-8"/>
          <w:sz w:val="24"/>
        </w:rPr>
        <w:t xml:space="preserve"> </w:t>
      </w:r>
      <w:r>
        <w:rPr>
          <w:sz w:val="24"/>
        </w:rPr>
        <w:t>difusión</w:t>
      </w:r>
      <w:r>
        <w:rPr>
          <w:spacing w:val="-8"/>
          <w:sz w:val="24"/>
        </w:rPr>
        <w:t xml:space="preserve"> </w:t>
      </w:r>
      <w:r>
        <w:rPr>
          <w:sz w:val="24"/>
        </w:rPr>
        <w:t>de</w:t>
      </w:r>
      <w:r>
        <w:rPr>
          <w:spacing w:val="-8"/>
          <w:sz w:val="24"/>
        </w:rPr>
        <w:t xml:space="preserve"> </w:t>
      </w:r>
      <w:r>
        <w:rPr>
          <w:sz w:val="24"/>
        </w:rPr>
        <w:t>sus</w:t>
      </w:r>
      <w:r>
        <w:rPr>
          <w:spacing w:val="-8"/>
          <w:sz w:val="24"/>
        </w:rPr>
        <w:t xml:space="preserve"> </w:t>
      </w:r>
      <w:r>
        <w:rPr>
          <w:sz w:val="24"/>
        </w:rPr>
        <w:t>proyectos</w:t>
      </w:r>
      <w:r>
        <w:rPr>
          <w:spacing w:val="-8"/>
          <w:sz w:val="24"/>
        </w:rPr>
        <w:t xml:space="preserve"> </w:t>
      </w:r>
      <w:r>
        <w:rPr>
          <w:sz w:val="24"/>
        </w:rPr>
        <w:t>y</w:t>
      </w:r>
      <w:r>
        <w:rPr>
          <w:spacing w:val="-8"/>
          <w:sz w:val="24"/>
        </w:rPr>
        <w:t xml:space="preserve"> </w:t>
      </w:r>
      <w:r>
        <w:rPr>
          <w:sz w:val="24"/>
        </w:rPr>
        <w:t>logros</w:t>
      </w:r>
      <w:r>
        <w:rPr>
          <w:spacing w:val="-8"/>
          <w:sz w:val="24"/>
        </w:rPr>
        <w:t xml:space="preserve"> </w:t>
      </w:r>
      <w:r>
        <w:rPr>
          <w:sz w:val="24"/>
        </w:rPr>
        <w:t>de</w:t>
      </w:r>
      <w:r>
        <w:rPr>
          <w:spacing w:val="-8"/>
          <w:sz w:val="24"/>
        </w:rPr>
        <w:t xml:space="preserve"> </w:t>
      </w:r>
      <w:r>
        <w:rPr>
          <w:sz w:val="24"/>
        </w:rPr>
        <w:t>índole académico y científico.</w:t>
      </w:r>
    </w:p>
    <w:p w:rsidR="004E0821" w:rsidRDefault="00AD7BDD">
      <w:pPr>
        <w:pStyle w:val="Prrafodelista"/>
        <w:numPr>
          <w:ilvl w:val="0"/>
          <w:numId w:val="8"/>
        </w:numPr>
        <w:tabs>
          <w:tab w:val="left" w:pos="1979"/>
          <w:tab w:val="left" w:pos="1981"/>
        </w:tabs>
        <w:ind w:right="1331"/>
        <w:jc w:val="both"/>
        <w:rPr>
          <w:sz w:val="24"/>
        </w:rPr>
      </w:pPr>
      <w:r>
        <w:rPr>
          <w:sz w:val="24"/>
        </w:rPr>
        <w:t>Diseñar campañas de comunicación alineadas a los objetivos estratégicos de la universidad, en consonancia con las misiones sustantivas.</w:t>
      </w:r>
    </w:p>
    <w:p w:rsidR="004E0821" w:rsidRDefault="00AD7BDD">
      <w:pPr>
        <w:pStyle w:val="Prrafodelista"/>
        <w:numPr>
          <w:ilvl w:val="0"/>
          <w:numId w:val="8"/>
        </w:numPr>
        <w:tabs>
          <w:tab w:val="left" w:pos="1980"/>
        </w:tabs>
        <w:ind w:left="1980" w:hanging="358"/>
        <w:jc w:val="both"/>
        <w:rPr>
          <w:sz w:val="24"/>
        </w:rPr>
      </w:pPr>
      <w:r>
        <w:rPr>
          <w:sz w:val="24"/>
        </w:rPr>
        <w:t>Desplegar</w:t>
      </w:r>
      <w:r>
        <w:rPr>
          <w:spacing w:val="-3"/>
          <w:sz w:val="24"/>
        </w:rPr>
        <w:t xml:space="preserve"> </w:t>
      </w:r>
      <w:r>
        <w:rPr>
          <w:sz w:val="24"/>
        </w:rPr>
        <w:t>acciones</w:t>
      </w:r>
      <w:r>
        <w:rPr>
          <w:spacing w:val="-1"/>
          <w:sz w:val="24"/>
        </w:rPr>
        <w:t xml:space="preserve"> </w:t>
      </w:r>
      <w:r>
        <w:rPr>
          <w:sz w:val="24"/>
        </w:rPr>
        <w:t>de</w:t>
      </w:r>
      <w:r>
        <w:rPr>
          <w:spacing w:val="-1"/>
          <w:sz w:val="24"/>
        </w:rPr>
        <w:t xml:space="preserve"> </w:t>
      </w:r>
      <w:r>
        <w:rPr>
          <w:sz w:val="24"/>
        </w:rPr>
        <w:t>protocolo y</w:t>
      </w:r>
      <w:r>
        <w:rPr>
          <w:spacing w:val="-1"/>
          <w:sz w:val="24"/>
        </w:rPr>
        <w:t xml:space="preserve"> </w:t>
      </w:r>
      <w:r>
        <w:rPr>
          <w:sz w:val="24"/>
        </w:rPr>
        <w:t>cubrimiento de</w:t>
      </w:r>
      <w:r>
        <w:rPr>
          <w:spacing w:val="-1"/>
          <w:sz w:val="24"/>
        </w:rPr>
        <w:t xml:space="preserve"> </w:t>
      </w:r>
      <w:r>
        <w:rPr>
          <w:sz w:val="24"/>
        </w:rPr>
        <w:t>eventos</w:t>
      </w:r>
      <w:r>
        <w:rPr>
          <w:spacing w:val="-1"/>
          <w:sz w:val="24"/>
        </w:rPr>
        <w:t xml:space="preserve"> </w:t>
      </w:r>
      <w:r>
        <w:rPr>
          <w:spacing w:val="-2"/>
          <w:sz w:val="24"/>
        </w:rPr>
        <w:t>institucionales.</w:t>
      </w:r>
    </w:p>
    <w:p w:rsidR="004E0821" w:rsidRDefault="00AD7BDD">
      <w:pPr>
        <w:pStyle w:val="Prrafodelista"/>
        <w:numPr>
          <w:ilvl w:val="0"/>
          <w:numId w:val="8"/>
        </w:numPr>
        <w:tabs>
          <w:tab w:val="left" w:pos="1979"/>
          <w:tab w:val="left" w:pos="1981"/>
        </w:tabs>
        <w:ind w:right="1331"/>
        <w:jc w:val="both"/>
        <w:rPr>
          <w:sz w:val="24"/>
        </w:rPr>
      </w:pPr>
      <w:r>
        <w:rPr>
          <w:sz w:val="24"/>
        </w:rPr>
        <w:t>Orientar la línea discursiva de los voceros institucionales definidos para relacionarse con la comunidad universitaria o medios de comunicación, según la situación lo requiera.</w:t>
      </w:r>
    </w:p>
    <w:p w:rsidR="004E0821" w:rsidRDefault="00AD7BDD">
      <w:pPr>
        <w:pStyle w:val="Prrafodelista"/>
        <w:numPr>
          <w:ilvl w:val="0"/>
          <w:numId w:val="8"/>
        </w:numPr>
        <w:tabs>
          <w:tab w:val="left" w:pos="1980"/>
        </w:tabs>
        <w:spacing w:before="1"/>
        <w:ind w:left="1980" w:hanging="358"/>
        <w:jc w:val="both"/>
        <w:rPr>
          <w:sz w:val="24"/>
        </w:rPr>
      </w:pPr>
      <w:r>
        <w:rPr>
          <w:sz w:val="24"/>
        </w:rPr>
        <w:t>Proponer</w:t>
      </w:r>
      <w:r>
        <w:rPr>
          <w:spacing w:val="-3"/>
          <w:sz w:val="24"/>
        </w:rPr>
        <w:t xml:space="preserve"> </w:t>
      </w:r>
      <w:r>
        <w:rPr>
          <w:sz w:val="24"/>
        </w:rPr>
        <w:t>estrategias</w:t>
      </w:r>
      <w:r>
        <w:rPr>
          <w:spacing w:val="-1"/>
          <w:sz w:val="24"/>
        </w:rPr>
        <w:t xml:space="preserve"> </w:t>
      </w:r>
      <w:r>
        <w:rPr>
          <w:sz w:val="24"/>
        </w:rPr>
        <w:t>de</w:t>
      </w:r>
      <w:r>
        <w:rPr>
          <w:spacing w:val="-1"/>
          <w:sz w:val="24"/>
        </w:rPr>
        <w:t xml:space="preserve"> </w:t>
      </w:r>
      <w:r>
        <w:rPr>
          <w:sz w:val="24"/>
        </w:rPr>
        <w:t>gestión de</w:t>
      </w:r>
      <w:r>
        <w:rPr>
          <w:spacing w:val="-1"/>
          <w:sz w:val="24"/>
        </w:rPr>
        <w:t xml:space="preserve"> </w:t>
      </w:r>
      <w:r>
        <w:rPr>
          <w:sz w:val="24"/>
        </w:rPr>
        <w:t xml:space="preserve">la reputación </w:t>
      </w:r>
      <w:r>
        <w:rPr>
          <w:spacing w:val="-2"/>
          <w:sz w:val="24"/>
        </w:rPr>
        <w:t>institucional.</w:t>
      </w:r>
    </w:p>
    <w:p w:rsidR="004E0821" w:rsidRDefault="00AD7BDD">
      <w:pPr>
        <w:pStyle w:val="Prrafodelista"/>
        <w:numPr>
          <w:ilvl w:val="0"/>
          <w:numId w:val="8"/>
        </w:numPr>
        <w:tabs>
          <w:tab w:val="left" w:pos="1980"/>
        </w:tabs>
        <w:spacing w:before="1"/>
        <w:ind w:left="1980" w:hanging="358"/>
        <w:jc w:val="both"/>
        <w:rPr>
          <w:sz w:val="24"/>
        </w:rPr>
      </w:pPr>
      <w:r>
        <w:rPr>
          <w:sz w:val="24"/>
        </w:rPr>
        <w:t>Proponer</w:t>
      </w:r>
      <w:r>
        <w:rPr>
          <w:spacing w:val="-1"/>
          <w:sz w:val="24"/>
        </w:rPr>
        <w:t xml:space="preserve"> </w:t>
      </w:r>
      <w:r>
        <w:rPr>
          <w:sz w:val="24"/>
        </w:rPr>
        <w:t>estrategias</w:t>
      </w:r>
      <w:r>
        <w:rPr>
          <w:spacing w:val="-2"/>
          <w:sz w:val="24"/>
        </w:rPr>
        <w:t xml:space="preserve"> </w:t>
      </w:r>
      <w:r>
        <w:rPr>
          <w:sz w:val="24"/>
        </w:rPr>
        <w:t>para la</w:t>
      </w:r>
      <w:r>
        <w:rPr>
          <w:spacing w:val="-1"/>
          <w:sz w:val="24"/>
        </w:rPr>
        <w:t xml:space="preserve"> </w:t>
      </w:r>
      <w:r>
        <w:rPr>
          <w:sz w:val="24"/>
        </w:rPr>
        <w:t>prevención</w:t>
      </w:r>
      <w:r>
        <w:rPr>
          <w:spacing w:val="-1"/>
          <w:sz w:val="24"/>
        </w:rPr>
        <w:t xml:space="preserve"> </w:t>
      </w:r>
      <w:r>
        <w:rPr>
          <w:sz w:val="24"/>
        </w:rPr>
        <w:t>y manejo</w:t>
      </w:r>
      <w:r>
        <w:rPr>
          <w:spacing w:val="-1"/>
          <w:sz w:val="24"/>
        </w:rPr>
        <w:t xml:space="preserve"> </w:t>
      </w:r>
      <w:r>
        <w:rPr>
          <w:sz w:val="24"/>
        </w:rPr>
        <w:t>de</w:t>
      </w:r>
      <w:r>
        <w:rPr>
          <w:spacing w:val="-2"/>
          <w:sz w:val="24"/>
        </w:rPr>
        <w:t xml:space="preserve"> </w:t>
      </w:r>
      <w:r>
        <w:rPr>
          <w:sz w:val="24"/>
        </w:rPr>
        <w:t xml:space="preserve">crisis </w:t>
      </w:r>
      <w:r>
        <w:rPr>
          <w:spacing w:val="-2"/>
          <w:sz w:val="24"/>
        </w:rPr>
        <w:t>comunicacional.</w:t>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spacing w:before="1"/>
        <w:rPr>
          <w:sz w:val="2"/>
        </w:rPr>
      </w:pPr>
    </w:p>
    <w:p w:rsidR="004E0821" w:rsidRDefault="00AD7BDD">
      <w:pPr>
        <w:ind w:left="1161"/>
        <w:rPr>
          <w:b/>
        </w:rPr>
      </w:pPr>
      <w:r>
        <w:rPr>
          <w:b/>
        </w:rPr>
        <w:lastRenderedPageBreak/>
        <w:t>Matriz</w:t>
      </w:r>
      <w:r>
        <w:rPr>
          <w:b/>
          <w:spacing w:val="-8"/>
        </w:rPr>
        <w:t xml:space="preserve"> </w:t>
      </w:r>
      <w:r>
        <w:rPr>
          <w:b/>
          <w:spacing w:val="-4"/>
        </w:rPr>
        <w:t>DOFA</w:t>
      </w:r>
    </w:p>
    <w:p w:rsidR="004E0821" w:rsidRDefault="004E0821">
      <w:pPr>
        <w:pStyle w:val="Textoindependiente"/>
        <w:spacing w:before="52"/>
        <w:rPr>
          <w:b/>
          <w:sz w:val="20"/>
        </w:rPr>
      </w:pPr>
    </w:p>
    <w:tbl>
      <w:tblPr>
        <w:tblStyle w:val="TableNormal"/>
        <w:tblW w:w="0" w:type="auto"/>
        <w:tblInd w:w="1445" w:type="dxa"/>
        <w:tblBorders>
          <w:top w:val="single" w:sz="8" w:space="0" w:color="5B9BD4"/>
          <w:left w:val="single" w:sz="8" w:space="0" w:color="5B9BD4"/>
          <w:bottom w:val="single" w:sz="8" w:space="0" w:color="5B9BD4"/>
          <w:right w:val="single" w:sz="8" w:space="0" w:color="5B9BD4"/>
          <w:insideH w:val="single" w:sz="8" w:space="0" w:color="5B9BD4"/>
          <w:insideV w:val="single" w:sz="8" w:space="0" w:color="5B9BD4"/>
        </w:tblBorders>
        <w:tblLayout w:type="fixed"/>
        <w:tblLook w:val="01E0" w:firstRow="1" w:lastRow="1" w:firstColumn="1" w:lastColumn="1" w:noHBand="0" w:noVBand="0"/>
      </w:tblPr>
      <w:tblGrid>
        <w:gridCol w:w="8796"/>
      </w:tblGrid>
      <w:tr w:rsidR="004E0821">
        <w:trPr>
          <w:trHeight w:val="277"/>
        </w:trPr>
        <w:tc>
          <w:tcPr>
            <w:tcW w:w="8796" w:type="dxa"/>
            <w:shd w:val="clear" w:color="auto" w:fill="D0CECE"/>
          </w:tcPr>
          <w:p w:rsidR="004E0821" w:rsidRDefault="00AD7BDD">
            <w:pPr>
              <w:pStyle w:val="TableParagraph"/>
              <w:spacing w:line="258" w:lineRule="exact"/>
              <w:ind w:left="124"/>
            </w:pPr>
            <w:r>
              <w:t>SERVICIOS</w:t>
            </w:r>
            <w:r>
              <w:rPr>
                <w:spacing w:val="-8"/>
              </w:rPr>
              <w:t xml:space="preserve"> </w:t>
            </w:r>
            <w:r>
              <w:t>TECNOLÓGICOS</w:t>
            </w:r>
            <w:r>
              <w:rPr>
                <w:spacing w:val="-7"/>
              </w:rPr>
              <w:t xml:space="preserve"> </w:t>
            </w:r>
            <w:r>
              <w:t>E</w:t>
            </w:r>
            <w:r>
              <w:rPr>
                <w:spacing w:val="-7"/>
              </w:rPr>
              <w:t xml:space="preserve"> </w:t>
            </w:r>
            <w:r>
              <w:rPr>
                <w:spacing w:val="-2"/>
              </w:rPr>
              <w:t>INFORMÁTICOS</w:t>
            </w:r>
          </w:p>
        </w:tc>
      </w:tr>
      <w:tr w:rsidR="004E0821">
        <w:trPr>
          <w:trHeight w:val="4055"/>
        </w:trPr>
        <w:tc>
          <w:tcPr>
            <w:tcW w:w="8796" w:type="dxa"/>
            <w:tcBorders>
              <w:bottom w:val="single" w:sz="12" w:space="0" w:color="5B9BD4"/>
            </w:tcBorders>
          </w:tcPr>
          <w:p w:rsidR="004E0821" w:rsidRDefault="00AD7BDD">
            <w:pPr>
              <w:pStyle w:val="TableParagraph"/>
              <w:spacing w:before="265"/>
              <w:ind w:left="124"/>
            </w:pPr>
            <w:r>
              <w:rPr>
                <w:spacing w:val="-2"/>
              </w:rPr>
              <w:t>FORTALEZAS:</w:t>
            </w:r>
          </w:p>
          <w:p w:rsidR="004E0821" w:rsidRDefault="00AD7BDD">
            <w:pPr>
              <w:pStyle w:val="TableParagraph"/>
              <w:spacing w:line="242" w:lineRule="auto"/>
              <w:ind w:left="124"/>
            </w:pPr>
            <w:r>
              <w:t>El</w:t>
            </w:r>
            <w:r>
              <w:rPr>
                <w:spacing w:val="-4"/>
              </w:rPr>
              <w:t xml:space="preserve"> </w:t>
            </w:r>
            <w:r>
              <w:t>proceso</w:t>
            </w:r>
            <w:r>
              <w:rPr>
                <w:spacing w:val="-4"/>
              </w:rPr>
              <w:t xml:space="preserve"> </w:t>
            </w:r>
            <w:r>
              <w:t>de</w:t>
            </w:r>
            <w:r>
              <w:rPr>
                <w:spacing w:val="-4"/>
              </w:rPr>
              <w:t xml:space="preserve"> </w:t>
            </w:r>
            <w:r>
              <w:t>Gestión</w:t>
            </w:r>
            <w:r>
              <w:rPr>
                <w:spacing w:val="-4"/>
              </w:rPr>
              <w:t xml:space="preserve"> </w:t>
            </w:r>
            <w:r>
              <w:t>Tecnológica</w:t>
            </w:r>
            <w:r>
              <w:rPr>
                <w:spacing w:val="-4"/>
              </w:rPr>
              <w:t xml:space="preserve"> </w:t>
            </w:r>
            <w:r>
              <w:t>y</w:t>
            </w:r>
            <w:r>
              <w:rPr>
                <w:spacing w:val="-4"/>
              </w:rPr>
              <w:t xml:space="preserve"> </w:t>
            </w:r>
            <w:r>
              <w:t>Comunicaciones</w:t>
            </w:r>
            <w:r>
              <w:rPr>
                <w:spacing w:val="-2"/>
              </w:rPr>
              <w:t xml:space="preserve"> </w:t>
            </w:r>
            <w:r>
              <w:t>es</w:t>
            </w:r>
            <w:r>
              <w:rPr>
                <w:spacing w:val="-4"/>
              </w:rPr>
              <w:t xml:space="preserve"> </w:t>
            </w:r>
            <w:r>
              <w:t>un</w:t>
            </w:r>
            <w:r>
              <w:rPr>
                <w:spacing w:val="-4"/>
              </w:rPr>
              <w:t xml:space="preserve"> </w:t>
            </w:r>
            <w:r>
              <w:t>proceso</w:t>
            </w:r>
            <w:r>
              <w:rPr>
                <w:spacing w:val="-4"/>
              </w:rPr>
              <w:t xml:space="preserve"> </w:t>
            </w:r>
            <w:r>
              <w:t>estratégico,</w:t>
            </w:r>
            <w:r>
              <w:rPr>
                <w:spacing w:val="-4"/>
              </w:rPr>
              <w:t xml:space="preserve"> </w:t>
            </w:r>
            <w:r>
              <w:t>que contribuye al cumplimiento de la visión y la misión con las herramientas y servicios tecnológicos proporcionados</w:t>
            </w:r>
          </w:p>
          <w:p w:rsidR="004E0821" w:rsidRDefault="00AD7BDD">
            <w:pPr>
              <w:pStyle w:val="TableParagraph"/>
              <w:spacing w:before="2" w:line="235" w:lineRule="auto"/>
              <w:ind w:left="124" w:right="1040"/>
            </w:pPr>
            <w:r>
              <w:t>El</w:t>
            </w:r>
            <w:r>
              <w:rPr>
                <w:spacing w:val="-4"/>
              </w:rPr>
              <w:t xml:space="preserve"> </w:t>
            </w:r>
            <w:r>
              <w:t>recurso</w:t>
            </w:r>
            <w:r>
              <w:rPr>
                <w:spacing w:val="-4"/>
              </w:rPr>
              <w:t xml:space="preserve"> </w:t>
            </w:r>
            <w:r>
              <w:t>humano</w:t>
            </w:r>
            <w:r>
              <w:rPr>
                <w:spacing w:val="-4"/>
              </w:rPr>
              <w:t xml:space="preserve"> </w:t>
            </w:r>
            <w:r>
              <w:t>es</w:t>
            </w:r>
            <w:r>
              <w:rPr>
                <w:spacing w:val="-4"/>
              </w:rPr>
              <w:t xml:space="preserve"> </w:t>
            </w:r>
            <w:r>
              <w:t>idóneo</w:t>
            </w:r>
            <w:r>
              <w:rPr>
                <w:spacing w:val="-4"/>
              </w:rPr>
              <w:t xml:space="preserve"> </w:t>
            </w:r>
            <w:r>
              <w:t>para</w:t>
            </w:r>
            <w:r>
              <w:rPr>
                <w:spacing w:val="-4"/>
              </w:rPr>
              <w:t xml:space="preserve"> </w:t>
            </w:r>
            <w:r>
              <w:t>las</w:t>
            </w:r>
            <w:r>
              <w:rPr>
                <w:spacing w:val="-4"/>
              </w:rPr>
              <w:t xml:space="preserve"> </w:t>
            </w:r>
            <w:r>
              <w:t>actividades</w:t>
            </w:r>
            <w:r>
              <w:rPr>
                <w:spacing w:val="-4"/>
              </w:rPr>
              <w:t xml:space="preserve"> </w:t>
            </w:r>
            <w:r>
              <w:t>realizadas</w:t>
            </w:r>
            <w:r>
              <w:rPr>
                <w:spacing w:val="-4"/>
              </w:rPr>
              <w:t xml:space="preserve"> </w:t>
            </w:r>
            <w:r>
              <w:t>además</w:t>
            </w:r>
            <w:r>
              <w:rPr>
                <w:spacing w:val="-4"/>
              </w:rPr>
              <w:t xml:space="preserve"> </w:t>
            </w:r>
            <w:r>
              <w:t>de</w:t>
            </w:r>
            <w:r>
              <w:rPr>
                <w:spacing w:val="-4"/>
              </w:rPr>
              <w:t xml:space="preserve"> </w:t>
            </w:r>
            <w:r>
              <w:t>la</w:t>
            </w:r>
            <w:r>
              <w:rPr>
                <w:spacing w:val="-4"/>
              </w:rPr>
              <w:t xml:space="preserve"> </w:t>
            </w:r>
            <w:r>
              <w:t>amplia capacitación obtenida</w:t>
            </w:r>
          </w:p>
          <w:p w:rsidR="004E0821" w:rsidRDefault="00AD7BDD">
            <w:pPr>
              <w:pStyle w:val="TableParagraph"/>
              <w:spacing w:before="2"/>
              <w:ind w:left="124" w:right="3791"/>
            </w:pPr>
            <w:r>
              <w:t>Actuación</w:t>
            </w:r>
            <w:r>
              <w:rPr>
                <w:spacing w:val="-8"/>
              </w:rPr>
              <w:t xml:space="preserve"> </w:t>
            </w:r>
            <w:r>
              <w:t>como</w:t>
            </w:r>
            <w:r>
              <w:rPr>
                <w:spacing w:val="-8"/>
              </w:rPr>
              <w:t xml:space="preserve"> </w:t>
            </w:r>
            <w:r>
              <w:t>gestores</w:t>
            </w:r>
            <w:r>
              <w:rPr>
                <w:spacing w:val="-8"/>
              </w:rPr>
              <w:t xml:space="preserve"> </w:t>
            </w:r>
            <w:r>
              <w:t>de</w:t>
            </w:r>
            <w:r>
              <w:rPr>
                <w:spacing w:val="-8"/>
              </w:rPr>
              <w:t xml:space="preserve"> </w:t>
            </w:r>
            <w:r>
              <w:t>asesoramiento</w:t>
            </w:r>
            <w:r>
              <w:rPr>
                <w:spacing w:val="-8"/>
              </w:rPr>
              <w:t xml:space="preserve"> </w:t>
            </w:r>
            <w:r>
              <w:t>(staff) Se tiene apoyo de la alta dirección</w:t>
            </w:r>
          </w:p>
          <w:p w:rsidR="004E0821" w:rsidRDefault="00AD7BDD">
            <w:pPr>
              <w:pStyle w:val="TableParagraph"/>
              <w:spacing w:before="29"/>
              <w:ind w:left="124"/>
            </w:pPr>
            <w:r>
              <w:t>Clima</w:t>
            </w:r>
            <w:r>
              <w:rPr>
                <w:spacing w:val="-3"/>
              </w:rPr>
              <w:t xml:space="preserve"> </w:t>
            </w:r>
            <w:r>
              <w:t>organizacional</w:t>
            </w:r>
            <w:r>
              <w:rPr>
                <w:spacing w:val="-3"/>
              </w:rPr>
              <w:t xml:space="preserve"> </w:t>
            </w:r>
            <w:r>
              <w:t>armonioso</w:t>
            </w:r>
            <w:r>
              <w:rPr>
                <w:spacing w:val="-3"/>
              </w:rPr>
              <w:t xml:space="preserve"> </w:t>
            </w:r>
            <w:r>
              <w:t>en</w:t>
            </w:r>
            <w:r>
              <w:rPr>
                <w:spacing w:val="-3"/>
              </w:rPr>
              <w:t xml:space="preserve"> </w:t>
            </w:r>
            <w:r>
              <w:t>donde</w:t>
            </w:r>
            <w:r>
              <w:rPr>
                <w:spacing w:val="-3"/>
              </w:rPr>
              <w:t xml:space="preserve"> </w:t>
            </w:r>
            <w:r>
              <w:t>se</w:t>
            </w:r>
            <w:r>
              <w:rPr>
                <w:spacing w:val="-3"/>
              </w:rPr>
              <w:t xml:space="preserve"> </w:t>
            </w:r>
            <w:r>
              <w:t>propicia</w:t>
            </w:r>
            <w:r>
              <w:rPr>
                <w:spacing w:val="-3"/>
              </w:rPr>
              <w:t xml:space="preserve"> </w:t>
            </w:r>
            <w:r>
              <w:t>el</w:t>
            </w:r>
            <w:r>
              <w:rPr>
                <w:spacing w:val="-3"/>
              </w:rPr>
              <w:t xml:space="preserve"> </w:t>
            </w:r>
            <w:r>
              <w:t>trabajo</w:t>
            </w:r>
            <w:r>
              <w:rPr>
                <w:spacing w:val="-3"/>
              </w:rPr>
              <w:t xml:space="preserve"> </w:t>
            </w:r>
            <w:r>
              <w:t>en</w:t>
            </w:r>
            <w:r>
              <w:rPr>
                <w:spacing w:val="-3"/>
              </w:rPr>
              <w:t xml:space="preserve"> </w:t>
            </w:r>
            <w:r>
              <w:t>equipo,</w:t>
            </w:r>
            <w:r>
              <w:rPr>
                <w:spacing w:val="-3"/>
              </w:rPr>
              <w:t xml:space="preserve"> </w:t>
            </w:r>
            <w:r>
              <w:t>compañerismo</w:t>
            </w:r>
            <w:r>
              <w:rPr>
                <w:spacing w:val="-3"/>
              </w:rPr>
              <w:t xml:space="preserve"> </w:t>
            </w:r>
            <w:r>
              <w:t>y empatía y un excelente clima laboral</w:t>
            </w:r>
          </w:p>
          <w:p w:rsidR="004E0821" w:rsidRDefault="00AD7BDD">
            <w:pPr>
              <w:pStyle w:val="TableParagraph"/>
              <w:spacing w:before="10" w:line="235" w:lineRule="auto"/>
              <w:ind w:left="124" w:right="1040"/>
            </w:pPr>
            <w:r>
              <w:t>Se</w:t>
            </w:r>
            <w:r>
              <w:rPr>
                <w:spacing w:val="-3"/>
              </w:rPr>
              <w:t xml:space="preserve"> </w:t>
            </w:r>
            <w:r>
              <w:t>cuenta</w:t>
            </w:r>
            <w:r>
              <w:rPr>
                <w:spacing w:val="-3"/>
              </w:rPr>
              <w:t xml:space="preserve"> </w:t>
            </w:r>
            <w:r>
              <w:t>con</w:t>
            </w:r>
            <w:r>
              <w:rPr>
                <w:spacing w:val="-3"/>
              </w:rPr>
              <w:t xml:space="preserve"> </w:t>
            </w:r>
            <w:r>
              <w:t>el</w:t>
            </w:r>
            <w:r>
              <w:rPr>
                <w:spacing w:val="-3"/>
              </w:rPr>
              <w:t xml:space="preserve"> </w:t>
            </w:r>
            <w:r>
              <w:t>manual</w:t>
            </w:r>
            <w:r>
              <w:rPr>
                <w:spacing w:val="-3"/>
              </w:rPr>
              <w:t xml:space="preserve"> </w:t>
            </w:r>
            <w:r>
              <w:t>de</w:t>
            </w:r>
            <w:r>
              <w:rPr>
                <w:spacing w:val="-3"/>
              </w:rPr>
              <w:t xml:space="preserve"> </w:t>
            </w:r>
            <w:r>
              <w:t>seguridad</w:t>
            </w:r>
            <w:r>
              <w:rPr>
                <w:spacing w:val="-3"/>
              </w:rPr>
              <w:t xml:space="preserve"> </w:t>
            </w:r>
            <w:r>
              <w:t>y</w:t>
            </w:r>
            <w:r>
              <w:rPr>
                <w:spacing w:val="-4"/>
              </w:rPr>
              <w:t xml:space="preserve"> </w:t>
            </w:r>
            <w:r>
              <w:t>políticas</w:t>
            </w:r>
            <w:r>
              <w:rPr>
                <w:spacing w:val="-3"/>
              </w:rPr>
              <w:t xml:space="preserve"> </w:t>
            </w:r>
            <w:r>
              <w:t>de</w:t>
            </w:r>
            <w:r>
              <w:rPr>
                <w:spacing w:val="-3"/>
              </w:rPr>
              <w:t xml:space="preserve"> </w:t>
            </w:r>
            <w:r>
              <w:t>informática</w:t>
            </w:r>
            <w:r>
              <w:rPr>
                <w:spacing w:val="-3"/>
              </w:rPr>
              <w:t xml:space="preserve"> </w:t>
            </w:r>
            <w:r>
              <w:t>el</w:t>
            </w:r>
            <w:r>
              <w:rPr>
                <w:spacing w:val="-3"/>
              </w:rPr>
              <w:t xml:space="preserve"> </w:t>
            </w:r>
            <w:r>
              <w:t>cual</w:t>
            </w:r>
            <w:r>
              <w:rPr>
                <w:spacing w:val="-3"/>
              </w:rPr>
              <w:t xml:space="preserve"> </w:t>
            </w:r>
            <w:r>
              <w:t>es</w:t>
            </w:r>
            <w:r>
              <w:rPr>
                <w:spacing w:val="-3"/>
              </w:rPr>
              <w:t xml:space="preserve"> </w:t>
            </w:r>
            <w:r>
              <w:t>revisado y actualizado periódicamente.</w:t>
            </w:r>
          </w:p>
          <w:p w:rsidR="004E0821" w:rsidRDefault="00AD7BDD">
            <w:pPr>
              <w:pStyle w:val="TableParagraph"/>
              <w:spacing w:line="266" w:lineRule="exact"/>
              <w:ind w:left="124"/>
            </w:pPr>
            <w:r>
              <w:t>Se</w:t>
            </w:r>
            <w:r>
              <w:rPr>
                <w:spacing w:val="-7"/>
              </w:rPr>
              <w:t xml:space="preserve"> </w:t>
            </w:r>
            <w:r>
              <w:t>opta</w:t>
            </w:r>
            <w:r>
              <w:rPr>
                <w:spacing w:val="-5"/>
              </w:rPr>
              <w:t xml:space="preserve"> </w:t>
            </w:r>
            <w:r>
              <w:t>por</w:t>
            </w:r>
            <w:r>
              <w:rPr>
                <w:spacing w:val="-4"/>
              </w:rPr>
              <w:t xml:space="preserve"> </w:t>
            </w:r>
            <w:r>
              <w:t>la</w:t>
            </w:r>
            <w:r>
              <w:rPr>
                <w:spacing w:val="-5"/>
              </w:rPr>
              <w:t xml:space="preserve"> </w:t>
            </w:r>
            <w:r>
              <w:t>mejora</w:t>
            </w:r>
            <w:r>
              <w:rPr>
                <w:spacing w:val="-4"/>
              </w:rPr>
              <w:t xml:space="preserve"> </w:t>
            </w:r>
            <w:r>
              <w:t>continua</w:t>
            </w:r>
            <w:r>
              <w:rPr>
                <w:spacing w:val="-5"/>
              </w:rPr>
              <w:t xml:space="preserve"> </w:t>
            </w:r>
            <w:r>
              <w:t>como</w:t>
            </w:r>
            <w:r>
              <w:rPr>
                <w:spacing w:val="-4"/>
              </w:rPr>
              <w:t xml:space="preserve"> </w:t>
            </w:r>
            <w:r>
              <w:t>proceso</w:t>
            </w:r>
            <w:r>
              <w:rPr>
                <w:spacing w:val="-5"/>
              </w:rPr>
              <w:t xml:space="preserve"> </w:t>
            </w:r>
            <w:r>
              <w:t>importante</w:t>
            </w:r>
            <w:r>
              <w:rPr>
                <w:spacing w:val="-4"/>
              </w:rPr>
              <w:t xml:space="preserve"> </w:t>
            </w:r>
            <w:r>
              <w:t>de</w:t>
            </w:r>
            <w:r>
              <w:rPr>
                <w:spacing w:val="-5"/>
              </w:rPr>
              <w:t xml:space="preserve"> </w:t>
            </w:r>
            <w:r>
              <w:t>la</w:t>
            </w:r>
            <w:r>
              <w:rPr>
                <w:spacing w:val="-4"/>
              </w:rPr>
              <w:t xml:space="preserve"> </w:t>
            </w:r>
            <w:r>
              <w:rPr>
                <w:spacing w:val="-2"/>
              </w:rPr>
              <w:t>oficina</w:t>
            </w:r>
          </w:p>
          <w:p w:rsidR="004E0821" w:rsidRDefault="00AD7BDD">
            <w:pPr>
              <w:pStyle w:val="TableParagraph"/>
              <w:spacing w:line="251" w:lineRule="exact"/>
              <w:ind w:left="124"/>
              <w:rPr>
                <w:spacing w:val="-4"/>
              </w:rPr>
            </w:pPr>
            <w:r>
              <w:t>Incremento</w:t>
            </w:r>
            <w:r>
              <w:rPr>
                <w:spacing w:val="-6"/>
              </w:rPr>
              <w:t xml:space="preserve"> </w:t>
            </w:r>
            <w:r>
              <w:t>de</w:t>
            </w:r>
            <w:r>
              <w:rPr>
                <w:spacing w:val="-6"/>
              </w:rPr>
              <w:t xml:space="preserve"> </w:t>
            </w:r>
            <w:r>
              <w:t>almacenamiento</w:t>
            </w:r>
            <w:r>
              <w:rPr>
                <w:spacing w:val="-6"/>
              </w:rPr>
              <w:t xml:space="preserve"> </w:t>
            </w:r>
            <w:r>
              <w:t>y</w:t>
            </w:r>
            <w:r>
              <w:rPr>
                <w:spacing w:val="-6"/>
              </w:rPr>
              <w:t xml:space="preserve"> </w:t>
            </w:r>
            <w:r>
              <w:t>alojamiento</w:t>
            </w:r>
            <w:r>
              <w:rPr>
                <w:spacing w:val="-6"/>
              </w:rPr>
              <w:t xml:space="preserve"> </w:t>
            </w:r>
            <w:r>
              <w:t>de</w:t>
            </w:r>
            <w:r>
              <w:rPr>
                <w:spacing w:val="-6"/>
              </w:rPr>
              <w:t xml:space="preserve"> </w:t>
            </w:r>
            <w:r>
              <w:t>servicios</w:t>
            </w:r>
            <w:r>
              <w:rPr>
                <w:spacing w:val="-6"/>
              </w:rPr>
              <w:t xml:space="preserve"> </w:t>
            </w:r>
            <w:r>
              <w:t>y</w:t>
            </w:r>
            <w:r>
              <w:rPr>
                <w:spacing w:val="-6"/>
              </w:rPr>
              <w:t xml:space="preserve"> </w:t>
            </w:r>
            <w:r>
              <w:t>aplicativos</w:t>
            </w:r>
            <w:r>
              <w:rPr>
                <w:spacing w:val="-6"/>
              </w:rPr>
              <w:t xml:space="preserve"> </w:t>
            </w:r>
            <w:r>
              <w:t>en</w:t>
            </w:r>
            <w:r>
              <w:rPr>
                <w:spacing w:val="-6"/>
              </w:rPr>
              <w:t xml:space="preserve"> </w:t>
            </w:r>
            <w:r>
              <w:t>la</w:t>
            </w:r>
            <w:r>
              <w:rPr>
                <w:spacing w:val="-5"/>
              </w:rPr>
              <w:t xml:space="preserve"> </w:t>
            </w:r>
            <w:r>
              <w:rPr>
                <w:spacing w:val="-4"/>
              </w:rPr>
              <w:t>nube</w:t>
            </w:r>
            <w:r w:rsidR="0041089E">
              <w:rPr>
                <w:spacing w:val="-4"/>
              </w:rPr>
              <w:t>.</w:t>
            </w:r>
          </w:p>
          <w:p w:rsidR="0041089E" w:rsidRDefault="0041089E">
            <w:pPr>
              <w:pStyle w:val="TableParagraph"/>
              <w:spacing w:line="251" w:lineRule="exact"/>
              <w:ind w:left="124"/>
            </w:pPr>
          </w:p>
        </w:tc>
      </w:tr>
      <w:tr w:rsidR="004E0821">
        <w:trPr>
          <w:trHeight w:val="267"/>
        </w:trPr>
        <w:tc>
          <w:tcPr>
            <w:tcW w:w="8796" w:type="dxa"/>
            <w:tcBorders>
              <w:top w:val="single" w:sz="12" w:space="0" w:color="5B9BD4"/>
              <w:left w:val="single" w:sz="4" w:space="0" w:color="000000"/>
              <w:bottom w:val="single" w:sz="4" w:space="0" w:color="000000"/>
              <w:right w:val="single" w:sz="4" w:space="0" w:color="000000"/>
            </w:tcBorders>
          </w:tcPr>
          <w:p w:rsidR="004E0821" w:rsidRDefault="00AD7BDD">
            <w:pPr>
              <w:pStyle w:val="TableParagraph"/>
              <w:spacing w:line="248" w:lineRule="exact"/>
              <w:ind w:left="230"/>
            </w:pPr>
            <w:r>
              <w:rPr>
                <w:spacing w:val="-2"/>
              </w:rPr>
              <w:t>OPORTUNIDADES</w:t>
            </w:r>
          </w:p>
        </w:tc>
      </w:tr>
      <w:tr w:rsidR="004E0821">
        <w:trPr>
          <w:trHeight w:val="2687"/>
        </w:trPr>
        <w:tc>
          <w:tcPr>
            <w:tcW w:w="8796" w:type="dxa"/>
            <w:tcBorders>
              <w:top w:val="single" w:sz="4" w:space="0" w:color="000000"/>
              <w:left w:val="single" w:sz="4" w:space="0" w:color="000000"/>
              <w:bottom w:val="single" w:sz="4" w:space="0" w:color="000000"/>
              <w:right w:val="single" w:sz="4" w:space="0" w:color="000000"/>
            </w:tcBorders>
          </w:tcPr>
          <w:p w:rsidR="004E0821" w:rsidRDefault="00AD7BDD">
            <w:pPr>
              <w:pStyle w:val="TableParagraph"/>
              <w:ind w:left="230" w:right="690"/>
            </w:pPr>
            <w:r>
              <w:t xml:space="preserve">La implementación y apoyo de las normatividades emergentes del </w:t>
            </w:r>
            <w:proofErr w:type="spellStart"/>
            <w:r>
              <w:t>Mintic</w:t>
            </w:r>
            <w:proofErr w:type="spellEnd"/>
            <w:r>
              <w:t xml:space="preserve"> Capacitaciones</w:t>
            </w:r>
            <w:r>
              <w:rPr>
                <w:spacing w:val="-4"/>
              </w:rPr>
              <w:t xml:space="preserve"> </w:t>
            </w:r>
            <w:r>
              <w:t>implementadas</w:t>
            </w:r>
            <w:r>
              <w:rPr>
                <w:spacing w:val="-4"/>
              </w:rPr>
              <w:t xml:space="preserve"> </w:t>
            </w:r>
            <w:r>
              <w:t>en</w:t>
            </w:r>
            <w:r>
              <w:rPr>
                <w:spacing w:val="-4"/>
              </w:rPr>
              <w:t xml:space="preserve"> </w:t>
            </w:r>
            <w:r>
              <w:t>el</w:t>
            </w:r>
            <w:r>
              <w:rPr>
                <w:spacing w:val="-4"/>
              </w:rPr>
              <w:t xml:space="preserve"> </w:t>
            </w:r>
            <w:r>
              <w:t>plan</w:t>
            </w:r>
            <w:r>
              <w:rPr>
                <w:spacing w:val="-4"/>
              </w:rPr>
              <w:t xml:space="preserve"> </w:t>
            </w:r>
            <w:r>
              <w:t>de</w:t>
            </w:r>
            <w:r>
              <w:rPr>
                <w:spacing w:val="-4"/>
              </w:rPr>
              <w:t xml:space="preserve"> </w:t>
            </w:r>
            <w:r>
              <w:t>acción</w:t>
            </w:r>
            <w:r>
              <w:rPr>
                <w:spacing w:val="-4"/>
              </w:rPr>
              <w:t xml:space="preserve"> </w:t>
            </w:r>
            <w:r>
              <w:t>para</w:t>
            </w:r>
            <w:r>
              <w:rPr>
                <w:spacing w:val="-4"/>
              </w:rPr>
              <w:t xml:space="preserve"> </w:t>
            </w:r>
            <w:r>
              <w:t>desarrollar</w:t>
            </w:r>
            <w:r>
              <w:rPr>
                <w:spacing w:val="-4"/>
              </w:rPr>
              <w:t xml:space="preserve"> </w:t>
            </w:r>
            <w:r>
              <w:t>las</w:t>
            </w:r>
            <w:r>
              <w:rPr>
                <w:spacing w:val="-4"/>
              </w:rPr>
              <w:t xml:space="preserve"> </w:t>
            </w:r>
            <w:r>
              <w:t>habilidades del talento humano</w:t>
            </w:r>
          </w:p>
          <w:p w:rsidR="004E0821" w:rsidRDefault="00AD7BDD">
            <w:pPr>
              <w:pStyle w:val="TableParagraph"/>
              <w:ind w:left="230"/>
            </w:pPr>
            <w:r>
              <w:t>Gestión</w:t>
            </w:r>
            <w:r>
              <w:rPr>
                <w:spacing w:val="-3"/>
              </w:rPr>
              <w:t xml:space="preserve"> </w:t>
            </w:r>
            <w:r>
              <w:t>con</w:t>
            </w:r>
            <w:r>
              <w:rPr>
                <w:spacing w:val="-3"/>
              </w:rPr>
              <w:t xml:space="preserve"> </w:t>
            </w:r>
            <w:r>
              <w:t>las</w:t>
            </w:r>
            <w:r>
              <w:rPr>
                <w:spacing w:val="-3"/>
              </w:rPr>
              <w:t xml:space="preserve"> </w:t>
            </w:r>
            <w:r>
              <w:t>buenas</w:t>
            </w:r>
            <w:r>
              <w:rPr>
                <w:spacing w:val="-3"/>
              </w:rPr>
              <w:t xml:space="preserve"> </w:t>
            </w:r>
            <w:r>
              <w:t>prácticas</w:t>
            </w:r>
            <w:r>
              <w:rPr>
                <w:spacing w:val="-3"/>
              </w:rPr>
              <w:t xml:space="preserve"> </w:t>
            </w:r>
            <w:r>
              <w:t>y</w:t>
            </w:r>
            <w:r>
              <w:rPr>
                <w:spacing w:val="-3"/>
              </w:rPr>
              <w:t xml:space="preserve"> </w:t>
            </w:r>
            <w:r>
              <w:t>los</w:t>
            </w:r>
            <w:r>
              <w:rPr>
                <w:spacing w:val="-3"/>
              </w:rPr>
              <w:t xml:space="preserve"> </w:t>
            </w:r>
            <w:r>
              <w:t>ANS,</w:t>
            </w:r>
            <w:r>
              <w:rPr>
                <w:spacing w:val="-3"/>
              </w:rPr>
              <w:t xml:space="preserve"> </w:t>
            </w:r>
            <w:r>
              <w:t>para</w:t>
            </w:r>
            <w:r>
              <w:rPr>
                <w:spacing w:val="-3"/>
              </w:rPr>
              <w:t xml:space="preserve"> </w:t>
            </w:r>
            <w:r>
              <w:t>optimizar</w:t>
            </w:r>
            <w:r>
              <w:rPr>
                <w:spacing w:val="-3"/>
              </w:rPr>
              <w:t xml:space="preserve"> </w:t>
            </w:r>
            <w:r>
              <w:t>el</w:t>
            </w:r>
            <w:r>
              <w:rPr>
                <w:spacing w:val="-3"/>
              </w:rPr>
              <w:t xml:space="preserve"> </w:t>
            </w:r>
            <w:r>
              <w:t>proceso</w:t>
            </w:r>
            <w:r>
              <w:rPr>
                <w:spacing w:val="-3"/>
              </w:rPr>
              <w:t xml:space="preserve"> </w:t>
            </w:r>
            <w:r>
              <w:t>general</w:t>
            </w:r>
            <w:r>
              <w:rPr>
                <w:spacing w:val="-3"/>
              </w:rPr>
              <w:t xml:space="preserve"> </w:t>
            </w:r>
            <w:r>
              <w:t>de</w:t>
            </w:r>
            <w:r>
              <w:rPr>
                <w:spacing w:val="-4"/>
              </w:rPr>
              <w:t xml:space="preserve"> </w:t>
            </w:r>
            <w:r>
              <w:t>la</w:t>
            </w:r>
            <w:r>
              <w:rPr>
                <w:spacing w:val="-3"/>
              </w:rPr>
              <w:t xml:space="preserve"> </w:t>
            </w:r>
            <w:r>
              <w:t>oficina</w:t>
            </w:r>
            <w:r>
              <w:rPr>
                <w:spacing w:val="-3"/>
              </w:rPr>
              <w:t xml:space="preserve"> </w:t>
            </w:r>
            <w:r>
              <w:t>a través de un conjunto de acciones integradas (servicio de mesa de ayuda, soporte a la plataforma computacional)</w:t>
            </w:r>
          </w:p>
          <w:p w:rsidR="004E0821" w:rsidRDefault="00AD7BDD">
            <w:pPr>
              <w:pStyle w:val="TableParagraph"/>
              <w:ind w:left="230" w:right="690"/>
            </w:pPr>
            <w:r>
              <w:t>Actualización y creación de los documentos pertenecientes a la oficina Fortalecimiento</w:t>
            </w:r>
            <w:r>
              <w:rPr>
                <w:spacing w:val="-4"/>
              </w:rPr>
              <w:t xml:space="preserve"> </w:t>
            </w:r>
            <w:r>
              <w:t>de</w:t>
            </w:r>
            <w:r>
              <w:rPr>
                <w:spacing w:val="-4"/>
              </w:rPr>
              <w:t xml:space="preserve"> </w:t>
            </w:r>
            <w:r>
              <w:t>la</w:t>
            </w:r>
            <w:r>
              <w:rPr>
                <w:spacing w:val="-4"/>
              </w:rPr>
              <w:t xml:space="preserve"> </w:t>
            </w:r>
            <w:r>
              <w:t>prestación</w:t>
            </w:r>
            <w:r>
              <w:rPr>
                <w:spacing w:val="-4"/>
              </w:rPr>
              <w:t xml:space="preserve"> </w:t>
            </w:r>
            <w:r>
              <w:t>de</w:t>
            </w:r>
            <w:r>
              <w:rPr>
                <w:spacing w:val="-4"/>
              </w:rPr>
              <w:t xml:space="preserve"> </w:t>
            </w:r>
            <w:r>
              <w:t>los</w:t>
            </w:r>
            <w:r>
              <w:rPr>
                <w:spacing w:val="-4"/>
              </w:rPr>
              <w:t xml:space="preserve"> </w:t>
            </w:r>
            <w:r>
              <w:t>servicios</w:t>
            </w:r>
            <w:r>
              <w:rPr>
                <w:spacing w:val="-4"/>
              </w:rPr>
              <w:t xml:space="preserve"> </w:t>
            </w:r>
            <w:r>
              <w:t>tecnológicos</w:t>
            </w:r>
            <w:r>
              <w:rPr>
                <w:spacing w:val="-4"/>
              </w:rPr>
              <w:t xml:space="preserve"> </w:t>
            </w:r>
            <w:r>
              <w:t>e</w:t>
            </w:r>
            <w:r>
              <w:rPr>
                <w:spacing w:val="-4"/>
              </w:rPr>
              <w:t xml:space="preserve"> </w:t>
            </w:r>
            <w:r>
              <w:t>informáticos Depuración de los sistemas de información y bases de datos</w:t>
            </w:r>
          </w:p>
          <w:p w:rsidR="004E0821" w:rsidRDefault="00AD7BDD">
            <w:pPr>
              <w:pStyle w:val="TableParagraph"/>
              <w:spacing w:line="252" w:lineRule="exact"/>
              <w:ind w:left="230"/>
              <w:rPr>
                <w:spacing w:val="-2"/>
              </w:rPr>
            </w:pPr>
            <w:r>
              <w:t>Reorganización</w:t>
            </w:r>
            <w:r>
              <w:rPr>
                <w:spacing w:val="-9"/>
              </w:rPr>
              <w:t xml:space="preserve"> </w:t>
            </w:r>
            <w:r>
              <w:t>estructural</w:t>
            </w:r>
            <w:r>
              <w:rPr>
                <w:spacing w:val="-6"/>
              </w:rPr>
              <w:t xml:space="preserve"> </w:t>
            </w:r>
            <w:r>
              <w:t>de</w:t>
            </w:r>
            <w:r>
              <w:rPr>
                <w:spacing w:val="-6"/>
              </w:rPr>
              <w:t xml:space="preserve"> </w:t>
            </w:r>
            <w:r>
              <w:t>la</w:t>
            </w:r>
            <w:r>
              <w:rPr>
                <w:spacing w:val="-7"/>
              </w:rPr>
              <w:t xml:space="preserve"> </w:t>
            </w:r>
            <w:r>
              <w:t>oficina</w:t>
            </w:r>
            <w:r>
              <w:rPr>
                <w:spacing w:val="-6"/>
              </w:rPr>
              <w:t xml:space="preserve"> </w:t>
            </w:r>
            <w:r>
              <w:t>de</w:t>
            </w:r>
            <w:r>
              <w:rPr>
                <w:spacing w:val="-6"/>
              </w:rPr>
              <w:t xml:space="preserve"> </w:t>
            </w:r>
            <w:r>
              <w:t>Gestión</w:t>
            </w:r>
            <w:r>
              <w:rPr>
                <w:spacing w:val="-7"/>
              </w:rPr>
              <w:t xml:space="preserve"> </w:t>
            </w:r>
            <w:r>
              <w:t>tecnológica</w:t>
            </w:r>
            <w:r>
              <w:rPr>
                <w:spacing w:val="-6"/>
              </w:rPr>
              <w:t xml:space="preserve"> </w:t>
            </w:r>
            <w:r>
              <w:t>e</w:t>
            </w:r>
            <w:r>
              <w:rPr>
                <w:spacing w:val="-6"/>
              </w:rPr>
              <w:t xml:space="preserve"> </w:t>
            </w:r>
            <w:r>
              <w:rPr>
                <w:spacing w:val="-2"/>
              </w:rPr>
              <w:t>información</w:t>
            </w:r>
            <w:r w:rsidR="0041089E">
              <w:rPr>
                <w:spacing w:val="-2"/>
              </w:rPr>
              <w:t>.</w:t>
            </w:r>
          </w:p>
          <w:p w:rsidR="0041089E" w:rsidRDefault="0041089E">
            <w:pPr>
              <w:pStyle w:val="TableParagraph"/>
              <w:spacing w:line="252" w:lineRule="exact"/>
              <w:ind w:left="230"/>
            </w:pPr>
          </w:p>
          <w:p w:rsidR="0041089E" w:rsidRDefault="0041089E">
            <w:pPr>
              <w:pStyle w:val="TableParagraph"/>
              <w:spacing w:line="252" w:lineRule="exact"/>
              <w:ind w:left="230"/>
            </w:pPr>
          </w:p>
        </w:tc>
      </w:tr>
      <w:tr w:rsidR="0095504A" w:rsidTr="0041089E">
        <w:trPr>
          <w:trHeight w:val="364"/>
        </w:trPr>
        <w:tc>
          <w:tcPr>
            <w:tcW w:w="8796" w:type="dxa"/>
            <w:tcBorders>
              <w:top w:val="single" w:sz="4" w:space="0" w:color="000000"/>
              <w:left w:val="single" w:sz="4" w:space="0" w:color="000000"/>
              <w:bottom w:val="single" w:sz="4" w:space="0" w:color="auto"/>
              <w:right w:val="single" w:sz="4" w:space="0" w:color="000000"/>
            </w:tcBorders>
          </w:tcPr>
          <w:p w:rsidR="0095504A" w:rsidRDefault="0041089E">
            <w:pPr>
              <w:pStyle w:val="TableParagraph"/>
              <w:ind w:left="230" w:right="690"/>
            </w:pPr>
            <w:r>
              <w:rPr>
                <w:spacing w:val="-2"/>
              </w:rPr>
              <w:t>DEBILIDADES</w:t>
            </w:r>
          </w:p>
        </w:tc>
      </w:tr>
      <w:tr w:rsidR="0041089E" w:rsidTr="0041089E">
        <w:trPr>
          <w:trHeight w:val="2309"/>
        </w:trPr>
        <w:tc>
          <w:tcPr>
            <w:tcW w:w="8796" w:type="dxa"/>
            <w:tcBorders>
              <w:top w:val="single" w:sz="4" w:space="0" w:color="auto"/>
              <w:left w:val="single" w:sz="4" w:space="0" w:color="000000"/>
              <w:bottom w:val="single" w:sz="4" w:space="0" w:color="auto"/>
              <w:right w:val="single" w:sz="4" w:space="0" w:color="000000"/>
            </w:tcBorders>
          </w:tcPr>
          <w:p w:rsidR="0041089E" w:rsidRDefault="0041089E" w:rsidP="0041089E">
            <w:pPr>
              <w:pStyle w:val="TableParagraph"/>
              <w:spacing w:before="1" w:line="237" w:lineRule="auto"/>
              <w:ind w:left="220" w:right="2198"/>
            </w:pPr>
            <w:r>
              <w:t>La mayoría del recurso humano está vinculado como contratista Recursos</w:t>
            </w:r>
            <w:r>
              <w:rPr>
                <w:spacing w:val="-4"/>
              </w:rPr>
              <w:t xml:space="preserve"> </w:t>
            </w:r>
            <w:r>
              <w:t>insuficientes</w:t>
            </w:r>
            <w:r>
              <w:rPr>
                <w:spacing w:val="-4"/>
              </w:rPr>
              <w:t xml:space="preserve"> </w:t>
            </w:r>
            <w:r>
              <w:t>para</w:t>
            </w:r>
            <w:r>
              <w:rPr>
                <w:spacing w:val="-4"/>
              </w:rPr>
              <w:t xml:space="preserve"> </w:t>
            </w:r>
            <w:r>
              <w:t>el</w:t>
            </w:r>
            <w:r>
              <w:rPr>
                <w:spacing w:val="-4"/>
              </w:rPr>
              <w:t xml:space="preserve"> </w:t>
            </w:r>
            <w:r>
              <w:t>mantenimiento</w:t>
            </w:r>
            <w:r>
              <w:rPr>
                <w:spacing w:val="-4"/>
              </w:rPr>
              <w:t xml:space="preserve"> </w:t>
            </w:r>
            <w:r>
              <w:t>permanente</w:t>
            </w:r>
            <w:r>
              <w:rPr>
                <w:spacing w:val="-4"/>
              </w:rPr>
              <w:t xml:space="preserve"> </w:t>
            </w:r>
            <w:r>
              <w:t>para</w:t>
            </w:r>
            <w:r>
              <w:rPr>
                <w:spacing w:val="-4"/>
              </w:rPr>
              <w:t xml:space="preserve"> </w:t>
            </w:r>
            <w:r>
              <w:t>los recursos.</w:t>
            </w:r>
            <w:r>
              <w:rPr>
                <w:spacing w:val="-4"/>
              </w:rPr>
              <w:t xml:space="preserve"> </w:t>
            </w:r>
            <w:r>
              <w:t>no</w:t>
            </w:r>
            <w:r>
              <w:rPr>
                <w:spacing w:val="-4"/>
              </w:rPr>
              <w:t xml:space="preserve"> </w:t>
            </w:r>
            <w:r>
              <w:t>se</w:t>
            </w:r>
            <w:r>
              <w:rPr>
                <w:spacing w:val="-4"/>
              </w:rPr>
              <w:t xml:space="preserve"> </w:t>
            </w:r>
            <w:r>
              <w:t>cuenta</w:t>
            </w:r>
            <w:r>
              <w:rPr>
                <w:spacing w:val="-4"/>
              </w:rPr>
              <w:t xml:space="preserve"> </w:t>
            </w:r>
            <w:r>
              <w:t>con</w:t>
            </w:r>
            <w:r>
              <w:rPr>
                <w:spacing w:val="-4"/>
              </w:rPr>
              <w:t xml:space="preserve"> </w:t>
            </w:r>
            <w:r>
              <w:t>stock</w:t>
            </w:r>
            <w:r>
              <w:rPr>
                <w:spacing w:val="-4"/>
              </w:rPr>
              <w:t xml:space="preserve"> </w:t>
            </w:r>
            <w:r>
              <w:t>de</w:t>
            </w:r>
            <w:r>
              <w:rPr>
                <w:spacing w:val="-4"/>
              </w:rPr>
              <w:t xml:space="preserve"> </w:t>
            </w:r>
            <w:r>
              <w:t>materiales</w:t>
            </w:r>
            <w:r>
              <w:rPr>
                <w:spacing w:val="-4"/>
              </w:rPr>
              <w:t xml:space="preserve"> </w:t>
            </w:r>
            <w:r>
              <w:t>de</w:t>
            </w:r>
            <w:r>
              <w:rPr>
                <w:spacing w:val="-4"/>
              </w:rPr>
              <w:t xml:space="preserve"> </w:t>
            </w:r>
            <w:r>
              <w:t>insumos</w:t>
            </w:r>
            <w:r>
              <w:rPr>
                <w:spacing w:val="-4"/>
              </w:rPr>
              <w:t xml:space="preserve"> </w:t>
            </w:r>
            <w:r>
              <w:t>para</w:t>
            </w:r>
            <w:r>
              <w:rPr>
                <w:spacing w:val="-4"/>
              </w:rPr>
              <w:t xml:space="preserve"> </w:t>
            </w:r>
            <w:r>
              <w:t>los procesos de red</w:t>
            </w:r>
          </w:p>
          <w:p w:rsidR="0041089E" w:rsidRDefault="0041089E" w:rsidP="0041089E">
            <w:pPr>
              <w:pStyle w:val="TableParagraph"/>
              <w:ind w:left="220"/>
            </w:pPr>
            <w:r>
              <w:t>La</w:t>
            </w:r>
            <w:r>
              <w:rPr>
                <w:spacing w:val="-8"/>
              </w:rPr>
              <w:t xml:space="preserve"> </w:t>
            </w:r>
            <w:r>
              <w:t>planta</w:t>
            </w:r>
            <w:r>
              <w:rPr>
                <w:spacing w:val="-5"/>
              </w:rPr>
              <w:t xml:space="preserve"> </w:t>
            </w:r>
            <w:r>
              <w:t>de</w:t>
            </w:r>
            <w:r>
              <w:rPr>
                <w:spacing w:val="-5"/>
              </w:rPr>
              <w:t xml:space="preserve"> </w:t>
            </w:r>
            <w:r>
              <w:t>personal</w:t>
            </w:r>
            <w:r>
              <w:rPr>
                <w:spacing w:val="-5"/>
              </w:rPr>
              <w:t xml:space="preserve"> </w:t>
            </w:r>
            <w:r>
              <w:t>que</w:t>
            </w:r>
            <w:r>
              <w:rPr>
                <w:spacing w:val="-5"/>
              </w:rPr>
              <w:t xml:space="preserve"> </w:t>
            </w:r>
            <w:r>
              <w:t>conforma</w:t>
            </w:r>
            <w:r>
              <w:rPr>
                <w:spacing w:val="-5"/>
              </w:rPr>
              <w:t xml:space="preserve"> </w:t>
            </w:r>
            <w:r>
              <w:t>la</w:t>
            </w:r>
            <w:r>
              <w:rPr>
                <w:spacing w:val="-5"/>
              </w:rPr>
              <w:t xml:space="preserve"> </w:t>
            </w:r>
            <w:r>
              <w:t>totalidad</w:t>
            </w:r>
            <w:r>
              <w:rPr>
                <w:spacing w:val="-5"/>
              </w:rPr>
              <w:t xml:space="preserve"> </w:t>
            </w:r>
            <w:r>
              <w:t>en</w:t>
            </w:r>
            <w:r>
              <w:rPr>
                <w:spacing w:val="-5"/>
              </w:rPr>
              <w:t xml:space="preserve"> </w:t>
            </w:r>
            <w:r>
              <w:t>la</w:t>
            </w:r>
            <w:r>
              <w:rPr>
                <w:spacing w:val="-5"/>
              </w:rPr>
              <w:t xml:space="preserve"> </w:t>
            </w:r>
            <w:r>
              <w:t>oficina</w:t>
            </w:r>
            <w:r>
              <w:rPr>
                <w:spacing w:val="-5"/>
              </w:rPr>
              <w:t xml:space="preserve"> </w:t>
            </w:r>
            <w:r>
              <w:t>de</w:t>
            </w:r>
            <w:r>
              <w:rPr>
                <w:spacing w:val="-5"/>
              </w:rPr>
              <w:t xml:space="preserve"> </w:t>
            </w:r>
            <w:r>
              <w:t>Gestión</w:t>
            </w:r>
            <w:r>
              <w:rPr>
                <w:spacing w:val="-5"/>
              </w:rPr>
              <w:t xml:space="preserve"> </w:t>
            </w:r>
            <w:r>
              <w:t>Tecnológica</w:t>
            </w:r>
            <w:r>
              <w:rPr>
                <w:spacing w:val="-5"/>
              </w:rPr>
              <w:t xml:space="preserve"> </w:t>
            </w:r>
            <w:r>
              <w:rPr>
                <w:spacing w:val="-10"/>
              </w:rPr>
              <w:t>e</w:t>
            </w:r>
          </w:p>
          <w:p w:rsidR="0041089E" w:rsidRDefault="0041089E" w:rsidP="0041089E">
            <w:pPr>
              <w:pStyle w:val="TableParagraph"/>
              <w:ind w:left="230" w:right="690"/>
              <w:rPr>
                <w:spacing w:val="-2"/>
              </w:rPr>
            </w:pPr>
            <w:r>
              <w:t>Información</w:t>
            </w:r>
            <w:r>
              <w:rPr>
                <w:spacing w:val="-8"/>
              </w:rPr>
              <w:t xml:space="preserve"> </w:t>
            </w:r>
            <w:r>
              <w:t>es</w:t>
            </w:r>
            <w:r>
              <w:rPr>
                <w:spacing w:val="-5"/>
              </w:rPr>
              <w:t xml:space="preserve"> </w:t>
            </w:r>
            <w:r>
              <w:t>reducida</w:t>
            </w:r>
            <w:r>
              <w:rPr>
                <w:spacing w:val="-5"/>
              </w:rPr>
              <w:t xml:space="preserve"> </w:t>
            </w:r>
            <w:r>
              <w:t>con</w:t>
            </w:r>
            <w:r>
              <w:rPr>
                <w:spacing w:val="-5"/>
              </w:rPr>
              <w:t xml:space="preserve"> </w:t>
            </w:r>
            <w:r>
              <w:t>relación</w:t>
            </w:r>
            <w:r>
              <w:rPr>
                <w:spacing w:val="-6"/>
              </w:rPr>
              <w:t xml:space="preserve"> </w:t>
            </w:r>
            <w:r>
              <w:t>a</w:t>
            </w:r>
            <w:r>
              <w:rPr>
                <w:spacing w:val="-5"/>
              </w:rPr>
              <w:t xml:space="preserve"> </w:t>
            </w:r>
            <w:r>
              <w:t>la</w:t>
            </w:r>
            <w:r>
              <w:rPr>
                <w:spacing w:val="-5"/>
              </w:rPr>
              <w:t xml:space="preserve"> </w:t>
            </w:r>
            <w:r>
              <w:t>población</w:t>
            </w:r>
            <w:r>
              <w:rPr>
                <w:spacing w:val="-5"/>
              </w:rPr>
              <w:t xml:space="preserve"> </w:t>
            </w:r>
            <w:r>
              <w:t>actual</w:t>
            </w:r>
            <w:r>
              <w:rPr>
                <w:spacing w:val="-6"/>
              </w:rPr>
              <w:t xml:space="preserve"> </w:t>
            </w:r>
            <w:r>
              <w:t>de</w:t>
            </w:r>
            <w:r>
              <w:rPr>
                <w:spacing w:val="-5"/>
              </w:rPr>
              <w:t xml:space="preserve"> </w:t>
            </w:r>
            <w:r>
              <w:t>la</w:t>
            </w:r>
            <w:r>
              <w:rPr>
                <w:spacing w:val="-5"/>
              </w:rPr>
              <w:t xml:space="preserve"> </w:t>
            </w:r>
            <w:r>
              <w:t>Universidad</w:t>
            </w:r>
            <w:r>
              <w:rPr>
                <w:spacing w:val="-5"/>
              </w:rPr>
              <w:t xml:space="preserve"> </w:t>
            </w:r>
            <w:r>
              <w:t>del</w:t>
            </w:r>
            <w:r>
              <w:rPr>
                <w:spacing w:val="-5"/>
              </w:rPr>
              <w:t xml:space="preserve"> </w:t>
            </w:r>
            <w:r>
              <w:rPr>
                <w:spacing w:val="-2"/>
              </w:rPr>
              <w:t>Atlántico.</w:t>
            </w:r>
          </w:p>
          <w:p w:rsidR="0041089E" w:rsidRDefault="0041089E" w:rsidP="0041089E">
            <w:pPr>
              <w:pStyle w:val="TableParagraph"/>
              <w:ind w:left="230" w:right="690"/>
            </w:pPr>
          </w:p>
          <w:p w:rsidR="0041089E" w:rsidRDefault="0041089E" w:rsidP="0041089E">
            <w:pPr>
              <w:pStyle w:val="TableParagraph"/>
              <w:ind w:left="230" w:right="690"/>
            </w:pPr>
          </w:p>
        </w:tc>
      </w:tr>
      <w:tr w:rsidR="0041089E" w:rsidTr="0041089E">
        <w:trPr>
          <w:trHeight w:val="407"/>
        </w:trPr>
        <w:tc>
          <w:tcPr>
            <w:tcW w:w="8796" w:type="dxa"/>
            <w:tcBorders>
              <w:top w:val="single" w:sz="4" w:space="0" w:color="auto"/>
              <w:left w:val="single" w:sz="4" w:space="0" w:color="000000"/>
              <w:bottom w:val="single" w:sz="4" w:space="0" w:color="auto"/>
              <w:right w:val="single" w:sz="4" w:space="0" w:color="000000"/>
            </w:tcBorders>
          </w:tcPr>
          <w:p w:rsidR="0041089E" w:rsidRDefault="0041089E" w:rsidP="0041089E">
            <w:pPr>
              <w:pStyle w:val="TableParagraph"/>
              <w:spacing w:before="1" w:line="237" w:lineRule="auto"/>
              <w:ind w:left="220" w:right="2198"/>
            </w:pPr>
            <w:r w:rsidRPr="0041089E">
              <w:lastRenderedPageBreak/>
              <w:t>AMENAZAS</w:t>
            </w:r>
          </w:p>
        </w:tc>
      </w:tr>
      <w:tr w:rsidR="0041089E" w:rsidTr="00DE0091">
        <w:trPr>
          <w:trHeight w:val="1492"/>
        </w:trPr>
        <w:tc>
          <w:tcPr>
            <w:tcW w:w="8796" w:type="dxa"/>
            <w:tcBorders>
              <w:top w:val="single" w:sz="4" w:space="0" w:color="auto"/>
              <w:left w:val="single" w:sz="4" w:space="0" w:color="000000"/>
              <w:bottom w:val="single" w:sz="4" w:space="0" w:color="000000"/>
              <w:right w:val="single" w:sz="4" w:space="0" w:color="000000"/>
            </w:tcBorders>
          </w:tcPr>
          <w:p w:rsidR="0041089E" w:rsidRDefault="0041089E" w:rsidP="0041089E">
            <w:pPr>
              <w:pStyle w:val="TableParagraph"/>
              <w:spacing w:before="1" w:line="237" w:lineRule="auto"/>
              <w:ind w:left="220" w:right="23"/>
            </w:pPr>
            <w:r>
              <w:t xml:space="preserve">La seguridad de la información es un riesgo permanente a consecuencia de Fallas en las telecomunicaciones y/o fluido eléctrico. </w:t>
            </w:r>
          </w:p>
          <w:p w:rsidR="0041089E" w:rsidRDefault="0041089E" w:rsidP="0041089E">
            <w:pPr>
              <w:pStyle w:val="TableParagraph"/>
              <w:spacing w:before="1" w:line="237" w:lineRule="auto"/>
              <w:ind w:left="220" w:right="23"/>
            </w:pPr>
            <w:r>
              <w:t>Posible manipulación incorrecta de los recursos físicos en las salas de informática Baja capacitación de los usuarios finales en seguridad informática.</w:t>
            </w:r>
          </w:p>
          <w:p w:rsidR="0041089E" w:rsidRDefault="0041089E" w:rsidP="0041089E">
            <w:pPr>
              <w:pStyle w:val="TableParagraph"/>
              <w:spacing w:before="1" w:line="237" w:lineRule="auto"/>
              <w:ind w:left="220" w:right="23"/>
            </w:pPr>
            <w:r>
              <w:t>Fuga de conocimiento por inestabilidad de personal contratista.</w:t>
            </w:r>
          </w:p>
        </w:tc>
      </w:tr>
    </w:tbl>
    <w:p w:rsidR="004E0821" w:rsidRDefault="004E0821">
      <w:pPr>
        <w:pStyle w:val="Textoindependiente"/>
        <w:rPr>
          <w:b/>
          <w:sz w:val="20"/>
        </w:rPr>
      </w:pPr>
    </w:p>
    <w:tbl>
      <w:tblPr>
        <w:tblStyle w:val="TableNormal"/>
        <w:tblW w:w="0" w:type="auto"/>
        <w:tblInd w:w="1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75"/>
      </w:tblGrid>
      <w:tr w:rsidR="00DE0091" w:rsidTr="00DE0091">
        <w:trPr>
          <w:trHeight w:val="2735"/>
        </w:trPr>
        <w:tc>
          <w:tcPr>
            <w:tcW w:w="8775" w:type="dxa"/>
          </w:tcPr>
          <w:p w:rsidR="00DE0091" w:rsidRDefault="00DE0091" w:rsidP="00DE0091">
            <w:pPr>
              <w:pStyle w:val="TableParagraph"/>
              <w:spacing w:before="260"/>
              <w:ind w:left="124"/>
            </w:pPr>
            <w:r>
              <w:t>ACCIONES</w:t>
            </w:r>
            <w:r>
              <w:rPr>
                <w:spacing w:val="-8"/>
              </w:rPr>
              <w:t xml:space="preserve"> </w:t>
            </w:r>
            <w:r>
              <w:t>Y/O</w:t>
            </w:r>
            <w:r>
              <w:rPr>
                <w:spacing w:val="-7"/>
              </w:rPr>
              <w:t xml:space="preserve"> </w:t>
            </w:r>
            <w:r>
              <w:t>ESTRATEGIAS</w:t>
            </w:r>
            <w:r>
              <w:rPr>
                <w:spacing w:val="-7"/>
              </w:rPr>
              <w:t xml:space="preserve"> </w:t>
            </w:r>
            <w:r>
              <w:rPr>
                <w:spacing w:val="-5"/>
              </w:rPr>
              <w:t>DO</w:t>
            </w:r>
          </w:p>
          <w:p w:rsidR="00DE0091" w:rsidRDefault="00DE0091" w:rsidP="00DE0091">
            <w:pPr>
              <w:pStyle w:val="TableParagraph"/>
              <w:spacing w:before="5"/>
              <w:rPr>
                <w:b/>
              </w:rPr>
            </w:pPr>
          </w:p>
          <w:p w:rsidR="00DE0091" w:rsidRDefault="00DE0091" w:rsidP="00DE0091">
            <w:pPr>
              <w:pStyle w:val="TableParagraph"/>
              <w:spacing w:before="1"/>
              <w:ind w:left="124" w:right="-71"/>
            </w:pPr>
            <w:r>
              <w:t>Mantener</w:t>
            </w:r>
            <w:r>
              <w:rPr>
                <w:spacing w:val="-4"/>
              </w:rPr>
              <w:t xml:space="preserve"> </w:t>
            </w:r>
            <w:r>
              <w:t>al</w:t>
            </w:r>
            <w:r>
              <w:rPr>
                <w:spacing w:val="-4"/>
              </w:rPr>
              <w:t xml:space="preserve"> </w:t>
            </w:r>
            <w:r>
              <w:t>personal</w:t>
            </w:r>
            <w:r>
              <w:rPr>
                <w:spacing w:val="-4"/>
              </w:rPr>
              <w:t xml:space="preserve"> </w:t>
            </w:r>
            <w:r>
              <w:t>actual</w:t>
            </w:r>
            <w:r>
              <w:rPr>
                <w:spacing w:val="-4"/>
              </w:rPr>
              <w:t xml:space="preserve"> </w:t>
            </w:r>
            <w:r>
              <w:t>capacitado</w:t>
            </w:r>
            <w:r>
              <w:rPr>
                <w:spacing w:val="-4"/>
              </w:rPr>
              <w:t xml:space="preserve"> </w:t>
            </w:r>
            <w:r>
              <w:t>para</w:t>
            </w:r>
            <w:r>
              <w:rPr>
                <w:spacing w:val="-4"/>
              </w:rPr>
              <w:t xml:space="preserve"> </w:t>
            </w:r>
            <w:r>
              <w:t>desarrollar</w:t>
            </w:r>
            <w:r>
              <w:rPr>
                <w:spacing w:val="-4"/>
              </w:rPr>
              <w:t xml:space="preserve"> </w:t>
            </w:r>
            <w:r>
              <w:t>las</w:t>
            </w:r>
            <w:r>
              <w:rPr>
                <w:spacing w:val="-4"/>
              </w:rPr>
              <w:t xml:space="preserve"> </w:t>
            </w:r>
            <w:r>
              <w:t>destrezas</w:t>
            </w:r>
            <w:r>
              <w:rPr>
                <w:spacing w:val="-4"/>
              </w:rPr>
              <w:t xml:space="preserve"> </w:t>
            </w:r>
            <w:r>
              <w:t>generando</w:t>
            </w:r>
            <w:r>
              <w:rPr>
                <w:spacing w:val="-4"/>
              </w:rPr>
              <w:t xml:space="preserve"> </w:t>
            </w:r>
            <w:r>
              <w:t>una</w:t>
            </w:r>
            <w:r>
              <w:rPr>
                <w:spacing w:val="-4"/>
              </w:rPr>
              <w:t xml:space="preserve"> </w:t>
            </w:r>
            <w:r>
              <w:t>rotación de contrataciones menor y mantener abarcada la totalidad de la población.</w:t>
            </w:r>
          </w:p>
          <w:p w:rsidR="00DE0091" w:rsidRDefault="00DE0091" w:rsidP="00DE0091">
            <w:pPr>
              <w:pStyle w:val="TableParagraph"/>
              <w:spacing w:line="249" w:lineRule="auto"/>
              <w:ind w:left="124" w:right="226"/>
            </w:pPr>
            <w:r>
              <w:t>Tener un plan de soporte técnico y de mantenimiento permanente para las salas de informática tomando en cuenta las nuevas implementaciones de calidad actuales Fortalecer</w:t>
            </w:r>
            <w:r>
              <w:rPr>
                <w:spacing w:val="-4"/>
              </w:rPr>
              <w:t xml:space="preserve"> </w:t>
            </w:r>
            <w:r>
              <w:t>y</w:t>
            </w:r>
            <w:r>
              <w:rPr>
                <w:spacing w:val="-4"/>
              </w:rPr>
              <w:t xml:space="preserve"> </w:t>
            </w:r>
            <w:r>
              <w:t>mantener</w:t>
            </w:r>
            <w:r>
              <w:rPr>
                <w:spacing w:val="-4"/>
              </w:rPr>
              <w:t xml:space="preserve"> </w:t>
            </w:r>
            <w:r>
              <w:t>los</w:t>
            </w:r>
            <w:r>
              <w:rPr>
                <w:spacing w:val="-4"/>
              </w:rPr>
              <w:t xml:space="preserve"> </w:t>
            </w:r>
            <w:r>
              <w:t>procesos</w:t>
            </w:r>
            <w:r>
              <w:rPr>
                <w:spacing w:val="-4"/>
              </w:rPr>
              <w:t xml:space="preserve"> </w:t>
            </w:r>
            <w:r>
              <w:t>que</w:t>
            </w:r>
            <w:r>
              <w:rPr>
                <w:spacing w:val="-4"/>
              </w:rPr>
              <w:t xml:space="preserve"> </w:t>
            </w:r>
            <w:r>
              <w:t>requieran</w:t>
            </w:r>
            <w:r>
              <w:rPr>
                <w:spacing w:val="-4"/>
              </w:rPr>
              <w:t xml:space="preserve"> </w:t>
            </w:r>
            <w:r>
              <w:t>recursos</w:t>
            </w:r>
            <w:r>
              <w:rPr>
                <w:spacing w:val="-4"/>
              </w:rPr>
              <w:t xml:space="preserve"> </w:t>
            </w:r>
            <w:r>
              <w:t>para</w:t>
            </w:r>
            <w:r>
              <w:rPr>
                <w:spacing w:val="-4"/>
              </w:rPr>
              <w:t xml:space="preserve"> </w:t>
            </w:r>
            <w:r>
              <w:t>optimizar</w:t>
            </w:r>
            <w:r>
              <w:rPr>
                <w:spacing w:val="-4"/>
              </w:rPr>
              <w:t xml:space="preserve"> </w:t>
            </w:r>
            <w:r>
              <w:t>las</w:t>
            </w:r>
            <w:r>
              <w:rPr>
                <w:spacing w:val="-4"/>
              </w:rPr>
              <w:t xml:space="preserve"> </w:t>
            </w:r>
            <w:r>
              <w:t>actividades Crear un stock de materiales necesarios para instalaciones dentro de la estructura de la</w:t>
            </w:r>
          </w:p>
          <w:p w:rsidR="00DE0091" w:rsidRDefault="00DE0091" w:rsidP="00DE0091">
            <w:pPr>
              <w:pStyle w:val="TableParagraph"/>
              <w:spacing w:line="257" w:lineRule="exact"/>
              <w:ind w:left="124"/>
            </w:pPr>
            <w:r>
              <w:rPr>
                <w:spacing w:val="-2"/>
              </w:rPr>
              <w:t>oficina</w:t>
            </w:r>
          </w:p>
        </w:tc>
      </w:tr>
      <w:tr w:rsidR="00DE0091" w:rsidTr="00DE0091">
        <w:trPr>
          <w:trHeight w:val="2725"/>
        </w:trPr>
        <w:tc>
          <w:tcPr>
            <w:tcW w:w="8775" w:type="dxa"/>
          </w:tcPr>
          <w:p w:rsidR="00DE0091" w:rsidRDefault="00DE0091" w:rsidP="00DE0091">
            <w:pPr>
              <w:pStyle w:val="TableParagraph"/>
              <w:spacing w:before="265"/>
              <w:ind w:left="124"/>
            </w:pPr>
            <w:r>
              <w:t>ACCIONES</w:t>
            </w:r>
            <w:r>
              <w:rPr>
                <w:spacing w:val="-10"/>
              </w:rPr>
              <w:t xml:space="preserve"> </w:t>
            </w:r>
            <w:r>
              <w:t>Y/O</w:t>
            </w:r>
            <w:r>
              <w:rPr>
                <w:spacing w:val="-6"/>
              </w:rPr>
              <w:t xml:space="preserve"> </w:t>
            </w:r>
            <w:r>
              <w:t>ESTRATEGIAS</w:t>
            </w:r>
            <w:r>
              <w:rPr>
                <w:spacing w:val="-7"/>
              </w:rPr>
              <w:t xml:space="preserve"> </w:t>
            </w:r>
            <w:r>
              <w:rPr>
                <w:spacing w:val="-5"/>
              </w:rPr>
              <w:t>DA</w:t>
            </w:r>
          </w:p>
          <w:p w:rsidR="00DE0091" w:rsidRDefault="00DE0091" w:rsidP="00DE0091">
            <w:pPr>
              <w:pStyle w:val="TableParagraph"/>
              <w:rPr>
                <w:b/>
              </w:rPr>
            </w:pPr>
          </w:p>
          <w:p w:rsidR="00DE0091" w:rsidRDefault="00DE0091" w:rsidP="00DE0091">
            <w:pPr>
              <w:pStyle w:val="TableParagraph"/>
              <w:spacing w:before="1"/>
              <w:ind w:left="124" w:right="-71"/>
            </w:pPr>
            <w:r>
              <w:t>Mantener</w:t>
            </w:r>
            <w:r>
              <w:rPr>
                <w:spacing w:val="-2"/>
              </w:rPr>
              <w:t xml:space="preserve"> </w:t>
            </w:r>
            <w:r>
              <w:t>el</w:t>
            </w:r>
            <w:r>
              <w:rPr>
                <w:spacing w:val="-2"/>
              </w:rPr>
              <w:t xml:space="preserve"> </w:t>
            </w:r>
            <w:r>
              <w:t>proceso</w:t>
            </w:r>
            <w:r>
              <w:rPr>
                <w:spacing w:val="-2"/>
              </w:rPr>
              <w:t xml:space="preserve"> </w:t>
            </w:r>
            <w:r>
              <w:t>de</w:t>
            </w:r>
            <w:r>
              <w:rPr>
                <w:spacing w:val="-2"/>
              </w:rPr>
              <w:t xml:space="preserve"> </w:t>
            </w:r>
            <w:r>
              <w:t>mejora</w:t>
            </w:r>
            <w:r>
              <w:rPr>
                <w:spacing w:val="-2"/>
              </w:rPr>
              <w:t xml:space="preserve"> </w:t>
            </w:r>
            <w:r>
              <w:t>continua</w:t>
            </w:r>
            <w:r>
              <w:rPr>
                <w:spacing w:val="-2"/>
              </w:rPr>
              <w:t xml:space="preserve"> </w:t>
            </w:r>
            <w:r>
              <w:t>como</w:t>
            </w:r>
            <w:r>
              <w:rPr>
                <w:spacing w:val="-2"/>
              </w:rPr>
              <w:t xml:space="preserve"> </w:t>
            </w:r>
            <w:r>
              <w:t>acción</w:t>
            </w:r>
            <w:r>
              <w:rPr>
                <w:spacing w:val="-2"/>
              </w:rPr>
              <w:t xml:space="preserve"> </w:t>
            </w:r>
            <w:r>
              <w:t>fundamental</w:t>
            </w:r>
            <w:r>
              <w:rPr>
                <w:spacing w:val="-2"/>
              </w:rPr>
              <w:t xml:space="preserve"> </w:t>
            </w:r>
            <w:r>
              <w:t>mediante</w:t>
            </w:r>
            <w:r>
              <w:rPr>
                <w:spacing w:val="-2"/>
              </w:rPr>
              <w:t xml:space="preserve"> </w:t>
            </w:r>
            <w:r>
              <w:t>la</w:t>
            </w:r>
            <w:r>
              <w:rPr>
                <w:spacing w:val="-2"/>
              </w:rPr>
              <w:t xml:space="preserve"> </w:t>
            </w:r>
            <w:r>
              <w:t>cual</w:t>
            </w:r>
            <w:r>
              <w:rPr>
                <w:spacing w:val="-2"/>
              </w:rPr>
              <w:t xml:space="preserve"> </w:t>
            </w:r>
            <w:r>
              <w:t>se</w:t>
            </w:r>
            <w:r>
              <w:rPr>
                <w:spacing w:val="-2"/>
              </w:rPr>
              <w:t xml:space="preserve"> </w:t>
            </w:r>
            <w:r>
              <w:t>tendrá como objetivo reducir las posibles fallas o irregularidades.</w:t>
            </w:r>
          </w:p>
          <w:p w:rsidR="00DE0091" w:rsidRDefault="00DE0091" w:rsidP="00DE0091">
            <w:pPr>
              <w:pStyle w:val="TableParagraph"/>
              <w:spacing w:before="9" w:line="235" w:lineRule="auto"/>
              <w:ind w:left="124"/>
            </w:pPr>
            <w:r>
              <w:t>Actualizar</w:t>
            </w:r>
            <w:r>
              <w:rPr>
                <w:spacing w:val="-4"/>
              </w:rPr>
              <w:t xml:space="preserve"> </w:t>
            </w:r>
            <w:r>
              <w:t>el</w:t>
            </w:r>
            <w:r>
              <w:rPr>
                <w:spacing w:val="-4"/>
              </w:rPr>
              <w:t xml:space="preserve"> </w:t>
            </w:r>
            <w:r>
              <w:t>plan</w:t>
            </w:r>
            <w:r>
              <w:rPr>
                <w:spacing w:val="-4"/>
              </w:rPr>
              <w:t xml:space="preserve"> </w:t>
            </w:r>
            <w:r>
              <w:t>de</w:t>
            </w:r>
            <w:r>
              <w:rPr>
                <w:spacing w:val="-4"/>
              </w:rPr>
              <w:t xml:space="preserve"> </w:t>
            </w:r>
            <w:r>
              <w:t>contingencia</w:t>
            </w:r>
            <w:r>
              <w:rPr>
                <w:spacing w:val="-4"/>
              </w:rPr>
              <w:t xml:space="preserve"> </w:t>
            </w:r>
            <w:r>
              <w:t>para</w:t>
            </w:r>
            <w:r>
              <w:rPr>
                <w:spacing w:val="-4"/>
              </w:rPr>
              <w:t xml:space="preserve"> </w:t>
            </w:r>
            <w:r>
              <w:t>controlar</w:t>
            </w:r>
            <w:r>
              <w:rPr>
                <w:spacing w:val="-4"/>
              </w:rPr>
              <w:t xml:space="preserve"> </w:t>
            </w:r>
            <w:r>
              <w:t>las</w:t>
            </w:r>
            <w:r>
              <w:rPr>
                <w:spacing w:val="-4"/>
              </w:rPr>
              <w:t xml:space="preserve"> </w:t>
            </w:r>
            <w:r>
              <w:t>incidencias</w:t>
            </w:r>
            <w:r>
              <w:rPr>
                <w:spacing w:val="-4"/>
              </w:rPr>
              <w:t xml:space="preserve"> </w:t>
            </w:r>
            <w:r>
              <w:t>que</w:t>
            </w:r>
            <w:r>
              <w:rPr>
                <w:spacing w:val="-4"/>
              </w:rPr>
              <w:t xml:space="preserve"> </w:t>
            </w:r>
            <w:r>
              <w:t>impidan</w:t>
            </w:r>
            <w:r>
              <w:rPr>
                <w:spacing w:val="-4"/>
              </w:rPr>
              <w:t xml:space="preserve"> </w:t>
            </w:r>
            <w:r>
              <w:t>el funcionamiento de la oficina y la prestación de sus servicios</w:t>
            </w:r>
          </w:p>
          <w:p w:rsidR="00DE0091" w:rsidRDefault="00DE0091" w:rsidP="00DE0091">
            <w:pPr>
              <w:pStyle w:val="TableParagraph"/>
              <w:spacing w:line="266" w:lineRule="exact"/>
              <w:ind w:left="124"/>
            </w:pPr>
            <w:r>
              <w:t>Implementación</w:t>
            </w:r>
            <w:r>
              <w:rPr>
                <w:spacing w:val="-7"/>
              </w:rPr>
              <w:t xml:space="preserve"> </w:t>
            </w:r>
            <w:r>
              <w:t>de</w:t>
            </w:r>
            <w:r>
              <w:rPr>
                <w:spacing w:val="-6"/>
              </w:rPr>
              <w:t xml:space="preserve"> </w:t>
            </w:r>
            <w:r>
              <w:t>los</w:t>
            </w:r>
            <w:r>
              <w:rPr>
                <w:spacing w:val="-6"/>
              </w:rPr>
              <w:t xml:space="preserve"> </w:t>
            </w:r>
            <w:proofErr w:type="spellStart"/>
            <w:r>
              <w:rPr>
                <w:spacing w:val="-5"/>
              </w:rPr>
              <w:t>ans</w:t>
            </w:r>
            <w:proofErr w:type="spellEnd"/>
          </w:p>
          <w:p w:rsidR="00DE0091" w:rsidRDefault="00DE0091" w:rsidP="00DE0091">
            <w:pPr>
              <w:pStyle w:val="TableParagraph"/>
              <w:spacing w:before="10"/>
              <w:ind w:left="124"/>
            </w:pPr>
            <w:r>
              <w:t>Plan</w:t>
            </w:r>
            <w:r>
              <w:rPr>
                <w:spacing w:val="-6"/>
              </w:rPr>
              <w:t xml:space="preserve"> </w:t>
            </w:r>
            <w:r>
              <w:t>de</w:t>
            </w:r>
            <w:r>
              <w:rPr>
                <w:spacing w:val="-5"/>
              </w:rPr>
              <w:t xml:space="preserve"> </w:t>
            </w:r>
            <w:r>
              <w:t>supervisión</w:t>
            </w:r>
            <w:r>
              <w:rPr>
                <w:spacing w:val="-5"/>
              </w:rPr>
              <w:t xml:space="preserve"> </w:t>
            </w:r>
            <w:r>
              <w:t>permanente</w:t>
            </w:r>
            <w:r>
              <w:rPr>
                <w:spacing w:val="-5"/>
              </w:rPr>
              <w:t xml:space="preserve"> </w:t>
            </w:r>
            <w:r>
              <w:t>en</w:t>
            </w:r>
            <w:r>
              <w:rPr>
                <w:spacing w:val="-6"/>
              </w:rPr>
              <w:t xml:space="preserve"> </w:t>
            </w:r>
            <w:r>
              <w:t>las</w:t>
            </w:r>
            <w:r>
              <w:rPr>
                <w:spacing w:val="-5"/>
              </w:rPr>
              <w:t xml:space="preserve"> </w:t>
            </w:r>
            <w:r>
              <w:t>salas</w:t>
            </w:r>
            <w:r>
              <w:rPr>
                <w:spacing w:val="-5"/>
              </w:rPr>
              <w:t xml:space="preserve"> </w:t>
            </w:r>
            <w:r>
              <w:t>de</w:t>
            </w:r>
            <w:r>
              <w:rPr>
                <w:spacing w:val="-5"/>
              </w:rPr>
              <w:t xml:space="preserve"> </w:t>
            </w:r>
            <w:r>
              <w:t>informática</w:t>
            </w:r>
            <w:r>
              <w:rPr>
                <w:spacing w:val="-5"/>
              </w:rPr>
              <w:t xml:space="preserve"> </w:t>
            </w:r>
            <w:r>
              <w:t>para</w:t>
            </w:r>
            <w:r>
              <w:rPr>
                <w:spacing w:val="-6"/>
              </w:rPr>
              <w:t xml:space="preserve"> </w:t>
            </w:r>
            <w:r>
              <w:t>fomentar</w:t>
            </w:r>
            <w:r>
              <w:rPr>
                <w:spacing w:val="-5"/>
              </w:rPr>
              <w:t xml:space="preserve"> </w:t>
            </w:r>
            <w:r>
              <w:t>el</w:t>
            </w:r>
            <w:r>
              <w:rPr>
                <w:spacing w:val="-5"/>
              </w:rPr>
              <w:t xml:space="preserve"> </w:t>
            </w:r>
            <w:r>
              <w:t>cuidado</w:t>
            </w:r>
            <w:r>
              <w:rPr>
                <w:spacing w:val="-5"/>
              </w:rPr>
              <w:t xml:space="preserve"> </w:t>
            </w:r>
            <w:r>
              <w:t>de</w:t>
            </w:r>
            <w:r>
              <w:rPr>
                <w:spacing w:val="-5"/>
              </w:rPr>
              <w:t xml:space="preserve"> los</w:t>
            </w:r>
          </w:p>
          <w:p w:rsidR="00DE0091" w:rsidRDefault="00DE0091" w:rsidP="00DE0091">
            <w:pPr>
              <w:pStyle w:val="TableParagraph"/>
              <w:spacing w:before="24" w:line="261" w:lineRule="exact"/>
              <w:ind w:left="124"/>
            </w:pPr>
            <w:r>
              <w:rPr>
                <w:spacing w:val="-2"/>
              </w:rPr>
              <w:t>recursos</w:t>
            </w:r>
          </w:p>
        </w:tc>
      </w:tr>
      <w:tr w:rsidR="00DE0091" w:rsidTr="00DE0091">
        <w:trPr>
          <w:trHeight w:val="3493"/>
        </w:trPr>
        <w:tc>
          <w:tcPr>
            <w:tcW w:w="8775" w:type="dxa"/>
          </w:tcPr>
          <w:p w:rsidR="00DE0091" w:rsidRDefault="00DE0091" w:rsidP="00DE0091">
            <w:pPr>
              <w:pStyle w:val="TableParagraph"/>
              <w:spacing w:before="265"/>
              <w:ind w:left="124"/>
            </w:pPr>
            <w:r>
              <w:t>ACCIONES</w:t>
            </w:r>
            <w:r>
              <w:rPr>
                <w:spacing w:val="-8"/>
              </w:rPr>
              <w:t xml:space="preserve"> </w:t>
            </w:r>
            <w:r>
              <w:t>Y/O</w:t>
            </w:r>
            <w:r>
              <w:rPr>
                <w:spacing w:val="-7"/>
              </w:rPr>
              <w:t xml:space="preserve"> </w:t>
            </w:r>
            <w:r>
              <w:t>ESTRATEGIAS</w:t>
            </w:r>
            <w:r>
              <w:rPr>
                <w:spacing w:val="-7"/>
              </w:rPr>
              <w:t xml:space="preserve"> </w:t>
            </w:r>
            <w:r>
              <w:rPr>
                <w:spacing w:val="-5"/>
              </w:rPr>
              <w:t>FO</w:t>
            </w:r>
          </w:p>
          <w:p w:rsidR="00DE0091" w:rsidRDefault="00DE0091" w:rsidP="00DE0091">
            <w:pPr>
              <w:pStyle w:val="TableParagraph"/>
              <w:rPr>
                <w:b/>
              </w:rPr>
            </w:pPr>
          </w:p>
          <w:p w:rsidR="00DE0091" w:rsidRDefault="00DE0091" w:rsidP="00DE0091">
            <w:pPr>
              <w:pStyle w:val="TableParagraph"/>
              <w:spacing w:before="1"/>
              <w:ind w:left="124"/>
            </w:pPr>
            <w:r>
              <w:t>Aprovechar</w:t>
            </w:r>
            <w:r>
              <w:rPr>
                <w:spacing w:val="-3"/>
              </w:rPr>
              <w:t xml:space="preserve"> </w:t>
            </w:r>
            <w:r>
              <w:t>el</w:t>
            </w:r>
            <w:r>
              <w:rPr>
                <w:spacing w:val="-3"/>
              </w:rPr>
              <w:t xml:space="preserve"> </w:t>
            </w:r>
            <w:r>
              <w:t>apoyo</w:t>
            </w:r>
            <w:r>
              <w:rPr>
                <w:spacing w:val="-3"/>
              </w:rPr>
              <w:t xml:space="preserve"> </w:t>
            </w:r>
            <w:r>
              <w:t>del</w:t>
            </w:r>
            <w:r>
              <w:rPr>
                <w:spacing w:val="-3"/>
              </w:rPr>
              <w:t xml:space="preserve"> </w:t>
            </w:r>
            <w:proofErr w:type="spellStart"/>
            <w:r>
              <w:t>mintic</w:t>
            </w:r>
            <w:proofErr w:type="spellEnd"/>
            <w:r>
              <w:rPr>
                <w:spacing w:val="-3"/>
              </w:rPr>
              <w:t xml:space="preserve"> </w:t>
            </w:r>
            <w:r>
              <w:t>a</w:t>
            </w:r>
            <w:r>
              <w:rPr>
                <w:spacing w:val="-3"/>
              </w:rPr>
              <w:t xml:space="preserve"> </w:t>
            </w:r>
            <w:r>
              <w:t>través</w:t>
            </w:r>
            <w:r>
              <w:rPr>
                <w:spacing w:val="-3"/>
              </w:rPr>
              <w:t xml:space="preserve"> </w:t>
            </w:r>
            <w:r>
              <w:t>de</w:t>
            </w:r>
            <w:r>
              <w:rPr>
                <w:spacing w:val="-3"/>
              </w:rPr>
              <w:t xml:space="preserve"> </w:t>
            </w:r>
            <w:r>
              <w:t>las</w:t>
            </w:r>
            <w:r>
              <w:rPr>
                <w:spacing w:val="-3"/>
              </w:rPr>
              <w:t xml:space="preserve"> </w:t>
            </w:r>
            <w:r>
              <w:t>nuevas</w:t>
            </w:r>
            <w:r>
              <w:rPr>
                <w:spacing w:val="-3"/>
              </w:rPr>
              <w:t xml:space="preserve"> </w:t>
            </w:r>
            <w:r>
              <w:t>normas</w:t>
            </w:r>
            <w:r>
              <w:rPr>
                <w:spacing w:val="-3"/>
              </w:rPr>
              <w:t xml:space="preserve"> </w:t>
            </w:r>
            <w:r>
              <w:t>para</w:t>
            </w:r>
            <w:r>
              <w:rPr>
                <w:spacing w:val="-3"/>
              </w:rPr>
              <w:t xml:space="preserve"> </w:t>
            </w:r>
            <w:r>
              <w:t>obtener</w:t>
            </w:r>
            <w:r>
              <w:rPr>
                <w:spacing w:val="-3"/>
              </w:rPr>
              <w:t xml:space="preserve"> </w:t>
            </w:r>
            <w:r>
              <w:t>un</w:t>
            </w:r>
            <w:r>
              <w:rPr>
                <w:spacing w:val="-3"/>
              </w:rPr>
              <w:t xml:space="preserve"> </w:t>
            </w:r>
            <w:r>
              <w:t>plan actualizado en base al marco normativo externo e interno de la universidad</w:t>
            </w:r>
          </w:p>
          <w:p w:rsidR="00DE0091" w:rsidRDefault="00DE0091" w:rsidP="00DE0091">
            <w:pPr>
              <w:pStyle w:val="TableParagraph"/>
              <w:spacing w:before="9" w:line="235" w:lineRule="auto"/>
              <w:ind w:left="124"/>
            </w:pPr>
            <w:r>
              <w:t>Seguir</w:t>
            </w:r>
            <w:r>
              <w:rPr>
                <w:spacing w:val="-4"/>
              </w:rPr>
              <w:t xml:space="preserve"> </w:t>
            </w:r>
            <w:r>
              <w:t>fomentando</w:t>
            </w:r>
            <w:r>
              <w:rPr>
                <w:spacing w:val="-4"/>
              </w:rPr>
              <w:t xml:space="preserve"> </w:t>
            </w:r>
            <w:r>
              <w:t>estrategias</w:t>
            </w:r>
            <w:r>
              <w:rPr>
                <w:spacing w:val="-4"/>
              </w:rPr>
              <w:t xml:space="preserve"> </w:t>
            </w:r>
            <w:r>
              <w:t>para</w:t>
            </w:r>
            <w:r>
              <w:rPr>
                <w:spacing w:val="-4"/>
              </w:rPr>
              <w:t xml:space="preserve"> </w:t>
            </w:r>
            <w:r>
              <w:t>el</w:t>
            </w:r>
            <w:r>
              <w:rPr>
                <w:spacing w:val="-4"/>
              </w:rPr>
              <w:t xml:space="preserve"> </w:t>
            </w:r>
            <w:r>
              <w:t>mejoramiento</w:t>
            </w:r>
            <w:r>
              <w:rPr>
                <w:spacing w:val="-4"/>
              </w:rPr>
              <w:t xml:space="preserve"> </w:t>
            </w:r>
            <w:r>
              <w:t>continuo</w:t>
            </w:r>
            <w:r>
              <w:rPr>
                <w:spacing w:val="-4"/>
              </w:rPr>
              <w:t xml:space="preserve"> </w:t>
            </w:r>
            <w:r>
              <w:t>de</w:t>
            </w:r>
            <w:r>
              <w:rPr>
                <w:spacing w:val="-4"/>
              </w:rPr>
              <w:t xml:space="preserve"> </w:t>
            </w:r>
            <w:r>
              <w:t>los</w:t>
            </w:r>
            <w:r>
              <w:rPr>
                <w:spacing w:val="-4"/>
              </w:rPr>
              <w:t xml:space="preserve"> </w:t>
            </w:r>
            <w:r>
              <w:t>procesos</w:t>
            </w:r>
            <w:r>
              <w:rPr>
                <w:spacing w:val="-4"/>
              </w:rPr>
              <w:t xml:space="preserve"> </w:t>
            </w:r>
            <w:proofErr w:type="spellStart"/>
            <w:r>
              <w:t>visionales</w:t>
            </w:r>
            <w:proofErr w:type="spellEnd"/>
            <w:r>
              <w:rPr>
                <w:spacing w:val="-4"/>
              </w:rPr>
              <w:t xml:space="preserve"> </w:t>
            </w:r>
            <w:r>
              <w:t>y misionales de la institución</w:t>
            </w:r>
          </w:p>
          <w:p w:rsidR="00DE0091" w:rsidRDefault="00DE0091" w:rsidP="00DE0091">
            <w:pPr>
              <w:pStyle w:val="TableParagraph"/>
              <w:spacing w:line="266" w:lineRule="exact"/>
              <w:ind w:left="124"/>
            </w:pPr>
            <w:r>
              <w:t>Mantener</w:t>
            </w:r>
            <w:r>
              <w:rPr>
                <w:spacing w:val="-10"/>
              </w:rPr>
              <w:t xml:space="preserve"> </w:t>
            </w:r>
            <w:r>
              <w:t>saludables</w:t>
            </w:r>
            <w:r>
              <w:rPr>
                <w:spacing w:val="-7"/>
              </w:rPr>
              <w:t xml:space="preserve"> </w:t>
            </w:r>
            <w:r>
              <w:t>las</w:t>
            </w:r>
            <w:r>
              <w:rPr>
                <w:spacing w:val="-7"/>
              </w:rPr>
              <w:t xml:space="preserve"> </w:t>
            </w:r>
            <w:r>
              <w:t>relaciones</w:t>
            </w:r>
            <w:r>
              <w:rPr>
                <w:spacing w:val="-7"/>
              </w:rPr>
              <w:t xml:space="preserve"> </w:t>
            </w:r>
            <w:r>
              <w:t>interpersonales</w:t>
            </w:r>
            <w:r>
              <w:rPr>
                <w:spacing w:val="-7"/>
              </w:rPr>
              <w:t xml:space="preserve"> </w:t>
            </w:r>
            <w:r>
              <w:t>en</w:t>
            </w:r>
            <w:r>
              <w:rPr>
                <w:spacing w:val="-7"/>
              </w:rPr>
              <w:t xml:space="preserve"> </w:t>
            </w:r>
            <w:r>
              <w:t>la</w:t>
            </w:r>
            <w:r>
              <w:rPr>
                <w:spacing w:val="-7"/>
              </w:rPr>
              <w:t xml:space="preserve"> </w:t>
            </w:r>
            <w:r>
              <w:rPr>
                <w:spacing w:val="-2"/>
              </w:rPr>
              <w:t>oficina</w:t>
            </w:r>
          </w:p>
          <w:p w:rsidR="00DE0091" w:rsidRDefault="00DE0091" w:rsidP="00DE0091">
            <w:pPr>
              <w:pStyle w:val="TableParagraph"/>
              <w:spacing w:before="5" w:line="244" w:lineRule="auto"/>
              <w:ind w:left="124" w:right="776"/>
            </w:pPr>
            <w:r>
              <w:t>Mantener la organización estructural de la oficina para dividir los procesos Actualización</w:t>
            </w:r>
            <w:r>
              <w:rPr>
                <w:spacing w:val="-5"/>
              </w:rPr>
              <w:t xml:space="preserve"> </w:t>
            </w:r>
            <w:r>
              <w:t>permanente</w:t>
            </w:r>
            <w:r>
              <w:rPr>
                <w:spacing w:val="-5"/>
              </w:rPr>
              <w:t xml:space="preserve"> </w:t>
            </w:r>
            <w:r>
              <w:t>de</w:t>
            </w:r>
            <w:r>
              <w:rPr>
                <w:spacing w:val="-5"/>
              </w:rPr>
              <w:t xml:space="preserve"> </w:t>
            </w:r>
            <w:r>
              <w:t>los</w:t>
            </w:r>
            <w:r>
              <w:rPr>
                <w:spacing w:val="-5"/>
              </w:rPr>
              <w:t xml:space="preserve"> </w:t>
            </w:r>
            <w:r>
              <w:t>marcos</w:t>
            </w:r>
            <w:r>
              <w:rPr>
                <w:spacing w:val="-5"/>
              </w:rPr>
              <w:t xml:space="preserve"> </w:t>
            </w:r>
            <w:r>
              <w:t>normativos</w:t>
            </w:r>
            <w:r>
              <w:rPr>
                <w:spacing w:val="-5"/>
              </w:rPr>
              <w:t xml:space="preserve"> </w:t>
            </w:r>
            <w:r>
              <w:t>que</w:t>
            </w:r>
            <w:r>
              <w:rPr>
                <w:spacing w:val="-5"/>
              </w:rPr>
              <w:t xml:space="preserve"> </w:t>
            </w:r>
            <w:r>
              <w:t>conciernen</w:t>
            </w:r>
            <w:r>
              <w:rPr>
                <w:spacing w:val="-5"/>
              </w:rPr>
              <w:t xml:space="preserve"> </w:t>
            </w:r>
            <w:r>
              <w:t>al</w:t>
            </w:r>
            <w:r>
              <w:rPr>
                <w:spacing w:val="-5"/>
              </w:rPr>
              <w:t xml:space="preserve"> </w:t>
            </w:r>
            <w:r>
              <w:t>proceso</w:t>
            </w:r>
          </w:p>
          <w:p w:rsidR="00DE0091" w:rsidRDefault="00DE0091" w:rsidP="00DE0091">
            <w:pPr>
              <w:pStyle w:val="TableParagraph"/>
              <w:spacing w:line="235" w:lineRule="auto"/>
              <w:ind w:left="124" w:right="226"/>
            </w:pPr>
            <w:r>
              <w:t>A</w:t>
            </w:r>
            <w:r>
              <w:rPr>
                <w:spacing w:val="-3"/>
              </w:rPr>
              <w:t xml:space="preserve"> </w:t>
            </w:r>
            <w:r>
              <w:t>través</w:t>
            </w:r>
            <w:r>
              <w:rPr>
                <w:spacing w:val="-3"/>
              </w:rPr>
              <w:t xml:space="preserve"> </w:t>
            </w:r>
            <w:r>
              <w:t>de</w:t>
            </w:r>
            <w:r>
              <w:rPr>
                <w:spacing w:val="-3"/>
              </w:rPr>
              <w:t xml:space="preserve"> </w:t>
            </w:r>
            <w:r>
              <w:t>los</w:t>
            </w:r>
            <w:r>
              <w:rPr>
                <w:spacing w:val="-3"/>
              </w:rPr>
              <w:t xml:space="preserve"> </w:t>
            </w:r>
            <w:r>
              <w:t>sistemas</w:t>
            </w:r>
            <w:r>
              <w:rPr>
                <w:spacing w:val="-3"/>
              </w:rPr>
              <w:t xml:space="preserve"> </w:t>
            </w:r>
            <w:r>
              <w:t>de</w:t>
            </w:r>
            <w:r>
              <w:rPr>
                <w:spacing w:val="-3"/>
              </w:rPr>
              <w:t xml:space="preserve"> </w:t>
            </w:r>
            <w:proofErr w:type="spellStart"/>
            <w:r>
              <w:t>feedback</w:t>
            </w:r>
            <w:proofErr w:type="spellEnd"/>
            <w:r>
              <w:rPr>
                <w:spacing w:val="-3"/>
              </w:rPr>
              <w:t xml:space="preserve"> </w:t>
            </w:r>
            <w:r>
              <w:t>mantener</w:t>
            </w:r>
            <w:r>
              <w:rPr>
                <w:spacing w:val="-3"/>
              </w:rPr>
              <w:t xml:space="preserve"> </w:t>
            </w:r>
            <w:r>
              <w:t>un</w:t>
            </w:r>
            <w:r>
              <w:rPr>
                <w:spacing w:val="-3"/>
              </w:rPr>
              <w:t xml:space="preserve"> </w:t>
            </w:r>
            <w:r>
              <w:t>control</w:t>
            </w:r>
            <w:r>
              <w:rPr>
                <w:spacing w:val="-3"/>
              </w:rPr>
              <w:t xml:space="preserve"> </w:t>
            </w:r>
            <w:r>
              <w:t>de</w:t>
            </w:r>
            <w:r>
              <w:rPr>
                <w:spacing w:val="-3"/>
              </w:rPr>
              <w:t xml:space="preserve"> </w:t>
            </w:r>
            <w:r>
              <w:t>la</w:t>
            </w:r>
            <w:r>
              <w:rPr>
                <w:spacing w:val="-3"/>
              </w:rPr>
              <w:t xml:space="preserve"> </w:t>
            </w:r>
            <w:r>
              <w:t>prestación</w:t>
            </w:r>
            <w:r>
              <w:rPr>
                <w:spacing w:val="-3"/>
              </w:rPr>
              <w:t xml:space="preserve"> </w:t>
            </w:r>
            <w:r>
              <w:t>de</w:t>
            </w:r>
            <w:r>
              <w:rPr>
                <w:spacing w:val="-3"/>
              </w:rPr>
              <w:t xml:space="preserve"> </w:t>
            </w:r>
            <w:r>
              <w:t>los</w:t>
            </w:r>
            <w:r>
              <w:rPr>
                <w:spacing w:val="-3"/>
              </w:rPr>
              <w:t xml:space="preserve"> </w:t>
            </w:r>
            <w:r>
              <w:t>servicios con el fin de perdurar el mejoramiento continuo</w:t>
            </w:r>
          </w:p>
        </w:tc>
      </w:tr>
      <w:tr w:rsidR="00DE0091" w:rsidTr="00DE0091">
        <w:trPr>
          <w:trHeight w:val="1688"/>
        </w:trPr>
        <w:tc>
          <w:tcPr>
            <w:tcW w:w="8775" w:type="dxa"/>
          </w:tcPr>
          <w:p w:rsidR="00DE0091" w:rsidRDefault="00DE0091" w:rsidP="00DE0091">
            <w:pPr>
              <w:pStyle w:val="TableParagraph"/>
              <w:spacing w:before="265"/>
              <w:ind w:left="124"/>
            </w:pPr>
            <w:r>
              <w:lastRenderedPageBreak/>
              <w:t>ACCIONES</w:t>
            </w:r>
            <w:r>
              <w:rPr>
                <w:spacing w:val="-8"/>
              </w:rPr>
              <w:t xml:space="preserve"> </w:t>
            </w:r>
            <w:r>
              <w:t>Y/O</w:t>
            </w:r>
            <w:r>
              <w:rPr>
                <w:spacing w:val="-7"/>
              </w:rPr>
              <w:t xml:space="preserve"> </w:t>
            </w:r>
            <w:r>
              <w:t>ESTRATEGIAS</w:t>
            </w:r>
            <w:r>
              <w:rPr>
                <w:spacing w:val="-7"/>
              </w:rPr>
              <w:t xml:space="preserve"> </w:t>
            </w:r>
            <w:r>
              <w:rPr>
                <w:spacing w:val="-5"/>
              </w:rPr>
              <w:t>FA</w:t>
            </w:r>
          </w:p>
          <w:p w:rsidR="00DE0091" w:rsidRDefault="00DE0091" w:rsidP="00DE0091">
            <w:pPr>
              <w:pStyle w:val="TableParagraph"/>
              <w:rPr>
                <w:b/>
              </w:rPr>
            </w:pPr>
          </w:p>
          <w:p w:rsidR="00DE0091" w:rsidRDefault="00DE0091" w:rsidP="00DE0091">
            <w:pPr>
              <w:pStyle w:val="TableParagraph"/>
              <w:spacing w:before="1"/>
              <w:ind w:left="124"/>
            </w:pPr>
            <w:r>
              <w:t>Seguir</w:t>
            </w:r>
            <w:r>
              <w:rPr>
                <w:spacing w:val="-7"/>
              </w:rPr>
              <w:t xml:space="preserve"> </w:t>
            </w:r>
            <w:r>
              <w:t>siendo</w:t>
            </w:r>
            <w:r>
              <w:rPr>
                <w:spacing w:val="-7"/>
              </w:rPr>
              <w:t xml:space="preserve"> </w:t>
            </w:r>
            <w:r>
              <w:t>un</w:t>
            </w:r>
            <w:r>
              <w:rPr>
                <w:spacing w:val="-7"/>
              </w:rPr>
              <w:t xml:space="preserve"> </w:t>
            </w:r>
            <w:r>
              <w:t>ente</w:t>
            </w:r>
            <w:r>
              <w:rPr>
                <w:spacing w:val="-7"/>
              </w:rPr>
              <w:t xml:space="preserve"> </w:t>
            </w:r>
            <w:r>
              <w:t>estratégicamente</w:t>
            </w:r>
            <w:r>
              <w:rPr>
                <w:spacing w:val="-6"/>
              </w:rPr>
              <w:t xml:space="preserve"> </w:t>
            </w:r>
            <w:r>
              <w:rPr>
                <w:spacing w:val="-2"/>
              </w:rPr>
              <w:t>participativo</w:t>
            </w:r>
          </w:p>
          <w:p w:rsidR="00DE0091" w:rsidRDefault="00DE0091" w:rsidP="00DE0091">
            <w:pPr>
              <w:pStyle w:val="TableParagraph"/>
              <w:spacing w:before="12" w:line="290" w:lineRule="atLeast"/>
              <w:ind w:left="124" w:right="776"/>
            </w:pPr>
            <w:r>
              <w:t>Las</w:t>
            </w:r>
            <w:r>
              <w:rPr>
                <w:spacing w:val="-5"/>
              </w:rPr>
              <w:t xml:space="preserve"> </w:t>
            </w:r>
            <w:r>
              <w:t>instalaciones</w:t>
            </w:r>
            <w:r>
              <w:rPr>
                <w:spacing w:val="-5"/>
              </w:rPr>
              <w:t xml:space="preserve"> </w:t>
            </w:r>
            <w:r>
              <w:t>físicas</w:t>
            </w:r>
            <w:r>
              <w:rPr>
                <w:spacing w:val="-4"/>
              </w:rPr>
              <w:t xml:space="preserve"> </w:t>
            </w:r>
            <w:r>
              <w:t>mantienen</w:t>
            </w:r>
            <w:r>
              <w:rPr>
                <w:spacing w:val="-5"/>
              </w:rPr>
              <w:t xml:space="preserve"> </w:t>
            </w:r>
            <w:r>
              <w:t>bajo</w:t>
            </w:r>
            <w:r>
              <w:rPr>
                <w:spacing w:val="-5"/>
              </w:rPr>
              <w:t xml:space="preserve"> </w:t>
            </w:r>
            <w:r>
              <w:t>control</w:t>
            </w:r>
            <w:r>
              <w:rPr>
                <w:spacing w:val="-5"/>
              </w:rPr>
              <w:t xml:space="preserve"> </w:t>
            </w:r>
            <w:r>
              <w:t>las</w:t>
            </w:r>
            <w:r>
              <w:rPr>
                <w:spacing w:val="-5"/>
              </w:rPr>
              <w:t xml:space="preserve"> </w:t>
            </w:r>
            <w:r>
              <w:t>incidencias</w:t>
            </w:r>
            <w:r>
              <w:rPr>
                <w:spacing w:val="-5"/>
              </w:rPr>
              <w:t xml:space="preserve"> </w:t>
            </w:r>
            <w:r>
              <w:t>internas</w:t>
            </w:r>
            <w:r>
              <w:rPr>
                <w:spacing w:val="-5"/>
              </w:rPr>
              <w:t xml:space="preserve"> </w:t>
            </w:r>
            <w:r>
              <w:t>probables Bajo el plan de contingencia se mantiene minimizado el riesgo externo</w:t>
            </w:r>
          </w:p>
        </w:tc>
      </w:tr>
    </w:tbl>
    <w:p w:rsidR="004E0821" w:rsidRDefault="004E0821">
      <w:pPr>
        <w:pStyle w:val="Textoindependiente"/>
        <w:rPr>
          <w:b/>
          <w:sz w:val="20"/>
        </w:rPr>
      </w:pPr>
    </w:p>
    <w:p w:rsidR="004E0821" w:rsidRDefault="004E0821">
      <w:pPr>
        <w:pStyle w:val="Textoindependiente"/>
        <w:rPr>
          <w:b/>
          <w:sz w:val="20"/>
        </w:rPr>
      </w:pPr>
    </w:p>
    <w:tbl>
      <w:tblPr>
        <w:tblStyle w:val="TableNormal"/>
        <w:tblpPr w:leftFromText="141" w:rightFromText="141"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2"/>
      </w:tblGrid>
      <w:tr w:rsidR="00DE0091" w:rsidTr="00DE0091">
        <w:trPr>
          <w:trHeight w:val="531"/>
        </w:trPr>
        <w:tc>
          <w:tcPr>
            <w:tcW w:w="8692" w:type="dxa"/>
          </w:tcPr>
          <w:p w:rsidR="00DE0091" w:rsidRDefault="00DE0091" w:rsidP="00DE0091">
            <w:pPr>
              <w:pStyle w:val="TableParagraph"/>
              <w:spacing w:line="265" w:lineRule="exact"/>
              <w:ind w:left="124"/>
            </w:pPr>
            <w:r>
              <w:t>El</w:t>
            </w:r>
            <w:r>
              <w:rPr>
                <w:spacing w:val="-7"/>
              </w:rPr>
              <w:t xml:space="preserve"> </w:t>
            </w:r>
            <w:r>
              <w:t>manual</w:t>
            </w:r>
            <w:r>
              <w:rPr>
                <w:spacing w:val="-5"/>
              </w:rPr>
              <w:t xml:space="preserve"> </w:t>
            </w:r>
            <w:r>
              <w:t>de</w:t>
            </w:r>
            <w:r>
              <w:rPr>
                <w:spacing w:val="-5"/>
              </w:rPr>
              <w:t xml:space="preserve"> </w:t>
            </w:r>
            <w:r>
              <w:t>seguridad</w:t>
            </w:r>
            <w:r>
              <w:rPr>
                <w:spacing w:val="-5"/>
              </w:rPr>
              <w:t xml:space="preserve"> </w:t>
            </w:r>
            <w:r>
              <w:t>implementa</w:t>
            </w:r>
            <w:r>
              <w:rPr>
                <w:spacing w:val="-4"/>
              </w:rPr>
              <w:t xml:space="preserve"> </w:t>
            </w:r>
            <w:r>
              <w:t>el</w:t>
            </w:r>
            <w:r>
              <w:rPr>
                <w:spacing w:val="-5"/>
              </w:rPr>
              <w:t xml:space="preserve"> </w:t>
            </w:r>
            <w:r>
              <w:t>correcto</w:t>
            </w:r>
            <w:r>
              <w:rPr>
                <w:spacing w:val="-5"/>
              </w:rPr>
              <w:t xml:space="preserve"> </w:t>
            </w:r>
            <w:r>
              <w:t>uso</w:t>
            </w:r>
            <w:r>
              <w:rPr>
                <w:spacing w:val="-5"/>
              </w:rPr>
              <w:t xml:space="preserve"> </w:t>
            </w:r>
            <w:r>
              <w:t>de</w:t>
            </w:r>
            <w:r>
              <w:rPr>
                <w:spacing w:val="-5"/>
              </w:rPr>
              <w:t xml:space="preserve"> </w:t>
            </w:r>
            <w:r>
              <w:t>los</w:t>
            </w:r>
            <w:r>
              <w:rPr>
                <w:spacing w:val="-4"/>
              </w:rPr>
              <w:t xml:space="preserve"> </w:t>
            </w:r>
            <w:r>
              <w:t>recursos</w:t>
            </w:r>
            <w:r>
              <w:rPr>
                <w:spacing w:val="-5"/>
              </w:rPr>
              <w:t xml:space="preserve"> </w:t>
            </w:r>
            <w:r>
              <w:t>físicos</w:t>
            </w:r>
            <w:r>
              <w:rPr>
                <w:spacing w:val="-5"/>
              </w:rPr>
              <w:t xml:space="preserve"> </w:t>
            </w:r>
            <w:r>
              <w:t>en</w:t>
            </w:r>
            <w:r>
              <w:rPr>
                <w:spacing w:val="-5"/>
              </w:rPr>
              <w:t xml:space="preserve"> </w:t>
            </w:r>
            <w:r>
              <w:t>las</w:t>
            </w:r>
            <w:r>
              <w:rPr>
                <w:spacing w:val="-5"/>
              </w:rPr>
              <w:t xml:space="preserve"> </w:t>
            </w:r>
            <w:r>
              <w:t>salas</w:t>
            </w:r>
            <w:r>
              <w:rPr>
                <w:spacing w:val="-4"/>
              </w:rPr>
              <w:t xml:space="preserve"> </w:t>
            </w:r>
            <w:r>
              <w:rPr>
                <w:spacing w:val="-5"/>
              </w:rPr>
              <w:t>de</w:t>
            </w:r>
          </w:p>
          <w:p w:rsidR="00DE0091" w:rsidRDefault="00DE0091" w:rsidP="00DE0091">
            <w:pPr>
              <w:pStyle w:val="TableParagraph"/>
              <w:spacing w:before="24" w:line="266" w:lineRule="exact"/>
              <w:ind w:left="124"/>
            </w:pPr>
            <w:r>
              <w:rPr>
                <w:spacing w:val="-2"/>
              </w:rPr>
              <w:t>informática</w:t>
            </w:r>
          </w:p>
        </w:tc>
      </w:tr>
    </w:tbl>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4E0821" w:rsidRDefault="004E0821">
      <w:pPr>
        <w:pStyle w:val="Textoindependiente"/>
        <w:rPr>
          <w:b/>
          <w:sz w:val="20"/>
        </w:rPr>
      </w:pPr>
    </w:p>
    <w:p w:rsidR="00DE0091" w:rsidRPr="004477D3" w:rsidRDefault="00DE0091" w:rsidP="00DE0091">
      <w:pPr>
        <w:pStyle w:val="Ttulo2"/>
        <w:numPr>
          <w:ilvl w:val="1"/>
          <w:numId w:val="35"/>
        </w:numPr>
        <w:tabs>
          <w:tab w:val="left" w:pos="1735"/>
        </w:tabs>
        <w:spacing w:before="308"/>
        <w:jc w:val="left"/>
        <w:rPr>
          <w:sz w:val="24"/>
          <w:szCs w:val="24"/>
        </w:rPr>
      </w:pPr>
      <w:r w:rsidRPr="004477D3">
        <w:rPr>
          <w:sz w:val="24"/>
          <w:szCs w:val="24"/>
        </w:rPr>
        <w:t>Análisis</w:t>
      </w:r>
      <w:r w:rsidRPr="004477D3">
        <w:rPr>
          <w:spacing w:val="-9"/>
          <w:sz w:val="24"/>
          <w:szCs w:val="24"/>
        </w:rPr>
        <w:t xml:space="preserve"> </w:t>
      </w:r>
      <w:r w:rsidRPr="004477D3">
        <w:rPr>
          <w:spacing w:val="-2"/>
          <w:sz w:val="24"/>
          <w:szCs w:val="24"/>
        </w:rPr>
        <w:t>financiero</w:t>
      </w:r>
    </w:p>
    <w:p w:rsidR="00DE0091" w:rsidRDefault="00DE0091" w:rsidP="00DE0091">
      <w:pPr>
        <w:pStyle w:val="Textoindependiente"/>
        <w:spacing w:before="278"/>
        <w:ind w:left="1341"/>
        <w:jc w:val="both"/>
      </w:pPr>
      <w:r>
        <w:t>A</w:t>
      </w:r>
      <w:r>
        <w:rPr>
          <w:spacing w:val="-2"/>
        </w:rPr>
        <w:t xml:space="preserve"> </w:t>
      </w:r>
      <w:r>
        <w:t>continuación,</w:t>
      </w:r>
      <w:r>
        <w:rPr>
          <w:spacing w:val="-2"/>
        </w:rPr>
        <w:t xml:space="preserve"> </w:t>
      </w:r>
      <w:r>
        <w:t>se</w:t>
      </w:r>
      <w:r>
        <w:rPr>
          <w:spacing w:val="-2"/>
        </w:rPr>
        <w:t xml:space="preserve"> </w:t>
      </w:r>
      <w:r>
        <w:t>detallan</w:t>
      </w:r>
      <w:r>
        <w:rPr>
          <w:spacing w:val="-2"/>
        </w:rPr>
        <w:t xml:space="preserve"> </w:t>
      </w:r>
      <w:r>
        <w:t>el</w:t>
      </w:r>
      <w:r>
        <w:rPr>
          <w:spacing w:val="-2"/>
        </w:rPr>
        <w:t xml:space="preserve"> </w:t>
      </w:r>
      <w:r>
        <w:t>presupuesto</w:t>
      </w:r>
      <w:r>
        <w:rPr>
          <w:spacing w:val="-1"/>
        </w:rPr>
        <w:t xml:space="preserve"> </w:t>
      </w:r>
      <w:r>
        <w:t>asignado</w:t>
      </w:r>
      <w:r>
        <w:rPr>
          <w:spacing w:val="-2"/>
        </w:rPr>
        <w:t xml:space="preserve"> </w:t>
      </w:r>
      <w:r>
        <w:t>para</w:t>
      </w:r>
      <w:r>
        <w:rPr>
          <w:spacing w:val="-2"/>
        </w:rPr>
        <w:t xml:space="preserve"> </w:t>
      </w:r>
      <w:r>
        <w:t>el</w:t>
      </w:r>
      <w:r>
        <w:rPr>
          <w:spacing w:val="-2"/>
        </w:rPr>
        <w:t xml:space="preserve"> </w:t>
      </w:r>
      <w:r>
        <w:t>funcionamiento</w:t>
      </w:r>
      <w:r>
        <w:rPr>
          <w:spacing w:val="-2"/>
        </w:rPr>
        <w:t xml:space="preserve"> </w:t>
      </w:r>
      <w:r>
        <w:t>del</w:t>
      </w:r>
      <w:r>
        <w:rPr>
          <w:spacing w:val="-1"/>
        </w:rPr>
        <w:t xml:space="preserve"> </w:t>
      </w:r>
      <w:r>
        <w:rPr>
          <w:spacing w:val="-2"/>
        </w:rPr>
        <w:t>proceso:</w:t>
      </w:r>
    </w:p>
    <w:p w:rsidR="00DE0091" w:rsidRDefault="00DE0091" w:rsidP="00DE0091">
      <w:pPr>
        <w:pStyle w:val="Textoindependiente"/>
        <w:spacing w:before="51"/>
        <w:rPr>
          <w:sz w:val="20"/>
        </w:rPr>
      </w:pPr>
    </w:p>
    <w:tbl>
      <w:tblPr>
        <w:tblStyle w:val="TableNormal"/>
        <w:tblW w:w="0" w:type="auto"/>
        <w:tblInd w:w="1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2"/>
        <w:gridCol w:w="2688"/>
      </w:tblGrid>
      <w:tr w:rsidR="00DE0091" w:rsidTr="00DE0091">
        <w:trPr>
          <w:trHeight w:val="340"/>
        </w:trPr>
        <w:tc>
          <w:tcPr>
            <w:tcW w:w="5102" w:type="dxa"/>
            <w:shd w:val="clear" w:color="auto" w:fill="4F81BC"/>
          </w:tcPr>
          <w:p w:rsidR="00DE0091" w:rsidRDefault="00DE0091" w:rsidP="00DE0091">
            <w:pPr>
              <w:pStyle w:val="TableParagraph"/>
              <w:spacing w:before="1"/>
              <w:ind w:right="2082"/>
              <w:jc w:val="right"/>
              <w:rPr>
                <w:b/>
                <w:sz w:val="24"/>
              </w:rPr>
            </w:pPr>
            <w:r>
              <w:rPr>
                <w:b/>
                <w:spacing w:val="-2"/>
                <w:sz w:val="24"/>
              </w:rPr>
              <w:t>DETALLE</w:t>
            </w:r>
          </w:p>
        </w:tc>
        <w:tc>
          <w:tcPr>
            <w:tcW w:w="2688" w:type="dxa"/>
            <w:shd w:val="clear" w:color="auto" w:fill="4F81BC"/>
          </w:tcPr>
          <w:p w:rsidR="00DE0091" w:rsidRDefault="00DE0091" w:rsidP="00DE0091">
            <w:pPr>
              <w:pStyle w:val="TableParagraph"/>
              <w:spacing w:before="1"/>
              <w:ind w:left="985"/>
              <w:rPr>
                <w:b/>
                <w:sz w:val="24"/>
              </w:rPr>
            </w:pPr>
            <w:r>
              <w:rPr>
                <w:b/>
                <w:spacing w:val="-2"/>
                <w:sz w:val="24"/>
              </w:rPr>
              <w:t>VALOR</w:t>
            </w:r>
          </w:p>
        </w:tc>
      </w:tr>
      <w:tr w:rsidR="00DE0091" w:rsidTr="00DE0091">
        <w:trPr>
          <w:trHeight w:val="335"/>
        </w:trPr>
        <w:tc>
          <w:tcPr>
            <w:tcW w:w="5102" w:type="dxa"/>
          </w:tcPr>
          <w:p w:rsidR="00DE0091" w:rsidRDefault="00DE0091" w:rsidP="00DE0091">
            <w:pPr>
              <w:pStyle w:val="TableParagraph"/>
              <w:spacing w:line="290" w:lineRule="exact"/>
              <w:ind w:right="2049"/>
              <w:jc w:val="right"/>
              <w:rPr>
                <w:sz w:val="24"/>
              </w:rPr>
            </w:pPr>
            <w:r>
              <w:rPr>
                <w:sz w:val="24"/>
              </w:rPr>
              <w:t>Presupuesto</w:t>
            </w:r>
            <w:r>
              <w:rPr>
                <w:spacing w:val="-5"/>
                <w:sz w:val="24"/>
              </w:rPr>
              <w:t xml:space="preserve"> </w:t>
            </w:r>
            <w:r>
              <w:rPr>
                <w:spacing w:val="-2"/>
                <w:sz w:val="24"/>
              </w:rPr>
              <w:t>funcionamiento</w:t>
            </w:r>
          </w:p>
        </w:tc>
        <w:tc>
          <w:tcPr>
            <w:tcW w:w="2688" w:type="dxa"/>
          </w:tcPr>
          <w:p w:rsidR="00DE0091" w:rsidRDefault="00DE0091" w:rsidP="00DE0091">
            <w:pPr>
              <w:pStyle w:val="TableParagraph"/>
              <w:spacing w:line="290" w:lineRule="exact"/>
              <w:ind w:left="1010"/>
              <w:rPr>
                <w:sz w:val="24"/>
              </w:rPr>
            </w:pPr>
            <w:r>
              <w:rPr>
                <w:spacing w:val="-2"/>
                <w:sz w:val="24"/>
              </w:rPr>
              <w:t>$3.810.120.761=</w:t>
            </w:r>
          </w:p>
        </w:tc>
      </w:tr>
    </w:tbl>
    <w:p w:rsidR="004E0821" w:rsidRDefault="004E0821">
      <w:pPr>
        <w:pStyle w:val="Textoindependiente"/>
        <w:spacing w:before="133"/>
        <w:rPr>
          <w:b/>
          <w:sz w:val="20"/>
        </w:rPr>
      </w:pPr>
    </w:p>
    <w:p w:rsidR="004E0821" w:rsidRPr="004477D3" w:rsidRDefault="00AD7BDD">
      <w:pPr>
        <w:pStyle w:val="Ttulo1"/>
        <w:numPr>
          <w:ilvl w:val="0"/>
          <w:numId w:val="7"/>
        </w:numPr>
        <w:tabs>
          <w:tab w:val="left" w:pos="1328"/>
        </w:tabs>
        <w:ind w:left="1328" w:hanging="319"/>
        <w:jc w:val="left"/>
        <w:rPr>
          <w:sz w:val="24"/>
        </w:rPr>
      </w:pPr>
      <w:bookmarkStart w:id="22" w:name="_Toc233877974"/>
      <w:r w:rsidRPr="004477D3">
        <w:rPr>
          <w:spacing w:val="-2"/>
          <w:sz w:val="24"/>
        </w:rPr>
        <w:t>ENTENDIMIENTO</w:t>
      </w:r>
      <w:r w:rsidRPr="004477D3">
        <w:rPr>
          <w:spacing w:val="8"/>
          <w:sz w:val="24"/>
        </w:rPr>
        <w:t xml:space="preserve"> </w:t>
      </w:r>
      <w:r w:rsidRPr="004477D3">
        <w:rPr>
          <w:spacing w:val="-2"/>
          <w:sz w:val="24"/>
        </w:rPr>
        <w:t>ESTRATÉGICO</w:t>
      </w:r>
      <w:bookmarkEnd w:id="22"/>
    </w:p>
    <w:p w:rsidR="004E0821" w:rsidRDefault="00AD7BDD">
      <w:pPr>
        <w:pStyle w:val="Textoindependiente"/>
        <w:spacing w:before="382"/>
        <w:ind w:left="1341" w:right="1282"/>
        <w:jc w:val="both"/>
      </w:pPr>
      <w:r>
        <w:t>El proceso de planeación de las IES siempre estará direccionado a garantizar el mejoramiento</w:t>
      </w:r>
      <w:r>
        <w:rPr>
          <w:spacing w:val="-13"/>
        </w:rPr>
        <w:t xml:space="preserve"> </w:t>
      </w:r>
      <w:r>
        <w:t>de</w:t>
      </w:r>
      <w:r>
        <w:rPr>
          <w:spacing w:val="-14"/>
        </w:rPr>
        <w:t xml:space="preserve"> </w:t>
      </w:r>
      <w:r>
        <w:t>la</w:t>
      </w:r>
      <w:r>
        <w:rPr>
          <w:spacing w:val="-13"/>
        </w:rPr>
        <w:t xml:space="preserve"> </w:t>
      </w:r>
      <w:r>
        <w:t>educación</w:t>
      </w:r>
      <w:r>
        <w:rPr>
          <w:spacing w:val="-13"/>
        </w:rPr>
        <w:t xml:space="preserve"> </w:t>
      </w:r>
      <w:r>
        <w:t>superior</w:t>
      </w:r>
      <w:r>
        <w:rPr>
          <w:spacing w:val="-13"/>
        </w:rPr>
        <w:t xml:space="preserve"> </w:t>
      </w:r>
      <w:r>
        <w:t>en</w:t>
      </w:r>
      <w:r>
        <w:rPr>
          <w:spacing w:val="-13"/>
        </w:rPr>
        <w:t xml:space="preserve"> </w:t>
      </w:r>
      <w:r>
        <w:t>relación</w:t>
      </w:r>
      <w:r>
        <w:rPr>
          <w:spacing w:val="-13"/>
        </w:rPr>
        <w:t xml:space="preserve"> </w:t>
      </w:r>
      <w:r>
        <w:t>con</w:t>
      </w:r>
      <w:r>
        <w:rPr>
          <w:spacing w:val="-13"/>
        </w:rPr>
        <w:t xml:space="preserve"> </w:t>
      </w:r>
      <w:r>
        <w:t>la</w:t>
      </w:r>
      <w:r>
        <w:rPr>
          <w:spacing w:val="-13"/>
        </w:rPr>
        <w:t xml:space="preserve"> </w:t>
      </w:r>
      <w:r>
        <w:t>accesibilidad,</w:t>
      </w:r>
      <w:r>
        <w:rPr>
          <w:spacing w:val="-13"/>
        </w:rPr>
        <w:t xml:space="preserve"> </w:t>
      </w:r>
      <w:r>
        <w:t>equidad</w:t>
      </w:r>
      <w:r>
        <w:rPr>
          <w:spacing w:val="-13"/>
        </w:rPr>
        <w:t xml:space="preserve"> </w:t>
      </w:r>
      <w:r>
        <w:t>y</w:t>
      </w:r>
      <w:r>
        <w:rPr>
          <w:spacing w:val="-13"/>
        </w:rPr>
        <w:t xml:space="preserve"> </w:t>
      </w:r>
      <w:r>
        <w:t>calidad, esto bajo un enfoque participativo identificando las diferentes perspectivas asociadas a las</w:t>
      </w:r>
      <w:r>
        <w:rPr>
          <w:spacing w:val="-12"/>
        </w:rPr>
        <w:t xml:space="preserve"> </w:t>
      </w:r>
      <w:r>
        <w:t>necesidades</w:t>
      </w:r>
      <w:r>
        <w:rPr>
          <w:spacing w:val="-12"/>
        </w:rPr>
        <w:t xml:space="preserve"> </w:t>
      </w:r>
      <w:r>
        <w:t>y</w:t>
      </w:r>
      <w:r>
        <w:rPr>
          <w:spacing w:val="-12"/>
        </w:rPr>
        <w:t xml:space="preserve"> </w:t>
      </w:r>
      <w:r>
        <w:t>proyecciones</w:t>
      </w:r>
      <w:r>
        <w:rPr>
          <w:spacing w:val="-12"/>
        </w:rPr>
        <w:t xml:space="preserve"> </w:t>
      </w:r>
      <w:r>
        <w:t>de</w:t>
      </w:r>
      <w:r>
        <w:rPr>
          <w:spacing w:val="-12"/>
        </w:rPr>
        <w:t xml:space="preserve"> </w:t>
      </w:r>
      <w:r>
        <w:t>los</w:t>
      </w:r>
      <w:r>
        <w:rPr>
          <w:spacing w:val="-12"/>
        </w:rPr>
        <w:t xml:space="preserve"> </w:t>
      </w:r>
      <w:r>
        <w:t>grupos</w:t>
      </w:r>
      <w:r>
        <w:rPr>
          <w:spacing w:val="-12"/>
        </w:rPr>
        <w:t xml:space="preserve"> </w:t>
      </w:r>
      <w:r>
        <w:t>de</w:t>
      </w:r>
      <w:r>
        <w:rPr>
          <w:spacing w:val="-12"/>
        </w:rPr>
        <w:t xml:space="preserve"> </w:t>
      </w:r>
      <w:r>
        <w:t>interés</w:t>
      </w:r>
      <w:r>
        <w:rPr>
          <w:spacing w:val="-12"/>
        </w:rPr>
        <w:t xml:space="preserve"> </w:t>
      </w:r>
      <w:r>
        <w:t>de</w:t>
      </w:r>
      <w:r>
        <w:rPr>
          <w:spacing w:val="-12"/>
        </w:rPr>
        <w:t xml:space="preserve"> </w:t>
      </w:r>
      <w:r>
        <w:t>la</w:t>
      </w:r>
      <w:r>
        <w:rPr>
          <w:spacing w:val="-12"/>
        </w:rPr>
        <w:t xml:space="preserve"> </w:t>
      </w:r>
      <w:r>
        <w:t>comunidad</w:t>
      </w:r>
      <w:r>
        <w:rPr>
          <w:spacing w:val="-12"/>
        </w:rPr>
        <w:t xml:space="preserve"> </w:t>
      </w:r>
      <w:r>
        <w:t>universitaria.</w:t>
      </w:r>
      <w:r>
        <w:rPr>
          <w:spacing w:val="-12"/>
        </w:rPr>
        <w:t xml:space="preserve"> </w:t>
      </w:r>
      <w:r>
        <w:t>De tal manera, se reconoce que la gestión institucional orientada hacia el desarrollo de las capacidades, competencias y apropiación de conocimiento, como componentes de la formación</w:t>
      </w:r>
      <w:r>
        <w:rPr>
          <w:spacing w:val="-1"/>
        </w:rPr>
        <w:t xml:space="preserve"> </w:t>
      </w:r>
      <w:r>
        <w:t>de</w:t>
      </w:r>
      <w:r>
        <w:rPr>
          <w:spacing w:val="-1"/>
        </w:rPr>
        <w:t xml:space="preserve"> </w:t>
      </w:r>
      <w:r>
        <w:t>profesionales</w:t>
      </w:r>
      <w:r>
        <w:rPr>
          <w:spacing w:val="-1"/>
        </w:rPr>
        <w:t xml:space="preserve"> </w:t>
      </w:r>
      <w:r>
        <w:t>que</w:t>
      </w:r>
      <w:r>
        <w:rPr>
          <w:spacing w:val="-1"/>
        </w:rPr>
        <w:t xml:space="preserve"> </w:t>
      </w:r>
      <w:r>
        <w:t>puedan</w:t>
      </w:r>
      <w:r>
        <w:rPr>
          <w:spacing w:val="-1"/>
        </w:rPr>
        <w:t xml:space="preserve"> </w:t>
      </w:r>
      <w:r>
        <w:t>impactar</w:t>
      </w:r>
      <w:r>
        <w:rPr>
          <w:spacing w:val="-1"/>
        </w:rPr>
        <w:t xml:space="preserve"> </w:t>
      </w:r>
      <w:r>
        <w:t>los</w:t>
      </w:r>
      <w:r>
        <w:rPr>
          <w:spacing w:val="-1"/>
        </w:rPr>
        <w:t xml:space="preserve"> </w:t>
      </w:r>
      <w:r>
        <w:t>diferentes</w:t>
      </w:r>
      <w:r>
        <w:rPr>
          <w:spacing w:val="-1"/>
        </w:rPr>
        <w:t xml:space="preserve"> </w:t>
      </w:r>
      <w:r>
        <w:t>sectores</w:t>
      </w:r>
      <w:r>
        <w:rPr>
          <w:spacing w:val="-1"/>
        </w:rPr>
        <w:t xml:space="preserve"> </w:t>
      </w:r>
      <w:r>
        <w:t>de</w:t>
      </w:r>
      <w:r>
        <w:rPr>
          <w:spacing w:val="-1"/>
        </w:rPr>
        <w:t xml:space="preserve"> </w:t>
      </w:r>
      <w:r>
        <w:t>la</w:t>
      </w:r>
      <w:r>
        <w:rPr>
          <w:spacing w:val="-1"/>
        </w:rPr>
        <w:t xml:space="preserve"> </w:t>
      </w:r>
      <w:r>
        <w:t>sociedad, fundamentan la construcción del Plan de Desarrollo Institucional PDI 2022-2031 bajo los siguientes principios:</w:t>
      </w:r>
    </w:p>
    <w:p w:rsidR="004E0821" w:rsidRDefault="00AD7BDD">
      <w:pPr>
        <w:pStyle w:val="Prrafodelista"/>
        <w:numPr>
          <w:ilvl w:val="0"/>
          <w:numId w:val="6"/>
        </w:numPr>
        <w:tabs>
          <w:tab w:val="left" w:pos="2061"/>
        </w:tabs>
        <w:spacing w:before="282"/>
        <w:rPr>
          <w:sz w:val="24"/>
        </w:rPr>
      </w:pPr>
      <w:r>
        <w:rPr>
          <w:spacing w:val="-2"/>
          <w:sz w:val="24"/>
        </w:rPr>
        <w:t>Participación</w:t>
      </w:r>
    </w:p>
    <w:p w:rsidR="004E0821" w:rsidRDefault="00AD7BDD">
      <w:pPr>
        <w:pStyle w:val="Prrafodelista"/>
        <w:numPr>
          <w:ilvl w:val="0"/>
          <w:numId w:val="6"/>
        </w:numPr>
        <w:tabs>
          <w:tab w:val="left" w:pos="2061"/>
        </w:tabs>
        <w:spacing w:before="9"/>
        <w:rPr>
          <w:sz w:val="24"/>
        </w:rPr>
      </w:pPr>
      <w:r>
        <w:rPr>
          <w:spacing w:val="-2"/>
          <w:sz w:val="24"/>
        </w:rPr>
        <w:t>Integridad</w:t>
      </w:r>
    </w:p>
    <w:p w:rsidR="004E0821" w:rsidRDefault="00AD7BDD">
      <w:pPr>
        <w:pStyle w:val="Prrafodelista"/>
        <w:numPr>
          <w:ilvl w:val="0"/>
          <w:numId w:val="6"/>
        </w:numPr>
        <w:tabs>
          <w:tab w:val="left" w:pos="2061"/>
        </w:tabs>
        <w:spacing w:before="82"/>
        <w:rPr>
          <w:sz w:val="24"/>
        </w:rPr>
      </w:pPr>
      <w:r>
        <w:rPr>
          <w:spacing w:val="-2"/>
          <w:sz w:val="24"/>
        </w:rPr>
        <w:t>Sostenibilidad</w:t>
      </w:r>
    </w:p>
    <w:p w:rsidR="004E0821" w:rsidRDefault="004E0821">
      <w:pPr>
        <w:pStyle w:val="Textoindependiente"/>
        <w:spacing w:before="61"/>
      </w:pPr>
    </w:p>
    <w:p w:rsidR="004E0821" w:rsidRDefault="00AD7BDD">
      <w:pPr>
        <w:pStyle w:val="Textoindependiente"/>
        <w:spacing w:before="1"/>
        <w:ind w:left="1341" w:right="1339"/>
        <w:jc w:val="both"/>
      </w:pPr>
      <w:r>
        <w:t>El</w:t>
      </w:r>
      <w:r>
        <w:rPr>
          <w:spacing w:val="-1"/>
        </w:rPr>
        <w:t xml:space="preserve"> </w:t>
      </w:r>
      <w:r>
        <w:t>ejercicio</w:t>
      </w:r>
      <w:r>
        <w:rPr>
          <w:spacing w:val="-1"/>
        </w:rPr>
        <w:t xml:space="preserve"> </w:t>
      </w:r>
      <w:r>
        <w:t>estratégico</w:t>
      </w:r>
      <w:r>
        <w:rPr>
          <w:spacing w:val="-1"/>
        </w:rPr>
        <w:t xml:space="preserve"> </w:t>
      </w:r>
      <w:r>
        <w:t>del</w:t>
      </w:r>
      <w:r>
        <w:rPr>
          <w:spacing w:val="-1"/>
        </w:rPr>
        <w:t xml:space="preserve"> </w:t>
      </w:r>
      <w:r>
        <w:t>PETIC</w:t>
      </w:r>
      <w:r>
        <w:rPr>
          <w:spacing w:val="-1"/>
        </w:rPr>
        <w:t xml:space="preserve"> </w:t>
      </w:r>
      <w:r>
        <w:t>está</w:t>
      </w:r>
      <w:r>
        <w:rPr>
          <w:spacing w:val="-2"/>
        </w:rPr>
        <w:t xml:space="preserve"> </w:t>
      </w:r>
      <w:r>
        <w:t>enmarcado</w:t>
      </w:r>
      <w:r>
        <w:rPr>
          <w:spacing w:val="-1"/>
        </w:rPr>
        <w:t xml:space="preserve"> </w:t>
      </w:r>
      <w:r>
        <w:t>bajo</w:t>
      </w:r>
      <w:r>
        <w:rPr>
          <w:spacing w:val="-1"/>
        </w:rPr>
        <w:t xml:space="preserve"> </w:t>
      </w:r>
      <w:r>
        <w:t>la</w:t>
      </w:r>
      <w:r>
        <w:rPr>
          <w:spacing w:val="-1"/>
        </w:rPr>
        <w:t xml:space="preserve"> </w:t>
      </w:r>
      <w:r>
        <w:t>estructura</w:t>
      </w:r>
      <w:r>
        <w:rPr>
          <w:spacing w:val="-1"/>
        </w:rPr>
        <w:t xml:space="preserve"> </w:t>
      </w:r>
      <w:r>
        <w:t>organizacional</w:t>
      </w:r>
      <w:r>
        <w:rPr>
          <w:spacing w:val="-1"/>
        </w:rPr>
        <w:t xml:space="preserve"> </w:t>
      </w:r>
      <w:r>
        <w:t>de</w:t>
      </w:r>
      <w:r>
        <w:rPr>
          <w:spacing w:val="-1"/>
        </w:rPr>
        <w:t xml:space="preserve"> </w:t>
      </w:r>
      <w:r>
        <w:t>la Universidad del Atlántico, la cual cuenta con un Plan de Desarrollo Institucional 2022-2030, esta estructura determina los lineamientos de la Universidad en materia de TIC:</w:t>
      </w:r>
    </w:p>
    <w:p w:rsidR="004E0821" w:rsidRDefault="004E0821">
      <w:pPr>
        <w:pStyle w:val="Textoindependiente"/>
        <w:rPr>
          <w:sz w:val="20"/>
        </w:rPr>
      </w:pPr>
    </w:p>
    <w:p w:rsidR="004E0821" w:rsidRDefault="00DE0091">
      <w:pPr>
        <w:pStyle w:val="Textoindependiente"/>
        <w:spacing w:before="1"/>
        <w:rPr>
          <w:sz w:val="2"/>
        </w:rPr>
      </w:pPr>
      <w:r>
        <w:rPr>
          <w:noProof/>
          <w:sz w:val="20"/>
          <w:lang w:val="es-CO" w:eastAsia="es-CO"/>
        </w:rPr>
        <w:drawing>
          <wp:anchor distT="0" distB="0" distL="0" distR="0" simplePos="0" relativeHeight="487629824" behindDoc="1" locked="0" layoutInCell="1" allowOverlap="1" wp14:anchorId="6143C532" wp14:editId="7FF0F237">
            <wp:simplePos x="0" y="0"/>
            <wp:positionH relativeFrom="page">
              <wp:posOffset>1619250</wp:posOffset>
            </wp:positionH>
            <wp:positionV relativeFrom="paragraph">
              <wp:posOffset>33020</wp:posOffset>
            </wp:positionV>
            <wp:extent cx="4495800" cy="2505075"/>
            <wp:effectExtent l="0" t="0" r="0" b="9525"/>
            <wp:wrapTopAndBottom/>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29" cstate="print"/>
                    <a:stretch>
                      <a:fillRect/>
                    </a:stretch>
                  </pic:blipFill>
                  <pic:spPr>
                    <a:xfrm>
                      <a:off x="0" y="0"/>
                      <a:ext cx="4495800" cy="2505075"/>
                    </a:xfrm>
                    <a:prstGeom prst="rect">
                      <a:avLst/>
                    </a:prstGeom>
                  </pic:spPr>
                </pic:pic>
              </a:graphicData>
            </a:graphic>
            <wp14:sizeRelH relativeFrom="margin">
              <wp14:pctWidth>0</wp14:pctWidth>
            </wp14:sizeRelH>
            <wp14:sizeRelV relativeFrom="margin">
              <wp14:pctHeight>0</wp14:pctHeight>
            </wp14:sizeRelV>
          </wp:anchor>
        </w:drawing>
      </w:r>
    </w:p>
    <w:p w:rsidR="004E0821" w:rsidRDefault="00AD7BDD">
      <w:pPr>
        <w:spacing w:before="50"/>
        <w:ind w:left="1341"/>
        <w:jc w:val="both"/>
        <w:rPr>
          <w:sz w:val="13"/>
        </w:rPr>
      </w:pPr>
      <w:r>
        <w:rPr>
          <w:sz w:val="13"/>
        </w:rPr>
        <w:t>Fuente:</w:t>
      </w:r>
      <w:r>
        <w:rPr>
          <w:spacing w:val="-4"/>
          <w:sz w:val="13"/>
        </w:rPr>
        <w:t xml:space="preserve"> </w:t>
      </w:r>
      <w:r>
        <w:rPr>
          <w:sz w:val="13"/>
        </w:rPr>
        <w:t>Plan</w:t>
      </w:r>
      <w:r>
        <w:rPr>
          <w:spacing w:val="-3"/>
          <w:sz w:val="13"/>
        </w:rPr>
        <w:t xml:space="preserve"> </w:t>
      </w:r>
      <w:r>
        <w:rPr>
          <w:sz w:val="13"/>
        </w:rPr>
        <w:t>de</w:t>
      </w:r>
      <w:r>
        <w:rPr>
          <w:spacing w:val="-4"/>
          <w:sz w:val="13"/>
        </w:rPr>
        <w:t xml:space="preserve"> </w:t>
      </w:r>
      <w:r>
        <w:rPr>
          <w:sz w:val="13"/>
        </w:rPr>
        <w:t>desarrollo</w:t>
      </w:r>
      <w:r>
        <w:rPr>
          <w:spacing w:val="-3"/>
          <w:sz w:val="13"/>
        </w:rPr>
        <w:t xml:space="preserve"> </w:t>
      </w:r>
      <w:r>
        <w:rPr>
          <w:spacing w:val="-2"/>
          <w:sz w:val="13"/>
        </w:rPr>
        <w:t>institucional</w:t>
      </w:r>
    </w:p>
    <w:p w:rsidR="004E0821" w:rsidRDefault="004E0821">
      <w:pPr>
        <w:pStyle w:val="Textoindependiente"/>
        <w:rPr>
          <w:sz w:val="13"/>
        </w:rPr>
      </w:pPr>
    </w:p>
    <w:p w:rsidR="004E0821" w:rsidRDefault="004E0821">
      <w:pPr>
        <w:pStyle w:val="Textoindependiente"/>
        <w:spacing w:before="15"/>
        <w:rPr>
          <w:sz w:val="13"/>
        </w:rPr>
      </w:pPr>
    </w:p>
    <w:p w:rsidR="004E0821" w:rsidRDefault="00AD7BDD">
      <w:pPr>
        <w:pStyle w:val="Ttulo2"/>
        <w:numPr>
          <w:ilvl w:val="1"/>
          <w:numId w:val="7"/>
        </w:numPr>
        <w:tabs>
          <w:tab w:val="left" w:pos="1725"/>
        </w:tabs>
        <w:ind w:left="1725" w:hanging="432"/>
      </w:pPr>
      <w:bookmarkStart w:id="23" w:name="_Toc233877975"/>
      <w:r>
        <w:t>Modelo</w:t>
      </w:r>
      <w:r>
        <w:rPr>
          <w:spacing w:val="-9"/>
        </w:rPr>
        <w:t xml:space="preserve"> </w:t>
      </w:r>
      <w:r>
        <w:rPr>
          <w:spacing w:val="-2"/>
        </w:rPr>
        <w:t>Operativo</w:t>
      </w:r>
      <w:bookmarkEnd w:id="23"/>
    </w:p>
    <w:p w:rsidR="004E0821" w:rsidRDefault="00AD7BDD">
      <w:pPr>
        <w:pStyle w:val="Textoindependiente"/>
        <w:spacing w:before="292" w:line="242" w:lineRule="auto"/>
        <w:ind w:left="1341" w:right="1342"/>
        <w:jc w:val="both"/>
      </w:pPr>
      <w:r>
        <w:t>La</w:t>
      </w:r>
      <w:r>
        <w:rPr>
          <w:spacing w:val="-9"/>
        </w:rPr>
        <w:t xml:space="preserve"> </w:t>
      </w:r>
      <w:r>
        <w:t>Universidad</w:t>
      </w:r>
      <w:r>
        <w:rPr>
          <w:spacing w:val="-9"/>
        </w:rPr>
        <w:t xml:space="preserve"> </w:t>
      </w:r>
      <w:r>
        <w:t>del</w:t>
      </w:r>
      <w:r>
        <w:rPr>
          <w:spacing w:val="-9"/>
        </w:rPr>
        <w:t xml:space="preserve"> </w:t>
      </w:r>
      <w:r>
        <w:t>Atlántico</w:t>
      </w:r>
      <w:r>
        <w:rPr>
          <w:spacing w:val="-9"/>
        </w:rPr>
        <w:t xml:space="preserve"> </w:t>
      </w:r>
      <w:r>
        <w:t>mantiene</w:t>
      </w:r>
      <w:r>
        <w:rPr>
          <w:spacing w:val="-9"/>
        </w:rPr>
        <w:t xml:space="preserve"> </w:t>
      </w:r>
      <w:r>
        <w:t>un</w:t>
      </w:r>
      <w:r>
        <w:rPr>
          <w:spacing w:val="-9"/>
        </w:rPr>
        <w:t xml:space="preserve"> </w:t>
      </w:r>
      <w:r>
        <w:t>esquema</w:t>
      </w:r>
      <w:r>
        <w:rPr>
          <w:spacing w:val="-9"/>
        </w:rPr>
        <w:t xml:space="preserve"> </w:t>
      </w:r>
      <w:r>
        <w:t>de</w:t>
      </w:r>
      <w:r>
        <w:rPr>
          <w:spacing w:val="-9"/>
        </w:rPr>
        <w:t xml:space="preserve"> </w:t>
      </w:r>
      <w:r>
        <w:t>Gestión</w:t>
      </w:r>
      <w:r>
        <w:rPr>
          <w:spacing w:val="-9"/>
        </w:rPr>
        <w:t xml:space="preserve"> </w:t>
      </w:r>
      <w:r>
        <w:t>por</w:t>
      </w:r>
      <w:r>
        <w:rPr>
          <w:spacing w:val="-9"/>
        </w:rPr>
        <w:t xml:space="preserve"> </w:t>
      </w:r>
      <w:r>
        <w:t>Procesos,</w:t>
      </w:r>
      <w:r>
        <w:rPr>
          <w:spacing w:val="-9"/>
        </w:rPr>
        <w:t xml:space="preserve"> </w:t>
      </w:r>
      <w:r>
        <w:t>que</w:t>
      </w:r>
      <w:r>
        <w:rPr>
          <w:spacing w:val="-9"/>
        </w:rPr>
        <w:t xml:space="preserve"> </w:t>
      </w:r>
      <w:r>
        <w:t>implica identificar y gestionar todos los procesos interrelacionados, los cuales se encuentran organizados en nuestro mapa de procesos:</w:t>
      </w:r>
    </w:p>
    <w:p w:rsidR="00DE0091" w:rsidRDefault="003F6E74" w:rsidP="004477D3">
      <w:pPr>
        <w:spacing w:before="37"/>
        <w:ind w:left="1341"/>
        <w:rPr>
          <w:sz w:val="13"/>
        </w:rPr>
      </w:pPr>
      <w:r>
        <w:rPr>
          <w:noProof/>
          <w:sz w:val="20"/>
          <w:lang w:val="es-CO" w:eastAsia="es-CO"/>
        </w:rPr>
        <w:drawing>
          <wp:anchor distT="0" distB="0" distL="0" distR="0" simplePos="0" relativeHeight="487654912" behindDoc="1" locked="0" layoutInCell="1" allowOverlap="1" wp14:anchorId="532715F7" wp14:editId="1D8274FB">
            <wp:simplePos x="0" y="0"/>
            <wp:positionH relativeFrom="page">
              <wp:posOffset>1362075</wp:posOffset>
            </wp:positionH>
            <wp:positionV relativeFrom="paragraph">
              <wp:posOffset>130175</wp:posOffset>
            </wp:positionV>
            <wp:extent cx="4514850" cy="2924175"/>
            <wp:effectExtent l="0" t="0" r="0" b="9525"/>
            <wp:wrapTopAndBottom/>
            <wp:docPr id="12"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0" cstate="print"/>
                    <a:stretch>
                      <a:fillRect/>
                    </a:stretch>
                  </pic:blipFill>
                  <pic:spPr>
                    <a:xfrm>
                      <a:off x="0" y="0"/>
                      <a:ext cx="4514850" cy="2924175"/>
                    </a:xfrm>
                    <a:prstGeom prst="rect">
                      <a:avLst/>
                    </a:prstGeom>
                  </pic:spPr>
                </pic:pic>
              </a:graphicData>
            </a:graphic>
            <wp14:sizeRelH relativeFrom="margin">
              <wp14:pctWidth>0</wp14:pctWidth>
            </wp14:sizeRelH>
            <wp14:sizeRelV relativeFrom="margin">
              <wp14:pctHeight>0</wp14:pctHeight>
            </wp14:sizeRelV>
          </wp:anchor>
        </w:drawing>
      </w:r>
    </w:p>
    <w:p w:rsidR="00DE0091" w:rsidRDefault="00DE0091" w:rsidP="004477D3">
      <w:pPr>
        <w:spacing w:before="37"/>
        <w:ind w:left="1341"/>
        <w:rPr>
          <w:sz w:val="13"/>
        </w:rPr>
      </w:pPr>
    </w:p>
    <w:p w:rsidR="004E0821" w:rsidRDefault="004477D3" w:rsidP="004477D3">
      <w:pPr>
        <w:spacing w:before="37"/>
        <w:ind w:left="1341"/>
        <w:rPr>
          <w:sz w:val="20"/>
        </w:rPr>
      </w:pPr>
      <w:r>
        <w:rPr>
          <w:sz w:val="13"/>
        </w:rPr>
        <w:t>Fuente:</w:t>
      </w:r>
      <w:r>
        <w:rPr>
          <w:spacing w:val="-3"/>
          <w:sz w:val="13"/>
        </w:rPr>
        <w:t xml:space="preserve"> </w:t>
      </w:r>
      <w:r>
        <w:rPr>
          <w:sz w:val="13"/>
        </w:rPr>
        <w:t>Sistema</w:t>
      </w:r>
      <w:r>
        <w:rPr>
          <w:spacing w:val="-3"/>
          <w:sz w:val="13"/>
        </w:rPr>
        <w:t xml:space="preserve"> </w:t>
      </w:r>
      <w:r>
        <w:rPr>
          <w:sz w:val="13"/>
        </w:rPr>
        <w:t>de</w:t>
      </w:r>
      <w:r>
        <w:rPr>
          <w:spacing w:val="-3"/>
          <w:sz w:val="13"/>
        </w:rPr>
        <w:t xml:space="preserve"> </w:t>
      </w:r>
      <w:r>
        <w:rPr>
          <w:sz w:val="13"/>
        </w:rPr>
        <w:t>gestión</w:t>
      </w:r>
      <w:r>
        <w:rPr>
          <w:spacing w:val="-2"/>
          <w:sz w:val="13"/>
        </w:rPr>
        <w:t xml:space="preserve"> </w:t>
      </w:r>
      <w:r>
        <w:rPr>
          <w:sz w:val="13"/>
        </w:rPr>
        <w:t>de</w:t>
      </w:r>
      <w:r>
        <w:rPr>
          <w:spacing w:val="-3"/>
          <w:sz w:val="13"/>
        </w:rPr>
        <w:t xml:space="preserve"> </w:t>
      </w:r>
      <w:r>
        <w:rPr>
          <w:sz w:val="13"/>
        </w:rPr>
        <w:t>la</w:t>
      </w:r>
      <w:r>
        <w:rPr>
          <w:spacing w:val="-3"/>
          <w:sz w:val="13"/>
        </w:rPr>
        <w:t xml:space="preserve"> </w:t>
      </w:r>
      <w:r>
        <w:rPr>
          <w:spacing w:val="-2"/>
          <w:sz w:val="13"/>
        </w:rPr>
        <w:t>calidad</w:t>
      </w:r>
    </w:p>
    <w:p w:rsidR="004E0821" w:rsidRDefault="004E0821">
      <w:pPr>
        <w:pStyle w:val="Textoindependiente"/>
        <w:rPr>
          <w:sz w:val="13"/>
        </w:rPr>
      </w:pPr>
    </w:p>
    <w:p w:rsidR="004E0821" w:rsidRPr="004477D3" w:rsidRDefault="00AD7BDD">
      <w:pPr>
        <w:pStyle w:val="Ttulo2"/>
        <w:numPr>
          <w:ilvl w:val="1"/>
          <w:numId w:val="7"/>
        </w:numPr>
        <w:tabs>
          <w:tab w:val="left" w:pos="1815"/>
        </w:tabs>
        <w:ind w:left="1815" w:hanging="473"/>
        <w:rPr>
          <w:sz w:val="24"/>
          <w:szCs w:val="24"/>
        </w:rPr>
      </w:pPr>
      <w:bookmarkStart w:id="24" w:name="_Toc233877976"/>
      <w:r w:rsidRPr="004477D3">
        <w:rPr>
          <w:sz w:val="24"/>
          <w:szCs w:val="24"/>
        </w:rPr>
        <w:t>Necesidades</w:t>
      </w:r>
      <w:r w:rsidRPr="004477D3">
        <w:rPr>
          <w:spacing w:val="-9"/>
          <w:sz w:val="24"/>
          <w:szCs w:val="24"/>
        </w:rPr>
        <w:t xml:space="preserve"> </w:t>
      </w:r>
      <w:r w:rsidRPr="004477D3">
        <w:rPr>
          <w:sz w:val="24"/>
          <w:szCs w:val="24"/>
        </w:rPr>
        <w:t>de</w:t>
      </w:r>
      <w:r w:rsidRPr="004477D3">
        <w:rPr>
          <w:spacing w:val="-9"/>
          <w:sz w:val="24"/>
          <w:szCs w:val="24"/>
        </w:rPr>
        <w:t xml:space="preserve"> </w:t>
      </w:r>
      <w:r w:rsidRPr="004477D3">
        <w:rPr>
          <w:spacing w:val="-2"/>
          <w:sz w:val="24"/>
          <w:szCs w:val="24"/>
        </w:rPr>
        <w:t>información</w:t>
      </w:r>
      <w:bookmarkEnd w:id="24"/>
    </w:p>
    <w:p w:rsidR="004E0821" w:rsidRDefault="004E0821">
      <w:pPr>
        <w:pStyle w:val="Textoindependiente"/>
        <w:spacing w:before="50" w:after="1"/>
        <w:rPr>
          <w:b/>
          <w:sz w:val="20"/>
        </w:rPr>
      </w:pPr>
    </w:p>
    <w:tbl>
      <w:tblPr>
        <w:tblStyle w:val="TableNormal"/>
        <w:tblW w:w="0" w:type="auto"/>
        <w:tblInd w:w="1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2"/>
        <w:gridCol w:w="849"/>
        <w:gridCol w:w="849"/>
        <w:gridCol w:w="950"/>
        <w:gridCol w:w="945"/>
        <w:gridCol w:w="974"/>
        <w:gridCol w:w="1099"/>
      </w:tblGrid>
      <w:tr w:rsidR="004E0821">
        <w:trPr>
          <w:trHeight w:val="321"/>
        </w:trPr>
        <w:tc>
          <w:tcPr>
            <w:tcW w:w="3542" w:type="dxa"/>
            <w:shd w:val="clear" w:color="auto" w:fill="4F81BC"/>
          </w:tcPr>
          <w:p w:rsidR="004E0821" w:rsidRDefault="004E0821">
            <w:pPr>
              <w:pStyle w:val="TableParagraph"/>
              <w:rPr>
                <w:rFonts w:ascii="Times New Roman"/>
                <w:sz w:val="16"/>
              </w:rPr>
            </w:pPr>
          </w:p>
        </w:tc>
        <w:tc>
          <w:tcPr>
            <w:tcW w:w="5666" w:type="dxa"/>
            <w:gridSpan w:val="6"/>
            <w:shd w:val="clear" w:color="auto" w:fill="4F81BC"/>
          </w:tcPr>
          <w:p w:rsidR="004E0821" w:rsidRDefault="00AD7BDD">
            <w:pPr>
              <w:pStyle w:val="TableParagraph"/>
              <w:spacing w:before="78"/>
              <w:ind w:left="1485"/>
              <w:rPr>
                <w:rFonts w:ascii="Calibri"/>
                <w:b/>
                <w:sz w:val="16"/>
              </w:rPr>
            </w:pPr>
            <w:r>
              <w:rPr>
                <w:rFonts w:ascii="Calibri"/>
                <w:b/>
                <w:sz w:val="16"/>
              </w:rPr>
              <w:t>Dominios</w:t>
            </w:r>
            <w:r>
              <w:rPr>
                <w:rFonts w:ascii="Calibri"/>
                <w:b/>
                <w:spacing w:val="-4"/>
                <w:sz w:val="16"/>
              </w:rPr>
              <w:t xml:space="preserve"> </w:t>
            </w:r>
            <w:r>
              <w:rPr>
                <w:rFonts w:ascii="Calibri"/>
                <w:b/>
                <w:sz w:val="16"/>
              </w:rPr>
              <w:t>de</w:t>
            </w:r>
            <w:r>
              <w:rPr>
                <w:rFonts w:ascii="Calibri"/>
                <w:b/>
                <w:spacing w:val="-4"/>
                <w:sz w:val="16"/>
              </w:rPr>
              <w:t xml:space="preserve"> </w:t>
            </w:r>
            <w:r>
              <w:rPr>
                <w:rFonts w:ascii="Calibri"/>
                <w:b/>
                <w:sz w:val="16"/>
              </w:rPr>
              <w:t>la</w:t>
            </w:r>
            <w:r>
              <w:rPr>
                <w:rFonts w:ascii="Calibri"/>
                <w:b/>
                <w:spacing w:val="-4"/>
                <w:sz w:val="16"/>
              </w:rPr>
              <w:t xml:space="preserve"> </w:t>
            </w:r>
            <w:r>
              <w:rPr>
                <w:rFonts w:ascii="Calibri"/>
                <w:b/>
                <w:sz w:val="16"/>
              </w:rPr>
              <w:t>Arquitectura</w:t>
            </w:r>
            <w:r>
              <w:rPr>
                <w:rFonts w:ascii="Calibri"/>
                <w:b/>
                <w:spacing w:val="-4"/>
                <w:sz w:val="16"/>
              </w:rPr>
              <w:t xml:space="preserve"> </w:t>
            </w:r>
            <w:r>
              <w:rPr>
                <w:rFonts w:ascii="Calibri"/>
                <w:b/>
                <w:spacing w:val="-2"/>
                <w:sz w:val="16"/>
              </w:rPr>
              <w:t>Empresarial</w:t>
            </w:r>
          </w:p>
        </w:tc>
      </w:tr>
      <w:tr w:rsidR="004E0821">
        <w:trPr>
          <w:trHeight w:val="580"/>
        </w:trPr>
        <w:tc>
          <w:tcPr>
            <w:tcW w:w="3542" w:type="dxa"/>
            <w:shd w:val="clear" w:color="auto" w:fill="4F81BC"/>
          </w:tcPr>
          <w:p w:rsidR="004E0821" w:rsidRDefault="004E0821">
            <w:pPr>
              <w:pStyle w:val="TableParagraph"/>
              <w:spacing w:before="146"/>
              <w:rPr>
                <w:b/>
                <w:sz w:val="16"/>
              </w:rPr>
            </w:pPr>
          </w:p>
          <w:p w:rsidR="004E0821" w:rsidRDefault="00AD7BDD">
            <w:pPr>
              <w:pStyle w:val="TableParagraph"/>
              <w:ind w:left="69"/>
              <w:rPr>
                <w:rFonts w:ascii="Calibri"/>
                <w:b/>
                <w:sz w:val="16"/>
              </w:rPr>
            </w:pPr>
            <w:r>
              <w:rPr>
                <w:rFonts w:ascii="Calibri"/>
                <w:b/>
                <w:spacing w:val="-2"/>
                <w:sz w:val="16"/>
              </w:rPr>
              <w:t>Necesidad</w:t>
            </w:r>
          </w:p>
        </w:tc>
        <w:tc>
          <w:tcPr>
            <w:tcW w:w="849" w:type="dxa"/>
            <w:shd w:val="clear" w:color="auto" w:fill="4F81BC"/>
          </w:tcPr>
          <w:p w:rsidR="004E0821" w:rsidRDefault="004E0821">
            <w:pPr>
              <w:pStyle w:val="TableParagraph"/>
              <w:spacing w:before="146"/>
              <w:rPr>
                <w:b/>
                <w:sz w:val="16"/>
              </w:rPr>
            </w:pPr>
          </w:p>
          <w:p w:rsidR="004E0821" w:rsidRDefault="00AD7BDD">
            <w:pPr>
              <w:pStyle w:val="TableParagraph"/>
              <w:ind w:left="69"/>
              <w:rPr>
                <w:rFonts w:ascii="Calibri"/>
                <w:b/>
                <w:sz w:val="16"/>
              </w:rPr>
            </w:pPr>
            <w:r>
              <w:rPr>
                <w:rFonts w:ascii="Calibri"/>
                <w:b/>
                <w:spacing w:val="-2"/>
                <w:sz w:val="16"/>
              </w:rPr>
              <w:t>Estrategia</w:t>
            </w:r>
          </w:p>
        </w:tc>
        <w:tc>
          <w:tcPr>
            <w:tcW w:w="849" w:type="dxa"/>
            <w:shd w:val="clear" w:color="auto" w:fill="4F81BC"/>
          </w:tcPr>
          <w:p w:rsidR="004E0821" w:rsidRDefault="004E0821">
            <w:pPr>
              <w:pStyle w:val="TableParagraph"/>
              <w:spacing w:before="146"/>
              <w:rPr>
                <w:b/>
                <w:sz w:val="16"/>
              </w:rPr>
            </w:pPr>
          </w:p>
          <w:p w:rsidR="004E0821" w:rsidRDefault="00AD7BDD">
            <w:pPr>
              <w:pStyle w:val="TableParagraph"/>
              <w:ind w:left="74"/>
              <w:rPr>
                <w:rFonts w:ascii="Calibri"/>
                <w:b/>
                <w:sz w:val="16"/>
              </w:rPr>
            </w:pPr>
            <w:r>
              <w:rPr>
                <w:rFonts w:ascii="Calibri"/>
                <w:b/>
                <w:spacing w:val="-2"/>
                <w:sz w:val="16"/>
              </w:rPr>
              <w:t>Gobierno</w:t>
            </w:r>
          </w:p>
        </w:tc>
        <w:tc>
          <w:tcPr>
            <w:tcW w:w="950" w:type="dxa"/>
            <w:shd w:val="clear" w:color="auto" w:fill="4F81BC"/>
          </w:tcPr>
          <w:p w:rsidR="004E0821" w:rsidRDefault="004E0821">
            <w:pPr>
              <w:pStyle w:val="TableParagraph"/>
              <w:spacing w:before="146"/>
              <w:rPr>
                <w:b/>
                <w:sz w:val="16"/>
              </w:rPr>
            </w:pPr>
          </w:p>
          <w:p w:rsidR="004E0821" w:rsidRDefault="00AD7BDD">
            <w:pPr>
              <w:pStyle w:val="TableParagraph"/>
              <w:ind w:left="74"/>
              <w:rPr>
                <w:rFonts w:ascii="Calibri" w:hAnsi="Calibri"/>
                <w:b/>
                <w:sz w:val="16"/>
              </w:rPr>
            </w:pPr>
            <w:r>
              <w:rPr>
                <w:rFonts w:ascii="Calibri" w:hAnsi="Calibri"/>
                <w:b/>
                <w:spacing w:val="-2"/>
                <w:sz w:val="16"/>
              </w:rPr>
              <w:t>Información</w:t>
            </w:r>
          </w:p>
        </w:tc>
        <w:tc>
          <w:tcPr>
            <w:tcW w:w="945" w:type="dxa"/>
            <w:shd w:val="clear" w:color="auto" w:fill="4F81BC"/>
          </w:tcPr>
          <w:p w:rsidR="004E0821" w:rsidRDefault="00AD7BDD">
            <w:pPr>
              <w:pStyle w:val="TableParagraph"/>
              <w:spacing w:before="169" w:line="194" w:lineRule="auto"/>
              <w:ind w:left="73"/>
              <w:rPr>
                <w:rFonts w:ascii="Calibri" w:hAnsi="Calibri"/>
                <w:b/>
                <w:sz w:val="16"/>
              </w:rPr>
            </w:pPr>
            <w:r>
              <w:rPr>
                <w:rFonts w:ascii="Calibri" w:hAnsi="Calibri"/>
                <w:b/>
                <w:sz w:val="16"/>
              </w:rPr>
              <w:t>Sistemas</w:t>
            </w:r>
            <w:r>
              <w:rPr>
                <w:rFonts w:ascii="Calibri" w:hAnsi="Calibri"/>
                <w:b/>
                <w:spacing w:val="-10"/>
                <w:sz w:val="16"/>
              </w:rPr>
              <w:t xml:space="preserve"> </w:t>
            </w:r>
            <w:r>
              <w:rPr>
                <w:rFonts w:ascii="Calibri" w:hAnsi="Calibri"/>
                <w:b/>
                <w:sz w:val="16"/>
              </w:rPr>
              <w:t>de</w:t>
            </w:r>
            <w:r>
              <w:rPr>
                <w:rFonts w:ascii="Calibri" w:hAnsi="Calibri"/>
                <w:b/>
                <w:spacing w:val="40"/>
                <w:sz w:val="16"/>
              </w:rPr>
              <w:t xml:space="preserve"> </w:t>
            </w:r>
            <w:r>
              <w:rPr>
                <w:rFonts w:ascii="Calibri" w:hAnsi="Calibri"/>
                <w:b/>
                <w:spacing w:val="-2"/>
                <w:sz w:val="16"/>
              </w:rPr>
              <w:t>información</w:t>
            </w:r>
          </w:p>
        </w:tc>
        <w:tc>
          <w:tcPr>
            <w:tcW w:w="974" w:type="dxa"/>
            <w:shd w:val="clear" w:color="auto" w:fill="4F81BC"/>
          </w:tcPr>
          <w:p w:rsidR="004E0821" w:rsidRDefault="00AD7BDD">
            <w:pPr>
              <w:pStyle w:val="TableParagraph"/>
              <w:spacing w:before="169" w:line="194" w:lineRule="auto"/>
              <w:ind w:left="74" w:right="56"/>
              <w:rPr>
                <w:rFonts w:ascii="Calibri" w:hAnsi="Calibri"/>
                <w:b/>
                <w:sz w:val="16"/>
              </w:rPr>
            </w:pPr>
            <w:r>
              <w:rPr>
                <w:rFonts w:ascii="Calibri" w:hAnsi="Calibri"/>
                <w:b/>
                <w:spacing w:val="-2"/>
                <w:sz w:val="16"/>
              </w:rPr>
              <w:t>Servicios</w:t>
            </w:r>
            <w:r>
              <w:rPr>
                <w:rFonts w:ascii="Calibri" w:hAnsi="Calibri"/>
                <w:b/>
                <w:spacing w:val="40"/>
                <w:sz w:val="16"/>
              </w:rPr>
              <w:t xml:space="preserve"> </w:t>
            </w:r>
            <w:r>
              <w:rPr>
                <w:rFonts w:ascii="Calibri" w:hAnsi="Calibri"/>
                <w:b/>
                <w:spacing w:val="-2"/>
                <w:sz w:val="16"/>
              </w:rPr>
              <w:t>tecnológicos</w:t>
            </w:r>
          </w:p>
        </w:tc>
        <w:tc>
          <w:tcPr>
            <w:tcW w:w="1099" w:type="dxa"/>
            <w:shd w:val="clear" w:color="auto" w:fill="4F81BC"/>
          </w:tcPr>
          <w:p w:rsidR="004E0821" w:rsidRDefault="00AD7BDD">
            <w:pPr>
              <w:pStyle w:val="TableParagraph"/>
              <w:spacing w:before="169" w:line="194" w:lineRule="auto"/>
              <w:ind w:left="75" w:right="221"/>
              <w:rPr>
                <w:rFonts w:ascii="Calibri" w:hAnsi="Calibri"/>
                <w:b/>
                <w:sz w:val="16"/>
              </w:rPr>
            </w:pPr>
            <w:r>
              <w:rPr>
                <w:rFonts w:ascii="Calibri" w:hAnsi="Calibri"/>
                <w:b/>
                <w:sz w:val="16"/>
              </w:rPr>
              <w:t>Uso</w:t>
            </w:r>
            <w:r>
              <w:rPr>
                <w:rFonts w:ascii="Calibri" w:hAnsi="Calibri"/>
                <w:b/>
                <w:spacing w:val="-5"/>
                <w:sz w:val="16"/>
              </w:rPr>
              <w:t xml:space="preserve"> </w:t>
            </w:r>
            <w:r>
              <w:rPr>
                <w:rFonts w:ascii="Calibri" w:hAnsi="Calibri"/>
                <w:b/>
                <w:sz w:val="16"/>
              </w:rPr>
              <w:t>y</w:t>
            </w:r>
            <w:r>
              <w:rPr>
                <w:rFonts w:ascii="Calibri" w:hAnsi="Calibri"/>
                <w:b/>
                <w:spacing w:val="40"/>
                <w:sz w:val="16"/>
              </w:rPr>
              <w:t xml:space="preserve"> </w:t>
            </w:r>
            <w:r>
              <w:rPr>
                <w:rFonts w:ascii="Calibri" w:hAnsi="Calibri"/>
                <w:b/>
                <w:spacing w:val="-2"/>
                <w:sz w:val="16"/>
              </w:rPr>
              <w:t>apropiación</w:t>
            </w:r>
          </w:p>
        </w:tc>
      </w:tr>
      <w:tr w:rsidR="004E0821">
        <w:trPr>
          <w:trHeight w:val="719"/>
        </w:trPr>
        <w:tc>
          <w:tcPr>
            <w:tcW w:w="3542" w:type="dxa"/>
          </w:tcPr>
          <w:p w:rsidR="004E0821" w:rsidRDefault="00AD7BDD">
            <w:pPr>
              <w:pStyle w:val="TableParagraph"/>
              <w:spacing w:before="1"/>
              <w:ind w:left="69" w:right="65"/>
              <w:rPr>
                <w:rFonts w:ascii="Calibri" w:hAnsi="Calibri"/>
                <w:sz w:val="16"/>
              </w:rPr>
            </w:pPr>
            <w:r>
              <w:rPr>
                <w:rFonts w:ascii="Calibri" w:hAnsi="Calibri"/>
                <w:sz w:val="16"/>
              </w:rPr>
              <w:t>Automatizar el proceso de egresados con la</w:t>
            </w:r>
            <w:r>
              <w:rPr>
                <w:rFonts w:ascii="Calibri" w:hAnsi="Calibri"/>
                <w:spacing w:val="40"/>
                <w:sz w:val="16"/>
              </w:rPr>
              <w:t xml:space="preserve"> </w:t>
            </w:r>
            <w:r>
              <w:rPr>
                <w:rFonts w:ascii="Calibri" w:hAnsi="Calibri"/>
                <w:sz w:val="16"/>
              </w:rPr>
              <w:t>Implementación</w:t>
            </w:r>
            <w:r>
              <w:rPr>
                <w:rFonts w:ascii="Calibri" w:hAnsi="Calibri"/>
                <w:spacing w:val="-8"/>
                <w:sz w:val="16"/>
              </w:rPr>
              <w:t xml:space="preserve"> </w:t>
            </w:r>
            <w:r>
              <w:rPr>
                <w:rFonts w:ascii="Calibri" w:hAnsi="Calibri"/>
                <w:sz w:val="16"/>
              </w:rPr>
              <w:t>del</w:t>
            </w:r>
            <w:r>
              <w:rPr>
                <w:rFonts w:ascii="Calibri" w:hAnsi="Calibri"/>
                <w:spacing w:val="-8"/>
                <w:sz w:val="16"/>
              </w:rPr>
              <w:t xml:space="preserve"> </w:t>
            </w:r>
            <w:r>
              <w:rPr>
                <w:rFonts w:ascii="Calibri" w:hAnsi="Calibri"/>
                <w:sz w:val="16"/>
              </w:rPr>
              <w:t>módulo</w:t>
            </w:r>
            <w:r>
              <w:rPr>
                <w:rFonts w:ascii="Calibri" w:hAnsi="Calibri"/>
                <w:spacing w:val="-8"/>
                <w:sz w:val="16"/>
              </w:rPr>
              <w:t xml:space="preserve"> </w:t>
            </w:r>
            <w:r>
              <w:rPr>
                <w:rFonts w:ascii="Calibri" w:hAnsi="Calibri"/>
                <w:sz w:val="16"/>
              </w:rPr>
              <w:t>de</w:t>
            </w:r>
            <w:r>
              <w:rPr>
                <w:rFonts w:ascii="Calibri" w:hAnsi="Calibri"/>
                <w:spacing w:val="-8"/>
                <w:sz w:val="16"/>
              </w:rPr>
              <w:t xml:space="preserve"> </w:t>
            </w:r>
            <w:r>
              <w:rPr>
                <w:rFonts w:ascii="Calibri" w:hAnsi="Calibri"/>
                <w:sz w:val="16"/>
              </w:rPr>
              <w:t>egresados</w:t>
            </w:r>
            <w:r>
              <w:rPr>
                <w:rFonts w:ascii="Calibri" w:hAnsi="Calibri"/>
                <w:spacing w:val="-8"/>
                <w:sz w:val="16"/>
              </w:rPr>
              <w:t xml:space="preserve"> </w:t>
            </w:r>
            <w:r>
              <w:rPr>
                <w:rFonts w:ascii="Calibri" w:hAnsi="Calibri"/>
                <w:sz w:val="16"/>
              </w:rPr>
              <w:t>del</w:t>
            </w:r>
            <w:r>
              <w:rPr>
                <w:rFonts w:ascii="Calibri" w:hAnsi="Calibri"/>
                <w:spacing w:val="40"/>
                <w:sz w:val="16"/>
              </w:rPr>
              <w:t xml:space="preserve"> </w:t>
            </w:r>
            <w:r>
              <w:rPr>
                <w:rFonts w:ascii="Calibri" w:hAnsi="Calibri"/>
                <w:sz w:val="16"/>
              </w:rPr>
              <w:t>Sistema</w:t>
            </w:r>
            <w:r>
              <w:rPr>
                <w:rFonts w:ascii="Calibri" w:hAnsi="Calibri"/>
                <w:spacing w:val="-5"/>
                <w:sz w:val="16"/>
              </w:rPr>
              <w:t xml:space="preserve"> </w:t>
            </w:r>
            <w:proofErr w:type="spellStart"/>
            <w:r>
              <w:rPr>
                <w:rFonts w:ascii="Calibri" w:hAnsi="Calibri"/>
                <w:sz w:val="16"/>
              </w:rPr>
              <w:t>Academusoft</w:t>
            </w:r>
            <w:proofErr w:type="spellEnd"/>
          </w:p>
        </w:tc>
        <w:tc>
          <w:tcPr>
            <w:tcW w:w="849" w:type="dxa"/>
          </w:tcPr>
          <w:p w:rsidR="004E0821" w:rsidRDefault="004E0821">
            <w:pPr>
              <w:pStyle w:val="TableParagraph"/>
              <w:rPr>
                <w:rFonts w:ascii="Times New Roman"/>
                <w:sz w:val="16"/>
              </w:rPr>
            </w:pPr>
          </w:p>
        </w:tc>
        <w:tc>
          <w:tcPr>
            <w:tcW w:w="849" w:type="dxa"/>
          </w:tcPr>
          <w:p w:rsidR="004E0821" w:rsidRDefault="004E0821">
            <w:pPr>
              <w:pStyle w:val="TableParagraph"/>
              <w:rPr>
                <w:rFonts w:ascii="Times New Roman"/>
                <w:sz w:val="16"/>
              </w:rPr>
            </w:pPr>
          </w:p>
        </w:tc>
        <w:tc>
          <w:tcPr>
            <w:tcW w:w="950" w:type="dxa"/>
          </w:tcPr>
          <w:p w:rsidR="004E0821" w:rsidRDefault="004E0821">
            <w:pPr>
              <w:pStyle w:val="TableParagraph"/>
              <w:rPr>
                <w:b/>
                <w:sz w:val="16"/>
              </w:rPr>
            </w:pPr>
          </w:p>
          <w:p w:rsidR="004E0821" w:rsidRDefault="004E0821">
            <w:pPr>
              <w:pStyle w:val="TableParagraph"/>
              <w:spacing w:before="90"/>
              <w:rPr>
                <w:b/>
                <w:sz w:val="16"/>
              </w:rPr>
            </w:pPr>
          </w:p>
          <w:p w:rsidR="004E0821" w:rsidRDefault="00AD7BDD">
            <w:pPr>
              <w:pStyle w:val="TableParagraph"/>
              <w:ind w:left="74"/>
              <w:rPr>
                <w:rFonts w:ascii="Calibri"/>
                <w:sz w:val="16"/>
              </w:rPr>
            </w:pPr>
            <w:r>
              <w:rPr>
                <w:rFonts w:ascii="Calibri"/>
                <w:spacing w:val="-10"/>
                <w:sz w:val="16"/>
              </w:rPr>
              <w:t>X</w:t>
            </w:r>
          </w:p>
        </w:tc>
        <w:tc>
          <w:tcPr>
            <w:tcW w:w="945" w:type="dxa"/>
          </w:tcPr>
          <w:p w:rsidR="004E0821" w:rsidRDefault="004E0821">
            <w:pPr>
              <w:pStyle w:val="TableParagraph"/>
              <w:rPr>
                <w:b/>
                <w:sz w:val="16"/>
              </w:rPr>
            </w:pPr>
          </w:p>
          <w:p w:rsidR="004E0821" w:rsidRDefault="004E0821">
            <w:pPr>
              <w:pStyle w:val="TableParagraph"/>
              <w:spacing w:before="90"/>
              <w:rPr>
                <w:b/>
                <w:sz w:val="16"/>
              </w:rPr>
            </w:pPr>
          </w:p>
          <w:p w:rsidR="004E0821" w:rsidRDefault="00AD7BDD">
            <w:pPr>
              <w:pStyle w:val="TableParagraph"/>
              <w:ind w:left="73"/>
              <w:rPr>
                <w:rFonts w:ascii="Calibri"/>
                <w:sz w:val="16"/>
              </w:rPr>
            </w:pPr>
            <w:r>
              <w:rPr>
                <w:rFonts w:ascii="Calibri"/>
                <w:spacing w:val="-10"/>
                <w:sz w:val="16"/>
              </w:rPr>
              <w:t>X</w:t>
            </w:r>
          </w:p>
        </w:tc>
        <w:tc>
          <w:tcPr>
            <w:tcW w:w="974" w:type="dxa"/>
          </w:tcPr>
          <w:p w:rsidR="004E0821" w:rsidRDefault="004E0821">
            <w:pPr>
              <w:pStyle w:val="TableParagraph"/>
              <w:rPr>
                <w:rFonts w:ascii="Times New Roman"/>
                <w:sz w:val="16"/>
              </w:rPr>
            </w:pPr>
          </w:p>
        </w:tc>
        <w:tc>
          <w:tcPr>
            <w:tcW w:w="1099" w:type="dxa"/>
          </w:tcPr>
          <w:p w:rsidR="004E0821" w:rsidRDefault="004E0821">
            <w:pPr>
              <w:pStyle w:val="TableParagraph"/>
              <w:rPr>
                <w:rFonts w:ascii="Times New Roman"/>
                <w:sz w:val="16"/>
              </w:rPr>
            </w:pPr>
          </w:p>
        </w:tc>
      </w:tr>
      <w:tr w:rsidR="004E0821">
        <w:trPr>
          <w:trHeight w:val="801"/>
        </w:trPr>
        <w:tc>
          <w:tcPr>
            <w:tcW w:w="3542" w:type="dxa"/>
          </w:tcPr>
          <w:p w:rsidR="004E0821" w:rsidRDefault="00AD7BDD">
            <w:pPr>
              <w:pStyle w:val="TableParagraph"/>
              <w:spacing w:before="1"/>
              <w:ind w:left="69"/>
              <w:rPr>
                <w:rFonts w:ascii="Calibri" w:hAnsi="Calibri"/>
                <w:sz w:val="16"/>
              </w:rPr>
            </w:pPr>
            <w:r>
              <w:rPr>
                <w:rFonts w:ascii="Calibri" w:hAnsi="Calibri"/>
                <w:sz w:val="16"/>
              </w:rPr>
              <w:t>Implementar el módulo de extensión como</w:t>
            </w:r>
            <w:r>
              <w:rPr>
                <w:rFonts w:ascii="Calibri" w:hAnsi="Calibri"/>
                <w:spacing w:val="40"/>
                <w:sz w:val="16"/>
              </w:rPr>
              <w:t xml:space="preserve"> </w:t>
            </w:r>
            <w:r>
              <w:rPr>
                <w:rFonts w:ascii="Calibri" w:hAnsi="Calibri"/>
                <w:sz w:val="16"/>
              </w:rPr>
              <w:t>herramienta</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apoyo</w:t>
            </w:r>
            <w:r>
              <w:rPr>
                <w:rFonts w:ascii="Calibri" w:hAnsi="Calibri"/>
                <w:spacing w:val="-5"/>
                <w:sz w:val="16"/>
              </w:rPr>
              <w:t xml:space="preserve"> </w:t>
            </w:r>
            <w:r>
              <w:rPr>
                <w:rFonts w:ascii="Calibri" w:hAnsi="Calibri"/>
                <w:sz w:val="16"/>
              </w:rPr>
              <w:t>en</w:t>
            </w:r>
            <w:r>
              <w:rPr>
                <w:rFonts w:ascii="Calibri" w:hAnsi="Calibri"/>
                <w:spacing w:val="-5"/>
                <w:sz w:val="16"/>
              </w:rPr>
              <w:t xml:space="preserve"> </w:t>
            </w:r>
            <w:r>
              <w:rPr>
                <w:rFonts w:ascii="Calibri" w:hAnsi="Calibri"/>
                <w:sz w:val="16"/>
              </w:rPr>
              <w:t>el</w:t>
            </w:r>
            <w:r>
              <w:rPr>
                <w:rFonts w:ascii="Calibri" w:hAnsi="Calibri"/>
                <w:spacing w:val="-5"/>
                <w:sz w:val="16"/>
              </w:rPr>
              <w:t xml:space="preserve"> </w:t>
            </w:r>
            <w:r>
              <w:rPr>
                <w:rFonts w:ascii="Calibri" w:hAnsi="Calibri"/>
                <w:sz w:val="16"/>
              </w:rPr>
              <w:t>proceso</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gestión</w:t>
            </w:r>
            <w:r>
              <w:rPr>
                <w:rFonts w:ascii="Calibri" w:hAnsi="Calibri"/>
                <w:spacing w:val="-5"/>
                <w:sz w:val="16"/>
              </w:rPr>
              <w:t xml:space="preserve"> </w:t>
            </w:r>
            <w:r>
              <w:rPr>
                <w:rFonts w:ascii="Calibri" w:hAnsi="Calibri"/>
                <w:sz w:val="16"/>
              </w:rPr>
              <w:t>de</w:t>
            </w:r>
            <w:r>
              <w:rPr>
                <w:rFonts w:ascii="Calibri" w:hAnsi="Calibri"/>
                <w:spacing w:val="40"/>
                <w:sz w:val="16"/>
              </w:rPr>
              <w:t xml:space="preserve"> </w:t>
            </w:r>
            <w:r>
              <w:rPr>
                <w:rFonts w:ascii="Calibri" w:hAnsi="Calibri"/>
                <w:sz w:val="16"/>
              </w:rPr>
              <w:t>extensión y proyección social</w:t>
            </w:r>
          </w:p>
        </w:tc>
        <w:tc>
          <w:tcPr>
            <w:tcW w:w="849" w:type="dxa"/>
          </w:tcPr>
          <w:p w:rsidR="004E0821" w:rsidRDefault="004E0821">
            <w:pPr>
              <w:pStyle w:val="TableParagraph"/>
              <w:rPr>
                <w:rFonts w:ascii="Times New Roman"/>
                <w:sz w:val="16"/>
              </w:rPr>
            </w:pPr>
          </w:p>
        </w:tc>
        <w:tc>
          <w:tcPr>
            <w:tcW w:w="849" w:type="dxa"/>
          </w:tcPr>
          <w:p w:rsidR="004E0821" w:rsidRDefault="004E0821">
            <w:pPr>
              <w:pStyle w:val="TableParagraph"/>
              <w:rPr>
                <w:rFonts w:ascii="Times New Roman"/>
                <w:sz w:val="16"/>
              </w:rPr>
            </w:pPr>
          </w:p>
        </w:tc>
        <w:tc>
          <w:tcPr>
            <w:tcW w:w="950" w:type="dxa"/>
          </w:tcPr>
          <w:p w:rsidR="004E0821" w:rsidRDefault="004E0821">
            <w:pPr>
              <w:pStyle w:val="TableParagraph"/>
              <w:rPr>
                <w:b/>
                <w:sz w:val="16"/>
              </w:rPr>
            </w:pPr>
          </w:p>
          <w:p w:rsidR="004E0821" w:rsidRDefault="004E0821">
            <w:pPr>
              <w:pStyle w:val="TableParagraph"/>
              <w:spacing w:before="172"/>
              <w:rPr>
                <w:b/>
                <w:sz w:val="16"/>
              </w:rPr>
            </w:pPr>
          </w:p>
          <w:p w:rsidR="004E0821" w:rsidRDefault="00AD7BDD">
            <w:pPr>
              <w:pStyle w:val="TableParagraph"/>
              <w:ind w:left="74"/>
              <w:rPr>
                <w:rFonts w:ascii="Calibri"/>
                <w:sz w:val="16"/>
              </w:rPr>
            </w:pPr>
            <w:r>
              <w:rPr>
                <w:rFonts w:ascii="Calibri"/>
                <w:spacing w:val="-10"/>
                <w:sz w:val="16"/>
              </w:rPr>
              <w:t>X</w:t>
            </w:r>
          </w:p>
        </w:tc>
        <w:tc>
          <w:tcPr>
            <w:tcW w:w="945" w:type="dxa"/>
          </w:tcPr>
          <w:p w:rsidR="004E0821" w:rsidRDefault="004E0821">
            <w:pPr>
              <w:pStyle w:val="TableParagraph"/>
              <w:rPr>
                <w:b/>
                <w:sz w:val="16"/>
              </w:rPr>
            </w:pPr>
          </w:p>
          <w:p w:rsidR="004E0821" w:rsidRDefault="004E0821">
            <w:pPr>
              <w:pStyle w:val="TableParagraph"/>
              <w:spacing w:before="172"/>
              <w:rPr>
                <w:b/>
                <w:sz w:val="16"/>
              </w:rPr>
            </w:pPr>
          </w:p>
          <w:p w:rsidR="004E0821" w:rsidRDefault="00AD7BDD">
            <w:pPr>
              <w:pStyle w:val="TableParagraph"/>
              <w:ind w:left="73"/>
              <w:rPr>
                <w:rFonts w:ascii="Calibri"/>
                <w:sz w:val="16"/>
              </w:rPr>
            </w:pPr>
            <w:r>
              <w:rPr>
                <w:rFonts w:ascii="Calibri"/>
                <w:spacing w:val="-10"/>
                <w:sz w:val="16"/>
              </w:rPr>
              <w:t>X</w:t>
            </w:r>
          </w:p>
        </w:tc>
        <w:tc>
          <w:tcPr>
            <w:tcW w:w="974" w:type="dxa"/>
          </w:tcPr>
          <w:p w:rsidR="004E0821" w:rsidRDefault="004E0821">
            <w:pPr>
              <w:pStyle w:val="TableParagraph"/>
              <w:rPr>
                <w:rFonts w:ascii="Times New Roman"/>
                <w:sz w:val="16"/>
              </w:rPr>
            </w:pPr>
          </w:p>
        </w:tc>
        <w:tc>
          <w:tcPr>
            <w:tcW w:w="1099" w:type="dxa"/>
          </w:tcPr>
          <w:p w:rsidR="004E0821" w:rsidRDefault="004E0821">
            <w:pPr>
              <w:pStyle w:val="TableParagraph"/>
              <w:rPr>
                <w:rFonts w:ascii="Times New Roman"/>
                <w:sz w:val="16"/>
              </w:rPr>
            </w:pPr>
          </w:p>
        </w:tc>
      </w:tr>
      <w:tr w:rsidR="004E0821">
        <w:trPr>
          <w:trHeight w:val="719"/>
        </w:trPr>
        <w:tc>
          <w:tcPr>
            <w:tcW w:w="3542" w:type="dxa"/>
          </w:tcPr>
          <w:p w:rsidR="004E0821" w:rsidRDefault="00AD7BDD">
            <w:pPr>
              <w:pStyle w:val="TableParagraph"/>
              <w:spacing w:line="242" w:lineRule="auto"/>
              <w:ind w:left="69" w:right="65"/>
              <w:rPr>
                <w:rFonts w:ascii="Calibri" w:hAnsi="Calibri"/>
                <w:sz w:val="16"/>
              </w:rPr>
            </w:pPr>
            <w:r>
              <w:rPr>
                <w:rFonts w:ascii="Calibri" w:hAnsi="Calibri"/>
                <w:sz w:val="16"/>
              </w:rPr>
              <w:t>Implementar</w:t>
            </w:r>
            <w:r>
              <w:rPr>
                <w:rFonts w:ascii="Calibri" w:hAnsi="Calibri"/>
                <w:spacing w:val="-6"/>
                <w:sz w:val="16"/>
              </w:rPr>
              <w:t xml:space="preserve"> </w:t>
            </w:r>
            <w:r>
              <w:rPr>
                <w:rFonts w:ascii="Calibri" w:hAnsi="Calibri"/>
                <w:sz w:val="16"/>
              </w:rPr>
              <w:t>del</w:t>
            </w:r>
            <w:r>
              <w:rPr>
                <w:rFonts w:ascii="Calibri" w:hAnsi="Calibri"/>
                <w:spacing w:val="-6"/>
                <w:sz w:val="16"/>
              </w:rPr>
              <w:t xml:space="preserve"> </w:t>
            </w:r>
            <w:r>
              <w:rPr>
                <w:rFonts w:ascii="Calibri" w:hAnsi="Calibri"/>
                <w:sz w:val="16"/>
              </w:rPr>
              <w:t>módulo</w:t>
            </w:r>
            <w:r>
              <w:rPr>
                <w:rFonts w:ascii="Calibri" w:hAnsi="Calibri"/>
                <w:spacing w:val="-6"/>
                <w:sz w:val="16"/>
              </w:rPr>
              <w:t xml:space="preserve"> </w:t>
            </w:r>
            <w:r>
              <w:rPr>
                <w:rFonts w:ascii="Calibri" w:hAnsi="Calibri"/>
                <w:sz w:val="16"/>
              </w:rPr>
              <w:t>de</w:t>
            </w:r>
            <w:r>
              <w:rPr>
                <w:rFonts w:ascii="Calibri" w:hAnsi="Calibri"/>
                <w:spacing w:val="-5"/>
                <w:sz w:val="16"/>
              </w:rPr>
              <w:t xml:space="preserve"> </w:t>
            </w:r>
            <w:r>
              <w:rPr>
                <w:rFonts w:ascii="Calibri" w:hAnsi="Calibri"/>
                <w:sz w:val="16"/>
              </w:rPr>
              <w:t>extensión</w:t>
            </w:r>
            <w:r>
              <w:rPr>
                <w:rFonts w:ascii="Calibri" w:hAnsi="Calibri"/>
                <w:spacing w:val="-6"/>
                <w:sz w:val="16"/>
              </w:rPr>
              <w:t xml:space="preserve"> </w:t>
            </w:r>
            <w:r>
              <w:rPr>
                <w:rFonts w:ascii="Calibri" w:hAnsi="Calibri"/>
                <w:sz w:val="16"/>
              </w:rPr>
              <w:t>en</w:t>
            </w:r>
            <w:r>
              <w:rPr>
                <w:rFonts w:ascii="Calibri" w:hAnsi="Calibri"/>
                <w:spacing w:val="-6"/>
                <w:sz w:val="16"/>
              </w:rPr>
              <w:t xml:space="preserve"> </w:t>
            </w:r>
            <w:r>
              <w:rPr>
                <w:rFonts w:ascii="Calibri" w:hAnsi="Calibri"/>
                <w:sz w:val="16"/>
              </w:rPr>
              <w:t>el</w:t>
            </w:r>
            <w:r>
              <w:rPr>
                <w:rFonts w:ascii="Calibri" w:hAnsi="Calibri"/>
                <w:spacing w:val="-6"/>
                <w:sz w:val="16"/>
              </w:rPr>
              <w:t xml:space="preserve"> </w:t>
            </w:r>
            <w:r>
              <w:rPr>
                <w:rFonts w:ascii="Calibri" w:hAnsi="Calibri"/>
                <w:sz w:val="16"/>
              </w:rPr>
              <w:t>CLE</w:t>
            </w:r>
            <w:r>
              <w:rPr>
                <w:rFonts w:ascii="Calibri" w:hAnsi="Calibri"/>
                <w:spacing w:val="40"/>
                <w:sz w:val="16"/>
              </w:rPr>
              <w:t xml:space="preserve"> </w:t>
            </w:r>
            <w:r>
              <w:rPr>
                <w:rFonts w:ascii="Calibri" w:hAnsi="Calibri"/>
                <w:sz w:val="16"/>
              </w:rPr>
              <w:t>como herramienta de apoyo en el proceso de</w:t>
            </w:r>
            <w:r>
              <w:rPr>
                <w:rFonts w:ascii="Calibri" w:hAnsi="Calibri"/>
                <w:spacing w:val="40"/>
                <w:sz w:val="16"/>
              </w:rPr>
              <w:t xml:space="preserve"> </w:t>
            </w:r>
            <w:r>
              <w:rPr>
                <w:rFonts w:ascii="Calibri" w:hAnsi="Calibri"/>
                <w:spacing w:val="-2"/>
                <w:sz w:val="16"/>
              </w:rPr>
              <w:t>gestión</w:t>
            </w:r>
          </w:p>
        </w:tc>
        <w:tc>
          <w:tcPr>
            <w:tcW w:w="849" w:type="dxa"/>
          </w:tcPr>
          <w:p w:rsidR="004E0821" w:rsidRDefault="004E0821">
            <w:pPr>
              <w:pStyle w:val="TableParagraph"/>
              <w:rPr>
                <w:rFonts w:ascii="Times New Roman"/>
                <w:sz w:val="16"/>
              </w:rPr>
            </w:pPr>
          </w:p>
        </w:tc>
        <w:tc>
          <w:tcPr>
            <w:tcW w:w="849" w:type="dxa"/>
          </w:tcPr>
          <w:p w:rsidR="004E0821" w:rsidRDefault="004E0821">
            <w:pPr>
              <w:pStyle w:val="TableParagraph"/>
              <w:rPr>
                <w:rFonts w:ascii="Times New Roman"/>
                <w:sz w:val="16"/>
              </w:rPr>
            </w:pPr>
          </w:p>
        </w:tc>
        <w:tc>
          <w:tcPr>
            <w:tcW w:w="950" w:type="dxa"/>
          </w:tcPr>
          <w:p w:rsidR="004E0821" w:rsidRDefault="004E0821">
            <w:pPr>
              <w:pStyle w:val="TableParagraph"/>
              <w:rPr>
                <w:b/>
                <w:sz w:val="16"/>
              </w:rPr>
            </w:pPr>
          </w:p>
          <w:p w:rsidR="004E0821" w:rsidRDefault="004E0821">
            <w:pPr>
              <w:pStyle w:val="TableParagraph"/>
              <w:spacing w:before="90"/>
              <w:rPr>
                <w:b/>
                <w:sz w:val="16"/>
              </w:rPr>
            </w:pPr>
          </w:p>
          <w:p w:rsidR="004E0821" w:rsidRDefault="00AD7BDD">
            <w:pPr>
              <w:pStyle w:val="TableParagraph"/>
              <w:ind w:left="74"/>
              <w:rPr>
                <w:rFonts w:ascii="Calibri"/>
                <w:sz w:val="16"/>
              </w:rPr>
            </w:pPr>
            <w:r>
              <w:rPr>
                <w:rFonts w:ascii="Calibri"/>
                <w:spacing w:val="-10"/>
                <w:sz w:val="16"/>
              </w:rPr>
              <w:t>X</w:t>
            </w:r>
          </w:p>
        </w:tc>
        <w:tc>
          <w:tcPr>
            <w:tcW w:w="945" w:type="dxa"/>
          </w:tcPr>
          <w:p w:rsidR="004E0821" w:rsidRDefault="004E0821">
            <w:pPr>
              <w:pStyle w:val="TableParagraph"/>
              <w:rPr>
                <w:b/>
                <w:sz w:val="16"/>
              </w:rPr>
            </w:pPr>
          </w:p>
          <w:p w:rsidR="004E0821" w:rsidRDefault="004E0821">
            <w:pPr>
              <w:pStyle w:val="TableParagraph"/>
              <w:spacing w:before="90"/>
              <w:rPr>
                <w:b/>
                <w:sz w:val="16"/>
              </w:rPr>
            </w:pPr>
          </w:p>
          <w:p w:rsidR="004E0821" w:rsidRDefault="00AD7BDD">
            <w:pPr>
              <w:pStyle w:val="TableParagraph"/>
              <w:ind w:left="73"/>
              <w:rPr>
                <w:rFonts w:ascii="Calibri"/>
                <w:sz w:val="16"/>
              </w:rPr>
            </w:pPr>
            <w:r>
              <w:rPr>
                <w:rFonts w:ascii="Calibri"/>
                <w:spacing w:val="-10"/>
                <w:sz w:val="16"/>
              </w:rPr>
              <w:t>X</w:t>
            </w:r>
          </w:p>
        </w:tc>
        <w:tc>
          <w:tcPr>
            <w:tcW w:w="974" w:type="dxa"/>
          </w:tcPr>
          <w:p w:rsidR="004E0821" w:rsidRDefault="004E0821">
            <w:pPr>
              <w:pStyle w:val="TableParagraph"/>
              <w:rPr>
                <w:rFonts w:ascii="Times New Roman"/>
                <w:sz w:val="16"/>
              </w:rPr>
            </w:pPr>
          </w:p>
        </w:tc>
        <w:tc>
          <w:tcPr>
            <w:tcW w:w="1099" w:type="dxa"/>
          </w:tcPr>
          <w:p w:rsidR="004E0821" w:rsidRDefault="004E0821">
            <w:pPr>
              <w:pStyle w:val="TableParagraph"/>
              <w:rPr>
                <w:rFonts w:ascii="Times New Roman"/>
                <w:sz w:val="16"/>
              </w:rPr>
            </w:pPr>
          </w:p>
        </w:tc>
      </w:tr>
      <w:tr w:rsidR="004E0821">
        <w:trPr>
          <w:trHeight w:val="719"/>
        </w:trPr>
        <w:tc>
          <w:tcPr>
            <w:tcW w:w="3542" w:type="dxa"/>
          </w:tcPr>
          <w:p w:rsidR="004E0821" w:rsidRDefault="00AD7BDD">
            <w:pPr>
              <w:pStyle w:val="TableParagraph"/>
              <w:spacing w:line="242" w:lineRule="auto"/>
              <w:ind w:left="69" w:right="65"/>
              <w:rPr>
                <w:rFonts w:ascii="Calibri" w:hAnsi="Calibri"/>
                <w:sz w:val="16"/>
              </w:rPr>
            </w:pPr>
            <w:r>
              <w:rPr>
                <w:rFonts w:ascii="Calibri" w:hAnsi="Calibri"/>
                <w:sz w:val="16"/>
              </w:rPr>
              <w:t>Automatizar el proceso de gestión docente con el</w:t>
            </w:r>
            <w:r>
              <w:rPr>
                <w:rFonts w:ascii="Calibri" w:hAnsi="Calibri"/>
                <w:spacing w:val="40"/>
                <w:sz w:val="16"/>
              </w:rPr>
              <w:t xml:space="preserve"> </w:t>
            </w:r>
            <w:r>
              <w:rPr>
                <w:rFonts w:ascii="Calibri" w:hAnsi="Calibri"/>
                <w:sz w:val="16"/>
              </w:rPr>
              <w:t>módulo</w:t>
            </w:r>
            <w:r>
              <w:rPr>
                <w:rFonts w:ascii="Calibri" w:hAnsi="Calibri"/>
                <w:spacing w:val="-8"/>
                <w:sz w:val="16"/>
              </w:rPr>
              <w:t xml:space="preserve"> </w:t>
            </w:r>
            <w:r>
              <w:rPr>
                <w:rFonts w:ascii="Calibri" w:hAnsi="Calibri"/>
                <w:sz w:val="16"/>
              </w:rPr>
              <w:t>de</w:t>
            </w:r>
            <w:r>
              <w:rPr>
                <w:rFonts w:ascii="Calibri" w:hAnsi="Calibri"/>
                <w:spacing w:val="-8"/>
                <w:sz w:val="16"/>
              </w:rPr>
              <w:t xml:space="preserve"> </w:t>
            </w:r>
            <w:r>
              <w:rPr>
                <w:rFonts w:ascii="Calibri" w:hAnsi="Calibri"/>
                <w:sz w:val="16"/>
              </w:rPr>
              <w:t>responsabilidad</w:t>
            </w:r>
            <w:r>
              <w:rPr>
                <w:rFonts w:ascii="Calibri" w:hAnsi="Calibri"/>
                <w:spacing w:val="-8"/>
                <w:sz w:val="16"/>
              </w:rPr>
              <w:t xml:space="preserve"> </w:t>
            </w:r>
            <w:r>
              <w:rPr>
                <w:rFonts w:ascii="Calibri" w:hAnsi="Calibri"/>
                <w:sz w:val="16"/>
              </w:rPr>
              <w:t>y</w:t>
            </w:r>
            <w:r>
              <w:rPr>
                <w:rFonts w:ascii="Calibri" w:hAnsi="Calibri"/>
                <w:spacing w:val="-8"/>
                <w:sz w:val="16"/>
              </w:rPr>
              <w:t xml:space="preserve"> </w:t>
            </w:r>
            <w:r>
              <w:rPr>
                <w:rFonts w:ascii="Calibri" w:hAnsi="Calibri"/>
                <w:sz w:val="16"/>
              </w:rPr>
              <w:t>contratación</w:t>
            </w:r>
            <w:r>
              <w:rPr>
                <w:rFonts w:ascii="Calibri" w:hAnsi="Calibri"/>
                <w:spacing w:val="-8"/>
                <w:sz w:val="16"/>
              </w:rPr>
              <w:t xml:space="preserve"> </w:t>
            </w:r>
            <w:r>
              <w:rPr>
                <w:rFonts w:ascii="Calibri" w:hAnsi="Calibri"/>
                <w:sz w:val="16"/>
              </w:rPr>
              <w:t>docente</w:t>
            </w:r>
            <w:r>
              <w:rPr>
                <w:rFonts w:ascii="Calibri" w:hAnsi="Calibri"/>
                <w:spacing w:val="40"/>
                <w:sz w:val="16"/>
              </w:rPr>
              <w:t xml:space="preserve"> </w:t>
            </w:r>
            <w:r>
              <w:rPr>
                <w:rFonts w:ascii="Calibri" w:hAnsi="Calibri"/>
                <w:sz w:val="16"/>
              </w:rPr>
              <w:t>de</w:t>
            </w:r>
            <w:r>
              <w:rPr>
                <w:rFonts w:ascii="Calibri" w:hAnsi="Calibri"/>
                <w:spacing w:val="-5"/>
                <w:sz w:val="16"/>
              </w:rPr>
              <w:t xml:space="preserve"> </w:t>
            </w:r>
            <w:proofErr w:type="spellStart"/>
            <w:r>
              <w:rPr>
                <w:rFonts w:ascii="Calibri" w:hAnsi="Calibri"/>
                <w:sz w:val="16"/>
              </w:rPr>
              <w:t>Academusoft</w:t>
            </w:r>
            <w:proofErr w:type="spellEnd"/>
          </w:p>
        </w:tc>
        <w:tc>
          <w:tcPr>
            <w:tcW w:w="849" w:type="dxa"/>
          </w:tcPr>
          <w:p w:rsidR="004E0821" w:rsidRDefault="004E0821">
            <w:pPr>
              <w:pStyle w:val="TableParagraph"/>
              <w:rPr>
                <w:rFonts w:ascii="Times New Roman"/>
                <w:sz w:val="16"/>
              </w:rPr>
            </w:pPr>
          </w:p>
        </w:tc>
        <w:tc>
          <w:tcPr>
            <w:tcW w:w="849" w:type="dxa"/>
          </w:tcPr>
          <w:p w:rsidR="004E0821" w:rsidRDefault="004E0821">
            <w:pPr>
              <w:pStyle w:val="TableParagraph"/>
              <w:rPr>
                <w:rFonts w:ascii="Times New Roman"/>
                <w:sz w:val="16"/>
              </w:rPr>
            </w:pPr>
          </w:p>
        </w:tc>
        <w:tc>
          <w:tcPr>
            <w:tcW w:w="950" w:type="dxa"/>
          </w:tcPr>
          <w:p w:rsidR="004E0821" w:rsidRDefault="004E0821">
            <w:pPr>
              <w:pStyle w:val="TableParagraph"/>
              <w:rPr>
                <w:b/>
                <w:sz w:val="16"/>
              </w:rPr>
            </w:pPr>
          </w:p>
          <w:p w:rsidR="004E0821" w:rsidRDefault="004E0821">
            <w:pPr>
              <w:pStyle w:val="TableParagraph"/>
              <w:spacing w:before="90"/>
              <w:rPr>
                <w:b/>
                <w:sz w:val="16"/>
              </w:rPr>
            </w:pPr>
          </w:p>
          <w:p w:rsidR="004E0821" w:rsidRDefault="00AD7BDD">
            <w:pPr>
              <w:pStyle w:val="TableParagraph"/>
              <w:ind w:left="74"/>
              <w:rPr>
                <w:rFonts w:ascii="Calibri"/>
                <w:sz w:val="16"/>
              </w:rPr>
            </w:pPr>
            <w:r>
              <w:rPr>
                <w:rFonts w:ascii="Calibri"/>
                <w:spacing w:val="-10"/>
                <w:sz w:val="16"/>
              </w:rPr>
              <w:t>X</w:t>
            </w:r>
          </w:p>
        </w:tc>
        <w:tc>
          <w:tcPr>
            <w:tcW w:w="945" w:type="dxa"/>
          </w:tcPr>
          <w:p w:rsidR="004E0821" w:rsidRDefault="004E0821">
            <w:pPr>
              <w:pStyle w:val="TableParagraph"/>
              <w:rPr>
                <w:b/>
                <w:sz w:val="16"/>
              </w:rPr>
            </w:pPr>
          </w:p>
          <w:p w:rsidR="004E0821" w:rsidRDefault="004E0821">
            <w:pPr>
              <w:pStyle w:val="TableParagraph"/>
              <w:spacing w:before="90"/>
              <w:rPr>
                <w:b/>
                <w:sz w:val="16"/>
              </w:rPr>
            </w:pPr>
          </w:p>
          <w:p w:rsidR="004E0821" w:rsidRDefault="00AD7BDD">
            <w:pPr>
              <w:pStyle w:val="TableParagraph"/>
              <w:ind w:left="73"/>
              <w:rPr>
                <w:rFonts w:ascii="Calibri"/>
                <w:sz w:val="16"/>
              </w:rPr>
            </w:pPr>
            <w:r>
              <w:rPr>
                <w:rFonts w:ascii="Calibri"/>
                <w:spacing w:val="-10"/>
                <w:sz w:val="16"/>
              </w:rPr>
              <w:t>X</w:t>
            </w:r>
          </w:p>
        </w:tc>
        <w:tc>
          <w:tcPr>
            <w:tcW w:w="974" w:type="dxa"/>
          </w:tcPr>
          <w:p w:rsidR="004E0821" w:rsidRDefault="004E0821">
            <w:pPr>
              <w:pStyle w:val="TableParagraph"/>
              <w:rPr>
                <w:rFonts w:ascii="Times New Roman"/>
                <w:sz w:val="16"/>
              </w:rPr>
            </w:pPr>
          </w:p>
        </w:tc>
        <w:tc>
          <w:tcPr>
            <w:tcW w:w="1099" w:type="dxa"/>
          </w:tcPr>
          <w:p w:rsidR="004E0821" w:rsidRDefault="004E0821">
            <w:pPr>
              <w:pStyle w:val="TableParagraph"/>
              <w:rPr>
                <w:rFonts w:ascii="Times New Roman"/>
                <w:sz w:val="16"/>
              </w:rPr>
            </w:pPr>
          </w:p>
        </w:tc>
      </w:tr>
      <w:tr w:rsidR="004E0821">
        <w:trPr>
          <w:trHeight w:val="316"/>
        </w:trPr>
        <w:tc>
          <w:tcPr>
            <w:tcW w:w="3542" w:type="dxa"/>
          </w:tcPr>
          <w:p w:rsidR="004E0821" w:rsidRDefault="00AD7BDD">
            <w:pPr>
              <w:pStyle w:val="TableParagraph"/>
              <w:spacing w:line="168" w:lineRule="exact"/>
              <w:ind w:left="69"/>
              <w:rPr>
                <w:rFonts w:ascii="Calibri" w:hAnsi="Calibri"/>
                <w:sz w:val="16"/>
              </w:rPr>
            </w:pPr>
            <w:r>
              <w:rPr>
                <w:rFonts w:ascii="Calibri" w:hAnsi="Calibri"/>
                <w:sz w:val="16"/>
              </w:rPr>
              <w:t>Automatizar</w:t>
            </w:r>
            <w:r>
              <w:rPr>
                <w:rFonts w:ascii="Calibri" w:hAnsi="Calibri"/>
                <w:spacing w:val="-4"/>
                <w:sz w:val="16"/>
              </w:rPr>
              <w:t xml:space="preserve"> </w:t>
            </w:r>
            <w:r>
              <w:rPr>
                <w:rFonts w:ascii="Calibri" w:hAnsi="Calibri"/>
                <w:sz w:val="16"/>
              </w:rPr>
              <w:t>el</w:t>
            </w:r>
            <w:r>
              <w:rPr>
                <w:rFonts w:ascii="Calibri" w:hAnsi="Calibri"/>
                <w:spacing w:val="-4"/>
                <w:sz w:val="16"/>
              </w:rPr>
              <w:t xml:space="preserve"> </w:t>
            </w:r>
            <w:r>
              <w:rPr>
                <w:rFonts w:ascii="Calibri" w:hAnsi="Calibri"/>
                <w:sz w:val="16"/>
              </w:rPr>
              <w:t>proceso</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pacing w:val="-2"/>
                <w:sz w:val="16"/>
              </w:rPr>
              <w:t>contratación</w:t>
            </w:r>
          </w:p>
        </w:tc>
        <w:tc>
          <w:tcPr>
            <w:tcW w:w="849" w:type="dxa"/>
          </w:tcPr>
          <w:p w:rsidR="004E0821" w:rsidRDefault="004E0821">
            <w:pPr>
              <w:pStyle w:val="TableParagraph"/>
              <w:rPr>
                <w:rFonts w:ascii="Times New Roman"/>
                <w:sz w:val="16"/>
              </w:rPr>
            </w:pPr>
          </w:p>
        </w:tc>
        <w:tc>
          <w:tcPr>
            <w:tcW w:w="849" w:type="dxa"/>
          </w:tcPr>
          <w:p w:rsidR="004E0821" w:rsidRDefault="004E0821">
            <w:pPr>
              <w:pStyle w:val="TableParagraph"/>
              <w:rPr>
                <w:rFonts w:ascii="Times New Roman"/>
                <w:sz w:val="16"/>
              </w:rPr>
            </w:pPr>
          </w:p>
        </w:tc>
        <w:tc>
          <w:tcPr>
            <w:tcW w:w="950" w:type="dxa"/>
          </w:tcPr>
          <w:p w:rsidR="004E0821" w:rsidRDefault="00AD7BDD">
            <w:pPr>
              <w:pStyle w:val="TableParagraph"/>
              <w:spacing w:before="78"/>
              <w:ind w:left="74"/>
              <w:rPr>
                <w:rFonts w:ascii="Calibri"/>
                <w:sz w:val="16"/>
              </w:rPr>
            </w:pPr>
            <w:r>
              <w:rPr>
                <w:rFonts w:ascii="Calibri"/>
                <w:spacing w:val="-10"/>
                <w:sz w:val="16"/>
              </w:rPr>
              <w:t>X</w:t>
            </w:r>
          </w:p>
        </w:tc>
        <w:tc>
          <w:tcPr>
            <w:tcW w:w="945" w:type="dxa"/>
          </w:tcPr>
          <w:p w:rsidR="004E0821" w:rsidRDefault="00AD7BDD">
            <w:pPr>
              <w:pStyle w:val="TableParagraph"/>
              <w:spacing w:before="78"/>
              <w:ind w:left="73"/>
              <w:rPr>
                <w:rFonts w:ascii="Calibri"/>
                <w:sz w:val="16"/>
              </w:rPr>
            </w:pPr>
            <w:r>
              <w:rPr>
                <w:rFonts w:ascii="Calibri"/>
                <w:spacing w:val="-10"/>
                <w:sz w:val="16"/>
              </w:rPr>
              <w:t>X</w:t>
            </w:r>
          </w:p>
        </w:tc>
        <w:tc>
          <w:tcPr>
            <w:tcW w:w="974" w:type="dxa"/>
          </w:tcPr>
          <w:p w:rsidR="004E0821" w:rsidRDefault="004E0821">
            <w:pPr>
              <w:pStyle w:val="TableParagraph"/>
              <w:rPr>
                <w:rFonts w:ascii="Times New Roman"/>
                <w:sz w:val="16"/>
              </w:rPr>
            </w:pPr>
          </w:p>
        </w:tc>
        <w:tc>
          <w:tcPr>
            <w:tcW w:w="1099" w:type="dxa"/>
          </w:tcPr>
          <w:p w:rsidR="004E0821" w:rsidRDefault="004E0821">
            <w:pPr>
              <w:pStyle w:val="TableParagraph"/>
              <w:rPr>
                <w:rFonts w:ascii="Times New Roman"/>
                <w:sz w:val="16"/>
              </w:rPr>
            </w:pPr>
          </w:p>
        </w:tc>
      </w:tr>
    </w:tbl>
    <w:p w:rsidR="004E0821" w:rsidRDefault="004E0821">
      <w:pPr>
        <w:pStyle w:val="Textoindependiente"/>
        <w:rPr>
          <w:b/>
          <w:sz w:val="20"/>
        </w:rPr>
      </w:pPr>
    </w:p>
    <w:p w:rsidR="004E0821" w:rsidRDefault="004E0821">
      <w:pPr>
        <w:pStyle w:val="Textoindependiente"/>
        <w:spacing w:before="110"/>
        <w:rPr>
          <w:b/>
          <w:sz w:val="20"/>
        </w:rPr>
      </w:pPr>
    </w:p>
    <w:p w:rsidR="004E0821" w:rsidRPr="004477D3" w:rsidRDefault="00AD7BDD">
      <w:pPr>
        <w:pStyle w:val="Ttulo2"/>
        <w:numPr>
          <w:ilvl w:val="1"/>
          <w:numId w:val="7"/>
        </w:numPr>
        <w:tabs>
          <w:tab w:val="left" w:pos="1730"/>
        </w:tabs>
        <w:ind w:left="1730" w:hanging="409"/>
        <w:rPr>
          <w:sz w:val="24"/>
          <w:szCs w:val="24"/>
        </w:rPr>
      </w:pPr>
      <w:bookmarkStart w:id="25" w:name="_bookmark27"/>
      <w:bookmarkStart w:id="26" w:name="_Toc233877977"/>
      <w:bookmarkEnd w:id="25"/>
      <w:r w:rsidRPr="004477D3">
        <w:rPr>
          <w:sz w:val="24"/>
          <w:szCs w:val="24"/>
        </w:rPr>
        <w:t>Alineación</w:t>
      </w:r>
      <w:r w:rsidRPr="004477D3">
        <w:rPr>
          <w:spacing w:val="-8"/>
          <w:sz w:val="24"/>
          <w:szCs w:val="24"/>
        </w:rPr>
        <w:t xml:space="preserve"> </w:t>
      </w:r>
      <w:r w:rsidRPr="004477D3">
        <w:rPr>
          <w:sz w:val="24"/>
          <w:szCs w:val="24"/>
        </w:rPr>
        <w:t>de</w:t>
      </w:r>
      <w:r w:rsidRPr="004477D3">
        <w:rPr>
          <w:spacing w:val="-8"/>
          <w:sz w:val="24"/>
          <w:szCs w:val="24"/>
        </w:rPr>
        <w:t xml:space="preserve"> </w:t>
      </w:r>
      <w:r w:rsidRPr="004477D3">
        <w:rPr>
          <w:sz w:val="24"/>
          <w:szCs w:val="24"/>
        </w:rPr>
        <w:t>Gestión</w:t>
      </w:r>
      <w:r w:rsidRPr="004477D3">
        <w:rPr>
          <w:spacing w:val="-8"/>
          <w:sz w:val="24"/>
          <w:szCs w:val="24"/>
        </w:rPr>
        <w:t xml:space="preserve"> </w:t>
      </w:r>
      <w:r w:rsidRPr="004477D3">
        <w:rPr>
          <w:sz w:val="24"/>
          <w:szCs w:val="24"/>
        </w:rPr>
        <w:t>tecnológica</w:t>
      </w:r>
      <w:r w:rsidRPr="004477D3">
        <w:rPr>
          <w:spacing w:val="-8"/>
          <w:sz w:val="24"/>
          <w:szCs w:val="24"/>
        </w:rPr>
        <w:t xml:space="preserve"> </w:t>
      </w:r>
      <w:r w:rsidRPr="004477D3">
        <w:rPr>
          <w:sz w:val="24"/>
          <w:szCs w:val="24"/>
        </w:rPr>
        <w:t>y</w:t>
      </w:r>
      <w:r w:rsidRPr="004477D3">
        <w:rPr>
          <w:spacing w:val="-7"/>
          <w:sz w:val="24"/>
          <w:szCs w:val="24"/>
        </w:rPr>
        <w:t xml:space="preserve"> </w:t>
      </w:r>
      <w:r w:rsidRPr="004477D3">
        <w:rPr>
          <w:sz w:val="24"/>
          <w:szCs w:val="24"/>
        </w:rPr>
        <w:t>comunicaciones</w:t>
      </w:r>
      <w:r w:rsidRPr="004477D3">
        <w:rPr>
          <w:spacing w:val="-8"/>
          <w:sz w:val="24"/>
          <w:szCs w:val="24"/>
        </w:rPr>
        <w:t xml:space="preserve"> </w:t>
      </w:r>
      <w:r w:rsidRPr="004477D3">
        <w:rPr>
          <w:sz w:val="24"/>
          <w:szCs w:val="24"/>
        </w:rPr>
        <w:t>con</w:t>
      </w:r>
      <w:r w:rsidRPr="004477D3">
        <w:rPr>
          <w:spacing w:val="-8"/>
          <w:sz w:val="24"/>
          <w:szCs w:val="24"/>
        </w:rPr>
        <w:t xml:space="preserve"> </w:t>
      </w:r>
      <w:r w:rsidRPr="004477D3">
        <w:rPr>
          <w:sz w:val="24"/>
          <w:szCs w:val="24"/>
        </w:rPr>
        <w:t>los</w:t>
      </w:r>
      <w:r w:rsidRPr="004477D3">
        <w:rPr>
          <w:spacing w:val="-8"/>
          <w:sz w:val="24"/>
          <w:szCs w:val="24"/>
        </w:rPr>
        <w:t xml:space="preserve"> </w:t>
      </w:r>
      <w:r w:rsidRPr="004477D3">
        <w:rPr>
          <w:sz w:val="24"/>
          <w:szCs w:val="24"/>
        </w:rPr>
        <w:t>demás</w:t>
      </w:r>
      <w:r w:rsidRPr="004477D3">
        <w:rPr>
          <w:spacing w:val="-8"/>
          <w:sz w:val="24"/>
          <w:szCs w:val="24"/>
        </w:rPr>
        <w:t xml:space="preserve"> </w:t>
      </w:r>
      <w:r w:rsidRPr="004477D3">
        <w:rPr>
          <w:spacing w:val="-2"/>
          <w:sz w:val="24"/>
          <w:szCs w:val="24"/>
        </w:rPr>
        <w:t>procesos</w:t>
      </w:r>
      <w:bookmarkEnd w:id="26"/>
    </w:p>
    <w:p w:rsidR="004E0821" w:rsidRDefault="00AD7BDD">
      <w:pPr>
        <w:pStyle w:val="Textoindependiente"/>
        <w:spacing w:before="287" w:line="244" w:lineRule="auto"/>
        <w:ind w:left="1341" w:right="1338"/>
        <w:jc w:val="both"/>
      </w:pPr>
      <w:r>
        <w:t>El</w:t>
      </w:r>
      <w:r>
        <w:rPr>
          <w:spacing w:val="-13"/>
        </w:rPr>
        <w:t xml:space="preserve"> </w:t>
      </w:r>
      <w:r>
        <w:t>proceso</w:t>
      </w:r>
      <w:r>
        <w:rPr>
          <w:spacing w:val="-14"/>
        </w:rPr>
        <w:t xml:space="preserve"> </w:t>
      </w:r>
      <w:r>
        <w:t>de</w:t>
      </w:r>
      <w:r>
        <w:rPr>
          <w:spacing w:val="-13"/>
        </w:rPr>
        <w:t xml:space="preserve"> </w:t>
      </w:r>
      <w:r>
        <w:t>Gestión</w:t>
      </w:r>
      <w:r>
        <w:rPr>
          <w:spacing w:val="-13"/>
        </w:rPr>
        <w:t xml:space="preserve"> </w:t>
      </w:r>
      <w:r>
        <w:t>tecnológica</w:t>
      </w:r>
      <w:r>
        <w:rPr>
          <w:spacing w:val="-13"/>
        </w:rPr>
        <w:t xml:space="preserve"> </w:t>
      </w:r>
      <w:r>
        <w:t>y</w:t>
      </w:r>
      <w:r>
        <w:rPr>
          <w:spacing w:val="-13"/>
        </w:rPr>
        <w:t xml:space="preserve"> </w:t>
      </w:r>
      <w:r>
        <w:t>comunicaciones</w:t>
      </w:r>
      <w:r>
        <w:rPr>
          <w:spacing w:val="-13"/>
        </w:rPr>
        <w:t xml:space="preserve"> </w:t>
      </w:r>
      <w:r>
        <w:t>se</w:t>
      </w:r>
      <w:r>
        <w:rPr>
          <w:spacing w:val="-13"/>
        </w:rPr>
        <w:t xml:space="preserve"> </w:t>
      </w:r>
      <w:r>
        <w:t>encuentra</w:t>
      </w:r>
      <w:r>
        <w:rPr>
          <w:spacing w:val="-13"/>
        </w:rPr>
        <w:t xml:space="preserve"> </w:t>
      </w:r>
      <w:r>
        <w:t>dentro</w:t>
      </w:r>
      <w:r>
        <w:rPr>
          <w:spacing w:val="-13"/>
        </w:rPr>
        <w:t xml:space="preserve"> </w:t>
      </w:r>
      <w:r>
        <w:t>de</w:t>
      </w:r>
      <w:r>
        <w:rPr>
          <w:spacing w:val="-13"/>
        </w:rPr>
        <w:t xml:space="preserve"> </w:t>
      </w:r>
      <w:r>
        <w:t>los</w:t>
      </w:r>
      <w:r>
        <w:rPr>
          <w:spacing w:val="-13"/>
        </w:rPr>
        <w:t xml:space="preserve"> </w:t>
      </w:r>
      <w:r>
        <w:t>procesos estratégicos en el mapa de procesos.</w:t>
      </w:r>
    </w:p>
    <w:p w:rsidR="004E0821" w:rsidRDefault="00AD7BDD">
      <w:pPr>
        <w:pStyle w:val="Textoindependiente"/>
        <w:ind w:left="1341" w:right="1338"/>
        <w:jc w:val="both"/>
      </w:pPr>
      <w:r>
        <w:t>En</w:t>
      </w:r>
      <w:r>
        <w:rPr>
          <w:spacing w:val="-6"/>
        </w:rPr>
        <w:t xml:space="preserve"> </w:t>
      </w:r>
      <w:r>
        <w:t>esta</w:t>
      </w:r>
      <w:r>
        <w:rPr>
          <w:spacing w:val="-6"/>
        </w:rPr>
        <w:t xml:space="preserve"> </w:t>
      </w:r>
      <w:r>
        <w:t>posición</w:t>
      </w:r>
      <w:r>
        <w:rPr>
          <w:spacing w:val="-6"/>
        </w:rPr>
        <w:t xml:space="preserve"> </w:t>
      </w:r>
      <w:r>
        <w:t>cumple</w:t>
      </w:r>
      <w:r>
        <w:rPr>
          <w:spacing w:val="-6"/>
        </w:rPr>
        <w:t xml:space="preserve"> </w:t>
      </w:r>
      <w:r>
        <w:t>un</w:t>
      </w:r>
      <w:r>
        <w:rPr>
          <w:spacing w:val="-6"/>
        </w:rPr>
        <w:t xml:space="preserve"> </w:t>
      </w:r>
      <w:r>
        <w:t>rol</w:t>
      </w:r>
      <w:r>
        <w:rPr>
          <w:spacing w:val="-6"/>
        </w:rPr>
        <w:t xml:space="preserve"> </w:t>
      </w:r>
      <w:r>
        <w:t>de</w:t>
      </w:r>
      <w:r>
        <w:rPr>
          <w:spacing w:val="-6"/>
        </w:rPr>
        <w:t xml:space="preserve"> </w:t>
      </w:r>
      <w:r>
        <w:t>staff</w:t>
      </w:r>
      <w:r>
        <w:rPr>
          <w:spacing w:val="-6"/>
        </w:rPr>
        <w:t xml:space="preserve"> </w:t>
      </w:r>
      <w:r>
        <w:t>en</w:t>
      </w:r>
      <w:r>
        <w:rPr>
          <w:spacing w:val="-6"/>
        </w:rPr>
        <w:t xml:space="preserve"> </w:t>
      </w:r>
      <w:r>
        <w:t>la</w:t>
      </w:r>
      <w:r>
        <w:rPr>
          <w:spacing w:val="-6"/>
        </w:rPr>
        <w:t xml:space="preserve"> </w:t>
      </w:r>
      <w:r>
        <w:t>Universidad</w:t>
      </w:r>
      <w:r>
        <w:rPr>
          <w:spacing w:val="-6"/>
        </w:rPr>
        <w:t xml:space="preserve"> </w:t>
      </w:r>
      <w:r>
        <w:t>del</w:t>
      </w:r>
      <w:r>
        <w:rPr>
          <w:spacing w:val="-6"/>
        </w:rPr>
        <w:t xml:space="preserve"> </w:t>
      </w:r>
      <w:r>
        <w:t>Atlántico,</w:t>
      </w:r>
      <w:r>
        <w:rPr>
          <w:spacing w:val="-6"/>
        </w:rPr>
        <w:t xml:space="preserve"> </w:t>
      </w:r>
      <w:r>
        <w:t>lo</w:t>
      </w:r>
      <w:r>
        <w:rPr>
          <w:spacing w:val="-6"/>
        </w:rPr>
        <w:t xml:space="preserve"> </w:t>
      </w:r>
      <w:r>
        <w:t>cual</w:t>
      </w:r>
      <w:r>
        <w:rPr>
          <w:spacing w:val="-6"/>
        </w:rPr>
        <w:t xml:space="preserve"> </w:t>
      </w:r>
      <w:r>
        <w:t>acompaña a la alta dirección en sus decisiones misionales.</w:t>
      </w:r>
    </w:p>
    <w:p w:rsidR="004E0821" w:rsidRDefault="00AD7BDD">
      <w:pPr>
        <w:pStyle w:val="Textoindependiente"/>
        <w:ind w:left="1341" w:right="1336"/>
        <w:jc w:val="both"/>
      </w:pPr>
      <w:r>
        <w:t>La relación de los sistemas de información, categorías de información y proceso que soportan, se encuentran relacionada en el doc-gt-005 Matriz de administración y sistemas de información, la cual se encuentra publicada en la herramienta de calidad y de libre acceso.</w:t>
      </w:r>
    </w:p>
    <w:p w:rsidR="004E0821" w:rsidRDefault="004E0821">
      <w:pPr>
        <w:pStyle w:val="Textoindependiente"/>
        <w:spacing w:before="227"/>
      </w:pPr>
    </w:p>
    <w:p w:rsidR="004E0821" w:rsidRPr="004477D3" w:rsidRDefault="00AD7BDD">
      <w:pPr>
        <w:pStyle w:val="Ttulo1"/>
        <w:numPr>
          <w:ilvl w:val="0"/>
          <w:numId w:val="7"/>
        </w:numPr>
        <w:tabs>
          <w:tab w:val="left" w:pos="1711"/>
        </w:tabs>
        <w:spacing w:before="1"/>
        <w:ind w:left="1711" w:hanging="369"/>
        <w:jc w:val="left"/>
        <w:rPr>
          <w:sz w:val="24"/>
          <w:szCs w:val="24"/>
        </w:rPr>
      </w:pPr>
      <w:bookmarkStart w:id="27" w:name="_Toc233877978"/>
      <w:r w:rsidRPr="004477D3">
        <w:rPr>
          <w:sz w:val="24"/>
          <w:szCs w:val="24"/>
        </w:rPr>
        <w:t>MODELO</w:t>
      </w:r>
      <w:r w:rsidRPr="004477D3">
        <w:rPr>
          <w:spacing w:val="-9"/>
          <w:sz w:val="24"/>
          <w:szCs w:val="24"/>
        </w:rPr>
        <w:t xml:space="preserve"> </w:t>
      </w:r>
      <w:r w:rsidRPr="004477D3">
        <w:rPr>
          <w:sz w:val="24"/>
          <w:szCs w:val="24"/>
        </w:rPr>
        <w:t>DE</w:t>
      </w:r>
      <w:r w:rsidRPr="004477D3">
        <w:rPr>
          <w:spacing w:val="-6"/>
          <w:sz w:val="24"/>
          <w:szCs w:val="24"/>
        </w:rPr>
        <w:t xml:space="preserve"> </w:t>
      </w:r>
      <w:r w:rsidRPr="004477D3">
        <w:rPr>
          <w:sz w:val="24"/>
          <w:szCs w:val="24"/>
        </w:rPr>
        <w:t>GESTIÓN</w:t>
      </w:r>
      <w:r w:rsidRPr="004477D3">
        <w:rPr>
          <w:spacing w:val="-7"/>
          <w:sz w:val="24"/>
          <w:szCs w:val="24"/>
        </w:rPr>
        <w:t xml:space="preserve"> </w:t>
      </w:r>
      <w:r w:rsidRPr="004477D3">
        <w:rPr>
          <w:sz w:val="24"/>
          <w:szCs w:val="24"/>
        </w:rPr>
        <w:t>DE</w:t>
      </w:r>
      <w:r w:rsidRPr="004477D3">
        <w:rPr>
          <w:spacing w:val="-5"/>
          <w:sz w:val="24"/>
          <w:szCs w:val="24"/>
        </w:rPr>
        <w:t xml:space="preserve"> TI</w:t>
      </w:r>
      <w:bookmarkEnd w:id="27"/>
    </w:p>
    <w:p w:rsidR="004E0821" w:rsidRDefault="00AD7BDD">
      <w:pPr>
        <w:pStyle w:val="Textoindependiente"/>
        <w:spacing w:before="302" w:line="237" w:lineRule="auto"/>
        <w:ind w:left="1341" w:right="2010"/>
        <w:jc w:val="both"/>
      </w:pPr>
      <w:r>
        <w:t xml:space="preserve">El jefe de la Oficina de Gestión Tecnológica e Información de la universidad del Atlántico será la persona encargada de dar seguimiento al cumplimiento del </w:t>
      </w:r>
      <w:r>
        <w:rPr>
          <w:spacing w:val="-2"/>
        </w:rPr>
        <w:t>PETIC.</w:t>
      </w:r>
    </w:p>
    <w:p w:rsidR="004E0821" w:rsidRDefault="00AD7BDD">
      <w:pPr>
        <w:pStyle w:val="Textoindependiente"/>
        <w:spacing w:before="1"/>
        <w:ind w:left="1341" w:right="1341"/>
        <w:jc w:val="both"/>
      </w:pPr>
      <w:r>
        <w:t>El PETIC será revisado una vez al año por el jefe de la oficina y así mismo podrá ser actualizado para incluir nuevos proyectos o reformular los existentes de acuerdo con la estrategia institucional.</w:t>
      </w:r>
    </w:p>
    <w:p w:rsidR="004E0821" w:rsidRDefault="00AD7BDD">
      <w:pPr>
        <w:pStyle w:val="Textoindependiente"/>
        <w:ind w:left="1341" w:right="1329"/>
        <w:jc w:val="both"/>
      </w:pPr>
      <w:r>
        <w:lastRenderedPageBreak/>
        <w:t>La universidad cuenta con la resolución N° 000799 de 27 de julio de 2011 – “Manual de seguridad y políticas de informática” y la resolución 000001 de 22 de marzo 2017 – “Por medio de la cual se adopta la política y estrategia de Información y Comunicación de la Universidad del Atlántico”. La Oficina de Gestión Tecnológica e Información es la encargada de definir o actualizar las políticas y estándares para la seguridad y administración de los recursos de las tecnologías de información y comunicación, los cuales contarán con sus anexos técnicos respectivos.</w:t>
      </w:r>
    </w:p>
    <w:p w:rsidR="004E0821" w:rsidRDefault="004E0821">
      <w:pPr>
        <w:pStyle w:val="Textoindependiente"/>
        <w:spacing w:before="37"/>
      </w:pPr>
    </w:p>
    <w:p w:rsidR="004E0821" w:rsidRPr="004477D3" w:rsidRDefault="00AD7BDD">
      <w:pPr>
        <w:pStyle w:val="Ttulo2"/>
        <w:numPr>
          <w:ilvl w:val="1"/>
          <w:numId w:val="7"/>
        </w:numPr>
        <w:tabs>
          <w:tab w:val="left" w:pos="1755"/>
        </w:tabs>
        <w:ind w:left="1755" w:hanging="413"/>
        <w:rPr>
          <w:sz w:val="24"/>
          <w:szCs w:val="24"/>
        </w:rPr>
      </w:pPr>
      <w:bookmarkStart w:id="28" w:name="_Toc233877979"/>
      <w:r w:rsidRPr="004477D3">
        <w:rPr>
          <w:sz w:val="24"/>
          <w:szCs w:val="24"/>
        </w:rPr>
        <w:t>Estrategia</w:t>
      </w:r>
      <w:r w:rsidRPr="004477D3">
        <w:rPr>
          <w:spacing w:val="-7"/>
          <w:sz w:val="24"/>
          <w:szCs w:val="24"/>
        </w:rPr>
        <w:t xml:space="preserve"> </w:t>
      </w:r>
      <w:r w:rsidRPr="004477D3">
        <w:rPr>
          <w:sz w:val="24"/>
          <w:szCs w:val="24"/>
        </w:rPr>
        <w:t>de</w:t>
      </w:r>
      <w:r w:rsidRPr="004477D3">
        <w:rPr>
          <w:spacing w:val="-7"/>
          <w:sz w:val="24"/>
          <w:szCs w:val="24"/>
        </w:rPr>
        <w:t xml:space="preserve"> </w:t>
      </w:r>
      <w:r w:rsidRPr="004477D3">
        <w:rPr>
          <w:spacing w:val="-5"/>
          <w:sz w:val="24"/>
          <w:szCs w:val="24"/>
        </w:rPr>
        <w:t>TI</w:t>
      </w:r>
      <w:bookmarkEnd w:id="28"/>
    </w:p>
    <w:p w:rsidR="004E0821" w:rsidRDefault="00AD7BDD">
      <w:pPr>
        <w:pStyle w:val="Textoindependiente"/>
        <w:spacing w:before="291"/>
        <w:ind w:left="1341" w:right="1339"/>
        <w:jc w:val="both"/>
      </w:pPr>
      <w:r>
        <w:t>El proceso de Gestión tecnológica y comunicaciones se propone ser el hilo conductor proporcionando herramientas y servicio a la comunidad que logre la integridad y la democratización de la información, la seguridad y el control al acceso a la información, cumplimiento de las disposiciones de ley que regulan en Colombia todo los relacionado con TIC, la compatibilidad con otros sistemas de información y la búsqueda de la innovación de las TIC para la Universidad del Atlántico.</w:t>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spacing w:before="1"/>
        <w:rPr>
          <w:sz w:val="2"/>
        </w:rPr>
      </w:pPr>
    </w:p>
    <w:p w:rsidR="004E0821" w:rsidRPr="004477D3" w:rsidRDefault="00AD7BDD">
      <w:pPr>
        <w:pStyle w:val="Ttulo2"/>
        <w:numPr>
          <w:ilvl w:val="1"/>
          <w:numId w:val="7"/>
        </w:numPr>
        <w:tabs>
          <w:tab w:val="left" w:pos="1795"/>
        </w:tabs>
        <w:ind w:left="1795" w:hanging="453"/>
        <w:rPr>
          <w:sz w:val="24"/>
          <w:szCs w:val="24"/>
        </w:rPr>
      </w:pPr>
      <w:bookmarkStart w:id="29" w:name="_Toc233877980"/>
      <w:r w:rsidRPr="004477D3">
        <w:rPr>
          <w:sz w:val="24"/>
          <w:szCs w:val="24"/>
        </w:rPr>
        <w:t>Objetivos</w:t>
      </w:r>
      <w:r w:rsidRPr="004477D3">
        <w:rPr>
          <w:spacing w:val="-11"/>
          <w:sz w:val="24"/>
          <w:szCs w:val="24"/>
        </w:rPr>
        <w:t xml:space="preserve"> </w:t>
      </w:r>
      <w:r w:rsidRPr="004477D3">
        <w:rPr>
          <w:spacing w:val="-2"/>
          <w:sz w:val="24"/>
          <w:szCs w:val="24"/>
        </w:rPr>
        <w:t>estratégicos</w:t>
      </w:r>
      <w:bookmarkEnd w:id="29"/>
    </w:p>
    <w:p w:rsidR="004E0821" w:rsidRDefault="00AD7BDD">
      <w:pPr>
        <w:pStyle w:val="Prrafodelista"/>
        <w:numPr>
          <w:ilvl w:val="2"/>
          <w:numId w:val="7"/>
        </w:numPr>
        <w:tabs>
          <w:tab w:val="left" w:pos="2422"/>
        </w:tabs>
        <w:spacing w:before="139" w:line="244" w:lineRule="auto"/>
        <w:ind w:right="1538"/>
        <w:rPr>
          <w:sz w:val="24"/>
        </w:rPr>
      </w:pPr>
      <w:r>
        <w:rPr>
          <w:sz w:val="24"/>
        </w:rPr>
        <w:t>Garantizar</w:t>
      </w:r>
      <w:r>
        <w:rPr>
          <w:spacing w:val="-5"/>
          <w:sz w:val="24"/>
        </w:rPr>
        <w:t xml:space="preserve"> </w:t>
      </w:r>
      <w:r>
        <w:rPr>
          <w:sz w:val="24"/>
        </w:rPr>
        <w:t>de</w:t>
      </w:r>
      <w:r>
        <w:rPr>
          <w:spacing w:val="-5"/>
          <w:sz w:val="24"/>
        </w:rPr>
        <w:t xml:space="preserve"> </w:t>
      </w:r>
      <w:r>
        <w:rPr>
          <w:sz w:val="24"/>
        </w:rPr>
        <w:t>manera</w:t>
      </w:r>
      <w:r>
        <w:rPr>
          <w:spacing w:val="-5"/>
          <w:sz w:val="24"/>
        </w:rPr>
        <w:t xml:space="preserve"> </w:t>
      </w:r>
      <w:r>
        <w:rPr>
          <w:sz w:val="24"/>
        </w:rPr>
        <w:t>permanente</w:t>
      </w:r>
      <w:r>
        <w:rPr>
          <w:spacing w:val="-5"/>
          <w:sz w:val="24"/>
        </w:rPr>
        <w:t xml:space="preserve"> </w:t>
      </w:r>
      <w:r>
        <w:rPr>
          <w:sz w:val="24"/>
        </w:rPr>
        <w:t>prácticas</w:t>
      </w:r>
      <w:r>
        <w:rPr>
          <w:spacing w:val="-5"/>
          <w:sz w:val="24"/>
        </w:rPr>
        <w:t xml:space="preserve"> </w:t>
      </w:r>
      <w:r>
        <w:rPr>
          <w:sz w:val="24"/>
        </w:rPr>
        <w:t>de</w:t>
      </w:r>
      <w:r>
        <w:rPr>
          <w:spacing w:val="-5"/>
          <w:sz w:val="24"/>
        </w:rPr>
        <w:t xml:space="preserve"> </w:t>
      </w:r>
      <w:r>
        <w:rPr>
          <w:sz w:val="24"/>
        </w:rPr>
        <w:t>mejora</w:t>
      </w:r>
      <w:r>
        <w:rPr>
          <w:spacing w:val="-2"/>
          <w:sz w:val="24"/>
        </w:rPr>
        <w:t xml:space="preserve"> </w:t>
      </w:r>
      <w:r>
        <w:rPr>
          <w:sz w:val="24"/>
        </w:rPr>
        <w:t>continua</w:t>
      </w:r>
      <w:r>
        <w:rPr>
          <w:spacing w:val="-5"/>
          <w:sz w:val="24"/>
        </w:rPr>
        <w:t xml:space="preserve"> </w:t>
      </w:r>
      <w:r>
        <w:rPr>
          <w:sz w:val="24"/>
        </w:rPr>
        <w:t>con</w:t>
      </w:r>
      <w:r>
        <w:rPr>
          <w:spacing w:val="-5"/>
          <w:sz w:val="24"/>
        </w:rPr>
        <w:t xml:space="preserve"> </w:t>
      </w:r>
      <w:r>
        <w:rPr>
          <w:sz w:val="24"/>
        </w:rPr>
        <w:t>apoyo de herramientas tecnológicas</w:t>
      </w:r>
      <w:r w:rsidR="0041089E">
        <w:rPr>
          <w:sz w:val="24"/>
        </w:rPr>
        <w:t>.</w:t>
      </w:r>
    </w:p>
    <w:p w:rsidR="004E0821" w:rsidRDefault="00AD7BDD">
      <w:pPr>
        <w:pStyle w:val="Prrafodelista"/>
        <w:numPr>
          <w:ilvl w:val="2"/>
          <w:numId w:val="7"/>
        </w:numPr>
        <w:tabs>
          <w:tab w:val="left" w:pos="2422"/>
        </w:tabs>
        <w:spacing w:line="305" w:lineRule="exact"/>
        <w:rPr>
          <w:sz w:val="24"/>
        </w:rPr>
      </w:pPr>
      <w:r>
        <w:rPr>
          <w:sz w:val="24"/>
        </w:rPr>
        <w:t>Racionalizar</w:t>
      </w:r>
      <w:r>
        <w:rPr>
          <w:spacing w:val="-3"/>
          <w:sz w:val="24"/>
        </w:rPr>
        <w:t xml:space="preserve"> </w:t>
      </w:r>
      <w:r>
        <w:rPr>
          <w:sz w:val="24"/>
        </w:rPr>
        <w:t>el</w:t>
      </w:r>
      <w:r>
        <w:rPr>
          <w:spacing w:val="-1"/>
          <w:sz w:val="24"/>
        </w:rPr>
        <w:t xml:space="preserve"> </w:t>
      </w:r>
      <w:r>
        <w:rPr>
          <w:sz w:val="24"/>
        </w:rPr>
        <w:t>gasto involucrando</w:t>
      </w:r>
      <w:r>
        <w:rPr>
          <w:spacing w:val="-1"/>
          <w:sz w:val="24"/>
        </w:rPr>
        <w:t xml:space="preserve"> </w:t>
      </w:r>
      <w:r>
        <w:rPr>
          <w:sz w:val="24"/>
        </w:rPr>
        <w:t>a la</w:t>
      </w:r>
      <w:r>
        <w:rPr>
          <w:spacing w:val="-1"/>
          <w:sz w:val="24"/>
        </w:rPr>
        <w:t xml:space="preserve"> </w:t>
      </w:r>
      <w:r>
        <w:rPr>
          <w:sz w:val="24"/>
        </w:rPr>
        <w:t>comunidad</w:t>
      </w:r>
      <w:r>
        <w:rPr>
          <w:spacing w:val="-1"/>
          <w:sz w:val="24"/>
        </w:rPr>
        <w:t xml:space="preserve"> </w:t>
      </w:r>
      <w:r>
        <w:rPr>
          <w:sz w:val="24"/>
        </w:rPr>
        <w:t>en la</w:t>
      </w:r>
      <w:r>
        <w:rPr>
          <w:spacing w:val="-1"/>
          <w:sz w:val="24"/>
        </w:rPr>
        <w:t xml:space="preserve"> </w:t>
      </w:r>
      <w:r>
        <w:rPr>
          <w:sz w:val="24"/>
        </w:rPr>
        <w:t xml:space="preserve">cultura </w:t>
      </w:r>
      <w:r>
        <w:rPr>
          <w:spacing w:val="-2"/>
          <w:sz w:val="24"/>
        </w:rPr>
        <w:t>informática</w:t>
      </w:r>
      <w:r w:rsidR="0041089E">
        <w:rPr>
          <w:spacing w:val="-2"/>
          <w:sz w:val="24"/>
        </w:rPr>
        <w:t>.</w:t>
      </w:r>
    </w:p>
    <w:p w:rsidR="004E0821" w:rsidRDefault="00AD7BDD">
      <w:pPr>
        <w:pStyle w:val="Prrafodelista"/>
        <w:numPr>
          <w:ilvl w:val="2"/>
          <w:numId w:val="7"/>
        </w:numPr>
        <w:tabs>
          <w:tab w:val="left" w:pos="2422"/>
        </w:tabs>
        <w:spacing w:before="74"/>
        <w:rPr>
          <w:sz w:val="24"/>
        </w:rPr>
      </w:pPr>
      <w:r>
        <w:rPr>
          <w:sz w:val="24"/>
        </w:rPr>
        <w:t>Permanecer</w:t>
      </w:r>
      <w:r>
        <w:rPr>
          <w:spacing w:val="-1"/>
          <w:sz w:val="24"/>
        </w:rPr>
        <w:t xml:space="preserve"> </w:t>
      </w:r>
      <w:r>
        <w:rPr>
          <w:sz w:val="24"/>
        </w:rPr>
        <w:t>en</w:t>
      </w:r>
      <w:r>
        <w:rPr>
          <w:spacing w:val="-1"/>
          <w:sz w:val="24"/>
        </w:rPr>
        <w:t xml:space="preserve"> </w:t>
      </w:r>
      <w:r>
        <w:rPr>
          <w:sz w:val="24"/>
        </w:rPr>
        <w:t>completa</w:t>
      </w:r>
      <w:r>
        <w:rPr>
          <w:spacing w:val="-1"/>
          <w:sz w:val="24"/>
        </w:rPr>
        <w:t xml:space="preserve"> </w:t>
      </w:r>
      <w:r>
        <w:rPr>
          <w:sz w:val="24"/>
        </w:rPr>
        <w:t>comunicación de</w:t>
      </w:r>
      <w:r>
        <w:rPr>
          <w:spacing w:val="-1"/>
          <w:sz w:val="24"/>
        </w:rPr>
        <w:t xml:space="preserve"> </w:t>
      </w:r>
      <w:r>
        <w:rPr>
          <w:sz w:val="24"/>
        </w:rPr>
        <w:t>manera</w:t>
      </w:r>
      <w:r>
        <w:rPr>
          <w:spacing w:val="-1"/>
          <w:sz w:val="24"/>
        </w:rPr>
        <w:t xml:space="preserve"> </w:t>
      </w:r>
      <w:r>
        <w:rPr>
          <w:sz w:val="24"/>
        </w:rPr>
        <w:t>eficaz</w:t>
      </w:r>
      <w:r>
        <w:rPr>
          <w:spacing w:val="-1"/>
          <w:sz w:val="24"/>
        </w:rPr>
        <w:t xml:space="preserve"> </w:t>
      </w:r>
      <w:r>
        <w:rPr>
          <w:sz w:val="24"/>
        </w:rPr>
        <w:t xml:space="preserve">y </w:t>
      </w:r>
      <w:r>
        <w:rPr>
          <w:spacing w:val="-2"/>
          <w:sz w:val="24"/>
        </w:rPr>
        <w:t>confiable</w:t>
      </w:r>
      <w:r w:rsidR="0041089E">
        <w:rPr>
          <w:spacing w:val="-2"/>
          <w:sz w:val="24"/>
        </w:rPr>
        <w:t>.</w:t>
      </w:r>
    </w:p>
    <w:p w:rsidR="004E0821" w:rsidRDefault="00AD7BDD">
      <w:pPr>
        <w:pStyle w:val="Prrafodelista"/>
        <w:numPr>
          <w:ilvl w:val="2"/>
          <w:numId w:val="7"/>
        </w:numPr>
        <w:tabs>
          <w:tab w:val="left" w:pos="2422"/>
        </w:tabs>
        <w:spacing w:before="88"/>
        <w:ind w:right="1814"/>
        <w:rPr>
          <w:sz w:val="24"/>
        </w:rPr>
      </w:pPr>
      <w:r>
        <w:rPr>
          <w:sz w:val="24"/>
        </w:rPr>
        <w:t>Proporcionar</w:t>
      </w:r>
      <w:r>
        <w:rPr>
          <w:spacing w:val="-4"/>
          <w:sz w:val="24"/>
        </w:rPr>
        <w:t xml:space="preserve"> </w:t>
      </w:r>
      <w:r>
        <w:rPr>
          <w:sz w:val="24"/>
        </w:rPr>
        <w:t>herramientas</w:t>
      </w:r>
      <w:r>
        <w:rPr>
          <w:spacing w:val="-5"/>
          <w:sz w:val="24"/>
        </w:rPr>
        <w:t xml:space="preserve"> </w:t>
      </w:r>
      <w:r>
        <w:rPr>
          <w:sz w:val="24"/>
        </w:rPr>
        <w:t>tecnológicas</w:t>
      </w:r>
      <w:r>
        <w:rPr>
          <w:spacing w:val="-5"/>
          <w:sz w:val="24"/>
        </w:rPr>
        <w:t xml:space="preserve"> </w:t>
      </w:r>
      <w:r>
        <w:rPr>
          <w:sz w:val="24"/>
        </w:rPr>
        <w:t>inclusivas</w:t>
      </w:r>
      <w:r>
        <w:rPr>
          <w:spacing w:val="-5"/>
          <w:sz w:val="24"/>
        </w:rPr>
        <w:t xml:space="preserve"> </w:t>
      </w:r>
      <w:r>
        <w:rPr>
          <w:sz w:val="24"/>
        </w:rPr>
        <w:t>para</w:t>
      </w:r>
      <w:r>
        <w:rPr>
          <w:spacing w:val="-4"/>
          <w:sz w:val="24"/>
        </w:rPr>
        <w:t xml:space="preserve"> </w:t>
      </w:r>
      <w:r>
        <w:rPr>
          <w:sz w:val="24"/>
        </w:rPr>
        <w:t>el</w:t>
      </w:r>
      <w:r>
        <w:rPr>
          <w:spacing w:val="-4"/>
          <w:sz w:val="24"/>
        </w:rPr>
        <w:t xml:space="preserve"> </w:t>
      </w:r>
      <w:r>
        <w:rPr>
          <w:sz w:val="24"/>
        </w:rPr>
        <w:t>uso</w:t>
      </w:r>
      <w:r>
        <w:rPr>
          <w:spacing w:val="-4"/>
          <w:sz w:val="24"/>
        </w:rPr>
        <w:t xml:space="preserve"> </w:t>
      </w:r>
      <w:r>
        <w:rPr>
          <w:sz w:val="24"/>
        </w:rPr>
        <w:t>de</w:t>
      </w:r>
      <w:r>
        <w:rPr>
          <w:spacing w:val="-4"/>
          <w:sz w:val="24"/>
        </w:rPr>
        <w:t xml:space="preserve"> </w:t>
      </w:r>
      <w:r>
        <w:rPr>
          <w:sz w:val="24"/>
        </w:rPr>
        <w:t>toda</w:t>
      </w:r>
      <w:r>
        <w:rPr>
          <w:spacing w:val="-4"/>
          <w:sz w:val="24"/>
        </w:rPr>
        <w:t xml:space="preserve"> </w:t>
      </w:r>
      <w:r>
        <w:rPr>
          <w:sz w:val="24"/>
        </w:rPr>
        <w:t xml:space="preserve">la </w:t>
      </w:r>
      <w:r>
        <w:rPr>
          <w:spacing w:val="-2"/>
          <w:sz w:val="24"/>
        </w:rPr>
        <w:t>comunidad</w:t>
      </w:r>
      <w:r w:rsidR="0041089E">
        <w:rPr>
          <w:spacing w:val="-2"/>
          <w:sz w:val="24"/>
        </w:rPr>
        <w:t>.</w:t>
      </w:r>
    </w:p>
    <w:p w:rsidR="004E0821" w:rsidRDefault="00AD7BDD">
      <w:pPr>
        <w:pStyle w:val="Prrafodelista"/>
        <w:numPr>
          <w:ilvl w:val="2"/>
          <w:numId w:val="7"/>
        </w:numPr>
        <w:tabs>
          <w:tab w:val="left" w:pos="2422"/>
        </w:tabs>
        <w:spacing w:before="11"/>
        <w:rPr>
          <w:sz w:val="24"/>
        </w:rPr>
      </w:pPr>
      <w:r>
        <w:rPr>
          <w:sz w:val="24"/>
        </w:rPr>
        <w:t>Alinear</w:t>
      </w:r>
      <w:r>
        <w:rPr>
          <w:spacing w:val="-3"/>
          <w:sz w:val="24"/>
        </w:rPr>
        <w:t xml:space="preserve"> </w:t>
      </w:r>
      <w:r>
        <w:rPr>
          <w:sz w:val="24"/>
        </w:rPr>
        <w:t>la gestión con</w:t>
      </w:r>
      <w:r>
        <w:rPr>
          <w:spacing w:val="-1"/>
          <w:sz w:val="24"/>
        </w:rPr>
        <w:t xml:space="preserve"> </w:t>
      </w:r>
      <w:r>
        <w:rPr>
          <w:sz w:val="24"/>
        </w:rPr>
        <w:t>la Transformación digital</w:t>
      </w:r>
      <w:r>
        <w:rPr>
          <w:spacing w:val="-1"/>
          <w:sz w:val="24"/>
        </w:rPr>
        <w:t xml:space="preserve"> </w:t>
      </w:r>
      <w:r>
        <w:rPr>
          <w:sz w:val="24"/>
        </w:rPr>
        <w:t xml:space="preserve">de la </w:t>
      </w:r>
      <w:r>
        <w:rPr>
          <w:spacing w:val="-2"/>
          <w:sz w:val="24"/>
        </w:rPr>
        <w:t>Universidad</w:t>
      </w:r>
      <w:r w:rsidR="0041089E">
        <w:rPr>
          <w:spacing w:val="-2"/>
          <w:sz w:val="24"/>
        </w:rPr>
        <w:t>.</w:t>
      </w:r>
    </w:p>
    <w:p w:rsidR="004E0821" w:rsidRDefault="004E0821">
      <w:pPr>
        <w:pStyle w:val="Textoindependiente"/>
        <w:spacing w:before="38"/>
      </w:pPr>
    </w:p>
    <w:p w:rsidR="004E0821" w:rsidRPr="004477D3" w:rsidRDefault="00AD7BDD">
      <w:pPr>
        <w:pStyle w:val="Ttulo2"/>
        <w:numPr>
          <w:ilvl w:val="1"/>
          <w:numId w:val="7"/>
        </w:numPr>
        <w:tabs>
          <w:tab w:val="left" w:pos="1730"/>
        </w:tabs>
        <w:ind w:left="1730" w:hanging="388"/>
        <w:rPr>
          <w:sz w:val="24"/>
          <w:szCs w:val="24"/>
        </w:rPr>
      </w:pPr>
      <w:bookmarkStart w:id="30" w:name="_Toc233877981"/>
      <w:r w:rsidRPr="004477D3">
        <w:rPr>
          <w:sz w:val="24"/>
          <w:szCs w:val="24"/>
        </w:rPr>
        <w:t>Alineación</w:t>
      </w:r>
      <w:r w:rsidRPr="004477D3">
        <w:rPr>
          <w:spacing w:val="-5"/>
          <w:sz w:val="24"/>
          <w:szCs w:val="24"/>
        </w:rPr>
        <w:t xml:space="preserve"> </w:t>
      </w:r>
      <w:r w:rsidRPr="004477D3">
        <w:rPr>
          <w:sz w:val="24"/>
          <w:szCs w:val="24"/>
        </w:rPr>
        <w:t>de</w:t>
      </w:r>
      <w:r w:rsidRPr="004477D3">
        <w:rPr>
          <w:spacing w:val="-5"/>
          <w:sz w:val="24"/>
          <w:szCs w:val="24"/>
        </w:rPr>
        <w:t xml:space="preserve"> </w:t>
      </w:r>
      <w:r w:rsidRPr="004477D3">
        <w:rPr>
          <w:sz w:val="24"/>
          <w:szCs w:val="24"/>
        </w:rPr>
        <w:t>la</w:t>
      </w:r>
      <w:r w:rsidRPr="004477D3">
        <w:rPr>
          <w:spacing w:val="-5"/>
          <w:sz w:val="24"/>
          <w:szCs w:val="24"/>
        </w:rPr>
        <w:t xml:space="preserve"> </w:t>
      </w:r>
      <w:r w:rsidRPr="004477D3">
        <w:rPr>
          <w:sz w:val="24"/>
          <w:szCs w:val="24"/>
        </w:rPr>
        <w:t>estrategia</w:t>
      </w:r>
      <w:r w:rsidRPr="004477D3">
        <w:rPr>
          <w:spacing w:val="-5"/>
          <w:sz w:val="24"/>
          <w:szCs w:val="24"/>
        </w:rPr>
        <w:t xml:space="preserve"> </w:t>
      </w:r>
      <w:r w:rsidRPr="004477D3">
        <w:rPr>
          <w:sz w:val="24"/>
          <w:szCs w:val="24"/>
        </w:rPr>
        <w:t>de</w:t>
      </w:r>
      <w:r w:rsidRPr="004477D3">
        <w:rPr>
          <w:spacing w:val="-5"/>
          <w:sz w:val="24"/>
          <w:szCs w:val="24"/>
        </w:rPr>
        <w:t xml:space="preserve"> </w:t>
      </w:r>
      <w:r w:rsidRPr="004477D3">
        <w:rPr>
          <w:sz w:val="24"/>
          <w:szCs w:val="24"/>
        </w:rPr>
        <w:t>TI</w:t>
      </w:r>
      <w:r w:rsidRPr="004477D3">
        <w:rPr>
          <w:spacing w:val="-4"/>
          <w:sz w:val="24"/>
          <w:szCs w:val="24"/>
        </w:rPr>
        <w:t xml:space="preserve"> </w:t>
      </w:r>
      <w:r w:rsidRPr="004477D3">
        <w:rPr>
          <w:sz w:val="24"/>
          <w:szCs w:val="24"/>
        </w:rPr>
        <w:t>con</w:t>
      </w:r>
      <w:r w:rsidRPr="004477D3">
        <w:rPr>
          <w:spacing w:val="-5"/>
          <w:sz w:val="24"/>
          <w:szCs w:val="24"/>
        </w:rPr>
        <w:t xml:space="preserve"> </w:t>
      </w:r>
      <w:r w:rsidRPr="004477D3">
        <w:rPr>
          <w:sz w:val="24"/>
          <w:szCs w:val="24"/>
        </w:rPr>
        <w:t>el</w:t>
      </w:r>
      <w:r w:rsidRPr="004477D3">
        <w:rPr>
          <w:spacing w:val="-5"/>
          <w:sz w:val="24"/>
          <w:szCs w:val="24"/>
        </w:rPr>
        <w:t xml:space="preserve"> PDI</w:t>
      </w:r>
      <w:bookmarkEnd w:id="30"/>
    </w:p>
    <w:p w:rsidR="004E0821" w:rsidRDefault="004E0821">
      <w:pPr>
        <w:pStyle w:val="Textoindependiente"/>
        <w:spacing w:before="36"/>
        <w:rPr>
          <w:b/>
          <w:sz w:val="28"/>
        </w:rPr>
      </w:pPr>
    </w:p>
    <w:p w:rsidR="004E0821" w:rsidRDefault="00AD7BDD">
      <w:pPr>
        <w:ind w:left="1161"/>
        <w:rPr>
          <w:b/>
        </w:rPr>
      </w:pPr>
      <w:r>
        <w:rPr>
          <w:b/>
          <w:spacing w:val="-2"/>
        </w:rPr>
        <w:t>Infraestructura:</w:t>
      </w:r>
    </w:p>
    <w:p w:rsidR="004E0821" w:rsidRDefault="00AD7BDD">
      <w:pPr>
        <w:pStyle w:val="Textoindependiente"/>
        <w:spacing w:line="242" w:lineRule="auto"/>
        <w:ind w:left="1341" w:right="1331"/>
        <w:jc w:val="both"/>
      </w:pPr>
      <w:r>
        <w:t>EL proceso de gestión tecnológica y comunicaciones gestiona el servicio de almacenamiento y alojamiento en la nube, esta mejora se alinea con la estrategia de disponibilidad del PDI</w:t>
      </w:r>
      <w:r w:rsidR="0041089E">
        <w:t>.</w:t>
      </w:r>
    </w:p>
    <w:p w:rsidR="004E0821" w:rsidRDefault="00AD7BDD">
      <w:pPr>
        <w:pStyle w:val="Textoindependiente"/>
        <w:spacing w:before="1"/>
        <w:ind w:left="1341" w:right="1337"/>
        <w:jc w:val="both"/>
      </w:pPr>
      <w:r>
        <w:t>Se</w:t>
      </w:r>
      <w:r>
        <w:rPr>
          <w:spacing w:val="-10"/>
        </w:rPr>
        <w:t xml:space="preserve"> </w:t>
      </w:r>
      <w:r>
        <w:t>encuentra</w:t>
      </w:r>
      <w:r>
        <w:rPr>
          <w:spacing w:val="-10"/>
        </w:rPr>
        <w:t xml:space="preserve"> </w:t>
      </w:r>
      <w:r>
        <w:t>en</w:t>
      </w:r>
      <w:r>
        <w:rPr>
          <w:spacing w:val="-10"/>
        </w:rPr>
        <w:t xml:space="preserve"> </w:t>
      </w:r>
      <w:r>
        <w:t>proceso</w:t>
      </w:r>
      <w:r>
        <w:rPr>
          <w:spacing w:val="-10"/>
        </w:rPr>
        <w:t xml:space="preserve"> </w:t>
      </w:r>
      <w:r>
        <w:t>el</w:t>
      </w:r>
      <w:r>
        <w:rPr>
          <w:spacing w:val="-10"/>
        </w:rPr>
        <w:t xml:space="preserve"> </w:t>
      </w:r>
      <w:r>
        <w:t>proyecto</w:t>
      </w:r>
      <w:r>
        <w:rPr>
          <w:spacing w:val="-10"/>
        </w:rPr>
        <w:t xml:space="preserve"> </w:t>
      </w:r>
      <w:r>
        <w:t>de</w:t>
      </w:r>
      <w:r>
        <w:rPr>
          <w:spacing w:val="-10"/>
        </w:rPr>
        <w:t xml:space="preserve"> </w:t>
      </w:r>
      <w:r>
        <w:t>conectividad</w:t>
      </w:r>
      <w:r>
        <w:rPr>
          <w:spacing w:val="-10"/>
        </w:rPr>
        <w:t xml:space="preserve"> </w:t>
      </w:r>
      <w:r>
        <w:t>wifi</w:t>
      </w:r>
      <w:r>
        <w:rPr>
          <w:spacing w:val="-10"/>
        </w:rPr>
        <w:t xml:space="preserve"> </w:t>
      </w:r>
      <w:r>
        <w:t>que</w:t>
      </w:r>
      <w:r>
        <w:rPr>
          <w:spacing w:val="-10"/>
        </w:rPr>
        <w:t xml:space="preserve"> </w:t>
      </w:r>
      <w:r>
        <w:t>ampliara</w:t>
      </w:r>
      <w:r>
        <w:rPr>
          <w:spacing w:val="-10"/>
        </w:rPr>
        <w:t xml:space="preserve"> </w:t>
      </w:r>
      <w:r>
        <w:t>la</w:t>
      </w:r>
      <w:r>
        <w:rPr>
          <w:spacing w:val="-10"/>
        </w:rPr>
        <w:t xml:space="preserve"> </w:t>
      </w:r>
      <w:r>
        <w:t>cobertura</w:t>
      </w:r>
      <w:r>
        <w:rPr>
          <w:spacing w:val="-10"/>
        </w:rPr>
        <w:t xml:space="preserve"> </w:t>
      </w:r>
      <w:r>
        <w:t>para el acceso a internet en áreas abiertas, este proyecto se inició en la sede norte y se continuara con las demás sedes de la Universidad</w:t>
      </w:r>
      <w:r w:rsidR="0041089E">
        <w:t>.</w:t>
      </w:r>
    </w:p>
    <w:p w:rsidR="0041089E" w:rsidRDefault="0041089E">
      <w:pPr>
        <w:pStyle w:val="Textoindependiente"/>
        <w:spacing w:before="1"/>
        <w:ind w:left="1341" w:right="1337"/>
        <w:jc w:val="both"/>
      </w:pPr>
    </w:p>
    <w:p w:rsidR="004477D3" w:rsidRDefault="004477D3">
      <w:pPr>
        <w:pStyle w:val="Textoindependiente"/>
        <w:spacing w:before="1"/>
        <w:ind w:left="1341" w:right="1337"/>
        <w:jc w:val="both"/>
      </w:pPr>
    </w:p>
    <w:p w:rsidR="004477D3" w:rsidRDefault="004477D3">
      <w:pPr>
        <w:pStyle w:val="Textoindependiente"/>
        <w:spacing w:before="1"/>
        <w:ind w:left="1341" w:right="1337"/>
        <w:jc w:val="both"/>
      </w:pPr>
    </w:p>
    <w:p w:rsidR="004E0821" w:rsidRDefault="00AD7BDD">
      <w:pPr>
        <w:spacing w:line="268" w:lineRule="exact"/>
        <w:ind w:left="1161"/>
        <w:jc w:val="both"/>
        <w:rPr>
          <w:b/>
        </w:rPr>
      </w:pPr>
      <w:r>
        <w:rPr>
          <w:b/>
        </w:rPr>
        <w:t>Servicios</w:t>
      </w:r>
      <w:r>
        <w:rPr>
          <w:b/>
          <w:spacing w:val="-5"/>
        </w:rPr>
        <w:t xml:space="preserve"> </w:t>
      </w:r>
      <w:r>
        <w:rPr>
          <w:b/>
        </w:rPr>
        <w:t>y</w:t>
      </w:r>
      <w:r>
        <w:rPr>
          <w:b/>
          <w:spacing w:val="-5"/>
        </w:rPr>
        <w:t xml:space="preserve"> </w:t>
      </w:r>
      <w:r>
        <w:rPr>
          <w:b/>
          <w:spacing w:val="-2"/>
        </w:rPr>
        <w:t>aplicaciones</w:t>
      </w:r>
    </w:p>
    <w:p w:rsidR="004E0821" w:rsidRDefault="00AD7BDD">
      <w:pPr>
        <w:pStyle w:val="Textoindependiente"/>
        <w:ind w:left="1341" w:right="1336"/>
        <w:jc w:val="both"/>
      </w:pPr>
      <w:r>
        <w:t xml:space="preserve">El proceso de Gestión tecnológica y comunicaciones el sitio web institucional, el cual cuenta con un diseño moderno y con el cumplimiento de la estrategia institucional de inclusión, ya que cuenta con opciones de accesibilidad para la población con </w:t>
      </w:r>
      <w:r>
        <w:rPr>
          <w:spacing w:val="-2"/>
        </w:rPr>
        <w:t>discapacidad.</w:t>
      </w:r>
    </w:p>
    <w:p w:rsidR="004E0821" w:rsidRDefault="004E0821">
      <w:pPr>
        <w:pStyle w:val="Textoindependiente"/>
        <w:spacing w:before="38"/>
      </w:pPr>
    </w:p>
    <w:p w:rsidR="004E0821" w:rsidRPr="004477D3" w:rsidRDefault="00AD7BDD">
      <w:pPr>
        <w:pStyle w:val="Ttulo2"/>
        <w:numPr>
          <w:ilvl w:val="1"/>
          <w:numId w:val="7"/>
        </w:numPr>
        <w:tabs>
          <w:tab w:val="left" w:pos="1810"/>
        </w:tabs>
        <w:ind w:left="1810" w:hanging="468"/>
        <w:rPr>
          <w:sz w:val="24"/>
          <w:szCs w:val="24"/>
        </w:rPr>
      </w:pPr>
      <w:bookmarkStart w:id="31" w:name="_Toc233877982"/>
      <w:r w:rsidRPr="004477D3">
        <w:rPr>
          <w:sz w:val="24"/>
          <w:szCs w:val="24"/>
        </w:rPr>
        <w:t>Gobierno</w:t>
      </w:r>
      <w:r w:rsidRPr="004477D3">
        <w:rPr>
          <w:spacing w:val="-6"/>
          <w:sz w:val="24"/>
          <w:szCs w:val="24"/>
        </w:rPr>
        <w:t xml:space="preserve"> </w:t>
      </w:r>
      <w:r w:rsidRPr="004477D3">
        <w:rPr>
          <w:sz w:val="24"/>
          <w:szCs w:val="24"/>
        </w:rPr>
        <w:t>de</w:t>
      </w:r>
      <w:r w:rsidRPr="004477D3">
        <w:rPr>
          <w:spacing w:val="-7"/>
          <w:sz w:val="24"/>
          <w:szCs w:val="24"/>
        </w:rPr>
        <w:t xml:space="preserve"> </w:t>
      </w:r>
      <w:r w:rsidRPr="004477D3">
        <w:rPr>
          <w:spacing w:val="-5"/>
          <w:sz w:val="24"/>
          <w:szCs w:val="24"/>
        </w:rPr>
        <w:t>TI</w:t>
      </w:r>
      <w:bookmarkEnd w:id="31"/>
    </w:p>
    <w:p w:rsidR="004E0821" w:rsidRDefault="00AD7BDD">
      <w:pPr>
        <w:pStyle w:val="Textoindependiente"/>
        <w:spacing w:before="291"/>
        <w:ind w:left="1341" w:right="1332"/>
        <w:jc w:val="both"/>
      </w:pPr>
      <w:r>
        <w:t>La Oficina de Gestión Tecnológica e Información es la encargada del diseño de mecanismos, procedimientos y adoptar metodologías para la implementación de los diferentes sistemas informáticos y servicios tecnológicos utilizados por la Universidad del Atlántico; por otro lado, se encarga de gestionar las políticas de desarrollo y actualizaciones en materia tecnológica, telecomunicaciones y sistemas.</w:t>
      </w:r>
    </w:p>
    <w:p w:rsidR="004E0821" w:rsidRDefault="00AD7BDD">
      <w:pPr>
        <w:pStyle w:val="Textoindependiente"/>
        <w:ind w:left="1341" w:right="1326"/>
        <w:jc w:val="both"/>
      </w:pPr>
      <w:r>
        <w:t>Dentro</w:t>
      </w:r>
      <w:r>
        <w:rPr>
          <w:spacing w:val="-8"/>
        </w:rPr>
        <w:t xml:space="preserve"> </w:t>
      </w:r>
      <w:r>
        <w:t>de</w:t>
      </w:r>
      <w:r>
        <w:rPr>
          <w:spacing w:val="-8"/>
        </w:rPr>
        <w:t xml:space="preserve"> </w:t>
      </w:r>
      <w:r>
        <w:t>sus</w:t>
      </w:r>
      <w:r>
        <w:rPr>
          <w:spacing w:val="-8"/>
        </w:rPr>
        <w:t xml:space="preserve"> </w:t>
      </w:r>
      <w:r>
        <w:t>funciones,</w:t>
      </w:r>
      <w:r>
        <w:rPr>
          <w:spacing w:val="-8"/>
        </w:rPr>
        <w:t xml:space="preserve"> </w:t>
      </w:r>
      <w:r>
        <w:t>la</w:t>
      </w:r>
      <w:r>
        <w:rPr>
          <w:spacing w:val="-8"/>
        </w:rPr>
        <w:t xml:space="preserve"> </w:t>
      </w:r>
      <w:r>
        <w:t>Oficina</w:t>
      </w:r>
      <w:r>
        <w:rPr>
          <w:spacing w:val="-8"/>
        </w:rPr>
        <w:t xml:space="preserve"> </w:t>
      </w:r>
      <w:r>
        <w:t>de</w:t>
      </w:r>
      <w:r>
        <w:rPr>
          <w:spacing w:val="-8"/>
        </w:rPr>
        <w:t xml:space="preserve"> </w:t>
      </w:r>
      <w:r>
        <w:t>Gestión</w:t>
      </w:r>
      <w:r>
        <w:rPr>
          <w:spacing w:val="-8"/>
        </w:rPr>
        <w:t xml:space="preserve"> </w:t>
      </w:r>
      <w:r>
        <w:t>Tecnológica</w:t>
      </w:r>
      <w:r>
        <w:rPr>
          <w:spacing w:val="-8"/>
        </w:rPr>
        <w:t xml:space="preserve"> </w:t>
      </w:r>
      <w:r>
        <w:t>e</w:t>
      </w:r>
      <w:r>
        <w:rPr>
          <w:spacing w:val="-8"/>
        </w:rPr>
        <w:t xml:space="preserve"> </w:t>
      </w:r>
      <w:r>
        <w:t>información</w:t>
      </w:r>
      <w:r>
        <w:rPr>
          <w:spacing w:val="-8"/>
        </w:rPr>
        <w:t xml:space="preserve"> </w:t>
      </w:r>
      <w:r>
        <w:t>es</w:t>
      </w:r>
      <w:r>
        <w:rPr>
          <w:spacing w:val="-8"/>
        </w:rPr>
        <w:t xml:space="preserve"> </w:t>
      </w:r>
      <w:r>
        <w:t>responsable de brindar herramientas tecnológicas a nivel trasversal, para que la universidad a través de sus diferentes dependencias cumpla con las metas trazadas de acuerdo con el plan de acción vigente.</w:t>
      </w:r>
    </w:p>
    <w:p w:rsidR="004E0821" w:rsidRDefault="00AD7BDD" w:rsidP="0041089E">
      <w:pPr>
        <w:pStyle w:val="Textoindependiente"/>
        <w:spacing w:before="4"/>
        <w:ind w:left="1341"/>
        <w:jc w:val="both"/>
        <w:rPr>
          <w:sz w:val="20"/>
        </w:rPr>
      </w:pPr>
      <w:r>
        <w:t>El</w:t>
      </w:r>
      <w:r>
        <w:rPr>
          <w:spacing w:val="1"/>
        </w:rPr>
        <w:t xml:space="preserve"> </w:t>
      </w:r>
      <w:r>
        <w:t>proceso</w:t>
      </w:r>
      <w:r>
        <w:rPr>
          <w:spacing w:val="1"/>
        </w:rPr>
        <w:t xml:space="preserve"> </w:t>
      </w:r>
      <w:r>
        <w:t>de</w:t>
      </w:r>
      <w:r>
        <w:rPr>
          <w:spacing w:val="2"/>
        </w:rPr>
        <w:t xml:space="preserve"> </w:t>
      </w:r>
      <w:r>
        <w:t>Gestión</w:t>
      </w:r>
      <w:r>
        <w:rPr>
          <w:spacing w:val="1"/>
        </w:rPr>
        <w:t xml:space="preserve"> </w:t>
      </w:r>
      <w:r>
        <w:t>tecnológica</w:t>
      </w:r>
      <w:r>
        <w:rPr>
          <w:spacing w:val="2"/>
        </w:rPr>
        <w:t xml:space="preserve"> </w:t>
      </w:r>
      <w:r>
        <w:t>y</w:t>
      </w:r>
      <w:r>
        <w:rPr>
          <w:spacing w:val="1"/>
        </w:rPr>
        <w:t xml:space="preserve"> </w:t>
      </w:r>
      <w:r>
        <w:t>comunicaciones</w:t>
      </w:r>
      <w:r>
        <w:rPr>
          <w:spacing w:val="1"/>
        </w:rPr>
        <w:t xml:space="preserve"> </w:t>
      </w:r>
      <w:r>
        <w:t>cuenta</w:t>
      </w:r>
      <w:r>
        <w:rPr>
          <w:spacing w:val="2"/>
        </w:rPr>
        <w:t xml:space="preserve"> </w:t>
      </w:r>
      <w:r>
        <w:t>con</w:t>
      </w:r>
      <w:r>
        <w:rPr>
          <w:spacing w:val="1"/>
        </w:rPr>
        <w:t xml:space="preserve"> </w:t>
      </w:r>
      <w:r>
        <w:t>Acuerdos</w:t>
      </w:r>
      <w:r>
        <w:rPr>
          <w:spacing w:val="2"/>
        </w:rPr>
        <w:t xml:space="preserve"> </w:t>
      </w:r>
      <w:r>
        <w:t>de</w:t>
      </w:r>
      <w:r>
        <w:rPr>
          <w:spacing w:val="1"/>
        </w:rPr>
        <w:t xml:space="preserve"> </w:t>
      </w:r>
      <w:r>
        <w:t>niveles</w:t>
      </w:r>
      <w:r>
        <w:rPr>
          <w:spacing w:val="2"/>
        </w:rPr>
        <w:t xml:space="preserve"> </w:t>
      </w:r>
      <w:r>
        <w:rPr>
          <w:spacing w:val="-5"/>
        </w:rPr>
        <w:t>de</w:t>
      </w:r>
    </w:p>
    <w:p w:rsidR="004E0821" w:rsidRDefault="004E0821">
      <w:pPr>
        <w:pStyle w:val="Textoindependiente"/>
        <w:spacing w:before="1"/>
        <w:rPr>
          <w:sz w:val="2"/>
        </w:rPr>
      </w:pPr>
    </w:p>
    <w:p w:rsidR="004E0821" w:rsidRDefault="0041089E">
      <w:pPr>
        <w:pStyle w:val="Textoindependiente"/>
        <w:ind w:left="1341"/>
      </w:pPr>
      <w:r>
        <w:rPr>
          <w:spacing w:val="-2"/>
        </w:rPr>
        <w:t>S</w:t>
      </w:r>
      <w:r w:rsidR="00AD7BDD">
        <w:rPr>
          <w:spacing w:val="-2"/>
        </w:rPr>
        <w:t>ervicio</w:t>
      </w:r>
      <w:r>
        <w:rPr>
          <w:spacing w:val="-2"/>
        </w:rPr>
        <w:t>:</w:t>
      </w:r>
    </w:p>
    <w:p w:rsidR="004E0821" w:rsidRDefault="00AD7BDD">
      <w:pPr>
        <w:pStyle w:val="Prrafodelista"/>
        <w:numPr>
          <w:ilvl w:val="2"/>
          <w:numId w:val="7"/>
        </w:numPr>
        <w:tabs>
          <w:tab w:val="left" w:pos="2112"/>
        </w:tabs>
        <w:spacing w:before="98"/>
        <w:ind w:left="2112" w:hanging="231"/>
        <w:rPr>
          <w:sz w:val="24"/>
        </w:rPr>
      </w:pPr>
      <w:r>
        <w:rPr>
          <w:sz w:val="24"/>
        </w:rPr>
        <w:t>PLA-GT-006</w:t>
      </w:r>
      <w:r>
        <w:rPr>
          <w:spacing w:val="-3"/>
          <w:sz w:val="24"/>
        </w:rPr>
        <w:t xml:space="preserve"> </w:t>
      </w:r>
      <w:r>
        <w:rPr>
          <w:sz w:val="24"/>
        </w:rPr>
        <w:t>Acuerdo</w:t>
      </w:r>
      <w:r>
        <w:rPr>
          <w:spacing w:val="-1"/>
          <w:sz w:val="24"/>
        </w:rPr>
        <w:t xml:space="preserve"> </w:t>
      </w:r>
      <w:r>
        <w:rPr>
          <w:sz w:val="24"/>
        </w:rPr>
        <w:t>de</w:t>
      </w:r>
      <w:r>
        <w:rPr>
          <w:spacing w:val="-1"/>
          <w:sz w:val="24"/>
        </w:rPr>
        <w:t xml:space="preserve"> </w:t>
      </w:r>
      <w:r>
        <w:rPr>
          <w:sz w:val="24"/>
        </w:rPr>
        <w:t>niveles</w:t>
      </w:r>
      <w:r>
        <w:rPr>
          <w:spacing w:val="-2"/>
          <w:sz w:val="24"/>
        </w:rPr>
        <w:t xml:space="preserve"> </w:t>
      </w:r>
      <w:r>
        <w:rPr>
          <w:sz w:val="24"/>
        </w:rPr>
        <w:t>de</w:t>
      </w:r>
      <w:r>
        <w:rPr>
          <w:spacing w:val="-1"/>
          <w:sz w:val="24"/>
        </w:rPr>
        <w:t xml:space="preserve"> </w:t>
      </w:r>
      <w:r>
        <w:rPr>
          <w:sz w:val="24"/>
        </w:rPr>
        <w:t>servicio</w:t>
      </w:r>
      <w:r>
        <w:rPr>
          <w:spacing w:val="-1"/>
          <w:sz w:val="24"/>
        </w:rPr>
        <w:t xml:space="preserve"> </w:t>
      </w:r>
      <w:r>
        <w:rPr>
          <w:sz w:val="24"/>
        </w:rPr>
        <w:t>equipo</w:t>
      </w:r>
      <w:r>
        <w:rPr>
          <w:spacing w:val="-1"/>
          <w:sz w:val="24"/>
        </w:rPr>
        <w:t xml:space="preserve"> </w:t>
      </w:r>
      <w:r>
        <w:rPr>
          <w:sz w:val="24"/>
        </w:rPr>
        <w:t xml:space="preserve">de </w:t>
      </w:r>
      <w:r>
        <w:rPr>
          <w:spacing w:val="-2"/>
          <w:sz w:val="24"/>
        </w:rPr>
        <w:t>comunicaciones</w:t>
      </w:r>
    </w:p>
    <w:p w:rsidR="004E0821" w:rsidRDefault="00AD7BDD">
      <w:pPr>
        <w:pStyle w:val="Prrafodelista"/>
        <w:numPr>
          <w:ilvl w:val="2"/>
          <w:numId w:val="7"/>
        </w:numPr>
        <w:tabs>
          <w:tab w:val="left" w:pos="2060"/>
        </w:tabs>
        <w:spacing w:before="102"/>
        <w:ind w:left="2060" w:hanging="179"/>
        <w:rPr>
          <w:sz w:val="24"/>
        </w:rPr>
      </w:pPr>
      <w:r>
        <w:rPr>
          <w:sz w:val="24"/>
        </w:rPr>
        <w:t>PLA-GT-005</w:t>
      </w:r>
      <w:r>
        <w:rPr>
          <w:spacing w:val="-2"/>
          <w:sz w:val="24"/>
        </w:rPr>
        <w:t xml:space="preserve"> </w:t>
      </w:r>
      <w:r>
        <w:rPr>
          <w:sz w:val="24"/>
        </w:rPr>
        <w:t>Acuerdo</w:t>
      </w:r>
      <w:r>
        <w:rPr>
          <w:spacing w:val="-1"/>
          <w:sz w:val="24"/>
        </w:rPr>
        <w:t xml:space="preserve"> </w:t>
      </w:r>
      <w:r>
        <w:rPr>
          <w:sz w:val="24"/>
        </w:rPr>
        <w:t>de</w:t>
      </w:r>
      <w:r>
        <w:rPr>
          <w:spacing w:val="-2"/>
          <w:sz w:val="24"/>
        </w:rPr>
        <w:t xml:space="preserve"> </w:t>
      </w:r>
      <w:r>
        <w:rPr>
          <w:sz w:val="24"/>
        </w:rPr>
        <w:t>niveles</w:t>
      </w:r>
      <w:r>
        <w:rPr>
          <w:spacing w:val="-2"/>
          <w:sz w:val="24"/>
        </w:rPr>
        <w:t xml:space="preserve"> </w:t>
      </w:r>
      <w:r>
        <w:rPr>
          <w:sz w:val="24"/>
        </w:rPr>
        <w:t>de</w:t>
      </w:r>
      <w:r>
        <w:rPr>
          <w:spacing w:val="-2"/>
          <w:sz w:val="24"/>
        </w:rPr>
        <w:t xml:space="preserve"> </w:t>
      </w:r>
      <w:r>
        <w:rPr>
          <w:sz w:val="24"/>
        </w:rPr>
        <w:t>servicio</w:t>
      </w:r>
      <w:r>
        <w:rPr>
          <w:spacing w:val="-1"/>
          <w:sz w:val="24"/>
        </w:rPr>
        <w:t xml:space="preserve"> </w:t>
      </w:r>
      <w:r>
        <w:rPr>
          <w:sz w:val="24"/>
        </w:rPr>
        <w:t>mesa</w:t>
      </w:r>
      <w:r>
        <w:rPr>
          <w:spacing w:val="-2"/>
          <w:sz w:val="24"/>
        </w:rPr>
        <w:t xml:space="preserve"> </w:t>
      </w:r>
      <w:r>
        <w:rPr>
          <w:sz w:val="24"/>
        </w:rPr>
        <w:t>de</w:t>
      </w:r>
      <w:r>
        <w:rPr>
          <w:spacing w:val="-1"/>
          <w:sz w:val="24"/>
        </w:rPr>
        <w:t xml:space="preserve"> </w:t>
      </w:r>
      <w:r>
        <w:rPr>
          <w:sz w:val="24"/>
        </w:rPr>
        <w:t>ayuda</w:t>
      </w:r>
      <w:r>
        <w:rPr>
          <w:spacing w:val="-3"/>
          <w:sz w:val="24"/>
        </w:rPr>
        <w:t xml:space="preserve"> </w:t>
      </w:r>
      <w:r>
        <w:rPr>
          <w:sz w:val="24"/>
        </w:rPr>
        <w:t>y</w:t>
      </w:r>
      <w:r>
        <w:rPr>
          <w:spacing w:val="-2"/>
          <w:sz w:val="24"/>
        </w:rPr>
        <w:t xml:space="preserve"> </w:t>
      </w:r>
      <w:r>
        <w:rPr>
          <w:sz w:val="24"/>
        </w:rPr>
        <w:t>soporte</w:t>
      </w:r>
      <w:r>
        <w:rPr>
          <w:spacing w:val="-1"/>
          <w:sz w:val="24"/>
        </w:rPr>
        <w:t xml:space="preserve"> </w:t>
      </w:r>
      <w:r>
        <w:rPr>
          <w:spacing w:val="-2"/>
          <w:sz w:val="24"/>
        </w:rPr>
        <w:t>informático</w:t>
      </w:r>
    </w:p>
    <w:p w:rsidR="004E0821" w:rsidRDefault="004E0821">
      <w:pPr>
        <w:pStyle w:val="Textoindependiente"/>
        <w:spacing w:before="43"/>
      </w:pPr>
    </w:p>
    <w:p w:rsidR="004E0821" w:rsidRPr="004477D3" w:rsidRDefault="00AD7BDD">
      <w:pPr>
        <w:pStyle w:val="Ttulo2"/>
        <w:numPr>
          <w:ilvl w:val="1"/>
          <w:numId w:val="7"/>
        </w:numPr>
        <w:tabs>
          <w:tab w:val="left" w:pos="1734"/>
        </w:tabs>
        <w:ind w:left="1734" w:hanging="392"/>
        <w:rPr>
          <w:sz w:val="24"/>
          <w:szCs w:val="24"/>
        </w:rPr>
      </w:pPr>
      <w:bookmarkStart w:id="32" w:name="_Toc233877983"/>
      <w:r w:rsidRPr="004477D3">
        <w:rPr>
          <w:sz w:val="24"/>
          <w:szCs w:val="24"/>
        </w:rPr>
        <w:t>Cadena</w:t>
      </w:r>
      <w:r w:rsidRPr="004477D3">
        <w:rPr>
          <w:spacing w:val="-5"/>
          <w:sz w:val="24"/>
          <w:szCs w:val="24"/>
        </w:rPr>
        <w:t xml:space="preserve"> </w:t>
      </w:r>
      <w:r w:rsidRPr="004477D3">
        <w:rPr>
          <w:sz w:val="24"/>
          <w:szCs w:val="24"/>
        </w:rPr>
        <w:t>de</w:t>
      </w:r>
      <w:r w:rsidRPr="004477D3">
        <w:rPr>
          <w:spacing w:val="-5"/>
          <w:sz w:val="24"/>
          <w:szCs w:val="24"/>
        </w:rPr>
        <w:t xml:space="preserve"> </w:t>
      </w:r>
      <w:r w:rsidRPr="004477D3">
        <w:rPr>
          <w:sz w:val="24"/>
          <w:szCs w:val="24"/>
        </w:rPr>
        <w:t>valor</w:t>
      </w:r>
      <w:r w:rsidRPr="004477D3">
        <w:rPr>
          <w:spacing w:val="-5"/>
          <w:sz w:val="24"/>
          <w:szCs w:val="24"/>
        </w:rPr>
        <w:t xml:space="preserve"> </w:t>
      </w:r>
      <w:r w:rsidRPr="004477D3">
        <w:rPr>
          <w:sz w:val="24"/>
          <w:szCs w:val="24"/>
        </w:rPr>
        <w:t>de</w:t>
      </w:r>
      <w:r w:rsidRPr="004477D3">
        <w:rPr>
          <w:spacing w:val="-4"/>
          <w:sz w:val="24"/>
          <w:szCs w:val="24"/>
        </w:rPr>
        <w:t xml:space="preserve"> </w:t>
      </w:r>
      <w:r w:rsidRPr="004477D3">
        <w:rPr>
          <w:spacing w:val="-5"/>
          <w:sz w:val="24"/>
          <w:szCs w:val="24"/>
        </w:rPr>
        <w:t>TI</w:t>
      </w:r>
      <w:bookmarkEnd w:id="32"/>
    </w:p>
    <w:p w:rsidR="004E0821" w:rsidRDefault="00AD7BDD">
      <w:pPr>
        <w:pStyle w:val="Textoindependiente"/>
        <w:spacing w:before="292"/>
        <w:ind w:left="1161" w:firstLine="52"/>
      </w:pPr>
      <w:r>
        <w:t>El proceso de Gestión tecnológica y comunicaciones cuenta con el documento CAR-GT- 001 Caracterización del proceso, que contiene las entradas, salidas, partes interesadas, responsables, usuarios,</w:t>
      </w:r>
      <w:r>
        <w:rPr>
          <w:spacing w:val="-4"/>
        </w:rPr>
        <w:t xml:space="preserve"> </w:t>
      </w:r>
      <w:r>
        <w:t>recursos,</w:t>
      </w:r>
      <w:r>
        <w:rPr>
          <w:spacing w:val="-4"/>
        </w:rPr>
        <w:t xml:space="preserve"> </w:t>
      </w:r>
      <w:r>
        <w:t>indicadores,</w:t>
      </w:r>
      <w:r>
        <w:rPr>
          <w:spacing w:val="-4"/>
        </w:rPr>
        <w:t xml:space="preserve"> </w:t>
      </w:r>
      <w:r>
        <w:t>riesgos,</w:t>
      </w:r>
      <w:r>
        <w:rPr>
          <w:spacing w:val="-4"/>
        </w:rPr>
        <w:t xml:space="preserve"> </w:t>
      </w:r>
      <w:r>
        <w:t>entre</w:t>
      </w:r>
      <w:r>
        <w:rPr>
          <w:spacing w:val="-4"/>
        </w:rPr>
        <w:t xml:space="preserve"> </w:t>
      </w:r>
      <w:r>
        <w:t>otros,</w:t>
      </w:r>
      <w:r>
        <w:rPr>
          <w:spacing w:val="-4"/>
        </w:rPr>
        <w:t xml:space="preserve"> </w:t>
      </w:r>
      <w:r>
        <w:t>este</w:t>
      </w:r>
      <w:r>
        <w:rPr>
          <w:spacing w:val="-4"/>
        </w:rPr>
        <w:t xml:space="preserve"> </w:t>
      </w:r>
      <w:r>
        <w:t>documento</w:t>
      </w:r>
      <w:r>
        <w:rPr>
          <w:spacing w:val="-4"/>
        </w:rPr>
        <w:t xml:space="preserve"> </w:t>
      </w:r>
      <w:r>
        <w:t>se</w:t>
      </w:r>
      <w:r>
        <w:rPr>
          <w:spacing w:val="-4"/>
        </w:rPr>
        <w:t xml:space="preserve"> </w:t>
      </w:r>
      <w:r>
        <w:t>encuentra</w:t>
      </w:r>
      <w:r>
        <w:rPr>
          <w:spacing w:val="-4"/>
        </w:rPr>
        <w:t xml:space="preserve"> </w:t>
      </w:r>
      <w:r>
        <w:t>publicado</w:t>
      </w:r>
      <w:r>
        <w:rPr>
          <w:spacing w:val="-4"/>
        </w:rPr>
        <w:t xml:space="preserve"> </w:t>
      </w:r>
      <w:r>
        <w:t>en</w:t>
      </w:r>
      <w:r>
        <w:rPr>
          <w:spacing w:val="-4"/>
        </w:rPr>
        <w:t xml:space="preserve"> </w:t>
      </w:r>
      <w:r>
        <w:t xml:space="preserve">la </w:t>
      </w:r>
      <w:r>
        <w:rPr>
          <w:spacing w:val="-2"/>
        </w:rPr>
        <w:t>herramienta</w:t>
      </w:r>
    </w:p>
    <w:p w:rsidR="004E0821" w:rsidRPr="004477D3" w:rsidRDefault="00AD7BDD">
      <w:pPr>
        <w:pStyle w:val="Ttulo2"/>
        <w:numPr>
          <w:ilvl w:val="1"/>
          <w:numId w:val="7"/>
        </w:numPr>
        <w:tabs>
          <w:tab w:val="left" w:pos="1755"/>
        </w:tabs>
        <w:spacing w:before="292"/>
        <w:ind w:left="1755" w:hanging="414"/>
        <w:rPr>
          <w:sz w:val="24"/>
          <w:szCs w:val="24"/>
        </w:rPr>
      </w:pPr>
      <w:bookmarkStart w:id="33" w:name="_Toc233877984"/>
      <w:r w:rsidRPr="004477D3">
        <w:rPr>
          <w:sz w:val="24"/>
          <w:szCs w:val="24"/>
        </w:rPr>
        <w:t>Indicadores</w:t>
      </w:r>
      <w:r w:rsidRPr="004477D3">
        <w:rPr>
          <w:spacing w:val="-8"/>
          <w:sz w:val="24"/>
          <w:szCs w:val="24"/>
        </w:rPr>
        <w:t xml:space="preserve"> </w:t>
      </w:r>
      <w:r w:rsidRPr="004477D3">
        <w:rPr>
          <w:sz w:val="24"/>
          <w:szCs w:val="24"/>
        </w:rPr>
        <w:t>y</w:t>
      </w:r>
      <w:r w:rsidRPr="004477D3">
        <w:rPr>
          <w:spacing w:val="-7"/>
          <w:sz w:val="24"/>
          <w:szCs w:val="24"/>
        </w:rPr>
        <w:t xml:space="preserve"> </w:t>
      </w:r>
      <w:r w:rsidRPr="004477D3">
        <w:rPr>
          <w:spacing w:val="-2"/>
          <w:sz w:val="24"/>
          <w:szCs w:val="24"/>
        </w:rPr>
        <w:t>riesgos</w:t>
      </w:r>
      <w:bookmarkEnd w:id="33"/>
    </w:p>
    <w:p w:rsidR="004E0821" w:rsidRDefault="00AD7BDD">
      <w:pPr>
        <w:spacing w:before="291"/>
        <w:ind w:left="1161"/>
        <w:rPr>
          <w:b/>
        </w:rPr>
      </w:pPr>
      <w:r>
        <w:rPr>
          <w:b/>
          <w:spacing w:val="-2"/>
        </w:rPr>
        <w:t>Indicadores</w:t>
      </w:r>
    </w:p>
    <w:p w:rsidR="004E0821" w:rsidRDefault="004E0821">
      <w:pPr>
        <w:pStyle w:val="Textoindependiente"/>
        <w:spacing w:before="30"/>
        <w:rPr>
          <w:b/>
          <w:sz w:val="22"/>
        </w:rPr>
      </w:pPr>
    </w:p>
    <w:p w:rsidR="004E0821" w:rsidRDefault="00AD7BDD" w:rsidP="006240C6">
      <w:pPr>
        <w:pStyle w:val="Textoindependiente"/>
        <w:ind w:left="1161" w:right="1322"/>
        <w:rPr>
          <w:sz w:val="20"/>
        </w:rPr>
      </w:pPr>
      <w:r>
        <w:t>La</w:t>
      </w:r>
      <w:r>
        <w:rPr>
          <w:spacing w:val="-3"/>
        </w:rPr>
        <w:t xml:space="preserve"> </w:t>
      </w:r>
      <w:r>
        <w:t>Oficina</w:t>
      </w:r>
      <w:r>
        <w:rPr>
          <w:spacing w:val="-3"/>
        </w:rPr>
        <w:t xml:space="preserve"> </w:t>
      </w:r>
      <w:r>
        <w:t>de</w:t>
      </w:r>
      <w:r>
        <w:rPr>
          <w:spacing w:val="-3"/>
        </w:rPr>
        <w:t xml:space="preserve"> </w:t>
      </w:r>
      <w:r>
        <w:t>Informática</w:t>
      </w:r>
      <w:r>
        <w:rPr>
          <w:spacing w:val="-3"/>
        </w:rPr>
        <w:t xml:space="preserve"> </w:t>
      </w:r>
      <w:r>
        <w:t>de</w:t>
      </w:r>
      <w:r>
        <w:rPr>
          <w:spacing w:val="-3"/>
        </w:rPr>
        <w:t xml:space="preserve"> </w:t>
      </w:r>
      <w:r>
        <w:t>la</w:t>
      </w:r>
      <w:r>
        <w:rPr>
          <w:spacing w:val="-3"/>
        </w:rPr>
        <w:t xml:space="preserve"> </w:t>
      </w:r>
      <w:r>
        <w:t>Universidad</w:t>
      </w:r>
      <w:r>
        <w:rPr>
          <w:spacing w:val="-3"/>
        </w:rPr>
        <w:t xml:space="preserve"> </w:t>
      </w:r>
      <w:r>
        <w:t>del</w:t>
      </w:r>
      <w:r>
        <w:rPr>
          <w:spacing w:val="-3"/>
        </w:rPr>
        <w:t xml:space="preserve"> </w:t>
      </w:r>
      <w:r>
        <w:t>Atlántico</w:t>
      </w:r>
      <w:r>
        <w:rPr>
          <w:spacing w:val="-3"/>
        </w:rPr>
        <w:t xml:space="preserve"> </w:t>
      </w:r>
      <w:r>
        <w:t>mide</w:t>
      </w:r>
      <w:r>
        <w:rPr>
          <w:spacing w:val="-3"/>
        </w:rPr>
        <w:t xml:space="preserve"> </w:t>
      </w:r>
      <w:r>
        <w:t>su</w:t>
      </w:r>
      <w:r>
        <w:rPr>
          <w:spacing w:val="-3"/>
        </w:rPr>
        <w:t xml:space="preserve"> </w:t>
      </w:r>
      <w:r>
        <w:t>gestión</w:t>
      </w:r>
      <w:r>
        <w:rPr>
          <w:spacing w:val="-3"/>
        </w:rPr>
        <w:t xml:space="preserve"> </w:t>
      </w:r>
      <w:r>
        <w:t>a</w:t>
      </w:r>
      <w:r>
        <w:rPr>
          <w:spacing w:val="-3"/>
        </w:rPr>
        <w:t xml:space="preserve"> </w:t>
      </w:r>
      <w:r>
        <w:t>través</w:t>
      </w:r>
      <w:r>
        <w:rPr>
          <w:spacing w:val="-4"/>
        </w:rPr>
        <w:t xml:space="preserve"> </w:t>
      </w:r>
      <w:r>
        <w:t>de</w:t>
      </w:r>
      <w:r>
        <w:rPr>
          <w:spacing w:val="-3"/>
        </w:rPr>
        <w:t xml:space="preserve"> </w:t>
      </w:r>
      <w:r>
        <w:t>los indicadores definidos dentro de su proceso como se relaciona a continuación:</w:t>
      </w:r>
      <w:r w:rsidR="006240C6">
        <w:t xml:space="preserve"> </w:t>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spacing w:before="1"/>
        <w:rPr>
          <w:sz w:val="2"/>
        </w:rPr>
      </w:pPr>
    </w:p>
    <w:p w:rsidR="004E0821" w:rsidRDefault="004E0821">
      <w:pPr>
        <w:pStyle w:val="Textoindependiente"/>
        <w:rPr>
          <w:sz w:val="20"/>
        </w:rPr>
      </w:pPr>
    </w:p>
    <w:tbl>
      <w:tblPr>
        <w:tblStyle w:val="TableNormal"/>
        <w:tblW w:w="0" w:type="auto"/>
        <w:tblInd w:w="1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2981"/>
        <w:gridCol w:w="1416"/>
        <w:gridCol w:w="1560"/>
        <w:gridCol w:w="2026"/>
      </w:tblGrid>
      <w:tr w:rsidR="004E0821">
        <w:trPr>
          <w:trHeight w:val="441"/>
        </w:trPr>
        <w:tc>
          <w:tcPr>
            <w:tcW w:w="845" w:type="dxa"/>
            <w:shd w:val="clear" w:color="auto" w:fill="4F81BC"/>
          </w:tcPr>
          <w:p w:rsidR="004E0821" w:rsidRDefault="00AD7BDD">
            <w:pPr>
              <w:pStyle w:val="TableParagraph"/>
              <w:spacing w:line="207" w:lineRule="exact"/>
              <w:ind w:left="109"/>
              <w:rPr>
                <w:b/>
                <w:sz w:val="18"/>
              </w:rPr>
            </w:pPr>
            <w:r>
              <w:rPr>
                <w:b/>
                <w:spacing w:val="-4"/>
                <w:sz w:val="18"/>
              </w:rPr>
              <w:t>ITEM</w:t>
            </w:r>
          </w:p>
        </w:tc>
        <w:tc>
          <w:tcPr>
            <w:tcW w:w="2981" w:type="dxa"/>
            <w:shd w:val="clear" w:color="auto" w:fill="4F81BC"/>
          </w:tcPr>
          <w:p w:rsidR="004E0821" w:rsidRDefault="00AD7BDD">
            <w:pPr>
              <w:pStyle w:val="TableParagraph"/>
              <w:spacing w:line="207" w:lineRule="exact"/>
              <w:ind w:left="109"/>
              <w:rPr>
                <w:b/>
                <w:sz w:val="18"/>
              </w:rPr>
            </w:pPr>
            <w:r>
              <w:rPr>
                <w:b/>
                <w:spacing w:val="-2"/>
                <w:sz w:val="18"/>
              </w:rPr>
              <w:t>INDICADOR</w:t>
            </w:r>
          </w:p>
        </w:tc>
        <w:tc>
          <w:tcPr>
            <w:tcW w:w="1416" w:type="dxa"/>
            <w:shd w:val="clear" w:color="auto" w:fill="4F81BC"/>
          </w:tcPr>
          <w:p w:rsidR="004E0821" w:rsidRDefault="00AD7BDD">
            <w:pPr>
              <w:pStyle w:val="TableParagraph"/>
              <w:spacing w:line="207" w:lineRule="exact"/>
              <w:ind w:left="105"/>
              <w:rPr>
                <w:b/>
                <w:sz w:val="18"/>
              </w:rPr>
            </w:pPr>
            <w:r>
              <w:rPr>
                <w:b/>
                <w:spacing w:val="-2"/>
                <w:sz w:val="18"/>
              </w:rPr>
              <w:t>PERIODICIDAD</w:t>
            </w:r>
          </w:p>
        </w:tc>
        <w:tc>
          <w:tcPr>
            <w:tcW w:w="1560" w:type="dxa"/>
            <w:shd w:val="clear" w:color="auto" w:fill="4F81BC"/>
          </w:tcPr>
          <w:p w:rsidR="004E0821" w:rsidRDefault="00AD7BDD">
            <w:pPr>
              <w:pStyle w:val="TableParagraph"/>
              <w:spacing w:before="16" w:line="199" w:lineRule="auto"/>
              <w:ind w:left="110" w:right="546"/>
              <w:rPr>
                <w:b/>
                <w:sz w:val="18"/>
              </w:rPr>
            </w:pPr>
            <w:r>
              <w:rPr>
                <w:b/>
                <w:sz w:val="18"/>
              </w:rPr>
              <w:t>UNIDAD</w:t>
            </w:r>
            <w:r>
              <w:rPr>
                <w:b/>
                <w:spacing w:val="-10"/>
                <w:sz w:val="18"/>
              </w:rPr>
              <w:t xml:space="preserve"> </w:t>
            </w:r>
            <w:r>
              <w:rPr>
                <w:b/>
                <w:sz w:val="18"/>
              </w:rPr>
              <w:t>DE</w:t>
            </w:r>
            <w:r>
              <w:rPr>
                <w:b/>
                <w:spacing w:val="40"/>
                <w:sz w:val="18"/>
              </w:rPr>
              <w:t xml:space="preserve"> </w:t>
            </w:r>
            <w:r>
              <w:rPr>
                <w:b/>
                <w:spacing w:val="-2"/>
                <w:sz w:val="18"/>
              </w:rPr>
              <w:t>MEDIDA</w:t>
            </w:r>
          </w:p>
        </w:tc>
        <w:tc>
          <w:tcPr>
            <w:tcW w:w="2026" w:type="dxa"/>
            <w:shd w:val="clear" w:color="auto" w:fill="4F81BC"/>
          </w:tcPr>
          <w:p w:rsidR="004E0821" w:rsidRDefault="00AD7BDD">
            <w:pPr>
              <w:pStyle w:val="TableParagraph"/>
              <w:spacing w:line="207" w:lineRule="exact"/>
              <w:ind w:left="110"/>
              <w:rPr>
                <w:b/>
                <w:sz w:val="18"/>
              </w:rPr>
            </w:pPr>
            <w:r>
              <w:rPr>
                <w:b/>
                <w:sz w:val="18"/>
              </w:rPr>
              <w:t>QUIEN</w:t>
            </w:r>
            <w:r>
              <w:rPr>
                <w:b/>
                <w:spacing w:val="-4"/>
                <w:sz w:val="18"/>
              </w:rPr>
              <w:t xml:space="preserve"> MIDE</w:t>
            </w:r>
          </w:p>
        </w:tc>
      </w:tr>
      <w:tr w:rsidR="004E0821">
        <w:trPr>
          <w:trHeight w:val="1377"/>
        </w:trPr>
        <w:tc>
          <w:tcPr>
            <w:tcW w:w="845" w:type="dxa"/>
          </w:tcPr>
          <w:p w:rsidR="004E0821" w:rsidRDefault="00AD7BDD">
            <w:pPr>
              <w:pStyle w:val="TableParagraph"/>
              <w:spacing w:line="290" w:lineRule="exact"/>
              <w:ind w:left="109"/>
              <w:rPr>
                <w:sz w:val="24"/>
              </w:rPr>
            </w:pPr>
            <w:r>
              <w:rPr>
                <w:spacing w:val="-10"/>
                <w:sz w:val="24"/>
              </w:rPr>
              <w:t>1</w:t>
            </w:r>
          </w:p>
        </w:tc>
        <w:tc>
          <w:tcPr>
            <w:tcW w:w="2981" w:type="dxa"/>
          </w:tcPr>
          <w:p w:rsidR="004E0821" w:rsidRDefault="00AD7BDD">
            <w:pPr>
              <w:pStyle w:val="TableParagraph"/>
              <w:ind w:left="109" w:right="167"/>
              <w:rPr>
                <w:sz w:val="24"/>
              </w:rPr>
            </w:pPr>
            <w:r>
              <w:rPr>
                <w:sz w:val="24"/>
              </w:rPr>
              <w:t>%</w:t>
            </w:r>
            <w:r>
              <w:rPr>
                <w:spacing w:val="-10"/>
                <w:sz w:val="24"/>
              </w:rPr>
              <w:t xml:space="preserve"> </w:t>
            </w:r>
            <w:r>
              <w:rPr>
                <w:sz w:val="24"/>
              </w:rPr>
              <w:t>de</w:t>
            </w:r>
            <w:r>
              <w:rPr>
                <w:spacing w:val="-10"/>
                <w:sz w:val="24"/>
              </w:rPr>
              <w:t xml:space="preserve"> </w:t>
            </w:r>
            <w:r>
              <w:rPr>
                <w:sz w:val="24"/>
              </w:rPr>
              <w:t>Cumplimiento</w:t>
            </w:r>
            <w:r>
              <w:rPr>
                <w:spacing w:val="-10"/>
                <w:sz w:val="24"/>
              </w:rPr>
              <w:t xml:space="preserve"> </w:t>
            </w:r>
            <w:r>
              <w:rPr>
                <w:sz w:val="24"/>
              </w:rPr>
              <w:t>en</w:t>
            </w:r>
            <w:r>
              <w:rPr>
                <w:spacing w:val="-10"/>
                <w:sz w:val="24"/>
              </w:rPr>
              <w:t xml:space="preserve"> </w:t>
            </w:r>
            <w:r>
              <w:rPr>
                <w:sz w:val="24"/>
              </w:rPr>
              <w:t xml:space="preserve">la atención de </w:t>
            </w:r>
            <w:r>
              <w:rPr>
                <w:spacing w:val="-2"/>
                <w:sz w:val="24"/>
              </w:rPr>
              <w:t>requerimientos informáticos</w:t>
            </w:r>
          </w:p>
        </w:tc>
        <w:tc>
          <w:tcPr>
            <w:tcW w:w="1416" w:type="dxa"/>
          </w:tcPr>
          <w:p w:rsidR="004E0821" w:rsidRDefault="00AD7BDD">
            <w:pPr>
              <w:pStyle w:val="TableParagraph"/>
              <w:spacing w:line="290" w:lineRule="exact"/>
              <w:ind w:left="105"/>
              <w:rPr>
                <w:sz w:val="24"/>
              </w:rPr>
            </w:pPr>
            <w:r>
              <w:rPr>
                <w:spacing w:val="-2"/>
                <w:sz w:val="24"/>
              </w:rPr>
              <w:t>Mensual</w:t>
            </w:r>
          </w:p>
        </w:tc>
        <w:tc>
          <w:tcPr>
            <w:tcW w:w="1560" w:type="dxa"/>
          </w:tcPr>
          <w:p w:rsidR="004E0821" w:rsidRDefault="00AD7BDD">
            <w:pPr>
              <w:pStyle w:val="TableParagraph"/>
              <w:spacing w:line="290" w:lineRule="exact"/>
              <w:ind w:left="110"/>
              <w:rPr>
                <w:sz w:val="24"/>
              </w:rPr>
            </w:pPr>
            <w:r>
              <w:rPr>
                <w:spacing w:val="-2"/>
                <w:sz w:val="24"/>
              </w:rPr>
              <w:t>Porcentaje</w:t>
            </w:r>
          </w:p>
        </w:tc>
        <w:tc>
          <w:tcPr>
            <w:tcW w:w="2026" w:type="dxa"/>
          </w:tcPr>
          <w:p w:rsidR="004E0821" w:rsidRDefault="00AD7BDD">
            <w:pPr>
              <w:pStyle w:val="TableParagraph"/>
              <w:spacing w:line="237" w:lineRule="auto"/>
              <w:ind w:left="110" w:right="756"/>
            </w:pPr>
            <w:r>
              <w:rPr>
                <w:sz w:val="24"/>
              </w:rPr>
              <w:t xml:space="preserve">Jefe de la Oficina de </w:t>
            </w:r>
            <w:r>
              <w:rPr>
                <w:spacing w:val="-2"/>
              </w:rPr>
              <w:t xml:space="preserve">gestión </w:t>
            </w:r>
            <w:r>
              <w:t>tecnología</w:t>
            </w:r>
            <w:r>
              <w:rPr>
                <w:spacing w:val="-10"/>
              </w:rPr>
              <w:t xml:space="preserve"> e</w:t>
            </w:r>
          </w:p>
          <w:p w:rsidR="004E0821" w:rsidRDefault="00AD7BDD">
            <w:pPr>
              <w:pStyle w:val="TableParagraph"/>
              <w:spacing w:line="246" w:lineRule="exact"/>
              <w:ind w:left="110"/>
            </w:pPr>
            <w:r>
              <w:rPr>
                <w:spacing w:val="-2"/>
              </w:rPr>
              <w:t>información</w:t>
            </w:r>
          </w:p>
        </w:tc>
      </w:tr>
      <w:tr w:rsidR="004E0821">
        <w:trPr>
          <w:trHeight w:val="1506"/>
        </w:trPr>
        <w:tc>
          <w:tcPr>
            <w:tcW w:w="845" w:type="dxa"/>
          </w:tcPr>
          <w:p w:rsidR="004E0821" w:rsidRDefault="00AD7BDD">
            <w:pPr>
              <w:pStyle w:val="TableParagraph"/>
              <w:spacing w:line="290" w:lineRule="exact"/>
              <w:ind w:left="109"/>
              <w:rPr>
                <w:sz w:val="24"/>
              </w:rPr>
            </w:pPr>
            <w:r>
              <w:rPr>
                <w:spacing w:val="-10"/>
                <w:sz w:val="24"/>
              </w:rPr>
              <w:t>2</w:t>
            </w:r>
          </w:p>
        </w:tc>
        <w:tc>
          <w:tcPr>
            <w:tcW w:w="2981" w:type="dxa"/>
          </w:tcPr>
          <w:p w:rsidR="004E0821" w:rsidRDefault="00AD7BDD">
            <w:pPr>
              <w:pStyle w:val="TableParagraph"/>
              <w:ind w:left="109"/>
              <w:rPr>
                <w:sz w:val="24"/>
              </w:rPr>
            </w:pPr>
            <w:r>
              <w:rPr>
                <w:sz w:val="24"/>
              </w:rPr>
              <w:t>%</w:t>
            </w:r>
            <w:r>
              <w:rPr>
                <w:spacing w:val="-7"/>
                <w:sz w:val="24"/>
              </w:rPr>
              <w:t xml:space="preserve"> </w:t>
            </w:r>
            <w:r>
              <w:rPr>
                <w:sz w:val="24"/>
              </w:rPr>
              <w:t>de</w:t>
            </w:r>
            <w:r>
              <w:rPr>
                <w:spacing w:val="-7"/>
                <w:sz w:val="24"/>
              </w:rPr>
              <w:t xml:space="preserve"> </w:t>
            </w:r>
            <w:r>
              <w:rPr>
                <w:sz w:val="24"/>
              </w:rPr>
              <w:t>fortalecimiento</w:t>
            </w:r>
            <w:r>
              <w:rPr>
                <w:spacing w:val="-7"/>
                <w:sz w:val="24"/>
              </w:rPr>
              <w:t xml:space="preserve"> </w:t>
            </w:r>
            <w:r>
              <w:rPr>
                <w:sz w:val="24"/>
              </w:rPr>
              <w:t>de</w:t>
            </w:r>
            <w:r>
              <w:rPr>
                <w:spacing w:val="-7"/>
                <w:sz w:val="24"/>
              </w:rPr>
              <w:t xml:space="preserve"> </w:t>
            </w:r>
            <w:r>
              <w:rPr>
                <w:sz w:val="24"/>
              </w:rPr>
              <w:t>los procesos de gestión administrativos y académicos</w:t>
            </w:r>
            <w:r>
              <w:rPr>
                <w:spacing w:val="-13"/>
                <w:sz w:val="24"/>
              </w:rPr>
              <w:t xml:space="preserve"> </w:t>
            </w:r>
            <w:r>
              <w:rPr>
                <w:sz w:val="24"/>
              </w:rPr>
              <w:t>soportados</w:t>
            </w:r>
            <w:r>
              <w:rPr>
                <w:spacing w:val="-14"/>
                <w:sz w:val="24"/>
              </w:rPr>
              <w:t xml:space="preserve"> </w:t>
            </w:r>
            <w:r>
              <w:rPr>
                <w:sz w:val="24"/>
              </w:rPr>
              <w:t>en herramientas</w:t>
            </w:r>
            <w:r>
              <w:rPr>
                <w:spacing w:val="-2"/>
                <w:sz w:val="24"/>
              </w:rPr>
              <w:t xml:space="preserve"> tecnológicas</w:t>
            </w:r>
          </w:p>
        </w:tc>
        <w:tc>
          <w:tcPr>
            <w:tcW w:w="1416" w:type="dxa"/>
          </w:tcPr>
          <w:p w:rsidR="004E0821" w:rsidRDefault="00AD7BDD">
            <w:pPr>
              <w:pStyle w:val="TableParagraph"/>
              <w:spacing w:line="290" w:lineRule="exact"/>
              <w:ind w:left="105"/>
              <w:rPr>
                <w:sz w:val="24"/>
              </w:rPr>
            </w:pPr>
            <w:r>
              <w:rPr>
                <w:spacing w:val="-2"/>
                <w:sz w:val="24"/>
              </w:rPr>
              <w:t>Anual</w:t>
            </w:r>
          </w:p>
        </w:tc>
        <w:tc>
          <w:tcPr>
            <w:tcW w:w="1560" w:type="dxa"/>
          </w:tcPr>
          <w:p w:rsidR="004E0821" w:rsidRDefault="00AD7BDD">
            <w:pPr>
              <w:pStyle w:val="TableParagraph"/>
              <w:spacing w:line="290" w:lineRule="exact"/>
              <w:ind w:left="110"/>
              <w:rPr>
                <w:sz w:val="24"/>
              </w:rPr>
            </w:pPr>
            <w:r>
              <w:rPr>
                <w:spacing w:val="-2"/>
                <w:sz w:val="24"/>
              </w:rPr>
              <w:t>Porcentaje</w:t>
            </w:r>
          </w:p>
        </w:tc>
        <w:tc>
          <w:tcPr>
            <w:tcW w:w="2026" w:type="dxa"/>
          </w:tcPr>
          <w:p w:rsidR="004E0821" w:rsidRDefault="00AD7BDD">
            <w:pPr>
              <w:pStyle w:val="TableParagraph"/>
              <w:spacing w:line="242" w:lineRule="auto"/>
              <w:ind w:left="110" w:right="756"/>
            </w:pPr>
            <w:r>
              <w:rPr>
                <w:sz w:val="24"/>
              </w:rPr>
              <w:t xml:space="preserve">Jefe de la Oficina de </w:t>
            </w:r>
            <w:r>
              <w:rPr>
                <w:spacing w:val="-2"/>
              </w:rPr>
              <w:t xml:space="preserve">gestión </w:t>
            </w:r>
            <w:r>
              <w:t>tecnología</w:t>
            </w:r>
            <w:r>
              <w:rPr>
                <w:spacing w:val="-12"/>
              </w:rPr>
              <w:t xml:space="preserve"> </w:t>
            </w:r>
            <w:r>
              <w:t xml:space="preserve">e </w:t>
            </w:r>
            <w:r>
              <w:rPr>
                <w:spacing w:val="-2"/>
              </w:rPr>
              <w:t>información</w:t>
            </w:r>
          </w:p>
        </w:tc>
      </w:tr>
      <w:tr w:rsidR="004E0821">
        <w:trPr>
          <w:trHeight w:val="1401"/>
        </w:trPr>
        <w:tc>
          <w:tcPr>
            <w:tcW w:w="845" w:type="dxa"/>
          </w:tcPr>
          <w:p w:rsidR="004E0821" w:rsidRDefault="00AD7BDD">
            <w:pPr>
              <w:pStyle w:val="TableParagraph"/>
              <w:spacing w:line="290" w:lineRule="exact"/>
              <w:ind w:left="109"/>
              <w:rPr>
                <w:sz w:val="24"/>
              </w:rPr>
            </w:pPr>
            <w:r>
              <w:rPr>
                <w:spacing w:val="-10"/>
                <w:sz w:val="24"/>
              </w:rPr>
              <w:t>3</w:t>
            </w:r>
          </w:p>
        </w:tc>
        <w:tc>
          <w:tcPr>
            <w:tcW w:w="2981" w:type="dxa"/>
          </w:tcPr>
          <w:p w:rsidR="004E0821" w:rsidRDefault="00AD7BDD">
            <w:pPr>
              <w:pStyle w:val="TableParagraph"/>
              <w:ind w:left="109" w:right="777"/>
              <w:rPr>
                <w:sz w:val="24"/>
              </w:rPr>
            </w:pPr>
            <w:r>
              <w:rPr>
                <w:sz w:val="24"/>
              </w:rPr>
              <w:t>%</w:t>
            </w:r>
            <w:r>
              <w:rPr>
                <w:spacing w:val="-13"/>
                <w:sz w:val="24"/>
              </w:rPr>
              <w:t xml:space="preserve"> </w:t>
            </w:r>
            <w:r>
              <w:rPr>
                <w:sz w:val="24"/>
              </w:rPr>
              <w:t>de</w:t>
            </w:r>
            <w:r>
              <w:rPr>
                <w:spacing w:val="-13"/>
                <w:sz w:val="24"/>
              </w:rPr>
              <w:t xml:space="preserve"> </w:t>
            </w:r>
            <w:r>
              <w:rPr>
                <w:sz w:val="24"/>
              </w:rPr>
              <w:t>Oportunidad</w:t>
            </w:r>
            <w:r>
              <w:rPr>
                <w:spacing w:val="-13"/>
                <w:sz w:val="24"/>
              </w:rPr>
              <w:t xml:space="preserve"> </w:t>
            </w:r>
            <w:r>
              <w:rPr>
                <w:sz w:val="24"/>
              </w:rPr>
              <w:t xml:space="preserve">en la atención de </w:t>
            </w:r>
            <w:r>
              <w:rPr>
                <w:spacing w:val="-2"/>
                <w:sz w:val="24"/>
              </w:rPr>
              <w:t>requerimientos informáticos</w:t>
            </w:r>
          </w:p>
        </w:tc>
        <w:tc>
          <w:tcPr>
            <w:tcW w:w="1416" w:type="dxa"/>
          </w:tcPr>
          <w:p w:rsidR="004E0821" w:rsidRDefault="00AD7BDD">
            <w:pPr>
              <w:pStyle w:val="TableParagraph"/>
              <w:spacing w:line="290" w:lineRule="exact"/>
              <w:ind w:left="105"/>
              <w:rPr>
                <w:sz w:val="24"/>
              </w:rPr>
            </w:pPr>
            <w:r>
              <w:rPr>
                <w:spacing w:val="-2"/>
                <w:sz w:val="24"/>
              </w:rPr>
              <w:t>Mensual</w:t>
            </w:r>
          </w:p>
        </w:tc>
        <w:tc>
          <w:tcPr>
            <w:tcW w:w="1560" w:type="dxa"/>
          </w:tcPr>
          <w:p w:rsidR="004E0821" w:rsidRDefault="00AD7BDD">
            <w:pPr>
              <w:pStyle w:val="TableParagraph"/>
              <w:spacing w:line="290" w:lineRule="exact"/>
              <w:ind w:left="110"/>
              <w:rPr>
                <w:sz w:val="24"/>
              </w:rPr>
            </w:pPr>
            <w:r>
              <w:rPr>
                <w:spacing w:val="-4"/>
                <w:sz w:val="24"/>
              </w:rPr>
              <w:t>Horas</w:t>
            </w:r>
          </w:p>
        </w:tc>
        <w:tc>
          <w:tcPr>
            <w:tcW w:w="2026" w:type="dxa"/>
          </w:tcPr>
          <w:p w:rsidR="004E0821" w:rsidRDefault="00AD7BDD">
            <w:pPr>
              <w:pStyle w:val="TableParagraph"/>
              <w:spacing w:line="242" w:lineRule="auto"/>
              <w:ind w:left="110" w:right="756"/>
            </w:pPr>
            <w:r>
              <w:rPr>
                <w:sz w:val="24"/>
              </w:rPr>
              <w:t xml:space="preserve">Jefe de la Oficina de </w:t>
            </w:r>
            <w:r>
              <w:rPr>
                <w:spacing w:val="-2"/>
              </w:rPr>
              <w:t xml:space="preserve">gestión </w:t>
            </w:r>
            <w:r>
              <w:t>tecnología</w:t>
            </w:r>
            <w:r>
              <w:rPr>
                <w:spacing w:val="-10"/>
              </w:rPr>
              <w:t xml:space="preserve"> e</w:t>
            </w:r>
          </w:p>
          <w:p w:rsidR="004E0821" w:rsidRDefault="00AD7BDD">
            <w:pPr>
              <w:pStyle w:val="TableParagraph"/>
              <w:spacing w:line="250" w:lineRule="exact"/>
              <w:ind w:left="110"/>
            </w:pPr>
            <w:r>
              <w:rPr>
                <w:spacing w:val="-2"/>
              </w:rPr>
              <w:t>información</w:t>
            </w:r>
          </w:p>
        </w:tc>
      </w:tr>
      <w:tr w:rsidR="004E0821">
        <w:trPr>
          <w:trHeight w:val="1377"/>
        </w:trPr>
        <w:tc>
          <w:tcPr>
            <w:tcW w:w="845" w:type="dxa"/>
          </w:tcPr>
          <w:p w:rsidR="004E0821" w:rsidRDefault="00AD7BDD">
            <w:pPr>
              <w:pStyle w:val="TableParagraph"/>
              <w:spacing w:line="290" w:lineRule="exact"/>
              <w:ind w:left="109"/>
              <w:rPr>
                <w:sz w:val="24"/>
              </w:rPr>
            </w:pPr>
            <w:r>
              <w:rPr>
                <w:spacing w:val="-10"/>
                <w:sz w:val="24"/>
              </w:rPr>
              <w:t>4</w:t>
            </w:r>
          </w:p>
        </w:tc>
        <w:tc>
          <w:tcPr>
            <w:tcW w:w="2981" w:type="dxa"/>
          </w:tcPr>
          <w:p w:rsidR="004E0821" w:rsidRDefault="00AD7BDD">
            <w:pPr>
              <w:pStyle w:val="TableParagraph"/>
              <w:ind w:left="109"/>
              <w:rPr>
                <w:sz w:val="24"/>
              </w:rPr>
            </w:pPr>
            <w:r>
              <w:rPr>
                <w:sz w:val="24"/>
              </w:rPr>
              <w:t>% de avance de modernización de plataforma tecnológica implementado</w:t>
            </w:r>
            <w:r>
              <w:rPr>
                <w:spacing w:val="-3"/>
                <w:sz w:val="24"/>
              </w:rPr>
              <w:t xml:space="preserve"> </w:t>
            </w:r>
            <w:r>
              <w:rPr>
                <w:sz w:val="24"/>
              </w:rPr>
              <w:t>a</w:t>
            </w:r>
            <w:r>
              <w:rPr>
                <w:spacing w:val="-1"/>
                <w:sz w:val="24"/>
              </w:rPr>
              <w:t xml:space="preserve"> </w:t>
            </w:r>
            <w:r>
              <w:rPr>
                <w:sz w:val="24"/>
              </w:rPr>
              <w:t>10</w:t>
            </w:r>
            <w:r>
              <w:rPr>
                <w:spacing w:val="-1"/>
                <w:sz w:val="24"/>
              </w:rPr>
              <w:t xml:space="preserve"> </w:t>
            </w:r>
            <w:r>
              <w:rPr>
                <w:spacing w:val="-4"/>
                <w:sz w:val="24"/>
              </w:rPr>
              <w:t>años</w:t>
            </w:r>
          </w:p>
        </w:tc>
        <w:tc>
          <w:tcPr>
            <w:tcW w:w="1416" w:type="dxa"/>
          </w:tcPr>
          <w:p w:rsidR="004E0821" w:rsidRDefault="00AD7BDD">
            <w:pPr>
              <w:pStyle w:val="TableParagraph"/>
              <w:spacing w:line="290" w:lineRule="exact"/>
              <w:ind w:left="105"/>
              <w:rPr>
                <w:sz w:val="24"/>
              </w:rPr>
            </w:pPr>
            <w:r>
              <w:rPr>
                <w:spacing w:val="-2"/>
                <w:sz w:val="24"/>
              </w:rPr>
              <w:t>Anual</w:t>
            </w:r>
          </w:p>
        </w:tc>
        <w:tc>
          <w:tcPr>
            <w:tcW w:w="1560" w:type="dxa"/>
          </w:tcPr>
          <w:p w:rsidR="004E0821" w:rsidRDefault="00AD7BDD">
            <w:pPr>
              <w:pStyle w:val="TableParagraph"/>
              <w:spacing w:line="290" w:lineRule="exact"/>
              <w:ind w:left="110"/>
              <w:rPr>
                <w:sz w:val="24"/>
              </w:rPr>
            </w:pPr>
            <w:r>
              <w:rPr>
                <w:spacing w:val="-2"/>
                <w:sz w:val="24"/>
              </w:rPr>
              <w:t>Porcentaje</w:t>
            </w:r>
          </w:p>
        </w:tc>
        <w:tc>
          <w:tcPr>
            <w:tcW w:w="2026" w:type="dxa"/>
          </w:tcPr>
          <w:p w:rsidR="004E0821" w:rsidRDefault="00AD7BDD">
            <w:pPr>
              <w:pStyle w:val="TableParagraph"/>
              <w:spacing w:line="237" w:lineRule="auto"/>
              <w:ind w:left="110" w:right="756"/>
            </w:pPr>
            <w:r>
              <w:rPr>
                <w:sz w:val="24"/>
              </w:rPr>
              <w:t xml:space="preserve">Jefe de la Oficina de </w:t>
            </w:r>
            <w:r>
              <w:rPr>
                <w:spacing w:val="-2"/>
              </w:rPr>
              <w:t xml:space="preserve">gestión </w:t>
            </w:r>
            <w:r>
              <w:t>tecnología</w:t>
            </w:r>
            <w:r>
              <w:rPr>
                <w:spacing w:val="-10"/>
              </w:rPr>
              <w:t xml:space="preserve"> e</w:t>
            </w:r>
          </w:p>
          <w:p w:rsidR="004E0821" w:rsidRDefault="00AD7BDD">
            <w:pPr>
              <w:pStyle w:val="TableParagraph"/>
              <w:spacing w:line="246" w:lineRule="exact"/>
              <w:ind w:left="110"/>
            </w:pPr>
            <w:r>
              <w:rPr>
                <w:spacing w:val="-2"/>
              </w:rPr>
              <w:t>información</w:t>
            </w:r>
          </w:p>
        </w:tc>
      </w:tr>
      <w:tr w:rsidR="004E0821">
        <w:trPr>
          <w:trHeight w:val="1333"/>
        </w:trPr>
        <w:tc>
          <w:tcPr>
            <w:tcW w:w="845" w:type="dxa"/>
          </w:tcPr>
          <w:p w:rsidR="004E0821" w:rsidRDefault="00AD7BDD">
            <w:pPr>
              <w:pStyle w:val="TableParagraph"/>
              <w:spacing w:line="290" w:lineRule="exact"/>
              <w:ind w:left="109"/>
              <w:rPr>
                <w:sz w:val="24"/>
              </w:rPr>
            </w:pPr>
            <w:r>
              <w:rPr>
                <w:spacing w:val="-10"/>
                <w:sz w:val="24"/>
              </w:rPr>
              <w:t>5</w:t>
            </w:r>
          </w:p>
        </w:tc>
        <w:tc>
          <w:tcPr>
            <w:tcW w:w="2981" w:type="dxa"/>
          </w:tcPr>
          <w:p w:rsidR="004E0821" w:rsidRDefault="00AD7BDD">
            <w:pPr>
              <w:pStyle w:val="TableParagraph"/>
              <w:spacing w:line="247" w:lineRule="auto"/>
              <w:ind w:left="109"/>
              <w:rPr>
                <w:sz w:val="24"/>
              </w:rPr>
            </w:pPr>
            <w:r>
              <w:rPr>
                <w:sz w:val="24"/>
              </w:rPr>
              <w:t>% de cobertura de conectividad</w:t>
            </w:r>
            <w:r>
              <w:rPr>
                <w:spacing w:val="-13"/>
                <w:sz w:val="24"/>
              </w:rPr>
              <w:t xml:space="preserve"> </w:t>
            </w:r>
            <w:r>
              <w:rPr>
                <w:sz w:val="24"/>
              </w:rPr>
              <w:t>del</w:t>
            </w:r>
            <w:r>
              <w:rPr>
                <w:spacing w:val="-14"/>
                <w:sz w:val="24"/>
              </w:rPr>
              <w:t xml:space="preserve"> </w:t>
            </w:r>
            <w:r>
              <w:rPr>
                <w:sz w:val="24"/>
              </w:rPr>
              <w:t>campus</w:t>
            </w:r>
          </w:p>
        </w:tc>
        <w:tc>
          <w:tcPr>
            <w:tcW w:w="1416" w:type="dxa"/>
          </w:tcPr>
          <w:p w:rsidR="004E0821" w:rsidRDefault="00AD7BDD">
            <w:pPr>
              <w:pStyle w:val="TableParagraph"/>
              <w:spacing w:line="290" w:lineRule="exact"/>
              <w:ind w:left="105"/>
              <w:rPr>
                <w:sz w:val="24"/>
              </w:rPr>
            </w:pPr>
            <w:r>
              <w:rPr>
                <w:spacing w:val="-2"/>
                <w:sz w:val="24"/>
              </w:rPr>
              <w:t>Anual</w:t>
            </w:r>
          </w:p>
        </w:tc>
        <w:tc>
          <w:tcPr>
            <w:tcW w:w="1560" w:type="dxa"/>
          </w:tcPr>
          <w:p w:rsidR="004E0821" w:rsidRDefault="00AD7BDD">
            <w:pPr>
              <w:pStyle w:val="TableParagraph"/>
              <w:spacing w:line="290" w:lineRule="exact"/>
              <w:ind w:left="110"/>
              <w:rPr>
                <w:sz w:val="24"/>
              </w:rPr>
            </w:pPr>
            <w:r>
              <w:rPr>
                <w:spacing w:val="-2"/>
                <w:sz w:val="24"/>
              </w:rPr>
              <w:t>Porcentaje</w:t>
            </w:r>
          </w:p>
        </w:tc>
        <w:tc>
          <w:tcPr>
            <w:tcW w:w="2026" w:type="dxa"/>
          </w:tcPr>
          <w:p w:rsidR="004E0821" w:rsidRDefault="00AD7BDD">
            <w:pPr>
              <w:pStyle w:val="TableParagraph"/>
              <w:spacing w:before="1" w:line="283" w:lineRule="auto"/>
              <w:ind w:left="110"/>
            </w:pPr>
            <w:r>
              <w:rPr>
                <w:sz w:val="24"/>
              </w:rPr>
              <w:t>Jefe</w:t>
            </w:r>
            <w:r>
              <w:rPr>
                <w:spacing w:val="-13"/>
                <w:sz w:val="24"/>
              </w:rPr>
              <w:t xml:space="preserve"> </w:t>
            </w:r>
            <w:r>
              <w:rPr>
                <w:sz w:val="24"/>
              </w:rPr>
              <w:t>de</w:t>
            </w:r>
            <w:r>
              <w:rPr>
                <w:spacing w:val="-13"/>
                <w:sz w:val="24"/>
              </w:rPr>
              <w:t xml:space="preserve"> </w:t>
            </w:r>
            <w:r>
              <w:rPr>
                <w:sz w:val="24"/>
              </w:rPr>
              <w:t>la</w:t>
            </w:r>
            <w:r>
              <w:rPr>
                <w:spacing w:val="-13"/>
                <w:sz w:val="24"/>
              </w:rPr>
              <w:t xml:space="preserve"> </w:t>
            </w:r>
            <w:r>
              <w:rPr>
                <w:sz w:val="24"/>
              </w:rPr>
              <w:t xml:space="preserve">Oficina de </w:t>
            </w:r>
            <w:r>
              <w:t>gestión tecnología e</w:t>
            </w:r>
          </w:p>
          <w:p w:rsidR="004E0821" w:rsidRDefault="00AD7BDD">
            <w:pPr>
              <w:pStyle w:val="TableParagraph"/>
              <w:spacing w:line="268" w:lineRule="exact"/>
              <w:ind w:left="110"/>
            </w:pPr>
            <w:r>
              <w:rPr>
                <w:spacing w:val="-2"/>
              </w:rPr>
              <w:t>información</w:t>
            </w:r>
          </w:p>
        </w:tc>
      </w:tr>
      <w:tr w:rsidR="00B23540">
        <w:trPr>
          <w:trHeight w:val="1333"/>
        </w:trPr>
        <w:tc>
          <w:tcPr>
            <w:tcW w:w="845" w:type="dxa"/>
          </w:tcPr>
          <w:p w:rsidR="00B23540" w:rsidRDefault="00B23540" w:rsidP="00B23540">
            <w:pPr>
              <w:pStyle w:val="TableParagraph"/>
              <w:spacing w:line="290" w:lineRule="exact"/>
              <w:ind w:left="109"/>
              <w:rPr>
                <w:sz w:val="24"/>
              </w:rPr>
            </w:pPr>
            <w:r>
              <w:rPr>
                <w:spacing w:val="-10"/>
                <w:sz w:val="24"/>
              </w:rPr>
              <w:t>6</w:t>
            </w:r>
          </w:p>
        </w:tc>
        <w:tc>
          <w:tcPr>
            <w:tcW w:w="2981" w:type="dxa"/>
          </w:tcPr>
          <w:p w:rsidR="00B23540" w:rsidRDefault="00B23540" w:rsidP="00B23540">
            <w:pPr>
              <w:pStyle w:val="TableParagraph"/>
              <w:ind w:left="109" w:right="777"/>
              <w:rPr>
                <w:sz w:val="24"/>
              </w:rPr>
            </w:pPr>
            <w:r>
              <w:rPr>
                <w:sz w:val="24"/>
              </w:rPr>
              <w:t>%</w:t>
            </w:r>
            <w:r>
              <w:rPr>
                <w:spacing w:val="-13"/>
                <w:sz w:val="24"/>
              </w:rPr>
              <w:t xml:space="preserve"> </w:t>
            </w:r>
            <w:r>
              <w:rPr>
                <w:sz w:val="24"/>
              </w:rPr>
              <w:t>de</w:t>
            </w:r>
            <w:r>
              <w:rPr>
                <w:spacing w:val="-14"/>
                <w:sz w:val="24"/>
              </w:rPr>
              <w:t xml:space="preserve"> </w:t>
            </w:r>
            <w:r>
              <w:rPr>
                <w:sz w:val="24"/>
              </w:rPr>
              <w:t>cumplimiento de</w:t>
            </w:r>
            <w:r>
              <w:rPr>
                <w:spacing w:val="-3"/>
                <w:sz w:val="24"/>
              </w:rPr>
              <w:t xml:space="preserve"> </w:t>
            </w:r>
            <w:r>
              <w:rPr>
                <w:sz w:val="24"/>
              </w:rPr>
              <w:t>necesidades</w:t>
            </w:r>
            <w:r>
              <w:rPr>
                <w:spacing w:val="-3"/>
                <w:sz w:val="24"/>
              </w:rPr>
              <w:t xml:space="preserve"> </w:t>
            </w:r>
            <w:r>
              <w:rPr>
                <w:spacing w:val="-5"/>
                <w:sz w:val="24"/>
              </w:rPr>
              <w:t>de</w:t>
            </w:r>
          </w:p>
          <w:p w:rsidR="00B23540" w:rsidRDefault="00B23540" w:rsidP="00B23540">
            <w:pPr>
              <w:pStyle w:val="TableParagraph"/>
              <w:spacing w:before="1"/>
              <w:ind w:left="109"/>
              <w:rPr>
                <w:sz w:val="24"/>
              </w:rPr>
            </w:pPr>
            <w:r>
              <w:rPr>
                <w:sz w:val="24"/>
              </w:rPr>
              <w:t>infraestructura</w:t>
            </w:r>
            <w:r>
              <w:rPr>
                <w:spacing w:val="-3"/>
                <w:sz w:val="24"/>
              </w:rPr>
              <w:t xml:space="preserve"> </w:t>
            </w:r>
            <w:r>
              <w:rPr>
                <w:spacing w:val="-2"/>
                <w:sz w:val="24"/>
              </w:rPr>
              <w:t>tecnológica</w:t>
            </w:r>
          </w:p>
        </w:tc>
        <w:tc>
          <w:tcPr>
            <w:tcW w:w="1416" w:type="dxa"/>
          </w:tcPr>
          <w:p w:rsidR="00B23540" w:rsidRDefault="00B23540" w:rsidP="00B23540">
            <w:pPr>
              <w:pStyle w:val="TableParagraph"/>
              <w:spacing w:line="290" w:lineRule="exact"/>
              <w:ind w:left="105"/>
              <w:rPr>
                <w:sz w:val="24"/>
              </w:rPr>
            </w:pPr>
            <w:r>
              <w:rPr>
                <w:spacing w:val="-2"/>
                <w:sz w:val="24"/>
              </w:rPr>
              <w:t>Anual</w:t>
            </w:r>
          </w:p>
        </w:tc>
        <w:tc>
          <w:tcPr>
            <w:tcW w:w="1560" w:type="dxa"/>
          </w:tcPr>
          <w:p w:rsidR="00B23540" w:rsidRDefault="00B23540" w:rsidP="00B23540">
            <w:pPr>
              <w:pStyle w:val="TableParagraph"/>
              <w:spacing w:line="290" w:lineRule="exact"/>
              <w:ind w:left="110"/>
              <w:rPr>
                <w:sz w:val="24"/>
              </w:rPr>
            </w:pPr>
            <w:r>
              <w:rPr>
                <w:spacing w:val="-2"/>
                <w:sz w:val="24"/>
              </w:rPr>
              <w:t>Porcentaje</w:t>
            </w:r>
          </w:p>
        </w:tc>
        <w:tc>
          <w:tcPr>
            <w:tcW w:w="2026" w:type="dxa"/>
          </w:tcPr>
          <w:p w:rsidR="00B23540" w:rsidRDefault="00B23540" w:rsidP="00B23540">
            <w:pPr>
              <w:pStyle w:val="TableParagraph"/>
              <w:spacing w:line="242" w:lineRule="auto"/>
              <w:ind w:left="110" w:right="756"/>
            </w:pPr>
            <w:r>
              <w:rPr>
                <w:sz w:val="24"/>
              </w:rPr>
              <w:t xml:space="preserve">Jefe de la Oficina de </w:t>
            </w:r>
            <w:r>
              <w:rPr>
                <w:spacing w:val="-2"/>
              </w:rPr>
              <w:t xml:space="preserve">gestión </w:t>
            </w:r>
            <w:r>
              <w:t>tecnología</w:t>
            </w:r>
            <w:r>
              <w:rPr>
                <w:spacing w:val="-10"/>
              </w:rPr>
              <w:t xml:space="preserve"> e</w:t>
            </w:r>
          </w:p>
          <w:p w:rsidR="00B23540" w:rsidRDefault="00B23540" w:rsidP="00B23540">
            <w:pPr>
              <w:pStyle w:val="TableParagraph"/>
              <w:spacing w:line="250" w:lineRule="exact"/>
              <w:ind w:left="110"/>
            </w:pPr>
            <w:r>
              <w:rPr>
                <w:spacing w:val="-2"/>
              </w:rPr>
              <w:t>información</w:t>
            </w:r>
          </w:p>
        </w:tc>
      </w:tr>
      <w:tr w:rsidR="00B23540">
        <w:trPr>
          <w:trHeight w:val="1333"/>
        </w:trPr>
        <w:tc>
          <w:tcPr>
            <w:tcW w:w="845" w:type="dxa"/>
          </w:tcPr>
          <w:p w:rsidR="00B23540" w:rsidRDefault="00B23540" w:rsidP="00B23540">
            <w:pPr>
              <w:pStyle w:val="TableParagraph"/>
              <w:spacing w:line="290" w:lineRule="exact"/>
              <w:ind w:left="109"/>
              <w:rPr>
                <w:sz w:val="24"/>
              </w:rPr>
            </w:pPr>
            <w:r>
              <w:rPr>
                <w:spacing w:val="-10"/>
                <w:sz w:val="24"/>
              </w:rPr>
              <w:t>7</w:t>
            </w:r>
          </w:p>
        </w:tc>
        <w:tc>
          <w:tcPr>
            <w:tcW w:w="2981" w:type="dxa"/>
          </w:tcPr>
          <w:p w:rsidR="00B23540" w:rsidRDefault="00B23540" w:rsidP="00B23540">
            <w:pPr>
              <w:pStyle w:val="TableParagraph"/>
              <w:spacing w:line="242" w:lineRule="auto"/>
              <w:ind w:left="109" w:right="167"/>
              <w:rPr>
                <w:sz w:val="24"/>
              </w:rPr>
            </w:pPr>
            <w:r>
              <w:rPr>
                <w:sz w:val="24"/>
              </w:rPr>
              <w:t>%</w:t>
            </w:r>
            <w:r>
              <w:rPr>
                <w:spacing w:val="-13"/>
                <w:sz w:val="24"/>
              </w:rPr>
              <w:t xml:space="preserve"> </w:t>
            </w:r>
            <w:r>
              <w:rPr>
                <w:sz w:val="24"/>
              </w:rPr>
              <w:t>de</w:t>
            </w:r>
            <w:r>
              <w:rPr>
                <w:spacing w:val="-13"/>
                <w:sz w:val="24"/>
              </w:rPr>
              <w:t xml:space="preserve"> </w:t>
            </w:r>
            <w:r>
              <w:rPr>
                <w:sz w:val="24"/>
              </w:rPr>
              <w:t>implementación</w:t>
            </w:r>
            <w:r>
              <w:rPr>
                <w:spacing w:val="-13"/>
                <w:sz w:val="24"/>
              </w:rPr>
              <w:t xml:space="preserve"> </w:t>
            </w:r>
            <w:r>
              <w:rPr>
                <w:sz w:val="24"/>
              </w:rPr>
              <w:t>de acciones de buenas prácticas y seguridad TI</w:t>
            </w:r>
          </w:p>
        </w:tc>
        <w:tc>
          <w:tcPr>
            <w:tcW w:w="1416" w:type="dxa"/>
          </w:tcPr>
          <w:p w:rsidR="00B23540" w:rsidRDefault="00B23540" w:rsidP="00B23540">
            <w:pPr>
              <w:pStyle w:val="TableParagraph"/>
              <w:spacing w:line="290" w:lineRule="exact"/>
              <w:ind w:left="105"/>
              <w:rPr>
                <w:sz w:val="24"/>
              </w:rPr>
            </w:pPr>
            <w:r>
              <w:rPr>
                <w:spacing w:val="-2"/>
                <w:sz w:val="24"/>
              </w:rPr>
              <w:t>Semestral</w:t>
            </w:r>
          </w:p>
        </w:tc>
        <w:tc>
          <w:tcPr>
            <w:tcW w:w="1560" w:type="dxa"/>
          </w:tcPr>
          <w:p w:rsidR="00B23540" w:rsidRDefault="00B23540" w:rsidP="00B23540">
            <w:pPr>
              <w:pStyle w:val="TableParagraph"/>
              <w:spacing w:line="290" w:lineRule="exact"/>
              <w:ind w:left="110"/>
              <w:rPr>
                <w:sz w:val="24"/>
              </w:rPr>
            </w:pPr>
            <w:r>
              <w:rPr>
                <w:spacing w:val="-2"/>
                <w:sz w:val="24"/>
              </w:rPr>
              <w:t>Porcentaje</w:t>
            </w:r>
          </w:p>
        </w:tc>
        <w:tc>
          <w:tcPr>
            <w:tcW w:w="2026" w:type="dxa"/>
          </w:tcPr>
          <w:p w:rsidR="00B23540" w:rsidRDefault="00B23540" w:rsidP="00B23540">
            <w:pPr>
              <w:pStyle w:val="TableParagraph"/>
              <w:spacing w:line="242" w:lineRule="auto"/>
              <w:ind w:left="110" w:right="761"/>
              <w:jc w:val="both"/>
            </w:pPr>
            <w:r>
              <w:rPr>
                <w:sz w:val="24"/>
              </w:rPr>
              <w:t xml:space="preserve">Jefe de la Oficina de </w:t>
            </w:r>
            <w:r>
              <w:rPr>
                <w:spacing w:val="-2"/>
              </w:rPr>
              <w:t>gestión</w:t>
            </w:r>
          </w:p>
          <w:p w:rsidR="00B23540" w:rsidRDefault="00B23540" w:rsidP="00B23540">
            <w:pPr>
              <w:pStyle w:val="TableParagraph"/>
              <w:spacing w:line="270" w:lineRule="atLeast"/>
              <w:ind w:left="110" w:right="761"/>
              <w:jc w:val="both"/>
            </w:pPr>
            <w:r>
              <w:t>tecnología</w:t>
            </w:r>
            <w:r>
              <w:rPr>
                <w:spacing w:val="-12"/>
              </w:rPr>
              <w:t xml:space="preserve"> </w:t>
            </w:r>
            <w:r>
              <w:t xml:space="preserve">e </w:t>
            </w:r>
            <w:r>
              <w:rPr>
                <w:spacing w:val="-2"/>
              </w:rPr>
              <w:t>información</w:t>
            </w:r>
          </w:p>
        </w:tc>
      </w:tr>
      <w:tr w:rsidR="00B23540">
        <w:trPr>
          <w:trHeight w:val="1333"/>
        </w:trPr>
        <w:tc>
          <w:tcPr>
            <w:tcW w:w="845" w:type="dxa"/>
          </w:tcPr>
          <w:p w:rsidR="00B23540" w:rsidRDefault="00B23540" w:rsidP="00B23540">
            <w:pPr>
              <w:pStyle w:val="TableParagraph"/>
              <w:spacing w:line="290" w:lineRule="exact"/>
              <w:ind w:left="109"/>
              <w:rPr>
                <w:sz w:val="24"/>
              </w:rPr>
            </w:pPr>
            <w:r>
              <w:rPr>
                <w:spacing w:val="-10"/>
                <w:sz w:val="24"/>
              </w:rPr>
              <w:lastRenderedPageBreak/>
              <w:t>8</w:t>
            </w:r>
          </w:p>
        </w:tc>
        <w:tc>
          <w:tcPr>
            <w:tcW w:w="2981" w:type="dxa"/>
          </w:tcPr>
          <w:p w:rsidR="00B23540" w:rsidRDefault="00B23540" w:rsidP="00B23540">
            <w:pPr>
              <w:pStyle w:val="TableParagraph"/>
              <w:ind w:left="109"/>
              <w:rPr>
                <w:sz w:val="24"/>
              </w:rPr>
            </w:pPr>
            <w:r>
              <w:rPr>
                <w:sz w:val="24"/>
              </w:rPr>
              <w:t>%</w:t>
            </w:r>
            <w:r>
              <w:rPr>
                <w:spacing w:val="-10"/>
                <w:sz w:val="24"/>
              </w:rPr>
              <w:t xml:space="preserve"> </w:t>
            </w:r>
            <w:r>
              <w:rPr>
                <w:sz w:val="24"/>
              </w:rPr>
              <w:t>de</w:t>
            </w:r>
            <w:r>
              <w:rPr>
                <w:spacing w:val="-10"/>
                <w:sz w:val="24"/>
              </w:rPr>
              <w:t xml:space="preserve"> </w:t>
            </w:r>
            <w:r>
              <w:rPr>
                <w:sz w:val="24"/>
              </w:rPr>
              <w:t>implementación</w:t>
            </w:r>
            <w:r>
              <w:rPr>
                <w:spacing w:val="-10"/>
                <w:sz w:val="24"/>
              </w:rPr>
              <w:t xml:space="preserve"> </w:t>
            </w:r>
            <w:r>
              <w:rPr>
                <w:sz w:val="24"/>
              </w:rPr>
              <w:t>de</w:t>
            </w:r>
            <w:r>
              <w:rPr>
                <w:spacing w:val="-10"/>
                <w:sz w:val="24"/>
              </w:rPr>
              <w:t xml:space="preserve"> </w:t>
            </w:r>
            <w:r>
              <w:rPr>
                <w:sz w:val="24"/>
              </w:rPr>
              <w:t xml:space="preserve">la estrategia de Gobierno </w:t>
            </w:r>
            <w:r>
              <w:rPr>
                <w:spacing w:val="-2"/>
                <w:sz w:val="24"/>
              </w:rPr>
              <w:t>Digital</w:t>
            </w:r>
          </w:p>
        </w:tc>
        <w:tc>
          <w:tcPr>
            <w:tcW w:w="1416" w:type="dxa"/>
          </w:tcPr>
          <w:p w:rsidR="00B23540" w:rsidRDefault="00B23540" w:rsidP="00B23540">
            <w:pPr>
              <w:pStyle w:val="TableParagraph"/>
              <w:spacing w:line="290" w:lineRule="exact"/>
              <w:ind w:left="105"/>
              <w:rPr>
                <w:sz w:val="24"/>
              </w:rPr>
            </w:pPr>
            <w:r>
              <w:rPr>
                <w:spacing w:val="-2"/>
                <w:sz w:val="24"/>
              </w:rPr>
              <w:t>Anual</w:t>
            </w:r>
          </w:p>
        </w:tc>
        <w:tc>
          <w:tcPr>
            <w:tcW w:w="1560" w:type="dxa"/>
          </w:tcPr>
          <w:p w:rsidR="00B23540" w:rsidRDefault="00B23540" w:rsidP="00B23540">
            <w:pPr>
              <w:pStyle w:val="TableParagraph"/>
              <w:spacing w:line="290" w:lineRule="exact"/>
              <w:ind w:left="110"/>
              <w:rPr>
                <w:sz w:val="24"/>
              </w:rPr>
            </w:pPr>
            <w:r>
              <w:rPr>
                <w:spacing w:val="-2"/>
                <w:sz w:val="24"/>
              </w:rPr>
              <w:t>Porcentaje</w:t>
            </w:r>
          </w:p>
        </w:tc>
        <w:tc>
          <w:tcPr>
            <w:tcW w:w="2026" w:type="dxa"/>
          </w:tcPr>
          <w:p w:rsidR="00B23540" w:rsidRDefault="00B23540" w:rsidP="00B23540">
            <w:pPr>
              <w:pStyle w:val="TableParagraph"/>
              <w:spacing w:line="237" w:lineRule="auto"/>
              <w:ind w:left="110" w:right="756"/>
            </w:pPr>
            <w:r>
              <w:rPr>
                <w:sz w:val="24"/>
              </w:rPr>
              <w:t xml:space="preserve">Jefe de la Oficina de </w:t>
            </w:r>
            <w:r>
              <w:rPr>
                <w:spacing w:val="-2"/>
              </w:rPr>
              <w:t xml:space="preserve">gestión </w:t>
            </w:r>
            <w:r>
              <w:t>tecnología</w:t>
            </w:r>
            <w:r>
              <w:rPr>
                <w:spacing w:val="-10"/>
              </w:rPr>
              <w:t xml:space="preserve"> e</w:t>
            </w:r>
          </w:p>
          <w:p w:rsidR="00B23540" w:rsidRDefault="00B23540" w:rsidP="00B23540">
            <w:pPr>
              <w:pStyle w:val="TableParagraph"/>
              <w:spacing w:line="246" w:lineRule="exact"/>
              <w:ind w:left="110"/>
            </w:pPr>
            <w:r>
              <w:rPr>
                <w:spacing w:val="-2"/>
              </w:rPr>
              <w:t>información</w:t>
            </w:r>
          </w:p>
        </w:tc>
      </w:tr>
      <w:tr w:rsidR="00052F1F">
        <w:trPr>
          <w:trHeight w:val="1333"/>
        </w:trPr>
        <w:tc>
          <w:tcPr>
            <w:tcW w:w="845" w:type="dxa"/>
          </w:tcPr>
          <w:p w:rsidR="00052F1F" w:rsidRDefault="00052F1F" w:rsidP="00052F1F">
            <w:pPr>
              <w:pStyle w:val="TableParagraph"/>
              <w:spacing w:line="290" w:lineRule="exact"/>
              <w:ind w:left="109"/>
              <w:rPr>
                <w:sz w:val="24"/>
              </w:rPr>
            </w:pPr>
            <w:r>
              <w:rPr>
                <w:spacing w:val="-10"/>
                <w:sz w:val="24"/>
              </w:rPr>
              <w:t>9</w:t>
            </w:r>
          </w:p>
        </w:tc>
        <w:tc>
          <w:tcPr>
            <w:tcW w:w="2981" w:type="dxa"/>
          </w:tcPr>
          <w:p w:rsidR="00052F1F" w:rsidRDefault="00052F1F" w:rsidP="00052F1F">
            <w:pPr>
              <w:pStyle w:val="TableParagraph"/>
              <w:spacing w:line="242" w:lineRule="auto"/>
              <w:ind w:left="109" w:right="402"/>
              <w:jc w:val="both"/>
              <w:rPr>
                <w:sz w:val="24"/>
              </w:rPr>
            </w:pPr>
            <w:r>
              <w:rPr>
                <w:sz w:val="24"/>
              </w:rPr>
              <w:t>%</w:t>
            </w:r>
            <w:r>
              <w:rPr>
                <w:spacing w:val="-3"/>
                <w:sz w:val="24"/>
              </w:rPr>
              <w:t xml:space="preserve"> </w:t>
            </w:r>
            <w:r>
              <w:rPr>
                <w:sz w:val="24"/>
              </w:rPr>
              <w:t>de</w:t>
            </w:r>
            <w:r>
              <w:rPr>
                <w:spacing w:val="-3"/>
                <w:sz w:val="24"/>
              </w:rPr>
              <w:t xml:space="preserve"> </w:t>
            </w:r>
            <w:r>
              <w:rPr>
                <w:sz w:val="24"/>
              </w:rPr>
              <w:t>implementación</w:t>
            </w:r>
            <w:r>
              <w:rPr>
                <w:spacing w:val="-3"/>
                <w:sz w:val="24"/>
              </w:rPr>
              <w:t xml:space="preserve"> </w:t>
            </w:r>
            <w:r>
              <w:rPr>
                <w:sz w:val="24"/>
              </w:rPr>
              <w:t>de sistemas</w:t>
            </w:r>
            <w:r>
              <w:rPr>
                <w:spacing w:val="-13"/>
                <w:sz w:val="24"/>
              </w:rPr>
              <w:t xml:space="preserve"> </w:t>
            </w:r>
            <w:r>
              <w:rPr>
                <w:sz w:val="24"/>
              </w:rPr>
              <w:t>de</w:t>
            </w:r>
            <w:r>
              <w:rPr>
                <w:spacing w:val="-14"/>
                <w:sz w:val="24"/>
              </w:rPr>
              <w:t xml:space="preserve"> </w:t>
            </w:r>
            <w:r>
              <w:rPr>
                <w:sz w:val="24"/>
              </w:rPr>
              <w:t xml:space="preserve">información </w:t>
            </w:r>
            <w:r>
              <w:rPr>
                <w:spacing w:val="-2"/>
                <w:sz w:val="24"/>
              </w:rPr>
              <w:t>inexistentes</w:t>
            </w:r>
          </w:p>
        </w:tc>
        <w:tc>
          <w:tcPr>
            <w:tcW w:w="1416" w:type="dxa"/>
          </w:tcPr>
          <w:p w:rsidR="00052F1F" w:rsidRDefault="00052F1F" w:rsidP="00052F1F">
            <w:pPr>
              <w:pStyle w:val="TableParagraph"/>
              <w:spacing w:line="290" w:lineRule="exact"/>
              <w:ind w:left="105"/>
              <w:rPr>
                <w:sz w:val="24"/>
              </w:rPr>
            </w:pPr>
            <w:r>
              <w:rPr>
                <w:spacing w:val="-2"/>
                <w:sz w:val="24"/>
              </w:rPr>
              <w:t>Anual</w:t>
            </w:r>
          </w:p>
        </w:tc>
        <w:tc>
          <w:tcPr>
            <w:tcW w:w="1560" w:type="dxa"/>
          </w:tcPr>
          <w:p w:rsidR="00052F1F" w:rsidRDefault="00052F1F" w:rsidP="00052F1F">
            <w:pPr>
              <w:pStyle w:val="TableParagraph"/>
              <w:spacing w:line="290" w:lineRule="exact"/>
              <w:ind w:left="110"/>
              <w:rPr>
                <w:sz w:val="24"/>
              </w:rPr>
            </w:pPr>
            <w:r>
              <w:rPr>
                <w:spacing w:val="-2"/>
                <w:sz w:val="24"/>
              </w:rPr>
              <w:t>Porcentaje</w:t>
            </w:r>
          </w:p>
        </w:tc>
        <w:tc>
          <w:tcPr>
            <w:tcW w:w="2026" w:type="dxa"/>
          </w:tcPr>
          <w:p w:rsidR="00052F1F" w:rsidRDefault="00052F1F" w:rsidP="00052F1F">
            <w:pPr>
              <w:pStyle w:val="TableParagraph"/>
              <w:spacing w:line="242" w:lineRule="auto"/>
              <w:ind w:left="110" w:right="756"/>
            </w:pPr>
            <w:r>
              <w:rPr>
                <w:sz w:val="24"/>
              </w:rPr>
              <w:t xml:space="preserve">Jefe de la Oficina de </w:t>
            </w:r>
            <w:r>
              <w:rPr>
                <w:spacing w:val="-2"/>
              </w:rPr>
              <w:t xml:space="preserve">gestión </w:t>
            </w:r>
            <w:r>
              <w:t>tecnología</w:t>
            </w:r>
            <w:r>
              <w:rPr>
                <w:spacing w:val="-10"/>
              </w:rPr>
              <w:t xml:space="preserve"> e</w:t>
            </w:r>
          </w:p>
          <w:p w:rsidR="00052F1F" w:rsidRDefault="00052F1F" w:rsidP="00052F1F">
            <w:pPr>
              <w:pStyle w:val="TableParagraph"/>
              <w:spacing w:line="250" w:lineRule="exact"/>
              <w:ind w:left="110"/>
            </w:pPr>
            <w:r>
              <w:rPr>
                <w:spacing w:val="-2"/>
              </w:rPr>
              <w:t>información</w:t>
            </w:r>
          </w:p>
        </w:tc>
      </w:tr>
      <w:tr w:rsidR="00052F1F">
        <w:trPr>
          <w:trHeight w:val="1333"/>
        </w:trPr>
        <w:tc>
          <w:tcPr>
            <w:tcW w:w="845" w:type="dxa"/>
          </w:tcPr>
          <w:p w:rsidR="00052F1F" w:rsidRDefault="00052F1F" w:rsidP="00052F1F">
            <w:pPr>
              <w:pStyle w:val="TableParagraph"/>
              <w:spacing w:line="290" w:lineRule="exact"/>
              <w:ind w:left="109"/>
              <w:rPr>
                <w:sz w:val="24"/>
              </w:rPr>
            </w:pPr>
            <w:r>
              <w:rPr>
                <w:spacing w:val="-5"/>
                <w:sz w:val="24"/>
              </w:rPr>
              <w:t>10</w:t>
            </w:r>
          </w:p>
        </w:tc>
        <w:tc>
          <w:tcPr>
            <w:tcW w:w="2981" w:type="dxa"/>
          </w:tcPr>
          <w:p w:rsidR="00052F1F" w:rsidRDefault="00052F1F" w:rsidP="00052F1F">
            <w:pPr>
              <w:pStyle w:val="TableParagraph"/>
              <w:spacing w:line="242" w:lineRule="auto"/>
              <w:ind w:left="109"/>
              <w:rPr>
                <w:sz w:val="24"/>
              </w:rPr>
            </w:pPr>
            <w:r>
              <w:rPr>
                <w:sz w:val="24"/>
              </w:rPr>
              <w:t>%</w:t>
            </w:r>
            <w:r>
              <w:rPr>
                <w:spacing w:val="-13"/>
                <w:sz w:val="24"/>
              </w:rPr>
              <w:t xml:space="preserve"> </w:t>
            </w:r>
            <w:r>
              <w:rPr>
                <w:sz w:val="24"/>
              </w:rPr>
              <w:t>de</w:t>
            </w:r>
            <w:r>
              <w:rPr>
                <w:spacing w:val="-13"/>
                <w:sz w:val="24"/>
              </w:rPr>
              <w:t xml:space="preserve"> </w:t>
            </w:r>
            <w:r>
              <w:rPr>
                <w:sz w:val="24"/>
              </w:rPr>
              <w:t>licenciamiento</w:t>
            </w:r>
            <w:r>
              <w:rPr>
                <w:spacing w:val="-13"/>
                <w:sz w:val="24"/>
              </w:rPr>
              <w:t xml:space="preserve"> </w:t>
            </w:r>
            <w:r>
              <w:rPr>
                <w:sz w:val="24"/>
              </w:rPr>
              <w:t xml:space="preserve">de software renovado o </w:t>
            </w:r>
            <w:r>
              <w:rPr>
                <w:spacing w:val="-2"/>
                <w:sz w:val="24"/>
              </w:rPr>
              <w:t>actualizado</w:t>
            </w:r>
          </w:p>
        </w:tc>
        <w:tc>
          <w:tcPr>
            <w:tcW w:w="1416" w:type="dxa"/>
          </w:tcPr>
          <w:p w:rsidR="00052F1F" w:rsidRDefault="00052F1F" w:rsidP="00052F1F">
            <w:pPr>
              <w:pStyle w:val="TableParagraph"/>
              <w:spacing w:line="290" w:lineRule="exact"/>
              <w:ind w:left="105"/>
              <w:rPr>
                <w:sz w:val="24"/>
              </w:rPr>
            </w:pPr>
            <w:r>
              <w:rPr>
                <w:spacing w:val="-2"/>
                <w:sz w:val="24"/>
              </w:rPr>
              <w:t>Anual</w:t>
            </w:r>
          </w:p>
        </w:tc>
        <w:tc>
          <w:tcPr>
            <w:tcW w:w="1560" w:type="dxa"/>
          </w:tcPr>
          <w:p w:rsidR="00052F1F" w:rsidRDefault="00052F1F" w:rsidP="00052F1F">
            <w:pPr>
              <w:pStyle w:val="TableParagraph"/>
              <w:spacing w:line="290" w:lineRule="exact"/>
              <w:ind w:left="110"/>
              <w:rPr>
                <w:sz w:val="24"/>
              </w:rPr>
            </w:pPr>
            <w:r>
              <w:rPr>
                <w:spacing w:val="-2"/>
                <w:sz w:val="24"/>
              </w:rPr>
              <w:t>Porcentaje</w:t>
            </w:r>
          </w:p>
        </w:tc>
        <w:tc>
          <w:tcPr>
            <w:tcW w:w="2026" w:type="dxa"/>
          </w:tcPr>
          <w:p w:rsidR="00052F1F" w:rsidRDefault="00052F1F" w:rsidP="00052F1F">
            <w:pPr>
              <w:pStyle w:val="TableParagraph"/>
              <w:spacing w:line="242" w:lineRule="auto"/>
              <w:ind w:left="110" w:right="761"/>
              <w:jc w:val="both"/>
            </w:pPr>
            <w:r>
              <w:rPr>
                <w:sz w:val="24"/>
              </w:rPr>
              <w:t xml:space="preserve">Jefe de la Oficina de </w:t>
            </w:r>
            <w:r>
              <w:rPr>
                <w:spacing w:val="-2"/>
              </w:rPr>
              <w:t>gestión</w:t>
            </w:r>
          </w:p>
          <w:p w:rsidR="00052F1F" w:rsidRDefault="00052F1F" w:rsidP="00052F1F">
            <w:pPr>
              <w:pStyle w:val="TableParagraph"/>
              <w:spacing w:line="270" w:lineRule="atLeast"/>
              <w:ind w:left="110" w:right="761"/>
              <w:jc w:val="both"/>
            </w:pPr>
            <w:r>
              <w:t>tecnología</w:t>
            </w:r>
            <w:r>
              <w:rPr>
                <w:spacing w:val="-12"/>
              </w:rPr>
              <w:t xml:space="preserve"> </w:t>
            </w:r>
            <w:r>
              <w:t xml:space="preserve">e </w:t>
            </w:r>
            <w:r>
              <w:rPr>
                <w:spacing w:val="-2"/>
              </w:rPr>
              <w:t>información</w:t>
            </w:r>
          </w:p>
        </w:tc>
      </w:tr>
      <w:tr w:rsidR="00052F1F">
        <w:trPr>
          <w:trHeight w:val="1333"/>
        </w:trPr>
        <w:tc>
          <w:tcPr>
            <w:tcW w:w="845" w:type="dxa"/>
          </w:tcPr>
          <w:p w:rsidR="00052F1F" w:rsidRDefault="00052F1F" w:rsidP="00052F1F">
            <w:pPr>
              <w:pStyle w:val="TableParagraph"/>
              <w:ind w:left="109"/>
              <w:rPr>
                <w:sz w:val="24"/>
              </w:rPr>
            </w:pPr>
            <w:r>
              <w:rPr>
                <w:spacing w:val="-5"/>
                <w:sz w:val="24"/>
              </w:rPr>
              <w:t>11</w:t>
            </w:r>
          </w:p>
        </w:tc>
        <w:tc>
          <w:tcPr>
            <w:tcW w:w="2981" w:type="dxa"/>
          </w:tcPr>
          <w:p w:rsidR="00052F1F" w:rsidRDefault="00052F1F" w:rsidP="00052F1F">
            <w:pPr>
              <w:pStyle w:val="TableParagraph"/>
              <w:spacing w:line="242" w:lineRule="auto"/>
              <w:ind w:left="109" w:right="401"/>
              <w:jc w:val="both"/>
              <w:rPr>
                <w:sz w:val="24"/>
              </w:rPr>
            </w:pPr>
            <w:r>
              <w:rPr>
                <w:sz w:val="24"/>
              </w:rPr>
              <w:t>%</w:t>
            </w:r>
            <w:r>
              <w:rPr>
                <w:spacing w:val="-2"/>
                <w:sz w:val="24"/>
              </w:rPr>
              <w:t xml:space="preserve"> </w:t>
            </w:r>
            <w:r>
              <w:rPr>
                <w:sz w:val="24"/>
              </w:rPr>
              <w:t>de</w:t>
            </w:r>
            <w:r>
              <w:rPr>
                <w:spacing w:val="-2"/>
                <w:sz w:val="24"/>
              </w:rPr>
              <w:t xml:space="preserve"> </w:t>
            </w:r>
            <w:r>
              <w:rPr>
                <w:sz w:val="24"/>
              </w:rPr>
              <w:t>implementación</w:t>
            </w:r>
            <w:r>
              <w:rPr>
                <w:spacing w:val="-2"/>
                <w:sz w:val="24"/>
              </w:rPr>
              <w:t xml:space="preserve"> </w:t>
            </w:r>
            <w:r>
              <w:rPr>
                <w:sz w:val="24"/>
              </w:rPr>
              <w:t>de sistemas</w:t>
            </w:r>
            <w:r>
              <w:rPr>
                <w:spacing w:val="-13"/>
                <w:sz w:val="24"/>
              </w:rPr>
              <w:t xml:space="preserve"> </w:t>
            </w:r>
            <w:r>
              <w:rPr>
                <w:sz w:val="24"/>
              </w:rPr>
              <w:t>de</w:t>
            </w:r>
            <w:r>
              <w:rPr>
                <w:spacing w:val="-14"/>
                <w:sz w:val="24"/>
              </w:rPr>
              <w:t xml:space="preserve"> </w:t>
            </w:r>
            <w:r>
              <w:rPr>
                <w:sz w:val="24"/>
              </w:rPr>
              <w:t xml:space="preserve">información </w:t>
            </w:r>
            <w:r>
              <w:rPr>
                <w:spacing w:val="-2"/>
                <w:sz w:val="24"/>
              </w:rPr>
              <w:t>existentes</w:t>
            </w:r>
          </w:p>
        </w:tc>
        <w:tc>
          <w:tcPr>
            <w:tcW w:w="1416" w:type="dxa"/>
          </w:tcPr>
          <w:p w:rsidR="00052F1F" w:rsidRDefault="00052F1F" w:rsidP="00052F1F">
            <w:pPr>
              <w:pStyle w:val="TableParagraph"/>
              <w:ind w:left="105"/>
              <w:rPr>
                <w:sz w:val="24"/>
              </w:rPr>
            </w:pPr>
            <w:r>
              <w:rPr>
                <w:spacing w:val="-2"/>
                <w:sz w:val="24"/>
              </w:rPr>
              <w:t>Anual</w:t>
            </w:r>
          </w:p>
        </w:tc>
        <w:tc>
          <w:tcPr>
            <w:tcW w:w="1560" w:type="dxa"/>
          </w:tcPr>
          <w:p w:rsidR="00052F1F" w:rsidRDefault="00052F1F" w:rsidP="00052F1F">
            <w:pPr>
              <w:pStyle w:val="TableParagraph"/>
              <w:ind w:left="110"/>
              <w:rPr>
                <w:sz w:val="24"/>
              </w:rPr>
            </w:pPr>
            <w:r>
              <w:rPr>
                <w:spacing w:val="-2"/>
                <w:sz w:val="24"/>
              </w:rPr>
              <w:t>Porcentaje</w:t>
            </w:r>
          </w:p>
        </w:tc>
        <w:tc>
          <w:tcPr>
            <w:tcW w:w="2026" w:type="dxa"/>
          </w:tcPr>
          <w:p w:rsidR="00052F1F" w:rsidRDefault="00052F1F" w:rsidP="00052F1F">
            <w:pPr>
              <w:pStyle w:val="TableParagraph"/>
              <w:spacing w:line="242" w:lineRule="auto"/>
              <w:ind w:left="110" w:right="756"/>
            </w:pPr>
            <w:r>
              <w:rPr>
                <w:sz w:val="24"/>
              </w:rPr>
              <w:t xml:space="preserve">Jefe de la Oficina de </w:t>
            </w:r>
            <w:r>
              <w:rPr>
                <w:spacing w:val="-2"/>
              </w:rPr>
              <w:t xml:space="preserve">gestión </w:t>
            </w:r>
            <w:r>
              <w:t>tecnología</w:t>
            </w:r>
            <w:r>
              <w:rPr>
                <w:spacing w:val="-10"/>
              </w:rPr>
              <w:t xml:space="preserve"> e</w:t>
            </w:r>
          </w:p>
          <w:p w:rsidR="00052F1F" w:rsidRDefault="00052F1F" w:rsidP="00052F1F">
            <w:pPr>
              <w:pStyle w:val="TableParagraph"/>
              <w:spacing w:line="250" w:lineRule="exact"/>
              <w:ind w:left="110"/>
            </w:pPr>
            <w:r>
              <w:rPr>
                <w:spacing w:val="-2"/>
              </w:rPr>
              <w:t>información</w:t>
            </w:r>
          </w:p>
        </w:tc>
      </w:tr>
      <w:tr w:rsidR="00052F1F">
        <w:trPr>
          <w:trHeight w:val="1333"/>
        </w:trPr>
        <w:tc>
          <w:tcPr>
            <w:tcW w:w="845" w:type="dxa"/>
          </w:tcPr>
          <w:p w:rsidR="00052F1F" w:rsidRDefault="00052F1F" w:rsidP="00052F1F">
            <w:pPr>
              <w:pStyle w:val="TableParagraph"/>
              <w:spacing w:line="290" w:lineRule="exact"/>
              <w:ind w:left="109"/>
              <w:rPr>
                <w:sz w:val="24"/>
              </w:rPr>
            </w:pPr>
            <w:r>
              <w:rPr>
                <w:spacing w:val="-5"/>
                <w:sz w:val="24"/>
              </w:rPr>
              <w:t>12</w:t>
            </w:r>
          </w:p>
        </w:tc>
        <w:tc>
          <w:tcPr>
            <w:tcW w:w="2981" w:type="dxa"/>
          </w:tcPr>
          <w:p w:rsidR="00052F1F" w:rsidRDefault="00052F1F" w:rsidP="00052F1F">
            <w:pPr>
              <w:pStyle w:val="TableParagraph"/>
              <w:ind w:left="109" w:right="813"/>
              <w:rPr>
                <w:sz w:val="24"/>
              </w:rPr>
            </w:pPr>
            <w:r>
              <w:rPr>
                <w:sz w:val="24"/>
              </w:rPr>
              <w:t>Proporcionalidad</w:t>
            </w:r>
            <w:r>
              <w:rPr>
                <w:spacing w:val="-15"/>
                <w:sz w:val="24"/>
              </w:rPr>
              <w:t xml:space="preserve"> </w:t>
            </w:r>
            <w:r>
              <w:rPr>
                <w:sz w:val="24"/>
              </w:rPr>
              <w:t xml:space="preserve">de estudiantes por </w:t>
            </w:r>
            <w:r>
              <w:rPr>
                <w:spacing w:val="-2"/>
                <w:sz w:val="24"/>
              </w:rPr>
              <w:t>computados</w:t>
            </w:r>
          </w:p>
        </w:tc>
        <w:tc>
          <w:tcPr>
            <w:tcW w:w="1416" w:type="dxa"/>
          </w:tcPr>
          <w:p w:rsidR="00052F1F" w:rsidRDefault="00052F1F" w:rsidP="00052F1F">
            <w:pPr>
              <w:pStyle w:val="TableParagraph"/>
              <w:spacing w:line="290" w:lineRule="exact"/>
              <w:ind w:left="105"/>
              <w:rPr>
                <w:sz w:val="24"/>
              </w:rPr>
            </w:pPr>
            <w:r>
              <w:rPr>
                <w:spacing w:val="-2"/>
                <w:sz w:val="24"/>
              </w:rPr>
              <w:t>Semestral</w:t>
            </w:r>
          </w:p>
        </w:tc>
        <w:tc>
          <w:tcPr>
            <w:tcW w:w="1560" w:type="dxa"/>
          </w:tcPr>
          <w:p w:rsidR="00052F1F" w:rsidRDefault="00052F1F" w:rsidP="00052F1F">
            <w:pPr>
              <w:pStyle w:val="TableParagraph"/>
              <w:spacing w:line="290" w:lineRule="exact"/>
              <w:ind w:left="110"/>
              <w:rPr>
                <w:sz w:val="24"/>
              </w:rPr>
            </w:pPr>
            <w:r>
              <w:rPr>
                <w:spacing w:val="-2"/>
                <w:sz w:val="24"/>
              </w:rPr>
              <w:t>Unidad</w:t>
            </w:r>
          </w:p>
        </w:tc>
        <w:tc>
          <w:tcPr>
            <w:tcW w:w="2026" w:type="dxa"/>
          </w:tcPr>
          <w:p w:rsidR="00052F1F" w:rsidRDefault="00052F1F" w:rsidP="00052F1F">
            <w:pPr>
              <w:pStyle w:val="TableParagraph"/>
              <w:spacing w:line="237" w:lineRule="auto"/>
              <w:ind w:left="110" w:right="756"/>
            </w:pPr>
            <w:r>
              <w:rPr>
                <w:sz w:val="24"/>
              </w:rPr>
              <w:t xml:space="preserve">Jefe de la Oficina de </w:t>
            </w:r>
            <w:r>
              <w:rPr>
                <w:spacing w:val="-2"/>
              </w:rPr>
              <w:t xml:space="preserve">gestión </w:t>
            </w:r>
            <w:r>
              <w:t>tecnología</w:t>
            </w:r>
            <w:r>
              <w:rPr>
                <w:spacing w:val="-10"/>
              </w:rPr>
              <w:t xml:space="preserve"> e</w:t>
            </w:r>
          </w:p>
          <w:p w:rsidR="00052F1F" w:rsidRDefault="00052F1F" w:rsidP="00052F1F">
            <w:pPr>
              <w:pStyle w:val="TableParagraph"/>
              <w:spacing w:line="246" w:lineRule="exact"/>
              <w:ind w:left="110"/>
            </w:pPr>
            <w:r>
              <w:rPr>
                <w:spacing w:val="-2"/>
              </w:rPr>
              <w:t>información</w:t>
            </w:r>
          </w:p>
        </w:tc>
      </w:tr>
      <w:tr w:rsidR="00052F1F">
        <w:trPr>
          <w:trHeight w:val="1333"/>
        </w:trPr>
        <w:tc>
          <w:tcPr>
            <w:tcW w:w="845" w:type="dxa"/>
          </w:tcPr>
          <w:p w:rsidR="00052F1F" w:rsidRDefault="00052F1F" w:rsidP="00052F1F">
            <w:pPr>
              <w:pStyle w:val="TableParagraph"/>
              <w:spacing w:line="290" w:lineRule="exact"/>
              <w:ind w:left="109"/>
              <w:rPr>
                <w:sz w:val="24"/>
              </w:rPr>
            </w:pPr>
            <w:r>
              <w:rPr>
                <w:spacing w:val="-5"/>
                <w:sz w:val="24"/>
              </w:rPr>
              <w:t>13</w:t>
            </w:r>
          </w:p>
        </w:tc>
        <w:tc>
          <w:tcPr>
            <w:tcW w:w="2981" w:type="dxa"/>
          </w:tcPr>
          <w:p w:rsidR="00052F1F" w:rsidRDefault="00052F1F" w:rsidP="00052F1F">
            <w:pPr>
              <w:pStyle w:val="TableParagraph"/>
              <w:ind w:left="109"/>
              <w:rPr>
                <w:sz w:val="24"/>
              </w:rPr>
            </w:pPr>
            <w:r>
              <w:rPr>
                <w:sz w:val="24"/>
              </w:rPr>
              <w:t>Solicitud requerimientos a equipo</w:t>
            </w:r>
            <w:r>
              <w:rPr>
                <w:spacing w:val="-13"/>
                <w:sz w:val="24"/>
              </w:rPr>
              <w:t xml:space="preserve"> </w:t>
            </w:r>
            <w:r>
              <w:rPr>
                <w:sz w:val="24"/>
              </w:rPr>
              <w:t>de</w:t>
            </w:r>
            <w:r>
              <w:rPr>
                <w:spacing w:val="-14"/>
                <w:sz w:val="24"/>
              </w:rPr>
              <w:t xml:space="preserve"> </w:t>
            </w:r>
            <w:r>
              <w:rPr>
                <w:sz w:val="24"/>
              </w:rPr>
              <w:t>comunicaciones (publicación en la página web, redes sociales y eventos</w:t>
            </w:r>
            <w:r>
              <w:rPr>
                <w:spacing w:val="-2"/>
                <w:sz w:val="24"/>
              </w:rPr>
              <w:t xml:space="preserve"> programados)</w:t>
            </w:r>
          </w:p>
        </w:tc>
        <w:tc>
          <w:tcPr>
            <w:tcW w:w="1416" w:type="dxa"/>
          </w:tcPr>
          <w:p w:rsidR="00052F1F" w:rsidRDefault="00052F1F" w:rsidP="00052F1F">
            <w:pPr>
              <w:pStyle w:val="TableParagraph"/>
              <w:spacing w:line="290" w:lineRule="exact"/>
              <w:ind w:left="105"/>
              <w:rPr>
                <w:sz w:val="24"/>
              </w:rPr>
            </w:pPr>
            <w:r>
              <w:rPr>
                <w:spacing w:val="-2"/>
                <w:sz w:val="24"/>
              </w:rPr>
              <w:t>Semestral</w:t>
            </w:r>
          </w:p>
        </w:tc>
        <w:tc>
          <w:tcPr>
            <w:tcW w:w="1560" w:type="dxa"/>
          </w:tcPr>
          <w:p w:rsidR="00052F1F" w:rsidRDefault="00052F1F" w:rsidP="00052F1F">
            <w:pPr>
              <w:pStyle w:val="TableParagraph"/>
              <w:spacing w:line="290" w:lineRule="exact"/>
              <w:ind w:left="110"/>
              <w:rPr>
                <w:sz w:val="24"/>
              </w:rPr>
            </w:pPr>
            <w:r>
              <w:rPr>
                <w:spacing w:val="-2"/>
                <w:sz w:val="24"/>
              </w:rPr>
              <w:t>Porcentaje</w:t>
            </w:r>
          </w:p>
        </w:tc>
        <w:tc>
          <w:tcPr>
            <w:tcW w:w="2026" w:type="dxa"/>
          </w:tcPr>
          <w:p w:rsidR="00052F1F" w:rsidRDefault="00052F1F" w:rsidP="00052F1F">
            <w:pPr>
              <w:pStyle w:val="TableParagraph"/>
              <w:ind w:left="110"/>
              <w:rPr>
                <w:sz w:val="24"/>
              </w:rPr>
            </w:pPr>
            <w:r>
              <w:rPr>
                <w:sz w:val="24"/>
              </w:rPr>
              <w:t xml:space="preserve">Dirección de </w:t>
            </w:r>
            <w:r>
              <w:rPr>
                <w:spacing w:val="-2"/>
                <w:sz w:val="24"/>
              </w:rPr>
              <w:t>Comunicaciones</w:t>
            </w:r>
          </w:p>
        </w:tc>
      </w:tr>
    </w:tbl>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sectPr w:rsidR="004E0821" w:rsidSect="008627B0">
          <w:pgSz w:w="12240" w:h="15840"/>
          <w:pgMar w:top="1020" w:right="360" w:bottom="0" w:left="360" w:header="720" w:footer="720" w:gutter="0"/>
          <w:cols w:space="720"/>
        </w:sectPr>
      </w:pPr>
    </w:p>
    <w:p w:rsidR="004E0821" w:rsidRDefault="004E0821">
      <w:pPr>
        <w:pStyle w:val="Textoindependiente"/>
        <w:spacing w:before="1"/>
        <w:rPr>
          <w:sz w:val="2"/>
        </w:rPr>
      </w:pPr>
    </w:p>
    <w:p w:rsidR="004E0821" w:rsidRDefault="00AD7BDD">
      <w:pPr>
        <w:spacing w:before="189"/>
        <w:ind w:left="1161"/>
      </w:pPr>
      <w:r>
        <w:rPr>
          <w:b/>
          <w:spacing w:val="-2"/>
        </w:rPr>
        <w:t>Riesgo</w:t>
      </w:r>
      <w:r>
        <w:rPr>
          <w:spacing w:val="-2"/>
        </w:rPr>
        <w:t>s</w:t>
      </w:r>
    </w:p>
    <w:p w:rsidR="004E0821" w:rsidRDefault="004E0821">
      <w:pPr>
        <w:pStyle w:val="Textoindependiente"/>
        <w:spacing w:before="24"/>
        <w:rPr>
          <w:sz w:val="22"/>
        </w:rPr>
      </w:pPr>
    </w:p>
    <w:p w:rsidR="004E0821" w:rsidRDefault="00AD7BDD">
      <w:pPr>
        <w:pStyle w:val="Textoindependiente"/>
        <w:ind w:left="1341" w:right="1330"/>
        <w:jc w:val="both"/>
      </w:pPr>
      <w:r>
        <w:t>La</w:t>
      </w:r>
      <w:r>
        <w:rPr>
          <w:spacing w:val="-1"/>
        </w:rPr>
        <w:t xml:space="preserve"> </w:t>
      </w:r>
      <w:r>
        <w:t>Universidad</w:t>
      </w:r>
      <w:r>
        <w:rPr>
          <w:spacing w:val="-1"/>
        </w:rPr>
        <w:t xml:space="preserve"> </w:t>
      </w:r>
      <w:r>
        <w:t>del</w:t>
      </w:r>
      <w:r>
        <w:rPr>
          <w:spacing w:val="-1"/>
        </w:rPr>
        <w:t xml:space="preserve"> </w:t>
      </w:r>
      <w:r>
        <w:t>Atlántico</w:t>
      </w:r>
      <w:r>
        <w:rPr>
          <w:spacing w:val="-1"/>
        </w:rPr>
        <w:t xml:space="preserve"> </w:t>
      </w:r>
      <w:r>
        <w:t>identifica</w:t>
      </w:r>
      <w:r>
        <w:rPr>
          <w:spacing w:val="-1"/>
        </w:rPr>
        <w:t xml:space="preserve"> </w:t>
      </w:r>
      <w:r>
        <w:t>y</w:t>
      </w:r>
      <w:r>
        <w:rPr>
          <w:spacing w:val="-1"/>
        </w:rPr>
        <w:t xml:space="preserve"> </w:t>
      </w:r>
      <w:r>
        <w:t>analiza</w:t>
      </w:r>
      <w:r>
        <w:rPr>
          <w:spacing w:val="-1"/>
        </w:rPr>
        <w:t xml:space="preserve"> </w:t>
      </w:r>
      <w:r>
        <w:t>los</w:t>
      </w:r>
      <w:r>
        <w:rPr>
          <w:spacing w:val="-1"/>
        </w:rPr>
        <w:t xml:space="preserve"> </w:t>
      </w:r>
      <w:r>
        <w:t>riesgos</w:t>
      </w:r>
      <w:r>
        <w:rPr>
          <w:spacing w:val="-1"/>
        </w:rPr>
        <w:t xml:space="preserve"> </w:t>
      </w:r>
      <w:r>
        <w:t>de</w:t>
      </w:r>
      <w:r>
        <w:rPr>
          <w:spacing w:val="-1"/>
        </w:rPr>
        <w:t xml:space="preserve"> </w:t>
      </w:r>
      <w:r>
        <w:t>manera</w:t>
      </w:r>
      <w:r>
        <w:rPr>
          <w:spacing w:val="-1"/>
        </w:rPr>
        <w:t xml:space="preserve"> </w:t>
      </w:r>
      <w:r>
        <w:t>periódica,</w:t>
      </w:r>
      <w:r>
        <w:rPr>
          <w:spacing w:val="-1"/>
        </w:rPr>
        <w:t xml:space="preserve"> </w:t>
      </w:r>
      <w:r>
        <w:t>de</w:t>
      </w:r>
      <w:r>
        <w:rPr>
          <w:spacing w:val="-1"/>
        </w:rPr>
        <w:t xml:space="preserve"> </w:t>
      </w:r>
      <w:r>
        <w:t>esta manera</w:t>
      </w:r>
      <w:r>
        <w:rPr>
          <w:spacing w:val="-11"/>
        </w:rPr>
        <w:t xml:space="preserve"> </w:t>
      </w:r>
      <w:r>
        <w:t>se</w:t>
      </w:r>
      <w:r>
        <w:rPr>
          <w:spacing w:val="-11"/>
        </w:rPr>
        <w:t xml:space="preserve"> </w:t>
      </w:r>
      <w:r>
        <w:t>garantiza</w:t>
      </w:r>
      <w:r>
        <w:rPr>
          <w:spacing w:val="-11"/>
        </w:rPr>
        <w:t xml:space="preserve"> </w:t>
      </w:r>
      <w:r>
        <w:t>el</w:t>
      </w:r>
      <w:r>
        <w:rPr>
          <w:spacing w:val="-11"/>
        </w:rPr>
        <w:t xml:space="preserve"> </w:t>
      </w:r>
      <w:r>
        <w:t>monitoreo</w:t>
      </w:r>
      <w:r>
        <w:rPr>
          <w:spacing w:val="-11"/>
        </w:rPr>
        <w:t xml:space="preserve"> </w:t>
      </w:r>
      <w:r>
        <w:t>de</w:t>
      </w:r>
      <w:r>
        <w:rPr>
          <w:spacing w:val="-11"/>
        </w:rPr>
        <w:t xml:space="preserve"> </w:t>
      </w:r>
      <w:r>
        <w:t>los</w:t>
      </w:r>
      <w:r>
        <w:rPr>
          <w:spacing w:val="-11"/>
        </w:rPr>
        <w:t xml:space="preserve"> </w:t>
      </w:r>
      <w:r>
        <w:t>controles</w:t>
      </w:r>
      <w:r>
        <w:rPr>
          <w:spacing w:val="-11"/>
        </w:rPr>
        <w:t xml:space="preserve"> </w:t>
      </w:r>
      <w:r>
        <w:t>y</w:t>
      </w:r>
      <w:r>
        <w:rPr>
          <w:spacing w:val="-11"/>
        </w:rPr>
        <w:t xml:space="preserve"> </w:t>
      </w:r>
      <w:r>
        <w:t>al</w:t>
      </w:r>
      <w:r>
        <w:rPr>
          <w:spacing w:val="-11"/>
        </w:rPr>
        <w:t xml:space="preserve"> </w:t>
      </w:r>
      <w:r>
        <w:t>mismo</w:t>
      </w:r>
      <w:r>
        <w:rPr>
          <w:spacing w:val="-11"/>
        </w:rPr>
        <w:t xml:space="preserve"> </w:t>
      </w:r>
      <w:r>
        <w:t>momento</w:t>
      </w:r>
      <w:r>
        <w:rPr>
          <w:spacing w:val="-11"/>
        </w:rPr>
        <w:t xml:space="preserve"> </w:t>
      </w:r>
      <w:r>
        <w:t>la</w:t>
      </w:r>
      <w:r>
        <w:rPr>
          <w:spacing w:val="-11"/>
        </w:rPr>
        <w:t xml:space="preserve"> </w:t>
      </w:r>
      <w:r>
        <w:t>prevención</w:t>
      </w:r>
      <w:r>
        <w:rPr>
          <w:spacing w:val="-11"/>
        </w:rPr>
        <w:t xml:space="preserve"> </w:t>
      </w:r>
      <w:r>
        <w:t>de la materialización de los riesgos.</w:t>
      </w:r>
    </w:p>
    <w:p w:rsidR="004E0821" w:rsidRDefault="00AD7BDD">
      <w:pPr>
        <w:pStyle w:val="Textoindependiente"/>
        <w:spacing w:line="242" w:lineRule="auto"/>
        <w:ind w:left="1341" w:right="1326"/>
        <w:jc w:val="both"/>
      </w:pPr>
      <w:r>
        <w:t>Cada proceso posee su matriz de riesgos, la cual se encuentra diseñada para calificar el impacto</w:t>
      </w:r>
      <w:r>
        <w:rPr>
          <w:spacing w:val="-9"/>
        </w:rPr>
        <w:t xml:space="preserve"> </w:t>
      </w:r>
      <w:r>
        <w:t>y</w:t>
      </w:r>
      <w:r>
        <w:rPr>
          <w:spacing w:val="-9"/>
        </w:rPr>
        <w:t xml:space="preserve"> </w:t>
      </w:r>
      <w:r>
        <w:t>la</w:t>
      </w:r>
      <w:r>
        <w:rPr>
          <w:spacing w:val="-9"/>
        </w:rPr>
        <w:t xml:space="preserve"> </w:t>
      </w:r>
      <w:r>
        <w:t>probabilidad</w:t>
      </w:r>
      <w:r>
        <w:rPr>
          <w:spacing w:val="-9"/>
        </w:rPr>
        <w:t xml:space="preserve"> </w:t>
      </w:r>
      <w:r>
        <w:t>de</w:t>
      </w:r>
      <w:r>
        <w:rPr>
          <w:spacing w:val="-9"/>
        </w:rPr>
        <w:t xml:space="preserve"> </w:t>
      </w:r>
      <w:r>
        <w:t>ocurrencia</w:t>
      </w:r>
      <w:r>
        <w:rPr>
          <w:spacing w:val="-9"/>
        </w:rPr>
        <w:t xml:space="preserve"> </w:t>
      </w:r>
      <w:r>
        <w:t>de</w:t>
      </w:r>
      <w:r>
        <w:rPr>
          <w:spacing w:val="-9"/>
        </w:rPr>
        <w:t xml:space="preserve"> </w:t>
      </w:r>
      <w:r>
        <w:t>cada</w:t>
      </w:r>
      <w:r>
        <w:rPr>
          <w:spacing w:val="-9"/>
        </w:rPr>
        <w:t xml:space="preserve"> </w:t>
      </w:r>
      <w:r>
        <w:t>riesgo</w:t>
      </w:r>
      <w:r>
        <w:rPr>
          <w:spacing w:val="-9"/>
        </w:rPr>
        <w:t xml:space="preserve"> </w:t>
      </w:r>
      <w:r>
        <w:t>identificado,</w:t>
      </w:r>
      <w:r>
        <w:rPr>
          <w:spacing w:val="-9"/>
        </w:rPr>
        <w:t xml:space="preserve"> </w:t>
      </w:r>
      <w:r>
        <w:t>así</w:t>
      </w:r>
      <w:r>
        <w:rPr>
          <w:spacing w:val="-9"/>
        </w:rPr>
        <w:t xml:space="preserve"> </w:t>
      </w:r>
      <w:r>
        <w:t>como</w:t>
      </w:r>
      <w:r>
        <w:rPr>
          <w:spacing w:val="-9"/>
        </w:rPr>
        <w:t xml:space="preserve"> </w:t>
      </w:r>
      <w:r>
        <w:t>también</w:t>
      </w:r>
      <w:r>
        <w:rPr>
          <w:spacing w:val="-9"/>
        </w:rPr>
        <w:t xml:space="preserve"> </w:t>
      </w:r>
      <w:r>
        <w:t>se brindan los controles para prevenirlos.</w:t>
      </w:r>
    </w:p>
    <w:p w:rsidR="004E0821" w:rsidRDefault="00AD7BDD">
      <w:pPr>
        <w:pStyle w:val="Textoindependiente"/>
        <w:ind w:left="1341" w:right="1341"/>
        <w:jc w:val="both"/>
      </w:pPr>
      <w:r>
        <w:t>La Universidad del Atlántico cuenta además con el documento que contiene la política de administración de riesgos codificado “DOC-DE-006” y en adición la Oficina de la Información</w:t>
      </w:r>
      <w:r>
        <w:rPr>
          <w:spacing w:val="-12"/>
        </w:rPr>
        <w:t xml:space="preserve"> </w:t>
      </w:r>
      <w:r>
        <w:t>codificado</w:t>
      </w:r>
      <w:r>
        <w:rPr>
          <w:spacing w:val="-12"/>
        </w:rPr>
        <w:t xml:space="preserve"> </w:t>
      </w:r>
      <w:r>
        <w:t>“PLA-GT-010”</w:t>
      </w:r>
      <w:r>
        <w:rPr>
          <w:spacing w:val="-12"/>
        </w:rPr>
        <w:t xml:space="preserve"> </w:t>
      </w:r>
      <w:r>
        <w:t>los</w:t>
      </w:r>
      <w:r>
        <w:rPr>
          <w:spacing w:val="-12"/>
        </w:rPr>
        <w:t xml:space="preserve"> </w:t>
      </w:r>
      <w:r>
        <w:t>cuales</w:t>
      </w:r>
      <w:r>
        <w:rPr>
          <w:spacing w:val="-12"/>
        </w:rPr>
        <w:t xml:space="preserve"> </w:t>
      </w:r>
      <w:r>
        <w:t>se</w:t>
      </w:r>
      <w:r>
        <w:rPr>
          <w:spacing w:val="-12"/>
        </w:rPr>
        <w:t xml:space="preserve"> </w:t>
      </w:r>
      <w:r>
        <w:t>encuentran</w:t>
      </w:r>
      <w:r>
        <w:rPr>
          <w:spacing w:val="-12"/>
        </w:rPr>
        <w:t xml:space="preserve"> </w:t>
      </w:r>
      <w:r>
        <w:t>también</w:t>
      </w:r>
      <w:r>
        <w:rPr>
          <w:spacing w:val="-12"/>
        </w:rPr>
        <w:t xml:space="preserve"> </w:t>
      </w:r>
      <w:r>
        <w:t>disponibles</w:t>
      </w:r>
      <w:r>
        <w:rPr>
          <w:spacing w:val="-12"/>
        </w:rPr>
        <w:t xml:space="preserve"> </w:t>
      </w:r>
      <w:r>
        <w:t>en</w:t>
      </w:r>
      <w:r>
        <w:rPr>
          <w:spacing w:val="-12"/>
        </w:rPr>
        <w:t xml:space="preserve"> </w:t>
      </w:r>
      <w:r>
        <w:t>la plataforma de SIG</w:t>
      </w:r>
    </w:p>
    <w:p w:rsidR="004E0821" w:rsidRDefault="00AD7BDD">
      <w:pPr>
        <w:pStyle w:val="Textoindependiente"/>
        <w:spacing w:before="273"/>
        <w:ind w:left="1341"/>
        <w:jc w:val="both"/>
      </w:pPr>
      <w:r>
        <w:t>Los</w:t>
      </w:r>
      <w:r>
        <w:rPr>
          <w:spacing w:val="-2"/>
        </w:rPr>
        <w:t xml:space="preserve"> </w:t>
      </w:r>
      <w:r>
        <w:t>actuales</w:t>
      </w:r>
      <w:r>
        <w:rPr>
          <w:spacing w:val="-2"/>
        </w:rPr>
        <w:t xml:space="preserve"> </w:t>
      </w:r>
      <w:r>
        <w:t>riesgos</w:t>
      </w:r>
      <w:r>
        <w:rPr>
          <w:spacing w:val="-2"/>
        </w:rPr>
        <w:t xml:space="preserve"> </w:t>
      </w:r>
      <w:r>
        <w:t>identificados</w:t>
      </w:r>
      <w:r>
        <w:rPr>
          <w:spacing w:val="-2"/>
        </w:rPr>
        <w:t xml:space="preserve"> </w:t>
      </w:r>
      <w:r>
        <w:t>del proceso</w:t>
      </w:r>
      <w:r>
        <w:rPr>
          <w:spacing w:val="-1"/>
        </w:rPr>
        <w:t xml:space="preserve"> </w:t>
      </w:r>
      <w:r>
        <w:t>y</w:t>
      </w:r>
      <w:r>
        <w:rPr>
          <w:spacing w:val="-1"/>
        </w:rPr>
        <w:t xml:space="preserve"> </w:t>
      </w:r>
      <w:r>
        <w:t>su</w:t>
      </w:r>
      <w:r>
        <w:rPr>
          <w:spacing w:val="-1"/>
        </w:rPr>
        <w:t xml:space="preserve"> </w:t>
      </w:r>
      <w:r>
        <w:t xml:space="preserve">clasificación </w:t>
      </w:r>
      <w:r>
        <w:rPr>
          <w:spacing w:val="-4"/>
        </w:rPr>
        <w:t>son:</w:t>
      </w:r>
    </w:p>
    <w:p w:rsidR="004E0821" w:rsidRDefault="00AD7BDD">
      <w:pPr>
        <w:spacing w:before="283"/>
        <w:ind w:left="1341"/>
        <w:rPr>
          <w:sz w:val="24"/>
        </w:rPr>
      </w:pPr>
      <w:r>
        <w:rPr>
          <w:b/>
          <w:sz w:val="24"/>
        </w:rPr>
        <w:t>RIESGOS</w:t>
      </w:r>
      <w:r>
        <w:rPr>
          <w:b/>
          <w:spacing w:val="-3"/>
          <w:sz w:val="24"/>
        </w:rPr>
        <w:t xml:space="preserve"> </w:t>
      </w:r>
      <w:r>
        <w:rPr>
          <w:b/>
          <w:sz w:val="24"/>
        </w:rPr>
        <w:t>DE</w:t>
      </w:r>
      <w:r>
        <w:rPr>
          <w:b/>
          <w:spacing w:val="-1"/>
          <w:sz w:val="24"/>
        </w:rPr>
        <w:t xml:space="preserve"> </w:t>
      </w:r>
      <w:r>
        <w:rPr>
          <w:b/>
          <w:spacing w:val="-2"/>
          <w:sz w:val="24"/>
        </w:rPr>
        <w:t>CORRUPCIÓN</w:t>
      </w:r>
      <w:r>
        <w:rPr>
          <w:spacing w:val="-2"/>
          <w:sz w:val="24"/>
        </w:rPr>
        <w:t>:</w:t>
      </w:r>
    </w:p>
    <w:p w:rsidR="004E0821" w:rsidRDefault="00AD7BDD">
      <w:pPr>
        <w:pStyle w:val="Prrafodelista"/>
        <w:numPr>
          <w:ilvl w:val="0"/>
          <w:numId w:val="5"/>
        </w:numPr>
        <w:tabs>
          <w:tab w:val="left" w:pos="2061"/>
        </w:tabs>
        <w:spacing w:before="280"/>
        <w:ind w:hanging="357"/>
        <w:jc w:val="both"/>
        <w:rPr>
          <w:sz w:val="24"/>
        </w:rPr>
      </w:pPr>
      <w:r>
        <w:rPr>
          <w:sz w:val="24"/>
        </w:rPr>
        <w:t>Posibilidad</w:t>
      </w:r>
      <w:r>
        <w:rPr>
          <w:spacing w:val="-3"/>
          <w:sz w:val="24"/>
        </w:rPr>
        <w:t xml:space="preserve"> </w:t>
      </w:r>
      <w:r>
        <w:rPr>
          <w:sz w:val="24"/>
        </w:rPr>
        <w:t>de violación</w:t>
      </w:r>
      <w:r>
        <w:rPr>
          <w:spacing w:val="-1"/>
          <w:sz w:val="24"/>
        </w:rPr>
        <w:t xml:space="preserve"> </w:t>
      </w:r>
      <w:r>
        <w:rPr>
          <w:sz w:val="24"/>
        </w:rPr>
        <w:t>y divulgación</w:t>
      </w:r>
      <w:r>
        <w:rPr>
          <w:spacing w:val="-1"/>
          <w:sz w:val="24"/>
        </w:rPr>
        <w:t xml:space="preserve"> </w:t>
      </w:r>
      <w:r>
        <w:rPr>
          <w:sz w:val="24"/>
        </w:rPr>
        <w:t xml:space="preserve">de información </w:t>
      </w:r>
      <w:r>
        <w:rPr>
          <w:spacing w:val="-2"/>
          <w:sz w:val="24"/>
        </w:rPr>
        <w:t>confidencial</w:t>
      </w:r>
    </w:p>
    <w:p w:rsidR="004E0821" w:rsidRDefault="00AD7BDD">
      <w:pPr>
        <w:pStyle w:val="Prrafodelista"/>
        <w:numPr>
          <w:ilvl w:val="0"/>
          <w:numId w:val="5"/>
        </w:numPr>
        <w:tabs>
          <w:tab w:val="left" w:pos="2061"/>
        </w:tabs>
        <w:spacing w:before="2" w:line="242" w:lineRule="auto"/>
        <w:ind w:right="1341"/>
        <w:jc w:val="both"/>
        <w:rPr>
          <w:sz w:val="24"/>
        </w:rPr>
      </w:pPr>
      <w:r>
        <w:rPr>
          <w:sz w:val="24"/>
        </w:rPr>
        <w:t>Posibilidad</w:t>
      </w:r>
      <w:r>
        <w:rPr>
          <w:spacing w:val="-4"/>
          <w:sz w:val="24"/>
        </w:rPr>
        <w:t xml:space="preserve"> </w:t>
      </w:r>
      <w:r>
        <w:rPr>
          <w:sz w:val="24"/>
        </w:rPr>
        <w:t>de</w:t>
      </w:r>
      <w:r>
        <w:rPr>
          <w:spacing w:val="-4"/>
          <w:sz w:val="24"/>
        </w:rPr>
        <w:t xml:space="preserve"> </w:t>
      </w:r>
      <w:r>
        <w:rPr>
          <w:sz w:val="24"/>
        </w:rPr>
        <w:t>ingreso,</w:t>
      </w:r>
      <w:r>
        <w:rPr>
          <w:spacing w:val="-4"/>
          <w:sz w:val="24"/>
        </w:rPr>
        <w:t xml:space="preserve"> </w:t>
      </w:r>
      <w:r>
        <w:rPr>
          <w:sz w:val="24"/>
        </w:rPr>
        <w:t>manipulación</w:t>
      </w:r>
      <w:r>
        <w:rPr>
          <w:spacing w:val="-4"/>
          <w:sz w:val="24"/>
        </w:rPr>
        <w:t xml:space="preserve"> </w:t>
      </w:r>
      <w:r>
        <w:rPr>
          <w:sz w:val="24"/>
        </w:rPr>
        <w:t>y</w:t>
      </w:r>
      <w:r>
        <w:rPr>
          <w:spacing w:val="-4"/>
          <w:sz w:val="24"/>
        </w:rPr>
        <w:t xml:space="preserve"> </w:t>
      </w:r>
      <w:r>
        <w:rPr>
          <w:sz w:val="24"/>
        </w:rPr>
        <w:t>adulteración</w:t>
      </w:r>
      <w:r>
        <w:rPr>
          <w:spacing w:val="-4"/>
          <w:sz w:val="24"/>
        </w:rPr>
        <w:t xml:space="preserve"> </w:t>
      </w:r>
      <w:r>
        <w:rPr>
          <w:sz w:val="24"/>
        </w:rPr>
        <w:t>no</w:t>
      </w:r>
      <w:r>
        <w:rPr>
          <w:spacing w:val="-4"/>
          <w:sz w:val="24"/>
        </w:rPr>
        <w:t xml:space="preserve"> </w:t>
      </w:r>
      <w:r>
        <w:rPr>
          <w:sz w:val="24"/>
        </w:rPr>
        <w:t>autorizada,</w:t>
      </w:r>
      <w:r>
        <w:rPr>
          <w:spacing w:val="-4"/>
          <w:sz w:val="24"/>
        </w:rPr>
        <w:t xml:space="preserve"> </w:t>
      </w:r>
      <w:r>
        <w:rPr>
          <w:sz w:val="24"/>
        </w:rPr>
        <w:t>a</w:t>
      </w:r>
      <w:r>
        <w:rPr>
          <w:spacing w:val="-4"/>
          <w:sz w:val="24"/>
        </w:rPr>
        <w:t xml:space="preserve"> </w:t>
      </w:r>
      <w:r>
        <w:rPr>
          <w:sz w:val="24"/>
        </w:rPr>
        <w:t>los</w:t>
      </w:r>
      <w:r>
        <w:rPr>
          <w:spacing w:val="-4"/>
          <w:sz w:val="24"/>
        </w:rPr>
        <w:t xml:space="preserve"> </w:t>
      </w:r>
      <w:r>
        <w:rPr>
          <w:sz w:val="24"/>
        </w:rPr>
        <w:t xml:space="preserve">sistemas de información, servidores, servicios </w:t>
      </w:r>
      <w:proofErr w:type="spellStart"/>
      <w:r>
        <w:rPr>
          <w:sz w:val="24"/>
        </w:rPr>
        <w:t>cloud</w:t>
      </w:r>
      <w:proofErr w:type="spellEnd"/>
      <w:r>
        <w:rPr>
          <w:sz w:val="24"/>
        </w:rPr>
        <w:t xml:space="preserve">, redes, y dispositivos de </w:t>
      </w:r>
      <w:r>
        <w:rPr>
          <w:spacing w:val="-2"/>
          <w:sz w:val="24"/>
        </w:rPr>
        <w:t>comunicaciones</w:t>
      </w:r>
    </w:p>
    <w:p w:rsidR="004E0821" w:rsidRDefault="00AD7BDD">
      <w:pPr>
        <w:spacing w:before="273"/>
        <w:ind w:left="1341"/>
        <w:rPr>
          <w:b/>
          <w:sz w:val="24"/>
        </w:rPr>
      </w:pPr>
      <w:r>
        <w:rPr>
          <w:b/>
          <w:sz w:val="24"/>
        </w:rPr>
        <w:t>RIESGOS</w:t>
      </w:r>
      <w:r>
        <w:rPr>
          <w:b/>
          <w:spacing w:val="-3"/>
          <w:sz w:val="24"/>
        </w:rPr>
        <w:t xml:space="preserve"> </w:t>
      </w:r>
      <w:r>
        <w:rPr>
          <w:b/>
          <w:sz w:val="24"/>
        </w:rPr>
        <w:t>DE</w:t>
      </w:r>
      <w:r>
        <w:rPr>
          <w:b/>
          <w:spacing w:val="-1"/>
          <w:sz w:val="24"/>
        </w:rPr>
        <w:t xml:space="preserve"> </w:t>
      </w:r>
      <w:r>
        <w:rPr>
          <w:b/>
          <w:spacing w:val="-2"/>
          <w:sz w:val="24"/>
        </w:rPr>
        <w:t>GESTIÓN</w:t>
      </w:r>
    </w:p>
    <w:p w:rsidR="004E0821" w:rsidRDefault="00AD7BDD">
      <w:pPr>
        <w:pStyle w:val="Prrafodelista"/>
        <w:numPr>
          <w:ilvl w:val="0"/>
          <w:numId w:val="5"/>
        </w:numPr>
        <w:tabs>
          <w:tab w:val="left" w:pos="2061"/>
        </w:tabs>
        <w:spacing w:before="280"/>
        <w:ind w:right="1341"/>
        <w:jc w:val="both"/>
        <w:rPr>
          <w:sz w:val="24"/>
        </w:rPr>
      </w:pPr>
      <w:r>
        <w:rPr>
          <w:sz w:val="24"/>
        </w:rPr>
        <w:t>Posibilidad de afectación reputacional por Disminución de la demanda por la pérdida</w:t>
      </w:r>
      <w:r>
        <w:rPr>
          <w:spacing w:val="-9"/>
          <w:sz w:val="24"/>
        </w:rPr>
        <w:t xml:space="preserve"> </w:t>
      </w:r>
      <w:r>
        <w:rPr>
          <w:sz w:val="24"/>
        </w:rPr>
        <w:t>de</w:t>
      </w:r>
      <w:r>
        <w:rPr>
          <w:spacing w:val="-9"/>
          <w:sz w:val="24"/>
        </w:rPr>
        <w:t xml:space="preserve"> </w:t>
      </w:r>
      <w:r>
        <w:rPr>
          <w:sz w:val="24"/>
        </w:rPr>
        <w:t>la</w:t>
      </w:r>
      <w:r>
        <w:rPr>
          <w:spacing w:val="-9"/>
          <w:sz w:val="24"/>
        </w:rPr>
        <w:t xml:space="preserve"> </w:t>
      </w:r>
      <w:r>
        <w:rPr>
          <w:sz w:val="24"/>
        </w:rPr>
        <w:t>reputación,</w:t>
      </w:r>
      <w:r>
        <w:rPr>
          <w:spacing w:val="-9"/>
          <w:sz w:val="24"/>
        </w:rPr>
        <w:t xml:space="preserve"> </w:t>
      </w:r>
      <w:r>
        <w:rPr>
          <w:sz w:val="24"/>
        </w:rPr>
        <w:t>mala</w:t>
      </w:r>
      <w:r>
        <w:rPr>
          <w:spacing w:val="-9"/>
          <w:sz w:val="24"/>
        </w:rPr>
        <w:t xml:space="preserve"> </w:t>
      </w:r>
      <w:r>
        <w:rPr>
          <w:sz w:val="24"/>
        </w:rPr>
        <w:t>imagen</w:t>
      </w:r>
      <w:r>
        <w:rPr>
          <w:spacing w:val="-9"/>
          <w:sz w:val="24"/>
        </w:rPr>
        <w:t xml:space="preserve"> </w:t>
      </w:r>
      <w:r>
        <w:rPr>
          <w:sz w:val="24"/>
        </w:rPr>
        <w:t>institucional</w:t>
      </w:r>
      <w:r>
        <w:rPr>
          <w:spacing w:val="-9"/>
          <w:sz w:val="24"/>
        </w:rPr>
        <w:t xml:space="preserve"> </w:t>
      </w:r>
      <w:r>
        <w:rPr>
          <w:sz w:val="24"/>
        </w:rPr>
        <w:t>y</w:t>
      </w:r>
      <w:r>
        <w:rPr>
          <w:spacing w:val="-9"/>
          <w:sz w:val="24"/>
        </w:rPr>
        <w:t xml:space="preserve"> </w:t>
      </w:r>
      <w:r>
        <w:rPr>
          <w:sz w:val="24"/>
        </w:rPr>
        <w:t>percepción</w:t>
      </w:r>
      <w:r>
        <w:rPr>
          <w:spacing w:val="-9"/>
          <w:sz w:val="24"/>
        </w:rPr>
        <w:t xml:space="preserve"> </w:t>
      </w:r>
      <w:r>
        <w:rPr>
          <w:sz w:val="24"/>
        </w:rPr>
        <w:t>desfavorable</w:t>
      </w:r>
      <w:r>
        <w:rPr>
          <w:spacing w:val="-9"/>
          <w:sz w:val="24"/>
        </w:rPr>
        <w:t xml:space="preserve"> </w:t>
      </w:r>
      <w:r>
        <w:rPr>
          <w:sz w:val="24"/>
        </w:rPr>
        <w:t>en la comunidad asociada a la información y comunicación institucional debido a la filtración</w:t>
      </w:r>
      <w:r>
        <w:rPr>
          <w:spacing w:val="-4"/>
          <w:sz w:val="24"/>
        </w:rPr>
        <w:t xml:space="preserve"> </w:t>
      </w:r>
      <w:r>
        <w:rPr>
          <w:sz w:val="24"/>
        </w:rPr>
        <w:t>de</w:t>
      </w:r>
      <w:r>
        <w:rPr>
          <w:spacing w:val="-4"/>
          <w:sz w:val="24"/>
        </w:rPr>
        <w:t xml:space="preserve"> </w:t>
      </w:r>
      <w:r>
        <w:rPr>
          <w:sz w:val="24"/>
        </w:rPr>
        <w:t>información</w:t>
      </w:r>
      <w:r>
        <w:rPr>
          <w:spacing w:val="-4"/>
          <w:sz w:val="24"/>
        </w:rPr>
        <w:t xml:space="preserve"> </w:t>
      </w:r>
      <w:r>
        <w:rPr>
          <w:sz w:val="24"/>
        </w:rPr>
        <w:t>confidencial,</w:t>
      </w:r>
      <w:r>
        <w:rPr>
          <w:spacing w:val="-4"/>
          <w:sz w:val="24"/>
        </w:rPr>
        <w:t xml:space="preserve"> </w:t>
      </w:r>
      <w:r>
        <w:rPr>
          <w:sz w:val="24"/>
        </w:rPr>
        <w:t>no</w:t>
      </w:r>
      <w:r>
        <w:rPr>
          <w:spacing w:val="-4"/>
          <w:sz w:val="24"/>
        </w:rPr>
        <w:t xml:space="preserve"> </w:t>
      </w:r>
      <w:r>
        <w:rPr>
          <w:sz w:val="24"/>
        </w:rPr>
        <w:t>autorizada</w:t>
      </w:r>
      <w:r>
        <w:rPr>
          <w:spacing w:val="-4"/>
          <w:sz w:val="24"/>
        </w:rPr>
        <w:t xml:space="preserve"> </w:t>
      </w:r>
      <w:r>
        <w:rPr>
          <w:sz w:val="24"/>
        </w:rPr>
        <w:t>o</w:t>
      </w:r>
      <w:r>
        <w:rPr>
          <w:spacing w:val="-4"/>
          <w:sz w:val="24"/>
        </w:rPr>
        <w:t xml:space="preserve"> </w:t>
      </w:r>
      <w:r>
        <w:rPr>
          <w:sz w:val="24"/>
        </w:rPr>
        <w:t>falsa</w:t>
      </w:r>
      <w:r>
        <w:rPr>
          <w:spacing w:val="-4"/>
          <w:sz w:val="24"/>
        </w:rPr>
        <w:t xml:space="preserve"> </w:t>
      </w:r>
      <w:r>
        <w:rPr>
          <w:sz w:val="24"/>
        </w:rPr>
        <w:t>en</w:t>
      </w:r>
      <w:r>
        <w:rPr>
          <w:spacing w:val="-4"/>
          <w:sz w:val="24"/>
        </w:rPr>
        <w:t xml:space="preserve"> </w:t>
      </w:r>
      <w:r>
        <w:rPr>
          <w:sz w:val="24"/>
        </w:rPr>
        <w:t>medios</w:t>
      </w:r>
      <w:r>
        <w:rPr>
          <w:spacing w:val="-4"/>
          <w:sz w:val="24"/>
        </w:rPr>
        <w:t xml:space="preserve"> </w:t>
      </w:r>
      <w:r>
        <w:rPr>
          <w:sz w:val="24"/>
        </w:rPr>
        <w:t>y</w:t>
      </w:r>
      <w:r>
        <w:rPr>
          <w:spacing w:val="-4"/>
          <w:sz w:val="24"/>
        </w:rPr>
        <w:t xml:space="preserve"> </w:t>
      </w:r>
      <w:r>
        <w:rPr>
          <w:sz w:val="24"/>
        </w:rPr>
        <w:t>ámbitos externos, que produzca desinformación e impacte negativamente en el desarrollo de las actividades misionales de la universidad.</w:t>
      </w:r>
    </w:p>
    <w:p w:rsidR="004E0821" w:rsidRDefault="00AD7BDD">
      <w:pPr>
        <w:spacing w:before="282"/>
        <w:ind w:left="1341"/>
        <w:rPr>
          <w:b/>
          <w:sz w:val="24"/>
        </w:rPr>
      </w:pPr>
      <w:r>
        <w:rPr>
          <w:b/>
          <w:sz w:val="24"/>
        </w:rPr>
        <w:t>RIESGOS</w:t>
      </w:r>
      <w:r>
        <w:rPr>
          <w:b/>
          <w:spacing w:val="-6"/>
          <w:sz w:val="24"/>
        </w:rPr>
        <w:t xml:space="preserve"> </w:t>
      </w:r>
      <w:r>
        <w:rPr>
          <w:b/>
          <w:spacing w:val="-2"/>
          <w:sz w:val="24"/>
        </w:rPr>
        <w:t>FISCALES</w:t>
      </w:r>
    </w:p>
    <w:p w:rsidR="004E0821" w:rsidRPr="00052F1F" w:rsidRDefault="00AD7BDD" w:rsidP="00052F1F">
      <w:pPr>
        <w:pStyle w:val="Prrafodelista"/>
        <w:numPr>
          <w:ilvl w:val="0"/>
          <w:numId w:val="5"/>
        </w:numPr>
        <w:tabs>
          <w:tab w:val="left" w:pos="2061"/>
        </w:tabs>
        <w:spacing w:before="280"/>
        <w:ind w:right="1314" w:hanging="357"/>
        <w:jc w:val="both"/>
        <w:rPr>
          <w:sz w:val="20"/>
        </w:rPr>
      </w:pPr>
      <w:r>
        <w:rPr>
          <w:sz w:val="24"/>
        </w:rPr>
        <w:t>Posibilidad</w:t>
      </w:r>
      <w:r w:rsidRPr="00052F1F">
        <w:rPr>
          <w:spacing w:val="69"/>
          <w:sz w:val="24"/>
        </w:rPr>
        <w:t xml:space="preserve"> </w:t>
      </w:r>
      <w:r>
        <w:rPr>
          <w:sz w:val="24"/>
        </w:rPr>
        <w:t>de</w:t>
      </w:r>
      <w:r w:rsidRPr="00052F1F">
        <w:rPr>
          <w:spacing w:val="70"/>
          <w:sz w:val="24"/>
        </w:rPr>
        <w:t xml:space="preserve"> </w:t>
      </w:r>
      <w:r>
        <w:rPr>
          <w:sz w:val="24"/>
        </w:rPr>
        <w:t>afectación</w:t>
      </w:r>
      <w:r w:rsidRPr="00052F1F">
        <w:rPr>
          <w:spacing w:val="70"/>
          <w:sz w:val="24"/>
        </w:rPr>
        <w:t xml:space="preserve"> </w:t>
      </w:r>
      <w:r>
        <w:rPr>
          <w:sz w:val="24"/>
        </w:rPr>
        <w:t>económica</w:t>
      </w:r>
      <w:r w:rsidRPr="00052F1F">
        <w:rPr>
          <w:spacing w:val="69"/>
          <w:sz w:val="24"/>
        </w:rPr>
        <w:t xml:space="preserve"> </w:t>
      </w:r>
      <w:r>
        <w:rPr>
          <w:sz w:val="24"/>
        </w:rPr>
        <w:t>por</w:t>
      </w:r>
      <w:r w:rsidRPr="00052F1F">
        <w:rPr>
          <w:spacing w:val="70"/>
          <w:sz w:val="24"/>
        </w:rPr>
        <w:t xml:space="preserve"> </w:t>
      </w:r>
      <w:r>
        <w:rPr>
          <w:sz w:val="24"/>
        </w:rPr>
        <w:t>pérdidas</w:t>
      </w:r>
      <w:r w:rsidRPr="00052F1F">
        <w:rPr>
          <w:spacing w:val="70"/>
          <w:sz w:val="24"/>
        </w:rPr>
        <w:t xml:space="preserve">  </w:t>
      </w:r>
      <w:r>
        <w:rPr>
          <w:sz w:val="24"/>
        </w:rPr>
        <w:t>o</w:t>
      </w:r>
      <w:r w:rsidRPr="00052F1F">
        <w:rPr>
          <w:spacing w:val="70"/>
          <w:sz w:val="24"/>
        </w:rPr>
        <w:t xml:space="preserve"> </w:t>
      </w:r>
      <w:r>
        <w:rPr>
          <w:sz w:val="24"/>
        </w:rPr>
        <w:t>daños,</w:t>
      </w:r>
      <w:r w:rsidRPr="00052F1F">
        <w:rPr>
          <w:spacing w:val="71"/>
          <w:sz w:val="24"/>
        </w:rPr>
        <w:t xml:space="preserve"> </w:t>
      </w:r>
      <w:r>
        <w:rPr>
          <w:sz w:val="24"/>
        </w:rPr>
        <w:t>deterioro</w:t>
      </w:r>
      <w:r w:rsidRPr="00052F1F">
        <w:rPr>
          <w:spacing w:val="70"/>
          <w:sz w:val="24"/>
        </w:rPr>
        <w:t xml:space="preserve">  </w:t>
      </w:r>
      <w:r w:rsidRPr="00052F1F">
        <w:rPr>
          <w:spacing w:val="-5"/>
          <w:sz w:val="24"/>
        </w:rPr>
        <w:t>de</w:t>
      </w:r>
      <w:r w:rsidR="00052F1F">
        <w:rPr>
          <w:spacing w:val="-5"/>
          <w:sz w:val="24"/>
        </w:rPr>
        <w:t xml:space="preserve"> </w:t>
      </w:r>
      <w:r w:rsidR="00052F1F" w:rsidRPr="00052F1F">
        <w:rPr>
          <w:spacing w:val="-5"/>
          <w:sz w:val="24"/>
        </w:rPr>
        <w:t xml:space="preserve">equipos, elementos y/o información por vulneración y/o intromisión en el área de informática y zonas donde se encuentren recursos teológicos,  debido al Inadecuado control de acceso a las instalaciones y/o fallas de seguridad físicas  se incurre en el ingreso no autorizado al área tecnológica permitiendo la   ingeniería social,  al mismo tiempo deterioro por fallas de mantenimiento que puede incurre en la Pérdida, daños, </w:t>
      </w:r>
      <w:r w:rsidR="00052F1F" w:rsidRPr="00052F1F">
        <w:rPr>
          <w:spacing w:val="-5"/>
          <w:sz w:val="24"/>
        </w:rPr>
        <w:lastRenderedPageBreak/>
        <w:t>manipulación, robos de infraestructura tecnológica e información</w:t>
      </w:r>
      <w:r w:rsidR="00052F1F">
        <w:rPr>
          <w:spacing w:val="-5"/>
          <w:sz w:val="24"/>
        </w:rPr>
        <w:t>.</w:t>
      </w:r>
      <w:r w:rsidR="00052F1F" w:rsidRPr="00052F1F">
        <w:rPr>
          <w:spacing w:val="-5"/>
          <w:sz w:val="24"/>
        </w:rPr>
        <w:t xml:space="preserve"> </w:t>
      </w:r>
    </w:p>
    <w:p w:rsidR="004E0821" w:rsidRDefault="004E0821">
      <w:pPr>
        <w:pStyle w:val="Textoindependiente"/>
        <w:spacing w:before="32"/>
        <w:rPr>
          <w:sz w:val="20"/>
        </w:rPr>
      </w:pPr>
    </w:p>
    <w:p w:rsidR="004E0821" w:rsidRDefault="004E0821">
      <w:pPr>
        <w:pStyle w:val="Textoindependiente"/>
        <w:spacing w:before="1"/>
        <w:rPr>
          <w:sz w:val="2"/>
        </w:rPr>
      </w:pPr>
    </w:p>
    <w:p w:rsidR="004E0821" w:rsidRDefault="00AD7BDD">
      <w:pPr>
        <w:pStyle w:val="Prrafodelista"/>
        <w:numPr>
          <w:ilvl w:val="0"/>
          <w:numId w:val="5"/>
        </w:numPr>
        <w:tabs>
          <w:tab w:val="left" w:pos="2061"/>
        </w:tabs>
        <w:spacing w:before="1"/>
        <w:ind w:right="1341"/>
        <w:jc w:val="both"/>
        <w:rPr>
          <w:sz w:val="24"/>
        </w:rPr>
      </w:pPr>
      <w:r>
        <w:rPr>
          <w:sz w:val="24"/>
        </w:rPr>
        <w:t xml:space="preserve">Posibilidad de afectación económica y reputacional por sanciones económicas y reputacional por incumplimiento con los entes de control, inestabilidad, </w:t>
      </w:r>
      <w:proofErr w:type="spellStart"/>
      <w:r>
        <w:rPr>
          <w:sz w:val="24"/>
        </w:rPr>
        <w:t>inoperabilidad</w:t>
      </w:r>
      <w:proofErr w:type="spellEnd"/>
      <w:r>
        <w:rPr>
          <w:sz w:val="24"/>
        </w:rPr>
        <w:t>,</w:t>
      </w:r>
      <w:r>
        <w:rPr>
          <w:spacing w:val="-13"/>
          <w:sz w:val="24"/>
        </w:rPr>
        <w:t xml:space="preserve"> </w:t>
      </w:r>
      <w:r>
        <w:rPr>
          <w:sz w:val="24"/>
        </w:rPr>
        <w:t>fallas</w:t>
      </w:r>
      <w:r>
        <w:rPr>
          <w:spacing w:val="-14"/>
          <w:sz w:val="24"/>
        </w:rPr>
        <w:t xml:space="preserve"> </w:t>
      </w:r>
      <w:r>
        <w:rPr>
          <w:sz w:val="24"/>
        </w:rPr>
        <w:t>en</w:t>
      </w:r>
      <w:r>
        <w:rPr>
          <w:spacing w:val="-13"/>
          <w:sz w:val="24"/>
        </w:rPr>
        <w:t xml:space="preserve"> </w:t>
      </w:r>
      <w:r>
        <w:rPr>
          <w:sz w:val="24"/>
        </w:rPr>
        <w:t>cronograma</w:t>
      </w:r>
      <w:r>
        <w:rPr>
          <w:spacing w:val="-13"/>
          <w:sz w:val="24"/>
        </w:rPr>
        <w:t xml:space="preserve"> </w:t>
      </w:r>
      <w:r>
        <w:rPr>
          <w:sz w:val="24"/>
        </w:rPr>
        <w:t>y</w:t>
      </w:r>
      <w:r>
        <w:rPr>
          <w:spacing w:val="-13"/>
          <w:sz w:val="24"/>
        </w:rPr>
        <w:t xml:space="preserve"> </w:t>
      </w:r>
      <w:r>
        <w:rPr>
          <w:sz w:val="24"/>
        </w:rPr>
        <w:t>compromisos</w:t>
      </w:r>
      <w:r>
        <w:rPr>
          <w:spacing w:val="-13"/>
          <w:sz w:val="24"/>
        </w:rPr>
        <w:t xml:space="preserve"> </w:t>
      </w:r>
      <w:r>
        <w:rPr>
          <w:sz w:val="24"/>
        </w:rPr>
        <w:t>debido</w:t>
      </w:r>
      <w:r>
        <w:rPr>
          <w:spacing w:val="-13"/>
          <w:sz w:val="24"/>
        </w:rPr>
        <w:t xml:space="preserve"> </w:t>
      </w:r>
      <w:r>
        <w:rPr>
          <w:sz w:val="24"/>
        </w:rPr>
        <w:t>al</w:t>
      </w:r>
      <w:r>
        <w:rPr>
          <w:spacing w:val="-13"/>
          <w:sz w:val="24"/>
        </w:rPr>
        <w:t xml:space="preserve"> </w:t>
      </w:r>
      <w:r>
        <w:rPr>
          <w:sz w:val="24"/>
        </w:rPr>
        <w:t>incumplimiento</w:t>
      </w:r>
      <w:r>
        <w:rPr>
          <w:spacing w:val="-13"/>
          <w:sz w:val="24"/>
        </w:rPr>
        <w:t xml:space="preserve"> </w:t>
      </w:r>
      <w:r>
        <w:rPr>
          <w:sz w:val="24"/>
        </w:rPr>
        <w:t>de una adecuada planeación del proceso de adquisición y desarrollo del software.</w:t>
      </w:r>
    </w:p>
    <w:p w:rsidR="004E0821" w:rsidRDefault="004E0821">
      <w:pPr>
        <w:pStyle w:val="Textoindependiente"/>
      </w:pPr>
    </w:p>
    <w:p w:rsidR="004D15BB" w:rsidRDefault="00AD7BDD" w:rsidP="004D15BB">
      <w:pPr>
        <w:pStyle w:val="Textoindependiente"/>
        <w:tabs>
          <w:tab w:val="left" w:pos="1276"/>
        </w:tabs>
        <w:ind w:left="783" w:right="930"/>
        <w:jc w:val="center"/>
        <w:rPr>
          <w:spacing w:val="-2"/>
        </w:rPr>
      </w:pPr>
      <w:r>
        <w:t>Informática</w:t>
      </w:r>
      <w:r>
        <w:rPr>
          <w:spacing w:val="-1"/>
        </w:rPr>
        <w:t xml:space="preserve"> </w:t>
      </w:r>
      <w:r>
        <w:t>cuenta con</w:t>
      </w:r>
      <w:r>
        <w:rPr>
          <w:spacing w:val="-1"/>
        </w:rPr>
        <w:t xml:space="preserve"> </w:t>
      </w:r>
      <w:r>
        <w:t>el Plan de</w:t>
      </w:r>
      <w:r>
        <w:rPr>
          <w:spacing w:val="-1"/>
        </w:rPr>
        <w:t xml:space="preserve"> </w:t>
      </w:r>
      <w:r>
        <w:t>Tratamiento de</w:t>
      </w:r>
      <w:r>
        <w:rPr>
          <w:spacing w:val="-1"/>
        </w:rPr>
        <w:t xml:space="preserve"> </w:t>
      </w:r>
      <w:r>
        <w:t>Riesgos</w:t>
      </w:r>
      <w:r>
        <w:rPr>
          <w:spacing w:val="-1"/>
        </w:rPr>
        <w:t xml:space="preserve"> </w:t>
      </w:r>
      <w:r>
        <w:t>de la</w:t>
      </w:r>
      <w:r>
        <w:rPr>
          <w:spacing w:val="-1"/>
        </w:rPr>
        <w:t xml:space="preserve"> </w:t>
      </w:r>
      <w:r>
        <w:t xml:space="preserve">Seguridad y </w:t>
      </w:r>
      <w:r>
        <w:rPr>
          <w:spacing w:val="-2"/>
        </w:rPr>
        <w:t>Privacidad</w:t>
      </w:r>
      <w:r w:rsidR="00052F1F">
        <w:rPr>
          <w:spacing w:val="-2"/>
        </w:rPr>
        <w:t>.</w:t>
      </w:r>
    </w:p>
    <w:p w:rsidR="004D15BB" w:rsidRPr="008D7457" w:rsidRDefault="004D15BB" w:rsidP="004D15BB">
      <w:pPr>
        <w:spacing w:before="282"/>
        <w:ind w:left="1341"/>
        <w:rPr>
          <w:b/>
          <w:sz w:val="24"/>
        </w:rPr>
      </w:pPr>
      <w:r w:rsidRPr="008D7457">
        <w:rPr>
          <w:b/>
          <w:sz w:val="24"/>
        </w:rPr>
        <w:t>RIESGOS DE INTELIGENCIA ARTIFICIAL (IA) Y SEGURIDAD DE LA INFORMACIÓN</w:t>
      </w:r>
    </w:p>
    <w:p w:rsidR="004D15BB" w:rsidRPr="008D7457" w:rsidRDefault="004D15BB" w:rsidP="004D15BB">
      <w:pPr>
        <w:pStyle w:val="Textoindependiente"/>
        <w:ind w:left="783" w:right="930"/>
        <w:jc w:val="center"/>
      </w:pPr>
      <w:r w:rsidRPr="008D7457">
        <w:t xml:space="preserve">         De acuerdo con los lineamientos del MSPI para sistemas de IA, se identifican y gestionan los </w:t>
      </w:r>
    </w:p>
    <w:p w:rsidR="004D15BB" w:rsidRPr="008D7457" w:rsidRDefault="004D15BB" w:rsidP="004D15BB">
      <w:pPr>
        <w:pStyle w:val="Textoindependiente"/>
        <w:ind w:left="783" w:right="930"/>
      </w:pPr>
      <w:r w:rsidRPr="008D7457">
        <w:t xml:space="preserve">          siguientes riesgos críticos:</w:t>
      </w:r>
    </w:p>
    <w:p w:rsidR="004D15BB" w:rsidRPr="008D7457" w:rsidRDefault="004D15BB" w:rsidP="004D15BB">
      <w:pPr>
        <w:pStyle w:val="Textoindependiente"/>
        <w:ind w:left="783" w:right="930"/>
      </w:pPr>
    </w:p>
    <w:p w:rsidR="004D15BB" w:rsidRPr="008D7457" w:rsidRDefault="004D15BB" w:rsidP="004D15BB">
      <w:pPr>
        <w:pStyle w:val="Textoindependiente"/>
        <w:numPr>
          <w:ilvl w:val="0"/>
          <w:numId w:val="31"/>
        </w:numPr>
        <w:ind w:left="2160" w:right="930"/>
        <w:rPr>
          <w:szCs w:val="22"/>
        </w:rPr>
      </w:pPr>
      <w:r w:rsidRPr="008D7457">
        <w:rPr>
          <w:szCs w:val="22"/>
        </w:rPr>
        <w:t xml:space="preserve">LLM01 - Inyección de </w:t>
      </w:r>
      <w:proofErr w:type="spellStart"/>
      <w:r w:rsidRPr="008D7457">
        <w:rPr>
          <w:szCs w:val="22"/>
        </w:rPr>
        <w:t>Prompts</w:t>
      </w:r>
      <w:proofErr w:type="spellEnd"/>
      <w:r w:rsidRPr="008D7457">
        <w:rPr>
          <w:szCs w:val="22"/>
        </w:rPr>
        <w:t xml:space="preserve"> (</w:t>
      </w:r>
      <w:proofErr w:type="spellStart"/>
      <w:r w:rsidRPr="008D7457">
        <w:rPr>
          <w:szCs w:val="22"/>
        </w:rPr>
        <w:t>Prompt</w:t>
      </w:r>
      <w:proofErr w:type="spellEnd"/>
      <w:r w:rsidRPr="008D7457">
        <w:rPr>
          <w:szCs w:val="22"/>
        </w:rPr>
        <w:t xml:space="preserve"> </w:t>
      </w:r>
      <w:proofErr w:type="spellStart"/>
      <w:r w:rsidRPr="008D7457">
        <w:rPr>
          <w:szCs w:val="22"/>
        </w:rPr>
        <w:t>Injection</w:t>
      </w:r>
      <w:proofErr w:type="spellEnd"/>
      <w:r w:rsidRPr="008D7457">
        <w:rPr>
          <w:szCs w:val="22"/>
        </w:rPr>
        <w:t>): Posibilidad de alteración de la integridad del modelo debido a la ejecución de comandos no autorizados o evasión de restricciones (</w:t>
      </w:r>
      <w:proofErr w:type="spellStart"/>
      <w:r w:rsidRPr="008D7457">
        <w:rPr>
          <w:szCs w:val="22"/>
        </w:rPr>
        <w:t>Jailbreak</w:t>
      </w:r>
      <w:proofErr w:type="spellEnd"/>
      <w:r w:rsidRPr="008D7457">
        <w:rPr>
          <w:szCs w:val="22"/>
        </w:rPr>
        <w:t>), mitigado mediante la implementación de delimitadores estrictos y validación de intención.</w:t>
      </w:r>
    </w:p>
    <w:p w:rsidR="004D15BB" w:rsidRPr="008D7457" w:rsidRDefault="004D15BB" w:rsidP="004D15BB">
      <w:pPr>
        <w:pStyle w:val="Textoindependiente"/>
        <w:ind w:left="1440" w:right="930"/>
      </w:pPr>
    </w:p>
    <w:p w:rsidR="004D15BB" w:rsidRPr="008D7457" w:rsidRDefault="004D15BB" w:rsidP="004D15BB">
      <w:pPr>
        <w:pStyle w:val="Textoindependiente"/>
        <w:numPr>
          <w:ilvl w:val="0"/>
          <w:numId w:val="31"/>
        </w:numPr>
        <w:ind w:left="2160" w:right="930"/>
      </w:pPr>
      <w:r w:rsidRPr="008D7457">
        <w:t xml:space="preserve">LLM02 - Divulgación de Información Sensible: Posibilidad de fuga de datos clasificados o datos personales durante la interacción con la IA, mitigado mediante la </w:t>
      </w:r>
      <w:proofErr w:type="spellStart"/>
      <w:r w:rsidRPr="008D7457">
        <w:t>anonimización</w:t>
      </w:r>
      <w:proofErr w:type="spellEnd"/>
      <w:r w:rsidRPr="008D7457">
        <w:t xml:space="preserve">, el uso exclusivo del entorno controlado de Google </w:t>
      </w:r>
      <w:proofErr w:type="spellStart"/>
      <w:r w:rsidRPr="008D7457">
        <w:t>Workspace</w:t>
      </w:r>
      <w:proofErr w:type="spellEnd"/>
      <w:r w:rsidRPr="008D7457">
        <w:t xml:space="preserve"> y la restricción de alimentar modelos públicos.</w:t>
      </w:r>
    </w:p>
    <w:p w:rsidR="004D15BB" w:rsidRPr="008D7457" w:rsidRDefault="004D15BB" w:rsidP="004D15BB">
      <w:pPr>
        <w:pStyle w:val="Textoindependiente"/>
        <w:ind w:left="1440" w:right="930"/>
      </w:pPr>
    </w:p>
    <w:p w:rsidR="00A51C12" w:rsidRPr="008D7457" w:rsidRDefault="004D15BB" w:rsidP="004D15BB">
      <w:pPr>
        <w:pStyle w:val="Textoindependiente"/>
        <w:numPr>
          <w:ilvl w:val="0"/>
          <w:numId w:val="31"/>
        </w:numPr>
        <w:ind w:left="2160" w:right="930"/>
      </w:pPr>
      <w:r w:rsidRPr="008D7457">
        <w:t xml:space="preserve">LLM04 - Envenenamiento de Datos (Data </w:t>
      </w:r>
      <w:proofErr w:type="spellStart"/>
      <w:r w:rsidRPr="008D7457">
        <w:t>Poisoning</w:t>
      </w:r>
      <w:proofErr w:type="spellEnd"/>
      <w:r w:rsidRPr="008D7457">
        <w:t>): Posibilidad de alteración en el comportamiento del modelo (sesgos o puertas traseras) al incorporar fuentes de información no verificadas en procesos de ajuste fino (Fine-</w:t>
      </w:r>
      <w:proofErr w:type="spellStart"/>
      <w:r w:rsidRPr="008D7457">
        <w:t>Tuning</w:t>
      </w:r>
      <w:proofErr w:type="spellEnd"/>
      <w:r w:rsidRPr="008D7457">
        <w:t>) o de Generación Aumentada por Recuperación (RAG).</w:t>
      </w:r>
    </w:p>
    <w:p w:rsidR="00A51C12" w:rsidRDefault="00A51C12">
      <w:pPr>
        <w:pStyle w:val="Textoindependiente"/>
        <w:ind w:left="783" w:right="930"/>
        <w:jc w:val="center"/>
      </w:pPr>
    </w:p>
    <w:p w:rsidR="004E0821" w:rsidRDefault="004E0821">
      <w:pPr>
        <w:pStyle w:val="Textoindependiente"/>
        <w:rPr>
          <w:sz w:val="20"/>
        </w:rPr>
      </w:pPr>
    </w:p>
    <w:p w:rsidR="004E0821" w:rsidRPr="004477D3" w:rsidRDefault="004E0821">
      <w:pPr>
        <w:pStyle w:val="Textoindependiente"/>
        <w:spacing w:before="1"/>
      </w:pPr>
    </w:p>
    <w:p w:rsidR="004E0821" w:rsidRPr="004477D3" w:rsidRDefault="00AD7BDD">
      <w:pPr>
        <w:pStyle w:val="Ttulo2"/>
        <w:numPr>
          <w:ilvl w:val="1"/>
          <w:numId w:val="7"/>
        </w:numPr>
        <w:tabs>
          <w:tab w:val="left" w:pos="1790"/>
        </w:tabs>
        <w:ind w:left="1790" w:hanging="448"/>
        <w:rPr>
          <w:sz w:val="24"/>
          <w:szCs w:val="24"/>
        </w:rPr>
      </w:pPr>
      <w:bookmarkStart w:id="34" w:name="_Toc233877985"/>
      <w:r w:rsidRPr="004477D3">
        <w:rPr>
          <w:sz w:val="24"/>
          <w:szCs w:val="24"/>
        </w:rPr>
        <w:t>Gestión</w:t>
      </w:r>
      <w:r w:rsidRPr="004477D3">
        <w:rPr>
          <w:spacing w:val="-7"/>
          <w:sz w:val="24"/>
          <w:szCs w:val="24"/>
        </w:rPr>
        <w:t xml:space="preserve"> </w:t>
      </w:r>
      <w:r w:rsidRPr="004477D3">
        <w:rPr>
          <w:sz w:val="24"/>
          <w:szCs w:val="24"/>
        </w:rPr>
        <w:t>de</w:t>
      </w:r>
      <w:r w:rsidRPr="004477D3">
        <w:rPr>
          <w:spacing w:val="-6"/>
          <w:sz w:val="24"/>
          <w:szCs w:val="24"/>
        </w:rPr>
        <w:t xml:space="preserve"> </w:t>
      </w:r>
      <w:r w:rsidRPr="004477D3">
        <w:rPr>
          <w:spacing w:val="-2"/>
          <w:sz w:val="24"/>
          <w:szCs w:val="24"/>
        </w:rPr>
        <w:t>información</w:t>
      </w:r>
      <w:bookmarkEnd w:id="34"/>
    </w:p>
    <w:p w:rsidR="004E0821" w:rsidRDefault="00AD7BDD">
      <w:pPr>
        <w:pStyle w:val="Textoindependiente"/>
        <w:spacing w:before="277"/>
        <w:ind w:left="1341" w:right="1335"/>
        <w:jc w:val="both"/>
      </w:pPr>
      <w:r>
        <w:t>El</w:t>
      </w:r>
      <w:r>
        <w:rPr>
          <w:spacing w:val="-13"/>
        </w:rPr>
        <w:t xml:space="preserve"> </w:t>
      </w:r>
      <w:r>
        <w:t>proceso</w:t>
      </w:r>
      <w:r>
        <w:rPr>
          <w:spacing w:val="-14"/>
        </w:rPr>
        <w:t xml:space="preserve"> </w:t>
      </w:r>
      <w:r>
        <w:t>de</w:t>
      </w:r>
      <w:r>
        <w:rPr>
          <w:spacing w:val="-13"/>
        </w:rPr>
        <w:t xml:space="preserve"> </w:t>
      </w:r>
      <w:r>
        <w:t>gestión</w:t>
      </w:r>
      <w:r>
        <w:rPr>
          <w:spacing w:val="-13"/>
        </w:rPr>
        <w:t xml:space="preserve"> </w:t>
      </w:r>
      <w:r>
        <w:t>tecnológica</w:t>
      </w:r>
      <w:r>
        <w:rPr>
          <w:spacing w:val="-13"/>
        </w:rPr>
        <w:t xml:space="preserve"> </w:t>
      </w:r>
      <w:r>
        <w:t>y</w:t>
      </w:r>
      <w:r>
        <w:rPr>
          <w:spacing w:val="-13"/>
        </w:rPr>
        <w:t xml:space="preserve"> </w:t>
      </w:r>
      <w:r>
        <w:t>comunicaciones</w:t>
      </w:r>
      <w:r>
        <w:rPr>
          <w:spacing w:val="-13"/>
        </w:rPr>
        <w:t xml:space="preserve"> </w:t>
      </w:r>
      <w:r>
        <w:t>se</w:t>
      </w:r>
      <w:r>
        <w:rPr>
          <w:spacing w:val="-13"/>
        </w:rPr>
        <w:t xml:space="preserve"> </w:t>
      </w:r>
      <w:r>
        <w:t>encuentra</w:t>
      </w:r>
      <w:r>
        <w:rPr>
          <w:spacing w:val="-13"/>
        </w:rPr>
        <w:t xml:space="preserve"> </w:t>
      </w:r>
      <w:r>
        <w:t>en</w:t>
      </w:r>
      <w:r>
        <w:rPr>
          <w:spacing w:val="-13"/>
        </w:rPr>
        <w:t xml:space="preserve"> </w:t>
      </w:r>
      <w:r>
        <w:t>la</w:t>
      </w:r>
      <w:r>
        <w:rPr>
          <w:spacing w:val="-13"/>
        </w:rPr>
        <w:t xml:space="preserve"> </w:t>
      </w:r>
      <w:r>
        <w:t>etapa</w:t>
      </w:r>
      <w:r>
        <w:rPr>
          <w:spacing w:val="-13"/>
        </w:rPr>
        <w:t xml:space="preserve"> </w:t>
      </w:r>
      <w:r>
        <w:t>diagnóstico en</w:t>
      </w:r>
      <w:r>
        <w:rPr>
          <w:spacing w:val="-4"/>
        </w:rPr>
        <w:t xml:space="preserve"> </w:t>
      </w:r>
      <w:r>
        <w:t>la</w:t>
      </w:r>
      <w:r>
        <w:rPr>
          <w:spacing w:val="-4"/>
        </w:rPr>
        <w:t xml:space="preserve"> </w:t>
      </w:r>
      <w:r>
        <w:t>gestión</w:t>
      </w:r>
      <w:r>
        <w:rPr>
          <w:spacing w:val="-4"/>
        </w:rPr>
        <w:t xml:space="preserve"> </w:t>
      </w:r>
      <w:r>
        <w:t>de</w:t>
      </w:r>
      <w:r>
        <w:rPr>
          <w:spacing w:val="-4"/>
        </w:rPr>
        <w:t xml:space="preserve"> </w:t>
      </w:r>
      <w:r>
        <w:t>la</w:t>
      </w:r>
      <w:r>
        <w:rPr>
          <w:spacing w:val="-4"/>
        </w:rPr>
        <w:t xml:space="preserve"> </w:t>
      </w:r>
      <w:r>
        <w:t>información,</w:t>
      </w:r>
      <w:r>
        <w:rPr>
          <w:spacing w:val="-4"/>
        </w:rPr>
        <w:t xml:space="preserve"> </w:t>
      </w:r>
      <w:r>
        <w:t>en</w:t>
      </w:r>
      <w:r>
        <w:rPr>
          <w:spacing w:val="-4"/>
        </w:rPr>
        <w:t xml:space="preserve"> </w:t>
      </w:r>
      <w:r>
        <w:t>esta</w:t>
      </w:r>
      <w:r>
        <w:rPr>
          <w:spacing w:val="-4"/>
        </w:rPr>
        <w:t xml:space="preserve"> </w:t>
      </w:r>
      <w:r>
        <w:t>etapa</w:t>
      </w:r>
      <w:r>
        <w:rPr>
          <w:spacing w:val="-4"/>
        </w:rPr>
        <w:t xml:space="preserve"> </w:t>
      </w:r>
      <w:r>
        <w:t>se</w:t>
      </w:r>
      <w:r>
        <w:rPr>
          <w:spacing w:val="-4"/>
        </w:rPr>
        <w:t xml:space="preserve"> </w:t>
      </w:r>
      <w:r>
        <w:t>espera</w:t>
      </w:r>
      <w:r>
        <w:rPr>
          <w:spacing w:val="-4"/>
        </w:rPr>
        <w:t xml:space="preserve"> </w:t>
      </w:r>
      <w:r>
        <w:t>organizar,</w:t>
      </w:r>
      <w:r>
        <w:rPr>
          <w:spacing w:val="-4"/>
        </w:rPr>
        <w:t xml:space="preserve"> </w:t>
      </w:r>
      <w:r>
        <w:t>depurar</w:t>
      </w:r>
      <w:r>
        <w:rPr>
          <w:spacing w:val="-4"/>
        </w:rPr>
        <w:t xml:space="preserve"> </w:t>
      </w:r>
      <w:r>
        <w:t>y</w:t>
      </w:r>
      <w:r>
        <w:rPr>
          <w:spacing w:val="-4"/>
        </w:rPr>
        <w:t xml:space="preserve"> </w:t>
      </w:r>
      <w:r>
        <w:t>analizar</w:t>
      </w:r>
      <w:r>
        <w:rPr>
          <w:spacing w:val="-4"/>
        </w:rPr>
        <w:t xml:space="preserve"> </w:t>
      </w:r>
      <w:r>
        <w:t>los datos institucionales, reforzar los sistemas de información existentes y adquirir herramientas de inteligencia de negocio y modelo de análisis. La información debe cumplir con los criterios de disponibilidad, confiabilidad e integridad.</w:t>
      </w:r>
    </w:p>
    <w:p w:rsidR="004E0821" w:rsidRDefault="004E0821">
      <w:pPr>
        <w:pStyle w:val="Textoindependiente"/>
        <w:spacing w:before="43"/>
      </w:pPr>
    </w:p>
    <w:p w:rsidR="004477D3" w:rsidRDefault="004477D3">
      <w:pPr>
        <w:pStyle w:val="Textoindependiente"/>
        <w:spacing w:before="43"/>
      </w:pPr>
    </w:p>
    <w:p w:rsidR="004E0821" w:rsidRPr="004477D3" w:rsidRDefault="00AD7BDD">
      <w:pPr>
        <w:pStyle w:val="Ttulo2"/>
        <w:numPr>
          <w:ilvl w:val="1"/>
          <w:numId w:val="7"/>
        </w:numPr>
        <w:tabs>
          <w:tab w:val="left" w:pos="1750"/>
        </w:tabs>
        <w:ind w:left="1750" w:hanging="408"/>
        <w:rPr>
          <w:sz w:val="24"/>
          <w:szCs w:val="24"/>
        </w:rPr>
      </w:pPr>
      <w:bookmarkStart w:id="35" w:name="_Toc233877986"/>
      <w:r w:rsidRPr="004477D3">
        <w:rPr>
          <w:sz w:val="24"/>
          <w:szCs w:val="24"/>
        </w:rPr>
        <w:lastRenderedPageBreak/>
        <w:t>Sistemas</w:t>
      </w:r>
      <w:r w:rsidRPr="004477D3">
        <w:rPr>
          <w:spacing w:val="-6"/>
          <w:sz w:val="24"/>
          <w:szCs w:val="24"/>
        </w:rPr>
        <w:t xml:space="preserve"> </w:t>
      </w:r>
      <w:r w:rsidRPr="004477D3">
        <w:rPr>
          <w:sz w:val="24"/>
          <w:szCs w:val="24"/>
        </w:rPr>
        <w:t>de</w:t>
      </w:r>
      <w:r w:rsidRPr="004477D3">
        <w:rPr>
          <w:spacing w:val="-6"/>
          <w:sz w:val="24"/>
          <w:szCs w:val="24"/>
        </w:rPr>
        <w:t xml:space="preserve"> </w:t>
      </w:r>
      <w:r w:rsidRPr="004477D3">
        <w:rPr>
          <w:spacing w:val="-2"/>
          <w:sz w:val="24"/>
          <w:szCs w:val="24"/>
        </w:rPr>
        <w:t>Información</w:t>
      </w:r>
      <w:bookmarkEnd w:id="35"/>
    </w:p>
    <w:p w:rsidR="004E0821" w:rsidRDefault="00AD7BDD">
      <w:pPr>
        <w:pStyle w:val="Textoindependiente"/>
        <w:spacing w:before="296"/>
        <w:ind w:left="1341" w:right="1331"/>
        <w:jc w:val="both"/>
      </w:pPr>
      <w:r>
        <w:t>La Universidad del Atlántico brinda servicios a la comunidad académica y personal administrativo a través de diferentes plataformas y sistemas de información, los cuales pueden ser consultados en la “DOC-GT-005 Matriz de administración de sistemas de información”</w:t>
      </w:r>
      <w:r>
        <w:rPr>
          <w:spacing w:val="-1"/>
        </w:rPr>
        <w:t xml:space="preserve"> </w:t>
      </w:r>
      <w:r>
        <w:t>que</w:t>
      </w:r>
      <w:r>
        <w:rPr>
          <w:spacing w:val="-1"/>
        </w:rPr>
        <w:t xml:space="preserve"> </w:t>
      </w:r>
      <w:r>
        <w:t>se</w:t>
      </w:r>
      <w:r>
        <w:rPr>
          <w:spacing w:val="-1"/>
        </w:rPr>
        <w:t xml:space="preserve"> </w:t>
      </w:r>
      <w:r>
        <w:t>encuentra</w:t>
      </w:r>
      <w:r>
        <w:rPr>
          <w:spacing w:val="-1"/>
        </w:rPr>
        <w:t xml:space="preserve"> </w:t>
      </w:r>
      <w:r>
        <w:t>en</w:t>
      </w:r>
      <w:r>
        <w:rPr>
          <w:spacing w:val="-1"/>
        </w:rPr>
        <w:t xml:space="preserve"> </w:t>
      </w:r>
      <w:r>
        <w:t>la</w:t>
      </w:r>
      <w:r>
        <w:rPr>
          <w:spacing w:val="-1"/>
        </w:rPr>
        <w:t xml:space="preserve"> </w:t>
      </w:r>
      <w:r>
        <w:t>plataforma</w:t>
      </w:r>
      <w:r>
        <w:rPr>
          <w:spacing w:val="-1"/>
        </w:rPr>
        <w:t xml:space="preserve"> </w:t>
      </w:r>
      <w:r>
        <w:t>de</w:t>
      </w:r>
      <w:r>
        <w:rPr>
          <w:spacing w:val="-1"/>
        </w:rPr>
        <w:t xml:space="preserve"> </w:t>
      </w:r>
      <w:r>
        <w:t>SGI</w:t>
      </w:r>
      <w:r>
        <w:rPr>
          <w:spacing w:val="-1"/>
        </w:rPr>
        <w:t xml:space="preserve"> </w:t>
      </w:r>
      <w:r>
        <w:t>a</w:t>
      </w:r>
      <w:r>
        <w:rPr>
          <w:spacing w:val="-1"/>
        </w:rPr>
        <w:t xml:space="preserve"> </w:t>
      </w:r>
      <w:r>
        <w:t>la</w:t>
      </w:r>
      <w:r>
        <w:rPr>
          <w:spacing w:val="-1"/>
        </w:rPr>
        <w:t xml:space="preserve"> </w:t>
      </w:r>
      <w:r>
        <w:t>cual</w:t>
      </w:r>
      <w:r>
        <w:rPr>
          <w:spacing w:val="-1"/>
        </w:rPr>
        <w:t xml:space="preserve"> </w:t>
      </w:r>
      <w:r>
        <w:t>se</w:t>
      </w:r>
      <w:r>
        <w:rPr>
          <w:spacing w:val="-1"/>
        </w:rPr>
        <w:t xml:space="preserve"> </w:t>
      </w:r>
      <w:r>
        <w:t>accede</w:t>
      </w:r>
      <w:r>
        <w:rPr>
          <w:spacing w:val="-1"/>
        </w:rPr>
        <w:t xml:space="preserve"> </w:t>
      </w:r>
      <w:r>
        <w:t>a</w:t>
      </w:r>
      <w:r>
        <w:rPr>
          <w:spacing w:val="-1"/>
        </w:rPr>
        <w:t xml:space="preserve"> </w:t>
      </w:r>
      <w:r>
        <w:t>través</w:t>
      </w:r>
      <w:r>
        <w:rPr>
          <w:spacing w:val="-1"/>
        </w:rPr>
        <w:t xml:space="preserve"> </w:t>
      </w:r>
      <w:r>
        <w:t>de</w:t>
      </w:r>
      <w:r>
        <w:rPr>
          <w:spacing w:val="-1"/>
        </w:rPr>
        <w:t xml:space="preserve"> </w:t>
      </w:r>
      <w:r>
        <w:t>la página web institucional, al mismo tiempo cuenta con el documento PRO-GT- 002 Procedimiento para el desarrollo de software, donde se enumeran la descripción de actividades de un proceso de desarrollo.</w:t>
      </w:r>
    </w:p>
    <w:p w:rsidR="004E0821" w:rsidRDefault="00AD7BDD">
      <w:pPr>
        <w:pStyle w:val="Textoindependiente"/>
        <w:ind w:left="1341" w:right="1331"/>
        <w:jc w:val="both"/>
      </w:pPr>
      <w:r>
        <w:t>La</w:t>
      </w:r>
      <w:r>
        <w:rPr>
          <w:spacing w:val="-1"/>
        </w:rPr>
        <w:t xml:space="preserve"> </w:t>
      </w:r>
      <w:r>
        <w:t>actividad</w:t>
      </w:r>
      <w:r>
        <w:rPr>
          <w:spacing w:val="-1"/>
        </w:rPr>
        <w:t xml:space="preserve"> </w:t>
      </w:r>
      <w:r>
        <w:t>de</w:t>
      </w:r>
      <w:r>
        <w:rPr>
          <w:spacing w:val="-1"/>
        </w:rPr>
        <w:t xml:space="preserve"> </w:t>
      </w:r>
      <w:r>
        <w:t>soporte</w:t>
      </w:r>
      <w:r>
        <w:rPr>
          <w:spacing w:val="-1"/>
        </w:rPr>
        <w:t xml:space="preserve"> </w:t>
      </w:r>
      <w:r>
        <w:t>a</w:t>
      </w:r>
      <w:r>
        <w:rPr>
          <w:spacing w:val="-1"/>
        </w:rPr>
        <w:t xml:space="preserve"> </w:t>
      </w:r>
      <w:r>
        <w:t>los</w:t>
      </w:r>
      <w:r>
        <w:rPr>
          <w:spacing w:val="-1"/>
        </w:rPr>
        <w:t xml:space="preserve"> </w:t>
      </w:r>
      <w:r>
        <w:t>sistemas</w:t>
      </w:r>
      <w:r>
        <w:rPr>
          <w:spacing w:val="-1"/>
        </w:rPr>
        <w:t xml:space="preserve"> </w:t>
      </w:r>
      <w:r>
        <w:t>de</w:t>
      </w:r>
      <w:r>
        <w:rPr>
          <w:spacing w:val="-1"/>
        </w:rPr>
        <w:t xml:space="preserve"> </w:t>
      </w:r>
      <w:r>
        <w:t>información</w:t>
      </w:r>
      <w:r>
        <w:rPr>
          <w:spacing w:val="-1"/>
        </w:rPr>
        <w:t xml:space="preserve"> </w:t>
      </w:r>
      <w:r>
        <w:t>está</w:t>
      </w:r>
      <w:r>
        <w:rPr>
          <w:spacing w:val="-1"/>
        </w:rPr>
        <w:t xml:space="preserve"> </w:t>
      </w:r>
      <w:r>
        <w:t>regida</w:t>
      </w:r>
      <w:r>
        <w:rPr>
          <w:spacing w:val="-1"/>
        </w:rPr>
        <w:t xml:space="preserve"> </w:t>
      </w:r>
      <w:r>
        <w:t>por</w:t>
      </w:r>
      <w:r>
        <w:rPr>
          <w:spacing w:val="-1"/>
        </w:rPr>
        <w:t xml:space="preserve"> </w:t>
      </w:r>
      <w:r>
        <w:t>los</w:t>
      </w:r>
      <w:r>
        <w:rPr>
          <w:spacing w:val="-1"/>
        </w:rPr>
        <w:t xml:space="preserve"> </w:t>
      </w:r>
      <w:r>
        <w:t>ANS,</w:t>
      </w:r>
      <w:r>
        <w:rPr>
          <w:spacing w:val="-1"/>
        </w:rPr>
        <w:t xml:space="preserve"> </w:t>
      </w:r>
      <w:r>
        <w:t>el</w:t>
      </w:r>
      <w:r>
        <w:rPr>
          <w:spacing w:val="-1"/>
        </w:rPr>
        <w:t xml:space="preserve"> </w:t>
      </w:r>
      <w:r>
        <w:t>cual</w:t>
      </w:r>
      <w:r>
        <w:rPr>
          <w:spacing w:val="-1"/>
        </w:rPr>
        <w:t xml:space="preserve"> </w:t>
      </w:r>
      <w:r>
        <w:t>se encuentran</w:t>
      </w:r>
      <w:r>
        <w:rPr>
          <w:spacing w:val="-1"/>
        </w:rPr>
        <w:t xml:space="preserve"> </w:t>
      </w:r>
      <w:r>
        <w:t>detallados</w:t>
      </w:r>
      <w:r>
        <w:rPr>
          <w:spacing w:val="-1"/>
        </w:rPr>
        <w:t xml:space="preserve"> </w:t>
      </w:r>
      <w:r>
        <w:t>en</w:t>
      </w:r>
      <w:r>
        <w:rPr>
          <w:spacing w:val="-1"/>
        </w:rPr>
        <w:t xml:space="preserve"> </w:t>
      </w:r>
      <w:r>
        <w:t>el</w:t>
      </w:r>
      <w:r>
        <w:rPr>
          <w:spacing w:val="-1"/>
        </w:rPr>
        <w:t xml:space="preserve"> </w:t>
      </w:r>
      <w:r>
        <w:t>documento</w:t>
      </w:r>
      <w:r>
        <w:rPr>
          <w:spacing w:val="-1"/>
        </w:rPr>
        <w:t xml:space="preserve"> </w:t>
      </w:r>
      <w:r>
        <w:t>PLA-GT-</w:t>
      </w:r>
      <w:r>
        <w:rPr>
          <w:spacing w:val="-1"/>
        </w:rPr>
        <w:t xml:space="preserve"> </w:t>
      </w:r>
      <w:r>
        <w:t>005</w:t>
      </w:r>
      <w:r>
        <w:rPr>
          <w:spacing w:val="-1"/>
        </w:rPr>
        <w:t xml:space="preserve"> </w:t>
      </w:r>
      <w:r>
        <w:t>Acuerdos</w:t>
      </w:r>
      <w:r>
        <w:rPr>
          <w:spacing w:val="-1"/>
        </w:rPr>
        <w:t xml:space="preserve"> </w:t>
      </w:r>
      <w:r>
        <w:t>de</w:t>
      </w:r>
      <w:r>
        <w:rPr>
          <w:spacing w:val="-1"/>
        </w:rPr>
        <w:t xml:space="preserve"> </w:t>
      </w:r>
      <w:r>
        <w:t>niveles</w:t>
      </w:r>
      <w:r>
        <w:rPr>
          <w:spacing w:val="-1"/>
        </w:rPr>
        <w:t xml:space="preserve"> </w:t>
      </w:r>
      <w:r>
        <w:t>de</w:t>
      </w:r>
      <w:r>
        <w:rPr>
          <w:spacing w:val="-1"/>
        </w:rPr>
        <w:t xml:space="preserve"> </w:t>
      </w:r>
      <w:r>
        <w:t>servicio</w:t>
      </w:r>
      <w:r>
        <w:rPr>
          <w:spacing w:val="-1"/>
        </w:rPr>
        <w:t xml:space="preserve"> </w:t>
      </w:r>
      <w:r>
        <w:t>de mesa de ayuda y soporte técnico informático</w:t>
      </w:r>
    </w:p>
    <w:p w:rsidR="004E0821" w:rsidRDefault="004E0821">
      <w:pPr>
        <w:pStyle w:val="Textoindependiente"/>
        <w:spacing w:before="42"/>
      </w:pPr>
    </w:p>
    <w:p w:rsidR="004E0821" w:rsidRPr="004477D3" w:rsidRDefault="00AD7BDD">
      <w:pPr>
        <w:pStyle w:val="Ttulo2"/>
        <w:numPr>
          <w:ilvl w:val="1"/>
          <w:numId w:val="7"/>
        </w:numPr>
        <w:tabs>
          <w:tab w:val="left" w:pos="1750"/>
        </w:tabs>
        <w:ind w:left="1750" w:hanging="408"/>
        <w:rPr>
          <w:sz w:val="24"/>
          <w:szCs w:val="24"/>
        </w:rPr>
      </w:pPr>
      <w:bookmarkStart w:id="36" w:name="_Toc233877987"/>
      <w:r w:rsidRPr="004477D3">
        <w:rPr>
          <w:sz w:val="24"/>
          <w:szCs w:val="24"/>
        </w:rPr>
        <w:t>Modelo</w:t>
      </w:r>
      <w:r w:rsidRPr="004477D3">
        <w:rPr>
          <w:spacing w:val="-7"/>
          <w:sz w:val="24"/>
          <w:szCs w:val="24"/>
        </w:rPr>
        <w:t xml:space="preserve"> </w:t>
      </w:r>
      <w:r w:rsidRPr="004477D3">
        <w:rPr>
          <w:sz w:val="24"/>
          <w:szCs w:val="24"/>
        </w:rPr>
        <w:t>de</w:t>
      </w:r>
      <w:r w:rsidRPr="004477D3">
        <w:rPr>
          <w:spacing w:val="-7"/>
          <w:sz w:val="24"/>
          <w:szCs w:val="24"/>
        </w:rPr>
        <w:t xml:space="preserve"> </w:t>
      </w:r>
      <w:r w:rsidRPr="004477D3">
        <w:rPr>
          <w:sz w:val="24"/>
          <w:szCs w:val="24"/>
        </w:rPr>
        <w:t>gestión</w:t>
      </w:r>
      <w:r w:rsidRPr="004477D3">
        <w:rPr>
          <w:spacing w:val="-7"/>
          <w:sz w:val="24"/>
          <w:szCs w:val="24"/>
        </w:rPr>
        <w:t xml:space="preserve"> </w:t>
      </w:r>
      <w:r w:rsidRPr="004477D3">
        <w:rPr>
          <w:sz w:val="24"/>
          <w:szCs w:val="24"/>
        </w:rPr>
        <w:t>de</w:t>
      </w:r>
      <w:r w:rsidRPr="004477D3">
        <w:rPr>
          <w:spacing w:val="-6"/>
          <w:sz w:val="24"/>
          <w:szCs w:val="24"/>
        </w:rPr>
        <w:t xml:space="preserve"> </w:t>
      </w:r>
      <w:r w:rsidRPr="004477D3">
        <w:rPr>
          <w:sz w:val="24"/>
          <w:szCs w:val="24"/>
        </w:rPr>
        <w:t>servicios</w:t>
      </w:r>
      <w:r w:rsidRPr="004477D3">
        <w:rPr>
          <w:spacing w:val="-7"/>
          <w:sz w:val="24"/>
          <w:szCs w:val="24"/>
        </w:rPr>
        <w:t xml:space="preserve"> </w:t>
      </w:r>
      <w:r w:rsidRPr="004477D3">
        <w:rPr>
          <w:spacing w:val="-2"/>
          <w:sz w:val="24"/>
          <w:szCs w:val="24"/>
        </w:rPr>
        <w:t>tecnológicos</w:t>
      </w:r>
      <w:bookmarkEnd w:id="36"/>
    </w:p>
    <w:p w:rsidR="004E0821" w:rsidRDefault="00AD7BDD">
      <w:pPr>
        <w:spacing w:before="291"/>
        <w:ind w:left="1161"/>
      </w:pPr>
      <w:r>
        <w:t>Criterios</w:t>
      </w:r>
      <w:r>
        <w:rPr>
          <w:spacing w:val="-6"/>
        </w:rPr>
        <w:t xml:space="preserve"> </w:t>
      </w:r>
      <w:r>
        <w:t>de</w:t>
      </w:r>
      <w:r>
        <w:rPr>
          <w:spacing w:val="-5"/>
        </w:rPr>
        <w:t xml:space="preserve"> </w:t>
      </w:r>
      <w:r>
        <w:rPr>
          <w:spacing w:val="-2"/>
        </w:rPr>
        <w:t>calidad</w:t>
      </w:r>
    </w:p>
    <w:p w:rsidR="004E0821" w:rsidRDefault="004E0821">
      <w:pPr>
        <w:pStyle w:val="Textoindependiente"/>
        <w:spacing w:before="29"/>
        <w:rPr>
          <w:sz w:val="22"/>
        </w:rPr>
      </w:pPr>
    </w:p>
    <w:p w:rsidR="004E0821" w:rsidRDefault="00AD7BDD">
      <w:pPr>
        <w:pStyle w:val="Textoindependiente"/>
        <w:spacing w:before="1"/>
        <w:ind w:left="1341" w:right="1329"/>
        <w:jc w:val="both"/>
      </w:pPr>
      <w:r>
        <w:t>El proceso de gestión tecnológica y comunicaciones cuenta con un el documento MAN-GT-001</w:t>
      </w:r>
      <w:r>
        <w:rPr>
          <w:spacing w:val="-13"/>
        </w:rPr>
        <w:t xml:space="preserve"> </w:t>
      </w:r>
      <w:r>
        <w:t>Manual</w:t>
      </w:r>
      <w:r>
        <w:rPr>
          <w:spacing w:val="-14"/>
        </w:rPr>
        <w:t xml:space="preserve"> </w:t>
      </w:r>
      <w:r>
        <w:t>de</w:t>
      </w:r>
      <w:r>
        <w:rPr>
          <w:spacing w:val="-13"/>
        </w:rPr>
        <w:t xml:space="preserve"> </w:t>
      </w:r>
      <w:r>
        <w:t>seguridad</w:t>
      </w:r>
      <w:r>
        <w:rPr>
          <w:spacing w:val="-13"/>
        </w:rPr>
        <w:t xml:space="preserve"> </w:t>
      </w:r>
      <w:r>
        <w:t>y</w:t>
      </w:r>
      <w:r>
        <w:rPr>
          <w:spacing w:val="-13"/>
        </w:rPr>
        <w:t xml:space="preserve"> </w:t>
      </w:r>
      <w:r>
        <w:t>políticas</w:t>
      </w:r>
      <w:r>
        <w:rPr>
          <w:spacing w:val="-13"/>
        </w:rPr>
        <w:t xml:space="preserve"> </w:t>
      </w:r>
      <w:r>
        <w:t>de</w:t>
      </w:r>
      <w:r>
        <w:rPr>
          <w:spacing w:val="-13"/>
        </w:rPr>
        <w:t xml:space="preserve"> </w:t>
      </w:r>
      <w:r>
        <w:t>informática,</w:t>
      </w:r>
      <w:r>
        <w:rPr>
          <w:spacing w:val="-13"/>
        </w:rPr>
        <w:t xml:space="preserve"> </w:t>
      </w:r>
      <w:r>
        <w:t>en</w:t>
      </w:r>
      <w:r>
        <w:rPr>
          <w:spacing w:val="-13"/>
        </w:rPr>
        <w:t xml:space="preserve"> </w:t>
      </w:r>
      <w:r>
        <w:t>este</w:t>
      </w:r>
      <w:r>
        <w:rPr>
          <w:spacing w:val="-13"/>
        </w:rPr>
        <w:t xml:space="preserve"> </w:t>
      </w:r>
      <w:r>
        <w:t>documento</w:t>
      </w:r>
      <w:r>
        <w:rPr>
          <w:spacing w:val="-13"/>
        </w:rPr>
        <w:t xml:space="preserve"> </w:t>
      </w:r>
      <w:r>
        <w:t>se</w:t>
      </w:r>
      <w:r>
        <w:rPr>
          <w:spacing w:val="-13"/>
        </w:rPr>
        <w:t xml:space="preserve"> </w:t>
      </w:r>
      <w:r>
        <w:t>encuentran todas las recomendaciones, políticas, condiciones del servicio, prohibiciones que debe conocer la comunidad para un servicio de calidad, este Manual se encuentra publicado en la herramienta de calidad y es de libre acceso.</w:t>
      </w:r>
    </w:p>
    <w:p w:rsidR="004E0821" w:rsidRDefault="00AD7BDD">
      <w:pPr>
        <w:pStyle w:val="Textoindependiente"/>
        <w:ind w:left="1341" w:right="1339"/>
        <w:jc w:val="both"/>
      </w:pPr>
      <w:r>
        <w:t>También cuenta con un el documento PLA-GT- Plan de contingencia y recuperación de operaciones, donde se describe todas las actividades en caso de una contingencia</w:t>
      </w:r>
      <w:r w:rsidR="00D957C1">
        <w:t>.</w:t>
      </w:r>
    </w:p>
    <w:p w:rsidR="004E0821" w:rsidRDefault="004E0821">
      <w:pPr>
        <w:pStyle w:val="Textoindependiente"/>
        <w:rPr>
          <w:sz w:val="20"/>
        </w:rPr>
      </w:pPr>
    </w:p>
    <w:p w:rsidR="004E0821" w:rsidRDefault="00AD7BDD" w:rsidP="003D5C26">
      <w:pPr>
        <w:pStyle w:val="Textoindependiente"/>
        <w:ind w:left="1341" w:right="1314"/>
        <w:jc w:val="both"/>
      </w:pPr>
      <w:r>
        <w:t xml:space="preserve">El equipo de comunicaciones cuenta con DOC-GT-008 Política y estrategia de comunicación y MAN-GT-003 Manual de atención en crisis desde el área de </w:t>
      </w:r>
      <w:r>
        <w:rPr>
          <w:spacing w:val="-2"/>
        </w:rPr>
        <w:t>comunicaciones.</w:t>
      </w:r>
    </w:p>
    <w:p w:rsidR="004E0821" w:rsidRDefault="00AD7BDD" w:rsidP="003D5C26">
      <w:pPr>
        <w:pStyle w:val="Textoindependiente"/>
        <w:ind w:left="1341" w:right="1314"/>
        <w:jc w:val="both"/>
      </w:pPr>
      <w:r>
        <w:t>Se</w:t>
      </w:r>
      <w:r>
        <w:rPr>
          <w:spacing w:val="-13"/>
        </w:rPr>
        <w:t xml:space="preserve"> </w:t>
      </w:r>
      <w:r>
        <w:t>posee</w:t>
      </w:r>
      <w:r>
        <w:rPr>
          <w:spacing w:val="-14"/>
        </w:rPr>
        <w:t xml:space="preserve"> </w:t>
      </w:r>
      <w:r>
        <w:t>el</w:t>
      </w:r>
      <w:r>
        <w:rPr>
          <w:spacing w:val="-13"/>
        </w:rPr>
        <w:t xml:space="preserve"> </w:t>
      </w:r>
      <w:r>
        <w:t>sistema</w:t>
      </w:r>
      <w:r>
        <w:rPr>
          <w:spacing w:val="-13"/>
        </w:rPr>
        <w:t xml:space="preserve"> </w:t>
      </w:r>
      <w:r>
        <w:t>de</w:t>
      </w:r>
      <w:r>
        <w:rPr>
          <w:spacing w:val="-13"/>
        </w:rPr>
        <w:t xml:space="preserve"> </w:t>
      </w:r>
      <w:r>
        <w:t>evaluación</w:t>
      </w:r>
      <w:r>
        <w:rPr>
          <w:spacing w:val="-13"/>
        </w:rPr>
        <w:t xml:space="preserve"> </w:t>
      </w:r>
      <w:r>
        <w:t>y</w:t>
      </w:r>
      <w:r>
        <w:rPr>
          <w:spacing w:val="-13"/>
        </w:rPr>
        <w:t xml:space="preserve"> </w:t>
      </w:r>
      <w:r>
        <w:t>seguimiento</w:t>
      </w:r>
      <w:r>
        <w:rPr>
          <w:spacing w:val="-13"/>
        </w:rPr>
        <w:t xml:space="preserve"> </w:t>
      </w:r>
      <w:r>
        <w:t>a</w:t>
      </w:r>
      <w:r>
        <w:rPr>
          <w:spacing w:val="-13"/>
        </w:rPr>
        <w:t xml:space="preserve"> </w:t>
      </w:r>
      <w:r>
        <w:t>través</w:t>
      </w:r>
      <w:r>
        <w:rPr>
          <w:spacing w:val="-13"/>
        </w:rPr>
        <w:t xml:space="preserve"> </w:t>
      </w:r>
      <w:r>
        <w:t>de</w:t>
      </w:r>
      <w:r>
        <w:rPr>
          <w:spacing w:val="-13"/>
        </w:rPr>
        <w:t xml:space="preserve"> </w:t>
      </w:r>
      <w:r>
        <w:t>los</w:t>
      </w:r>
      <w:r>
        <w:rPr>
          <w:spacing w:val="-13"/>
        </w:rPr>
        <w:t xml:space="preserve"> </w:t>
      </w:r>
      <w:r>
        <w:t>indicadores</w:t>
      </w:r>
      <w:r>
        <w:rPr>
          <w:spacing w:val="-13"/>
        </w:rPr>
        <w:t xml:space="preserve"> </w:t>
      </w:r>
      <w:r>
        <w:t>y</w:t>
      </w:r>
      <w:r>
        <w:rPr>
          <w:spacing w:val="-13"/>
        </w:rPr>
        <w:t xml:space="preserve"> </w:t>
      </w:r>
      <w:r>
        <w:t>las</w:t>
      </w:r>
      <w:r>
        <w:rPr>
          <w:spacing w:val="-13"/>
        </w:rPr>
        <w:t xml:space="preserve"> </w:t>
      </w:r>
      <w:r>
        <w:t>acciones preventivas, correctivas y de mejora que apoyan todo el proceso de mejora continua.</w:t>
      </w:r>
    </w:p>
    <w:p w:rsidR="004E0821" w:rsidRDefault="00AD7BDD" w:rsidP="003D5C26">
      <w:pPr>
        <w:spacing w:before="292"/>
        <w:ind w:left="1161" w:right="1314"/>
        <w:rPr>
          <w:b/>
        </w:rPr>
      </w:pPr>
      <w:r>
        <w:rPr>
          <w:b/>
          <w:spacing w:val="-2"/>
        </w:rPr>
        <w:t>Infraestructura</w:t>
      </w:r>
    </w:p>
    <w:p w:rsidR="004E0821" w:rsidRDefault="004E0821" w:rsidP="003D5C26">
      <w:pPr>
        <w:pStyle w:val="Textoindependiente"/>
        <w:spacing w:before="29"/>
        <w:ind w:right="1314"/>
        <w:rPr>
          <w:b/>
          <w:sz w:val="22"/>
        </w:rPr>
      </w:pPr>
    </w:p>
    <w:p w:rsidR="004E0821" w:rsidRDefault="00AD7BDD" w:rsidP="003D5C26">
      <w:pPr>
        <w:pStyle w:val="Textoindependiente"/>
        <w:spacing w:before="1"/>
        <w:ind w:left="1341" w:right="1314"/>
      </w:pPr>
      <w:r>
        <w:t>La</w:t>
      </w:r>
      <w:r>
        <w:rPr>
          <w:spacing w:val="-4"/>
        </w:rPr>
        <w:t xml:space="preserve"> </w:t>
      </w:r>
      <w:r>
        <w:t>Universidad</w:t>
      </w:r>
      <w:r>
        <w:rPr>
          <w:spacing w:val="-4"/>
        </w:rPr>
        <w:t xml:space="preserve"> </w:t>
      </w:r>
      <w:r>
        <w:t>del</w:t>
      </w:r>
      <w:r>
        <w:rPr>
          <w:spacing w:val="-4"/>
        </w:rPr>
        <w:t xml:space="preserve"> </w:t>
      </w:r>
      <w:r>
        <w:t>Atlántico</w:t>
      </w:r>
      <w:r>
        <w:rPr>
          <w:spacing w:val="-4"/>
        </w:rPr>
        <w:t xml:space="preserve"> </w:t>
      </w:r>
      <w:r>
        <w:t>cuenta</w:t>
      </w:r>
      <w:r>
        <w:rPr>
          <w:spacing w:val="-4"/>
        </w:rPr>
        <w:t xml:space="preserve"> </w:t>
      </w:r>
      <w:r>
        <w:t>con</w:t>
      </w:r>
      <w:r>
        <w:rPr>
          <w:spacing w:val="-4"/>
        </w:rPr>
        <w:t xml:space="preserve"> </w:t>
      </w:r>
      <w:r>
        <w:t>una</w:t>
      </w:r>
      <w:r>
        <w:rPr>
          <w:spacing w:val="-4"/>
        </w:rPr>
        <w:t xml:space="preserve"> </w:t>
      </w:r>
      <w:r>
        <w:t>infraestructura</w:t>
      </w:r>
      <w:r>
        <w:rPr>
          <w:spacing w:val="-4"/>
        </w:rPr>
        <w:t xml:space="preserve"> </w:t>
      </w:r>
      <w:r>
        <w:t>tecnológica</w:t>
      </w:r>
      <w:r>
        <w:rPr>
          <w:spacing w:val="-4"/>
        </w:rPr>
        <w:t xml:space="preserve"> </w:t>
      </w:r>
      <w:r>
        <w:t>compuesta</w:t>
      </w:r>
      <w:r>
        <w:rPr>
          <w:spacing w:val="-4"/>
        </w:rPr>
        <w:t xml:space="preserve"> </w:t>
      </w:r>
      <w:r>
        <w:t>de: Servidores físicos</w:t>
      </w:r>
    </w:p>
    <w:p w:rsidR="004E0821" w:rsidRDefault="00AD7BDD" w:rsidP="003D5C26">
      <w:pPr>
        <w:pStyle w:val="Textoindependiente"/>
        <w:ind w:left="1341" w:right="1314"/>
      </w:pPr>
      <w:r>
        <w:t>Treinta y dos (32) servidores físicos cincuenta</w:t>
      </w:r>
      <w:r>
        <w:rPr>
          <w:spacing w:val="-8"/>
        </w:rPr>
        <w:t xml:space="preserve"> </w:t>
      </w:r>
      <w:r>
        <w:t>y</w:t>
      </w:r>
      <w:r>
        <w:rPr>
          <w:spacing w:val="-8"/>
        </w:rPr>
        <w:t xml:space="preserve"> </w:t>
      </w:r>
      <w:r>
        <w:t>seis</w:t>
      </w:r>
      <w:r>
        <w:rPr>
          <w:spacing w:val="-8"/>
        </w:rPr>
        <w:t xml:space="preserve"> </w:t>
      </w:r>
      <w:r>
        <w:t>(56)</w:t>
      </w:r>
      <w:r>
        <w:rPr>
          <w:spacing w:val="-8"/>
        </w:rPr>
        <w:t xml:space="preserve"> </w:t>
      </w:r>
      <w:r>
        <w:t>servidores</w:t>
      </w:r>
      <w:r>
        <w:rPr>
          <w:spacing w:val="-8"/>
        </w:rPr>
        <w:t xml:space="preserve"> </w:t>
      </w:r>
      <w:r>
        <w:t>virtualizados</w:t>
      </w:r>
    </w:p>
    <w:p w:rsidR="004E0821" w:rsidRDefault="00AD7BDD" w:rsidP="003D5C26">
      <w:pPr>
        <w:pStyle w:val="Textoindependiente"/>
        <w:spacing w:before="48" w:line="590" w:lineRule="exact"/>
        <w:ind w:left="1341" w:right="1314"/>
      </w:pPr>
      <w:r>
        <w:t>Donde</w:t>
      </w:r>
      <w:r>
        <w:rPr>
          <w:spacing w:val="-4"/>
        </w:rPr>
        <w:t xml:space="preserve"> </w:t>
      </w:r>
      <w:r>
        <w:t>se</w:t>
      </w:r>
      <w:r>
        <w:rPr>
          <w:spacing w:val="-4"/>
        </w:rPr>
        <w:t xml:space="preserve"> </w:t>
      </w:r>
      <w:r>
        <w:t>alojan</w:t>
      </w:r>
      <w:r>
        <w:rPr>
          <w:spacing w:val="-4"/>
        </w:rPr>
        <w:t xml:space="preserve"> </w:t>
      </w:r>
      <w:r>
        <w:t>los</w:t>
      </w:r>
      <w:r>
        <w:rPr>
          <w:spacing w:val="-5"/>
        </w:rPr>
        <w:t xml:space="preserve"> </w:t>
      </w:r>
      <w:r>
        <w:t>sistemas</w:t>
      </w:r>
      <w:r>
        <w:rPr>
          <w:spacing w:val="-5"/>
        </w:rPr>
        <w:t xml:space="preserve"> </w:t>
      </w:r>
      <w:r>
        <w:t>de</w:t>
      </w:r>
      <w:r>
        <w:rPr>
          <w:spacing w:val="-4"/>
        </w:rPr>
        <w:t xml:space="preserve"> </w:t>
      </w:r>
      <w:r>
        <w:t>información,</w:t>
      </w:r>
      <w:r>
        <w:rPr>
          <w:spacing w:val="-4"/>
        </w:rPr>
        <w:t xml:space="preserve"> </w:t>
      </w:r>
      <w:r>
        <w:t>base</w:t>
      </w:r>
      <w:r>
        <w:rPr>
          <w:spacing w:val="-4"/>
        </w:rPr>
        <w:t xml:space="preserve"> </w:t>
      </w:r>
      <w:r>
        <w:t>de</w:t>
      </w:r>
      <w:r>
        <w:rPr>
          <w:spacing w:val="-4"/>
        </w:rPr>
        <w:t xml:space="preserve"> </w:t>
      </w:r>
      <w:r>
        <w:t>datos,</w:t>
      </w:r>
      <w:r>
        <w:rPr>
          <w:spacing w:val="-4"/>
        </w:rPr>
        <w:t xml:space="preserve"> </w:t>
      </w:r>
      <w:r>
        <w:t>entre</w:t>
      </w:r>
      <w:r>
        <w:rPr>
          <w:spacing w:val="-4"/>
        </w:rPr>
        <w:t xml:space="preserve"> </w:t>
      </w:r>
      <w:r>
        <w:t xml:space="preserve">otros. Instancias en la </w:t>
      </w:r>
      <w:r>
        <w:lastRenderedPageBreak/>
        <w:t>nube</w:t>
      </w:r>
    </w:p>
    <w:p w:rsidR="004E0821" w:rsidRDefault="00AD7BDD" w:rsidP="003D5C26">
      <w:pPr>
        <w:pStyle w:val="Textoindependiente"/>
        <w:spacing w:line="240" w:lineRule="exact"/>
        <w:ind w:left="1341" w:right="1314"/>
      </w:pPr>
      <w:r>
        <w:t>Asegurando</w:t>
      </w:r>
      <w:r>
        <w:rPr>
          <w:spacing w:val="34"/>
        </w:rPr>
        <w:t xml:space="preserve"> </w:t>
      </w:r>
      <w:r>
        <w:t>continuidad</w:t>
      </w:r>
      <w:r>
        <w:rPr>
          <w:spacing w:val="36"/>
        </w:rPr>
        <w:t xml:space="preserve"> </w:t>
      </w:r>
      <w:r>
        <w:t>del</w:t>
      </w:r>
      <w:r>
        <w:rPr>
          <w:spacing w:val="36"/>
        </w:rPr>
        <w:t xml:space="preserve"> </w:t>
      </w:r>
      <w:r>
        <w:t>servicio</w:t>
      </w:r>
      <w:r>
        <w:rPr>
          <w:spacing w:val="36"/>
        </w:rPr>
        <w:t xml:space="preserve"> </w:t>
      </w:r>
      <w:r>
        <w:t>de</w:t>
      </w:r>
      <w:r>
        <w:rPr>
          <w:spacing w:val="36"/>
        </w:rPr>
        <w:t xml:space="preserve"> </w:t>
      </w:r>
      <w:r>
        <w:t>los</w:t>
      </w:r>
      <w:r>
        <w:rPr>
          <w:spacing w:val="36"/>
        </w:rPr>
        <w:t xml:space="preserve"> </w:t>
      </w:r>
      <w:r>
        <w:t>sistemas</w:t>
      </w:r>
      <w:r>
        <w:rPr>
          <w:spacing w:val="36"/>
        </w:rPr>
        <w:t xml:space="preserve"> </w:t>
      </w:r>
      <w:r>
        <w:t>de</w:t>
      </w:r>
      <w:r>
        <w:rPr>
          <w:spacing w:val="36"/>
        </w:rPr>
        <w:t xml:space="preserve"> </w:t>
      </w:r>
      <w:r>
        <w:t>información</w:t>
      </w:r>
      <w:r>
        <w:rPr>
          <w:spacing w:val="37"/>
        </w:rPr>
        <w:t xml:space="preserve"> </w:t>
      </w:r>
      <w:r>
        <w:rPr>
          <w:spacing w:val="-2"/>
        </w:rPr>
        <w:t>administrativos,</w:t>
      </w:r>
    </w:p>
    <w:p w:rsidR="004E0821" w:rsidRDefault="00AD7BDD" w:rsidP="003D5C26">
      <w:pPr>
        <w:pStyle w:val="Textoindependiente"/>
        <w:ind w:left="1341" w:right="1314"/>
      </w:pPr>
      <w:r>
        <w:t>financieros</w:t>
      </w:r>
      <w:r>
        <w:rPr>
          <w:spacing w:val="-8"/>
        </w:rPr>
        <w:t xml:space="preserve"> </w:t>
      </w:r>
      <w:r>
        <w:t>y</w:t>
      </w:r>
      <w:r>
        <w:rPr>
          <w:spacing w:val="-8"/>
        </w:rPr>
        <w:t xml:space="preserve"> </w:t>
      </w:r>
      <w:r>
        <w:t>académicos,</w:t>
      </w:r>
      <w:r>
        <w:rPr>
          <w:spacing w:val="-8"/>
        </w:rPr>
        <w:t xml:space="preserve"> </w:t>
      </w:r>
      <w:r>
        <w:t>página</w:t>
      </w:r>
      <w:r>
        <w:rPr>
          <w:spacing w:val="-8"/>
        </w:rPr>
        <w:t xml:space="preserve"> </w:t>
      </w:r>
      <w:r>
        <w:t>web,</w:t>
      </w:r>
      <w:r>
        <w:rPr>
          <w:spacing w:val="-8"/>
        </w:rPr>
        <w:t xml:space="preserve"> </w:t>
      </w:r>
      <w:r>
        <w:t>sistema</w:t>
      </w:r>
      <w:r>
        <w:rPr>
          <w:spacing w:val="-8"/>
        </w:rPr>
        <w:t xml:space="preserve"> </w:t>
      </w:r>
      <w:r>
        <w:t>de</w:t>
      </w:r>
      <w:r>
        <w:rPr>
          <w:spacing w:val="-8"/>
        </w:rPr>
        <w:t xml:space="preserve"> </w:t>
      </w:r>
      <w:r>
        <w:t>gestión</w:t>
      </w:r>
      <w:r>
        <w:rPr>
          <w:spacing w:val="-8"/>
        </w:rPr>
        <w:t xml:space="preserve"> </w:t>
      </w:r>
      <w:r>
        <w:t>de</w:t>
      </w:r>
      <w:r>
        <w:rPr>
          <w:spacing w:val="-8"/>
        </w:rPr>
        <w:t xml:space="preserve"> </w:t>
      </w:r>
      <w:r>
        <w:t>calidad,</w:t>
      </w:r>
      <w:r>
        <w:rPr>
          <w:spacing w:val="-8"/>
        </w:rPr>
        <w:t xml:space="preserve"> </w:t>
      </w:r>
      <w:r>
        <w:t>sistema</w:t>
      </w:r>
      <w:r>
        <w:rPr>
          <w:spacing w:val="-8"/>
        </w:rPr>
        <w:t xml:space="preserve"> </w:t>
      </w:r>
      <w:r>
        <w:t>de</w:t>
      </w:r>
      <w:r>
        <w:rPr>
          <w:spacing w:val="-8"/>
        </w:rPr>
        <w:t xml:space="preserve"> </w:t>
      </w:r>
      <w:r>
        <w:t xml:space="preserve">gestión </w:t>
      </w:r>
      <w:r>
        <w:rPr>
          <w:spacing w:val="-2"/>
        </w:rPr>
        <w:t>documental.</w:t>
      </w:r>
    </w:p>
    <w:p w:rsidR="004E0821" w:rsidRDefault="00AD7BDD" w:rsidP="003D5C26">
      <w:pPr>
        <w:spacing w:before="293"/>
        <w:ind w:left="1161" w:right="1314"/>
        <w:rPr>
          <w:b/>
        </w:rPr>
      </w:pPr>
      <w:r>
        <w:rPr>
          <w:b/>
          <w:spacing w:val="-2"/>
        </w:rPr>
        <w:t>Conectividad</w:t>
      </w:r>
    </w:p>
    <w:p w:rsidR="004E0821" w:rsidRDefault="004E0821" w:rsidP="003D5C26">
      <w:pPr>
        <w:pStyle w:val="Textoindependiente"/>
        <w:spacing w:before="19"/>
        <w:ind w:right="1314"/>
        <w:rPr>
          <w:b/>
          <w:sz w:val="22"/>
        </w:rPr>
      </w:pPr>
    </w:p>
    <w:p w:rsidR="004E0821" w:rsidRDefault="00AD7BDD" w:rsidP="003D5C26">
      <w:pPr>
        <w:pStyle w:val="Textoindependiente"/>
        <w:ind w:left="1341" w:right="1314"/>
        <w:jc w:val="both"/>
      </w:pPr>
      <w:r>
        <w:t>La</w:t>
      </w:r>
      <w:r>
        <w:rPr>
          <w:spacing w:val="-8"/>
        </w:rPr>
        <w:t xml:space="preserve"> </w:t>
      </w:r>
      <w:r>
        <w:t>Universidad</w:t>
      </w:r>
      <w:r>
        <w:rPr>
          <w:spacing w:val="-8"/>
        </w:rPr>
        <w:t xml:space="preserve"> </w:t>
      </w:r>
      <w:r>
        <w:t>del</w:t>
      </w:r>
      <w:r>
        <w:rPr>
          <w:spacing w:val="-8"/>
        </w:rPr>
        <w:t xml:space="preserve"> </w:t>
      </w:r>
      <w:r>
        <w:t>Atlántico</w:t>
      </w:r>
      <w:r>
        <w:rPr>
          <w:spacing w:val="-8"/>
        </w:rPr>
        <w:t xml:space="preserve"> </w:t>
      </w:r>
      <w:r>
        <w:t>en</w:t>
      </w:r>
      <w:r>
        <w:rPr>
          <w:spacing w:val="-8"/>
        </w:rPr>
        <w:t xml:space="preserve"> </w:t>
      </w:r>
      <w:r>
        <w:t>su</w:t>
      </w:r>
      <w:r>
        <w:rPr>
          <w:spacing w:val="-8"/>
        </w:rPr>
        <w:t xml:space="preserve"> </w:t>
      </w:r>
      <w:r>
        <w:t>componente</w:t>
      </w:r>
      <w:r>
        <w:rPr>
          <w:spacing w:val="-8"/>
        </w:rPr>
        <w:t xml:space="preserve"> </w:t>
      </w:r>
      <w:r>
        <w:t>estratégico</w:t>
      </w:r>
      <w:r>
        <w:rPr>
          <w:spacing w:val="-8"/>
        </w:rPr>
        <w:t xml:space="preserve"> </w:t>
      </w:r>
      <w:r>
        <w:t>Modernización</w:t>
      </w:r>
      <w:r>
        <w:rPr>
          <w:spacing w:val="-8"/>
        </w:rPr>
        <w:t xml:space="preserve"> </w:t>
      </w:r>
      <w:r>
        <w:t>de</w:t>
      </w:r>
      <w:r>
        <w:rPr>
          <w:spacing w:val="-8"/>
        </w:rPr>
        <w:t xml:space="preserve"> </w:t>
      </w:r>
      <w:r>
        <w:t>la</w:t>
      </w:r>
      <w:r>
        <w:rPr>
          <w:spacing w:val="-8"/>
        </w:rPr>
        <w:t xml:space="preserve"> </w:t>
      </w:r>
      <w:r>
        <w:t>Gestión brinda</w:t>
      </w:r>
      <w:r>
        <w:rPr>
          <w:spacing w:val="-13"/>
        </w:rPr>
        <w:t xml:space="preserve"> </w:t>
      </w:r>
      <w:r>
        <w:t>a</w:t>
      </w:r>
      <w:r>
        <w:rPr>
          <w:spacing w:val="-13"/>
        </w:rPr>
        <w:t xml:space="preserve"> </w:t>
      </w:r>
      <w:r>
        <w:t>la</w:t>
      </w:r>
      <w:r>
        <w:rPr>
          <w:spacing w:val="-13"/>
        </w:rPr>
        <w:t xml:space="preserve"> </w:t>
      </w:r>
      <w:r>
        <w:t>comunidad</w:t>
      </w:r>
      <w:r>
        <w:rPr>
          <w:spacing w:val="-13"/>
        </w:rPr>
        <w:t xml:space="preserve"> </w:t>
      </w:r>
      <w:r>
        <w:t>la</w:t>
      </w:r>
      <w:r>
        <w:rPr>
          <w:spacing w:val="-13"/>
        </w:rPr>
        <w:t xml:space="preserve"> </w:t>
      </w:r>
      <w:r>
        <w:t>infraestructura</w:t>
      </w:r>
      <w:r>
        <w:rPr>
          <w:spacing w:val="-13"/>
        </w:rPr>
        <w:t xml:space="preserve"> </w:t>
      </w:r>
      <w:r>
        <w:t>tecnológica</w:t>
      </w:r>
      <w:r>
        <w:rPr>
          <w:spacing w:val="-13"/>
        </w:rPr>
        <w:t xml:space="preserve"> </w:t>
      </w:r>
      <w:r>
        <w:t>como</w:t>
      </w:r>
      <w:r>
        <w:rPr>
          <w:spacing w:val="-13"/>
        </w:rPr>
        <w:t xml:space="preserve"> </w:t>
      </w:r>
      <w:r>
        <w:t>hilo</w:t>
      </w:r>
      <w:r>
        <w:rPr>
          <w:spacing w:val="-13"/>
        </w:rPr>
        <w:t xml:space="preserve"> </w:t>
      </w:r>
      <w:r>
        <w:t>conductor</w:t>
      </w:r>
      <w:r>
        <w:rPr>
          <w:spacing w:val="-13"/>
        </w:rPr>
        <w:t xml:space="preserve"> </w:t>
      </w:r>
      <w:r>
        <w:t>para</w:t>
      </w:r>
      <w:r>
        <w:rPr>
          <w:spacing w:val="-13"/>
        </w:rPr>
        <w:t xml:space="preserve"> </w:t>
      </w:r>
      <w:r>
        <w:t>el</w:t>
      </w:r>
      <w:r>
        <w:rPr>
          <w:spacing w:val="-13"/>
        </w:rPr>
        <w:t xml:space="preserve"> </w:t>
      </w:r>
      <w:r>
        <w:t xml:space="preserve">alcance de los objetivos misionales de la institución, la conectividad es un recurso de extensión indispensable para los procesos académicos, administrativos, de investigación y de </w:t>
      </w:r>
      <w:r>
        <w:rPr>
          <w:spacing w:val="-2"/>
        </w:rPr>
        <w:t>institucional.</w:t>
      </w:r>
    </w:p>
    <w:p w:rsidR="004E0821" w:rsidRDefault="00AD7BDD" w:rsidP="003D5C26">
      <w:pPr>
        <w:pStyle w:val="Textoindependiente"/>
        <w:spacing w:before="163"/>
        <w:ind w:left="1341" w:right="1314"/>
        <w:jc w:val="both"/>
      </w:pPr>
      <w:r>
        <w:t>Siendo la conectividad un factor de alta importancia en la prestación del servicio en la Universidad del Atlántico, la Oficina de Informática en cabeza del equipo de Redes y Telecomunicaciones se realizaron las siguientes gestiones relacionadas directamente a los procesos de telecomunicaciones:</w:t>
      </w:r>
    </w:p>
    <w:p w:rsidR="00D957C1" w:rsidRDefault="00D957C1" w:rsidP="003D5C26">
      <w:pPr>
        <w:pStyle w:val="Textoindependiente"/>
        <w:spacing w:before="163"/>
        <w:ind w:left="1341" w:right="1314"/>
        <w:jc w:val="both"/>
      </w:pPr>
    </w:p>
    <w:p w:rsidR="004E0821" w:rsidRDefault="00AD7BDD" w:rsidP="009506D3">
      <w:pPr>
        <w:spacing w:before="268"/>
        <w:ind w:left="1161" w:right="65"/>
        <w:rPr>
          <w:spacing w:val="-2"/>
        </w:rPr>
      </w:pPr>
      <w:r>
        <w:rPr>
          <w:b/>
        </w:rPr>
        <w:t>Internet</w:t>
      </w:r>
      <w:r>
        <w:rPr>
          <w:b/>
          <w:spacing w:val="-5"/>
        </w:rPr>
        <w:t xml:space="preserve"> </w:t>
      </w:r>
      <w:r>
        <w:rPr>
          <w:b/>
        </w:rPr>
        <w:t>y</w:t>
      </w:r>
      <w:r>
        <w:rPr>
          <w:b/>
          <w:spacing w:val="-4"/>
        </w:rPr>
        <w:t xml:space="preserve"> </w:t>
      </w:r>
      <w:r>
        <w:rPr>
          <w:b/>
          <w:spacing w:val="-2"/>
        </w:rPr>
        <w:t>datos</w:t>
      </w:r>
      <w:r>
        <w:rPr>
          <w:spacing w:val="-2"/>
        </w:rPr>
        <w:t>:</w:t>
      </w:r>
    </w:p>
    <w:p w:rsidR="00052F1F" w:rsidRPr="00052F1F" w:rsidRDefault="00052F1F" w:rsidP="009506D3">
      <w:pPr>
        <w:spacing w:before="268"/>
        <w:ind w:left="1161" w:right="65"/>
        <w:rPr>
          <w:spacing w:val="-2"/>
          <w:sz w:val="2"/>
        </w:rPr>
      </w:pPr>
    </w:p>
    <w:p w:rsidR="004E0821" w:rsidRDefault="004E0821" w:rsidP="009506D3">
      <w:pPr>
        <w:pStyle w:val="Textoindependiente"/>
        <w:spacing w:before="1"/>
        <w:ind w:right="65"/>
        <w:rPr>
          <w:sz w:val="2"/>
        </w:rPr>
      </w:pPr>
    </w:p>
    <w:p w:rsidR="004E0821" w:rsidRDefault="00AD7BDD" w:rsidP="009506D3">
      <w:pPr>
        <w:pStyle w:val="Textoindependiente"/>
        <w:numPr>
          <w:ilvl w:val="0"/>
          <w:numId w:val="28"/>
        </w:numPr>
        <w:ind w:right="65"/>
        <w:jc w:val="both"/>
      </w:pPr>
      <w:r>
        <w:t>La</w:t>
      </w:r>
      <w:r w:rsidRPr="00E15C5C">
        <w:t xml:space="preserve"> </w:t>
      </w:r>
      <w:r>
        <w:t>sede norte</w:t>
      </w:r>
      <w:r w:rsidRPr="00E15C5C">
        <w:t xml:space="preserve"> </w:t>
      </w:r>
      <w:r>
        <w:t>cuenta con</w:t>
      </w:r>
      <w:r w:rsidRPr="00E15C5C">
        <w:t xml:space="preserve"> </w:t>
      </w:r>
      <w:r>
        <w:t>un canal</w:t>
      </w:r>
      <w:r w:rsidRPr="00E15C5C">
        <w:t xml:space="preserve"> </w:t>
      </w:r>
      <w:r>
        <w:t xml:space="preserve">de </w:t>
      </w:r>
      <w:r w:rsidRPr="00E15C5C">
        <w:t>1500Mb</w:t>
      </w:r>
      <w:r w:rsidR="00052F1F" w:rsidRPr="00E15C5C">
        <w:t>.</w:t>
      </w:r>
    </w:p>
    <w:p w:rsidR="00E15C5C" w:rsidRDefault="00AD7BDD" w:rsidP="009506D3">
      <w:pPr>
        <w:pStyle w:val="Textoindependiente"/>
        <w:numPr>
          <w:ilvl w:val="0"/>
          <w:numId w:val="28"/>
        </w:numPr>
        <w:ind w:right="65"/>
        <w:jc w:val="both"/>
      </w:pPr>
      <w:r>
        <w:t>Las</w:t>
      </w:r>
      <w:r w:rsidRPr="00E15C5C">
        <w:t xml:space="preserve"> </w:t>
      </w:r>
      <w:r>
        <w:t>sedes</w:t>
      </w:r>
      <w:r w:rsidRPr="00E15C5C">
        <w:t xml:space="preserve"> </w:t>
      </w:r>
      <w:r>
        <w:t>43</w:t>
      </w:r>
      <w:r w:rsidRPr="00E15C5C">
        <w:t xml:space="preserve"> </w:t>
      </w:r>
      <w:r>
        <w:t>y</w:t>
      </w:r>
      <w:r w:rsidRPr="00E15C5C">
        <w:t xml:space="preserve"> </w:t>
      </w:r>
      <w:r>
        <w:t>Bellas</w:t>
      </w:r>
      <w:r w:rsidRPr="00E15C5C">
        <w:t xml:space="preserve"> </w:t>
      </w:r>
      <w:r>
        <w:t>Artes</w:t>
      </w:r>
      <w:r w:rsidRPr="00E15C5C">
        <w:t xml:space="preserve"> </w:t>
      </w:r>
      <w:r>
        <w:t>cuentan</w:t>
      </w:r>
      <w:r w:rsidRPr="00E15C5C">
        <w:t xml:space="preserve"> </w:t>
      </w:r>
      <w:r>
        <w:t>con</w:t>
      </w:r>
      <w:r w:rsidRPr="00E15C5C">
        <w:t xml:space="preserve"> </w:t>
      </w:r>
      <w:r>
        <w:t>un</w:t>
      </w:r>
      <w:r w:rsidRPr="00E15C5C">
        <w:t xml:space="preserve"> </w:t>
      </w:r>
      <w:r>
        <w:t>canal</w:t>
      </w:r>
      <w:r w:rsidRPr="00E15C5C">
        <w:t xml:space="preserve"> </w:t>
      </w:r>
      <w:r>
        <w:t>dedicado</w:t>
      </w:r>
      <w:r w:rsidRPr="00E15C5C">
        <w:t xml:space="preserve"> </w:t>
      </w:r>
      <w:r>
        <w:t>de</w:t>
      </w:r>
      <w:r w:rsidRPr="00E15C5C">
        <w:t xml:space="preserve"> </w:t>
      </w:r>
      <w:r>
        <w:t>400Mb</w:t>
      </w:r>
      <w:r w:rsidR="00E15C5C">
        <w:t>.</w:t>
      </w:r>
      <w:r>
        <w:t xml:space="preserve"> </w:t>
      </w:r>
    </w:p>
    <w:p w:rsidR="004E0821" w:rsidRDefault="00AD7BDD" w:rsidP="00E15C5C">
      <w:pPr>
        <w:pStyle w:val="Textoindependiente"/>
        <w:numPr>
          <w:ilvl w:val="0"/>
          <w:numId w:val="28"/>
        </w:numPr>
        <w:ind w:right="1314"/>
        <w:jc w:val="both"/>
      </w:pPr>
      <w:r>
        <w:t>La sede</w:t>
      </w:r>
      <w:r w:rsidR="00052F1F">
        <w:t xml:space="preserve"> </w:t>
      </w:r>
      <w:r>
        <w:t>Suan cuenta con un canal dedicado de 200Mb</w:t>
      </w:r>
      <w:r w:rsidR="00E15C5C">
        <w:t>.</w:t>
      </w:r>
    </w:p>
    <w:p w:rsidR="00E15C5C" w:rsidRDefault="00AD7BDD" w:rsidP="00E15C5C">
      <w:pPr>
        <w:pStyle w:val="Textoindependiente"/>
        <w:numPr>
          <w:ilvl w:val="0"/>
          <w:numId w:val="28"/>
        </w:numPr>
        <w:ind w:right="1314"/>
        <w:jc w:val="both"/>
      </w:pPr>
      <w:r>
        <w:t>La</w:t>
      </w:r>
      <w:r w:rsidRPr="00E15C5C">
        <w:t xml:space="preserve"> </w:t>
      </w:r>
      <w:r>
        <w:t>sede</w:t>
      </w:r>
      <w:r w:rsidRPr="00E15C5C">
        <w:t xml:space="preserve"> </w:t>
      </w:r>
      <w:r>
        <w:t>Sabanalarga</w:t>
      </w:r>
      <w:r w:rsidRPr="00E15C5C">
        <w:t xml:space="preserve"> </w:t>
      </w:r>
      <w:r>
        <w:t>cuenta</w:t>
      </w:r>
      <w:r w:rsidRPr="00E15C5C">
        <w:t xml:space="preserve"> </w:t>
      </w:r>
      <w:r>
        <w:t>con</w:t>
      </w:r>
      <w:r w:rsidRPr="00E15C5C">
        <w:t xml:space="preserve"> </w:t>
      </w:r>
      <w:r>
        <w:t>un</w:t>
      </w:r>
      <w:r w:rsidRPr="00E15C5C">
        <w:t xml:space="preserve"> </w:t>
      </w:r>
      <w:r>
        <w:t>canal</w:t>
      </w:r>
      <w:r w:rsidRPr="00E15C5C">
        <w:t xml:space="preserve"> </w:t>
      </w:r>
      <w:r>
        <w:t>dedicado</w:t>
      </w:r>
      <w:r w:rsidRPr="00E15C5C">
        <w:t xml:space="preserve"> </w:t>
      </w:r>
      <w:r>
        <w:t>de</w:t>
      </w:r>
      <w:r w:rsidRPr="00E15C5C">
        <w:t xml:space="preserve"> </w:t>
      </w:r>
      <w:r>
        <w:t>200Mb</w:t>
      </w:r>
      <w:r w:rsidR="00E15C5C">
        <w:t>.</w:t>
      </w:r>
      <w:r>
        <w:t xml:space="preserve"> </w:t>
      </w:r>
    </w:p>
    <w:p w:rsidR="004E0821" w:rsidRDefault="00AD7BDD" w:rsidP="00E15C5C">
      <w:pPr>
        <w:pStyle w:val="Textoindependiente"/>
        <w:numPr>
          <w:ilvl w:val="0"/>
          <w:numId w:val="28"/>
        </w:numPr>
        <w:ind w:right="1314"/>
        <w:jc w:val="both"/>
      </w:pPr>
      <w:r>
        <w:t>Unidad de salud cuenta con un canal dedicado de 200Mb</w:t>
      </w:r>
      <w:r w:rsidR="00E15C5C">
        <w:t>.</w:t>
      </w:r>
    </w:p>
    <w:p w:rsidR="004E0821" w:rsidRDefault="00AD7BDD" w:rsidP="00E15C5C">
      <w:pPr>
        <w:pStyle w:val="Textoindependiente"/>
        <w:numPr>
          <w:ilvl w:val="0"/>
          <w:numId w:val="28"/>
        </w:numPr>
        <w:ind w:right="1314"/>
        <w:jc w:val="both"/>
      </w:pPr>
      <w:r>
        <w:t>Canal</w:t>
      </w:r>
      <w:r w:rsidRPr="00E15C5C">
        <w:t xml:space="preserve"> </w:t>
      </w:r>
      <w:r>
        <w:t>de</w:t>
      </w:r>
      <w:r w:rsidRPr="00E15C5C">
        <w:t xml:space="preserve"> </w:t>
      </w:r>
      <w:r>
        <w:t>respaldo</w:t>
      </w:r>
      <w:r w:rsidRPr="00E15C5C">
        <w:t xml:space="preserve"> </w:t>
      </w:r>
      <w:r>
        <w:t>por</w:t>
      </w:r>
      <w:r w:rsidRPr="00E15C5C">
        <w:t xml:space="preserve"> </w:t>
      </w:r>
      <w:r>
        <w:t>parte</w:t>
      </w:r>
      <w:r w:rsidRPr="00E15C5C">
        <w:t xml:space="preserve"> </w:t>
      </w:r>
      <w:r>
        <w:t>de</w:t>
      </w:r>
      <w:r w:rsidRPr="00E15C5C">
        <w:t xml:space="preserve"> </w:t>
      </w:r>
      <w:r>
        <w:t>RENATA</w:t>
      </w:r>
      <w:r w:rsidRPr="00E15C5C">
        <w:t xml:space="preserve"> </w:t>
      </w:r>
      <w:r>
        <w:t>asegurando</w:t>
      </w:r>
      <w:r w:rsidRPr="00E15C5C">
        <w:t xml:space="preserve"> </w:t>
      </w:r>
      <w:r>
        <w:t>la</w:t>
      </w:r>
      <w:r w:rsidRPr="00E15C5C">
        <w:t xml:space="preserve"> </w:t>
      </w:r>
      <w:r>
        <w:t>continuidad</w:t>
      </w:r>
      <w:r w:rsidRPr="00E15C5C">
        <w:t xml:space="preserve"> </w:t>
      </w:r>
      <w:r>
        <w:t>del</w:t>
      </w:r>
      <w:r w:rsidRPr="00E15C5C">
        <w:t xml:space="preserve"> </w:t>
      </w:r>
      <w:r>
        <w:t>servicio de Internet.</w:t>
      </w:r>
    </w:p>
    <w:p w:rsidR="004E0821" w:rsidRDefault="00AD7BDD">
      <w:pPr>
        <w:spacing w:before="281"/>
        <w:ind w:left="1161"/>
        <w:rPr>
          <w:b/>
        </w:rPr>
      </w:pPr>
      <w:r>
        <w:rPr>
          <w:b/>
        </w:rPr>
        <w:t>Servicios</w:t>
      </w:r>
      <w:r>
        <w:rPr>
          <w:b/>
          <w:spacing w:val="-6"/>
        </w:rPr>
        <w:t xml:space="preserve"> </w:t>
      </w:r>
      <w:r>
        <w:rPr>
          <w:b/>
        </w:rPr>
        <w:t>de</w:t>
      </w:r>
      <w:r>
        <w:rPr>
          <w:b/>
          <w:spacing w:val="-5"/>
        </w:rPr>
        <w:t xml:space="preserve"> </w:t>
      </w:r>
      <w:r>
        <w:rPr>
          <w:b/>
          <w:spacing w:val="-2"/>
        </w:rPr>
        <w:t>operación</w:t>
      </w:r>
    </w:p>
    <w:p w:rsidR="004E0821" w:rsidRDefault="004E0821">
      <w:pPr>
        <w:pStyle w:val="Textoindependiente"/>
        <w:spacing w:before="24"/>
        <w:rPr>
          <w:b/>
          <w:sz w:val="22"/>
        </w:rPr>
      </w:pPr>
    </w:p>
    <w:p w:rsidR="004E0821" w:rsidRDefault="00AD7BDD">
      <w:pPr>
        <w:pStyle w:val="Textoindependiente"/>
        <w:spacing w:before="1"/>
        <w:ind w:left="1341" w:right="1334"/>
        <w:jc w:val="both"/>
      </w:pPr>
      <w:r>
        <w:t>Atendiendo</w:t>
      </w:r>
      <w:r>
        <w:rPr>
          <w:spacing w:val="-9"/>
        </w:rPr>
        <w:t xml:space="preserve"> </w:t>
      </w:r>
      <w:r>
        <w:t>desde</w:t>
      </w:r>
      <w:r>
        <w:rPr>
          <w:spacing w:val="-9"/>
        </w:rPr>
        <w:t xml:space="preserve"> </w:t>
      </w:r>
      <w:r>
        <w:t>un</w:t>
      </w:r>
      <w:r>
        <w:rPr>
          <w:spacing w:val="-9"/>
        </w:rPr>
        <w:t xml:space="preserve"> </w:t>
      </w:r>
      <w:r>
        <w:t>solo</w:t>
      </w:r>
      <w:r>
        <w:rPr>
          <w:spacing w:val="-9"/>
        </w:rPr>
        <w:t xml:space="preserve"> </w:t>
      </w:r>
      <w:r>
        <w:t>frente</w:t>
      </w:r>
      <w:r>
        <w:rPr>
          <w:spacing w:val="-9"/>
        </w:rPr>
        <w:t xml:space="preserve"> </w:t>
      </w:r>
      <w:r>
        <w:t>diferentes</w:t>
      </w:r>
      <w:r>
        <w:rPr>
          <w:spacing w:val="-9"/>
        </w:rPr>
        <w:t xml:space="preserve"> </w:t>
      </w:r>
      <w:r>
        <w:t>necesidades</w:t>
      </w:r>
      <w:r>
        <w:rPr>
          <w:spacing w:val="-9"/>
        </w:rPr>
        <w:t xml:space="preserve"> </w:t>
      </w:r>
      <w:r>
        <w:t>de</w:t>
      </w:r>
      <w:r>
        <w:rPr>
          <w:spacing w:val="-9"/>
        </w:rPr>
        <w:t xml:space="preserve"> </w:t>
      </w:r>
      <w:r>
        <w:t>los</w:t>
      </w:r>
      <w:r>
        <w:rPr>
          <w:spacing w:val="-9"/>
        </w:rPr>
        <w:t xml:space="preserve"> </w:t>
      </w:r>
      <w:r>
        <w:t>usuarios,</w:t>
      </w:r>
      <w:r>
        <w:rPr>
          <w:spacing w:val="-9"/>
        </w:rPr>
        <w:t xml:space="preserve"> </w:t>
      </w:r>
      <w:r>
        <w:t>canalizando</w:t>
      </w:r>
      <w:r>
        <w:rPr>
          <w:spacing w:val="-9"/>
        </w:rPr>
        <w:t xml:space="preserve"> </w:t>
      </w:r>
      <w:r>
        <w:t>las peticiones a través de medios estandarizados tales como:</w:t>
      </w:r>
    </w:p>
    <w:p w:rsidR="004E0821" w:rsidRDefault="00254893">
      <w:pPr>
        <w:pStyle w:val="Textoindependiente"/>
        <w:spacing w:before="6"/>
        <w:rPr>
          <w:sz w:val="9"/>
        </w:rPr>
      </w:pPr>
      <w:r>
        <w:rPr>
          <w:noProof/>
          <w:sz w:val="9"/>
          <w:lang w:val="es-CO" w:eastAsia="es-CO"/>
        </w:rPr>
        <w:drawing>
          <wp:anchor distT="0" distB="0" distL="0" distR="0" simplePos="0" relativeHeight="487642624" behindDoc="1" locked="0" layoutInCell="1" allowOverlap="1">
            <wp:simplePos x="0" y="0"/>
            <wp:positionH relativeFrom="page">
              <wp:posOffset>4304030</wp:posOffset>
            </wp:positionH>
            <wp:positionV relativeFrom="paragraph">
              <wp:posOffset>173990</wp:posOffset>
            </wp:positionV>
            <wp:extent cx="2359961" cy="817721"/>
            <wp:effectExtent l="0" t="0" r="0" b="0"/>
            <wp:wrapTopAndBottom/>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31" cstate="print"/>
                    <a:stretch>
                      <a:fillRect/>
                    </a:stretch>
                  </pic:blipFill>
                  <pic:spPr>
                    <a:xfrm>
                      <a:off x="0" y="0"/>
                      <a:ext cx="2359961" cy="817721"/>
                    </a:xfrm>
                    <a:prstGeom prst="rect">
                      <a:avLst/>
                    </a:prstGeom>
                  </pic:spPr>
                </pic:pic>
              </a:graphicData>
            </a:graphic>
          </wp:anchor>
        </w:drawing>
      </w:r>
      <w:r w:rsidR="00AD7BDD">
        <w:rPr>
          <w:noProof/>
          <w:sz w:val="9"/>
          <w:lang w:val="es-CO" w:eastAsia="es-CO"/>
        </w:rPr>
        <w:drawing>
          <wp:anchor distT="0" distB="0" distL="0" distR="0" simplePos="0" relativeHeight="487642112" behindDoc="1" locked="0" layoutInCell="1" allowOverlap="1">
            <wp:simplePos x="0" y="0"/>
            <wp:positionH relativeFrom="page">
              <wp:posOffset>1190625</wp:posOffset>
            </wp:positionH>
            <wp:positionV relativeFrom="paragraph">
              <wp:posOffset>89369</wp:posOffset>
            </wp:positionV>
            <wp:extent cx="2544922" cy="541401"/>
            <wp:effectExtent l="0" t="0" r="0" b="0"/>
            <wp:wrapTopAndBottom/>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32" cstate="print"/>
                    <a:stretch>
                      <a:fillRect/>
                    </a:stretch>
                  </pic:blipFill>
                  <pic:spPr>
                    <a:xfrm>
                      <a:off x="0" y="0"/>
                      <a:ext cx="2544922" cy="541401"/>
                    </a:xfrm>
                    <a:prstGeom prst="rect">
                      <a:avLst/>
                    </a:prstGeom>
                  </pic:spPr>
                </pic:pic>
              </a:graphicData>
            </a:graphic>
          </wp:anchor>
        </w:drawing>
      </w:r>
    </w:p>
    <w:p w:rsidR="004E0821" w:rsidRDefault="00AD7BDD">
      <w:pPr>
        <w:spacing w:before="1"/>
        <w:ind w:left="1161"/>
        <w:rPr>
          <w:b/>
        </w:rPr>
      </w:pPr>
      <w:r>
        <w:rPr>
          <w:b/>
        </w:rPr>
        <w:lastRenderedPageBreak/>
        <w:t>Procedimientos</w:t>
      </w:r>
      <w:r>
        <w:rPr>
          <w:b/>
          <w:spacing w:val="-8"/>
        </w:rPr>
        <w:t xml:space="preserve"> </w:t>
      </w:r>
      <w:r>
        <w:rPr>
          <w:b/>
        </w:rPr>
        <w:t>de</w:t>
      </w:r>
      <w:r>
        <w:rPr>
          <w:b/>
          <w:spacing w:val="-8"/>
        </w:rPr>
        <w:t xml:space="preserve"> </w:t>
      </w:r>
      <w:r>
        <w:rPr>
          <w:b/>
          <w:spacing w:val="-2"/>
        </w:rPr>
        <w:t>gestión</w:t>
      </w:r>
    </w:p>
    <w:p w:rsidR="004E0821" w:rsidRDefault="004E0821">
      <w:pPr>
        <w:pStyle w:val="Textoindependiente"/>
        <w:spacing w:before="29"/>
        <w:rPr>
          <w:b/>
          <w:sz w:val="22"/>
        </w:rPr>
      </w:pPr>
    </w:p>
    <w:p w:rsidR="004E0821" w:rsidRDefault="00AD7BDD">
      <w:pPr>
        <w:pStyle w:val="Textoindependiente"/>
        <w:ind w:left="1341" w:right="1336"/>
        <w:jc w:val="both"/>
      </w:pPr>
      <w:r>
        <w:t>El</w:t>
      </w:r>
      <w:r>
        <w:rPr>
          <w:spacing w:val="-5"/>
        </w:rPr>
        <w:t xml:space="preserve"> </w:t>
      </w:r>
      <w:r>
        <w:t>proceso</w:t>
      </w:r>
      <w:r>
        <w:rPr>
          <w:spacing w:val="-5"/>
        </w:rPr>
        <w:t xml:space="preserve"> </w:t>
      </w:r>
      <w:r>
        <w:t>de</w:t>
      </w:r>
      <w:r>
        <w:rPr>
          <w:spacing w:val="-5"/>
        </w:rPr>
        <w:t xml:space="preserve"> </w:t>
      </w:r>
      <w:r>
        <w:t>Gestión</w:t>
      </w:r>
      <w:r>
        <w:rPr>
          <w:spacing w:val="-5"/>
        </w:rPr>
        <w:t xml:space="preserve"> </w:t>
      </w:r>
      <w:r>
        <w:t>tecnológica</w:t>
      </w:r>
      <w:r>
        <w:rPr>
          <w:spacing w:val="-5"/>
        </w:rPr>
        <w:t xml:space="preserve"> </w:t>
      </w:r>
      <w:r>
        <w:t>y</w:t>
      </w:r>
      <w:r>
        <w:rPr>
          <w:spacing w:val="-5"/>
        </w:rPr>
        <w:t xml:space="preserve"> </w:t>
      </w:r>
      <w:r>
        <w:t>comunicaciones</w:t>
      </w:r>
      <w:r>
        <w:rPr>
          <w:spacing w:val="-5"/>
        </w:rPr>
        <w:t xml:space="preserve"> </w:t>
      </w:r>
      <w:r>
        <w:t>cuenta</w:t>
      </w:r>
      <w:r>
        <w:rPr>
          <w:spacing w:val="-5"/>
        </w:rPr>
        <w:t xml:space="preserve"> </w:t>
      </w:r>
      <w:r>
        <w:t>con</w:t>
      </w:r>
      <w:r>
        <w:rPr>
          <w:spacing w:val="-5"/>
        </w:rPr>
        <w:t xml:space="preserve"> </w:t>
      </w:r>
      <w:r>
        <w:t>seis</w:t>
      </w:r>
      <w:r>
        <w:rPr>
          <w:spacing w:val="-5"/>
        </w:rPr>
        <w:t xml:space="preserve"> </w:t>
      </w:r>
      <w:r>
        <w:t>(6)</w:t>
      </w:r>
      <w:r>
        <w:rPr>
          <w:spacing w:val="-5"/>
        </w:rPr>
        <w:t xml:space="preserve"> </w:t>
      </w:r>
      <w:r>
        <w:t>procedimientos publicados</w:t>
      </w:r>
      <w:r>
        <w:rPr>
          <w:spacing w:val="-10"/>
        </w:rPr>
        <w:t xml:space="preserve"> </w:t>
      </w:r>
      <w:r>
        <w:t>en</w:t>
      </w:r>
      <w:r>
        <w:rPr>
          <w:spacing w:val="-10"/>
        </w:rPr>
        <w:t xml:space="preserve"> </w:t>
      </w:r>
      <w:r>
        <w:t>software</w:t>
      </w:r>
      <w:r>
        <w:rPr>
          <w:spacing w:val="-10"/>
        </w:rPr>
        <w:t xml:space="preserve"> </w:t>
      </w:r>
      <w:r>
        <w:t>de</w:t>
      </w:r>
      <w:r>
        <w:rPr>
          <w:spacing w:val="-10"/>
        </w:rPr>
        <w:t xml:space="preserve"> </w:t>
      </w:r>
      <w:r>
        <w:t>apoyo</w:t>
      </w:r>
      <w:r>
        <w:rPr>
          <w:spacing w:val="-10"/>
        </w:rPr>
        <w:t xml:space="preserve"> </w:t>
      </w:r>
      <w:r>
        <w:t>para</w:t>
      </w:r>
      <w:r>
        <w:rPr>
          <w:spacing w:val="-10"/>
        </w:rPr>
        <w:t xml:space="preserve"> </w:t>
      </w:r>
      <w:r>
        <w:t>la</w:t>
      </w:r>
      <w:r>
        <w:rPr>
          <w:spacing w:val="-10"/>
        </w:rPr>
        <w:t xml:space="preserve"> </w:t>
      </w:r>
      <w:r>
        <w:t>gestión</w:t>
      </w:r>
      <w:r>
        <w:rPr>
          <w:spacing w:val="-10"/>
        </w:rPr>
        <w:t xml:space="preserve"> </w:t>
      </w:r>
      <w:r>
        <w:t>de</w:t>
      </w:r>
      <w:r>
        <w:rPr>
          <w:spacing w:val="-10"/>
        </w:rPr>
        <w:t xml:space="preserve"> </w:t>
      </w:r>
      <w:r>
        <w:t>calidad</w:t>
      </w:r>
      <w:r>
        <w:rPr>
          <w:spacing w:val="-10"/>
        </w:rPr>
        <w:t xml:space="preserve"> </w:t>
      </w:r>
      <w:r>
        <w:t>y</w:t>
      </w:r>
      <w:r>
        <w:rPr>
          <w:spacing w:val="-10"/>
        </w:rPr>
        <w:t xml:space="preserve"> </w:t>
      </w:r>
      <w:r>
        <w:t>son</w:t>
      </w:r>
      <w:r>
        <w:rPr>
          <w:spacing w:val="-10"/>
        </w:rPr>
        <w:t xml:space="preserve"> </w:t>
      </w:r>
      <w:r>
        <w:t>de</w:t>
      </w:r>
      <w:r>
        <w:rPr>
          <w:spacing w:val="-10"/>
        </w:rPr>
        <w:t xml:space="preserve"> </w:t>
      </w:r>
      <w:r>
        <w:t>libre</w:t>
      </w:r>
      <w:r>
        <w:rPr>
          <w:spacing w:val="-10"/>
        </w:rPr>
        <w:t xml:space="preserve"> </w:t>
      </w:r>
      <w:r>
        <w:t>acceso</w:t>
      </w:r>
      <w:r>
        <w:rPr>
          <w:spacing w:val="-10"/>
        </w:rPr>
        <w:t xml:space="preserve"> </w:t>
      </w:r>
      <w:r>
        <w:t>a</w:t>
      </w:r>
      <w:r>
        <w:rPr>
          <w:spacing w:val="-10"/>
        </w:rPr>
        <w:t xml:space="preserve"> </w:t>
      </w:r>
      <w:r>
        <w:t>través de la página web institucional, a continuación, se relacionan:</w:t>
      </w:r>
    </w:p>
    <w:p w:rsidR="004E0821" w:rsidRDefault="004E0821">
      <w:pPr>
        <w:pStyle w:val="Textoindependiente"/>
        <w:spacing w:before="56"/>
        <w:rPr>
          <w:sz w:val="20"/>
        </w:rPr>
      </w:pPr>
    </w:p>
    <w:tbl>
      <w:tblPr>
        <w:tblStyle w:val="TableNormal"/>
        <w:tblW w:w="0" w:type="auto"/>
        <w:tblInd w:w="1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0"/>
        <w:gridCol w:w="7272"/>
      </w:tblGrid>
      <w:tr w:rsidR="004E0821" w:rsidRPr="004477D3" w:rsidTr="00E15C5C">
        <w:trPr>
          <w:trHeight w:val="374"/>
        </w:trPr>
        <w:tc>
          <w:tcPr>
            <w:tcW w:w="1550" w:type="dxa"/>
            <w:shd w:val="clear" w:color="auto" w:fill="4F81BC"/>
          </w:tcPr>
          <w:p w:rsidR="004E0821" w:rsidRPr="004477D3" w:rsidRDefault="00AD7BDD" w:rsidP="00E15C5C">
            <w:pPr>
              <w:pStyle w:val="TableParagraph"/>
              <w:spacing w:before="114"/>
              <w:ind w:left="44"/>
              <w:rPr>
                <w:b/>
              </w:rPr>
            </w:pPr>
            <w:r w:rsidRPr="004477D3">
              <w:rPr>
                <w:b/>
                <w:spacing w:val="-2"/>
              </w:rPr>
              <w:t>CÓDIGO</w:t>
            </w:r>
          </w:p>
        </w:tc>
        <w:tc>
          <w:tcPr>
            <w:tcW w:w="7272" w:type="dxa"/>
            <w:shd w:val="clear" w:color="auto" w:fill="4F81BC"/>
          </w:tcPr>
          <w:p w:rsidR="004E0821" w:rsidRPr="004477D3" w:rsidRDefault="00AD7BDD" w:rsidP="00E15C5C">
            <w:pPr>
              <w:pStyle w:val="TableParagraph"/>
              <w:spacing w:before="114"/>
              <w:ind w:left="50"/>
              <w:rPr>
                <w:b/>
              </w:rPr>
            </w:pPr>
            <w:r w:rsidRPr="004477D3">
              <w:rPr>
                <w:b/>
                <w:spacing w:val="-2"/>
              </w:rPr>
              <w:t>DOCUMENTO</w:t>
            </w:r>
          </w:p>
        </w:tc>
      </w:tr>
      <w:tr w:rsidR="004E0821" w:rsidRPr="004477D3" w:rsidTr="00E15C5C">
        <w:trPr>
          <w:trHeight w:val="374"/>
        </w:trPr>
        <w:tc>
          <w:tcPr>
            <w:tcW w:w="1550" w:type="dxa"/>
          </w:tcPr>
          <w:p w:rsidR="004E0821" w:rsidRPr="004477D3" w:rsidRDefault="00AD7BDD" w:rsidP="00E15C5C">
            <w:pPr>
              <w:pStyle w:val="TableParagraph"/>
              <w:spacing w:before="114"/>
              <w:ind w:left="50"/>
            </w:pPr>
            <w:r w:rsidRPr="004477D3">
              <w:t>PRO-GT-007</w:t>
            </w:r>
          </w:p>
        </w:tc>
        <w:tc>
          <w:tcPr>
            <w:tcW w:w="7272" w:type="dxa"/>
          </w:tcPr>
          <w:p w:rsidR="004E0821" w:rsidRPr="004477D3" w:rsidRDefault="00AD7BDD" w:rsidP="00E15C5C">
            <w:pPr>
              <w:pStyle w:val="TableParagraph"/>
              <w:spacing w:before="114"/>
              <w:ind w:left="50"/>
            </w:pPr>
            <w:r w:rsidRPr="004477D3">
              <w:t>PROCEDIMIENTO DE GESTIÓN DEL SERVICIO TI A USUARIOS</w:t>
            </w:r>
          </w:p>
        </w:tc>
      </w:tr>
      <w:tr w:rsidR="004E0821" w:rsidRPr="004477D3" w:rsidTr="00E15C5C">
        <w:trPr>
          <w:trHeight w:val="373"/>
        </w:trPr>
        <w:tc>
          <w:tcPr>
            <w:tcW w:w="1550" w:type="dxa"/>
          </w:tcPr>
          <w:p w:rsidR="004E0821" w:rsidRPr="004477D3" w:rsidRDefault="00AD7BDD" w:rsidP="00E15C5C">
            <w:pPr>
              <w:pStyle w:val="TableParagraph"/>
              <w:spacing w:before="114"/>
              <w:ind w:left="50"/>
            </w:pPr>
            <w:r w:rsidRPr="004477D3">
              <w:t>PRO-GT-005</w:t>
            </w:r>
          </w:p>
        </w:tc>
        <w:tc>
          <w:tcPr>
            <w:tcW w:w="7272" w:type="dxa"/>
          </w:tcPr>
          <w:p w:rsidR="004E0821" w:rsidRPr="004477D3" w:rsidRDefault="00AD7BDD" w:rsidP="00E15C5C">
            <w:pPr>
              <w:pStyle w:val="TableParagraph"/>
              <w:spacing w:before="114"/>
              <w:ind w:left="50"/>
            </w:pPr>
            <w:r w:rsidRPr="004477D3">
              <w:t>PROCEDIMIENTO DE SOPORTE TÉCNICO DE HARDWARE Y SOFTWARE</w:t>
            </w:r>
          </w:p>
        </w:tc>
      </w:tr>
      <w:tr w:rsidR="004E0821" w:rsidRPr="004477D3" w:rsidTr="00E15C5C">
        <w:trPr>
          <w:trHeight w:val="373"/>
        </w:trPr>
        <w:tc>
          <w:tcPr>
            <w:tcW w:w="1550" w:type="dxa"/>
          </w:tcPr>
          <w:p w:rsidR="004E0821" w:rsidRPr="004477D3" w:rsidRDefault="00AD7BDD" w:rsidP="00E15C5C">
            <w:pPr>
              <w:pStyle w:val="TableParagraph"/>
              <w:spacing w:before="114"/>
              <w:ind w:left="50"/>
            </w:pPr>
            <w:r w:rsidRPr="004477D3">
              <w:t>PRO-GT-002</w:t>
            </w:r>
          </w:p>
        </w:tc>
        <w:tc>
          <w:tcPr>
            <w:tcW w:w="7272" w:type="dxa"/>
          </w:tcPr>
          <w:p w:rsidR="004E0821" w:rsidRPr="004477D3" w:rsidRDefault="00AD7BDD" w:rsidP="00E15C5C">
            <w:pPr>
              <w:pStyle w:val="TableParagraph"/>
              <w:spacing w:before="114"/>
              <w:ind w:left="50"/>
            </w:pPr>
            <w:r w:rsidRPr="004477D3">
              <w:t>PROCEDIMIENTO PARA EL DESARROLLO DE SOFTWARE</w:t>
            </w:r>
          </w:p>
        </w:tc>
      </w:tr>
      <w:tr w:rsidR="00E15C5C" w:rsidRPr="004477D3" w:rsidTr="00E15C5C">
        <w:trPr>
          <w:trHeight w:val="373"/>
        </w:trPr>
        <w:tc>
          <w:tcPr>
            <w:tcW w:w="1550" w:type="dxa"/>
          </w:tcPr>
          <w:p w:rsidR="00E15C5C" w:rsidRPr="004477D3" w:rsidRDefault="00E15C5C" w:rsidP="00E15C5C">
            <w:pPr>
              <w:pStyle w:val="TableParagraph"/>
              <w:spacing w:before="114"/>
              <w:ind w:left="50"/>
            </w:pPr>
            <w:r w:rsidRPr="004477D3">
              <w:t>PRO-GT-006</w:t>
            </w:r>
          </w:p>
        </w:tc>
        <w:tc>
          <w:tcPr>
            <w:tcW w:w="7272" w:type="dxa"/>
          </w:tcPr>
          <w:p w:rsidR="00E15C5C" w:rsidRPr="004477D3" w:rsidRDefault="00E15C5C" w:rsidP="00E15C5C">
            <w:pPr>
              <w:pStyle w:val="TableParagraph"/>
              <w:spacing w:before="114"/>
              <w:ind w:left="50"/>
            </w:pPr>
            <w:r w:rsidRPr="004477D3">
              <w:t xml:space="preserve"> PROCEDIMIENTO PARA PUBLICACIONES INTERNAS Y EXTERNAS</w:t>
            </w:r>
          </w:p>
        </w:tc>
      </w:tr>
      <w:tr w:rsidR="00E15C5C" w:rsidRPr="004477D3" w:rsidTr="00E15C5C">
        <w:trPr>
          <w:trHeight w:val="373"/>
        </w:trPr>
        <w:tc>
          <w:tcPr>
            <w:tcW w:w="1550" w:type="dxa"/>
          </w:tcPr>
          <w:p w:rsidR="00E15C5C" w:rsidRPr="004477D3" w:rsidRDefault="00E15C5C" w:rsidP="00E15C5C">
            <w:pPr>
              <w:pStyle w:val="TableParagraph"/>
              <w:spacing w:before="114"/>
              <w:ind w:left="50"/>
            </w:pPr>
            <w:r w:rsidRPr="004477D3">
              <w:t>PRO-GT-004</w:t>
            </w:r>
          </w:p>
        </w:tc>
        <w:tc>
          <w:tcPr>
            <w:tcW w:w="7272" w:type="dxa"/>
          </w:tcPr>
          <w:p w:rsidR="00E15C5C" w:rsidRPr="004477D3" w:rsidRDefault="00E15C5C" w:rsidP="00E15C5C">
            <w:pPr>
              <w:pStyle w:val="TableParagraph"/>
              <w:spacing w:before="114"/>
              <w:ind w:left="50"/>
            </w:pPr>
            <w:r w:rsidRPr="004477D3">
              <w:t xml:space="preserve"> PROCEDIMIENTO PARA PUBLICAR EN LA PÁGINA WEB</w:t>
            </w:r>
          </w:p>
        </w:tc>
      </w:tr>
      <w:tr w:rsidR="00E15C5C" w:rsidRPr="004477D3" w:rsidTr="00C90D1E">
        <w:trPr>
          <w:trHeight w:val="517"/>
        </w:trPr>
        <w:tc>
          <w:tcPr>
            <w:tcW w:w="1550" w:type="dxa"/>
          </w:tcPr>
          <w:p w:rsidR="00E15C5C" w:rsidRPr="004477D3" w:rsidRDefault="00E15C5C" w:rsidP="00E15C5C">
            <w:pPr>
              <w:pStyle w:val="TableParagraph"/>
              <w:spacing w:before="114"/>
              <w:ind w:left="50"/>
            </w:pPr>
          </w:p>
          <w:p w:rsidR="00E15C5C" w:rsidRPr="004477D3" w:rsidRDefault="00E15C5C" w:rsidP="00E15C5C">
            <w:pPr>
              <w:pStyle w:val="TableParagraph"/>
              <w:spacing w:before="114"/>
              <w:ind w:left="50"/>
            </w:pPr>
            <w:r w:rsidRPr="004477D3">
              <w:t>PRO-GT-003</w:t>
            </w:r>
          </w:p>
        </w:tc>
        <w:tc>
          <w:tcPr>
            <w:tcW w:w="7272" w:type="dxa"/>
          </w:tcPr>
          <w:p w:rsidR="00E15C5C" w:rsidRPr="004477D3" w:rsidRDefault="00E15C5C" w:rsidP="00E15C5C">
            <w:pPr>
              <w:pStyle w:val="TableParagraph"/>
              <w:spacing w:before="114"/>
              <w:ind w:left="50"/>
            </w:pPr>
            <w:r w:rsidRPr="004477D3">
              <w:t>PROCEDIMIENTO PARA TENER ACCESO A LA INFRAESTRUCTURA DE TELECOMUNICACIONES</w:t>
            </w:r>
          </w:p>
        </w:tc>
      </w:tr>
    </w:tbl>
    <w:p w:rsidR="004E0821" w:rsidRDefault="00AD7BDD">
      <w:pPr>
        <w:pStyle w:val="Textoindependiente"/>
        <w:spacing w:before="291"/>
        <w:ind w:left="1341" w:right="1645"/>
        <w:jc w:val="both"/>
      </w:pPr>
      <w:r>
        <w:t>También se cuenta con quince (15) Instructivos, siete (7) formatos, siete (7) Planes, cuatro (4) políticas, cinco (5) Manuales, cuatro (4) matrices, una (1) Cartilla técnica y una (1) Caracterización del proceso.</w:t>
      </w:r>
    </w:p>
    <w:p w:rsidR="004E0821" w:rsidRDefault="00AD7BDD">
      <w:pPr>
        <w:spacing w:before="292"/>
        <w:ind w:left="1161"/>
        <w:rPr>
          <w:b/>
        </w:rPr>
      </w:pPr>
      <w:r>
        <w:rPr>
          <w:b/>
        </w:rPr>
        <w:t>Uso</w:t>
      </w:r>
      <w:r>
        <w:rPr>
          <w:b/>
          <w:spacing w:val="-2"/>
        </w:rPr>
        <w:t xml:space="preserve"> </w:t>
      </w:r>
      <w:r>
        <w:rPr>
          <w:b/>
        </w:rPr>
        <w:t>y</w:t>
      </w:r>
      <w:r>
        <w:rPr>
          <w:b/>
          <w:spacing w:val="-2"/>
        </w:rPr>
        <w:t xml:space="preserve"> apropiación</w:t>
      </w:r>
    </w:p>
    <w:p w:rsidR="004E0821" w:rsidRDefault="004E0821">
      <w:pPr>
        <w:pStyle w:val="Textoindependiente"/>
        <w:spacing w:before="25"/>
        <w:rPr>
          <w:b/>
          <w:sz w:val="22"/>
        </w:rPr>
      </w:pPr>
    </w:p>
    <w:p w:rsidR="004E0821" w:rsidRDefault="00AD7BDD">
      <w:pPr>
        <w:pStyle w:val="Textoindependiente"/>
        <w:spacing w:line="244" w:lineRule="auto"/>
        <w:ind w:left="1341" w:right="1322"/>
      </w:pPr>
      <w:r>
        <w:t>La</w:t>
      </w:r>
      <w:r>
        <w:rPr>
          <w:spacing w:val="-5"/>
        </w:rPr>
        <w:t xml:space="preserve"> </w:t>
      </w:r>
      <w:r>
        <w:t>comunidad</w:t>
      </w:r>
      <w:r>
        <w:rPr>
          <w:spacing w:val="-5"/>
        </w:rPr>
        <w:t xml:space="preserve"> </w:t>
      </w:r>
      <w:r>
        <w:t>universitaria</w:t>
      </w:r>
      <w:r>
        <w:rPr>
          <w:spacing w:val="-5"/>
        </w:rPr>
        <w:t xml:space="preserve"> </w:t>
      </w:r>
      <w:r>
        <w:t>cuenta</w:t>
      </w:r>
      <w:r>
        <w:rPr>
          <w:spacing w:val="-5"/>
        </w:rPr>
        <w:t xml:space="preserve"> </w:t>
      </w:r>
      <w:r>
        <w:t>con</w:t>
      </w:r>
      <w:r>
        <w:rPr>
          <w:spacing w:val="-5"/>
        </w:rPr>
        <w:t xml:space="preserve"> </w:t>
      </w:r>
      <w:r>
        <w:t>la</w:t>
      </w:r>
      <w:r>
        <w:rPr>
          <w:spacing w:val="-5"/>
        </w:rPr>
        <w:t xml:space="preserve"> </w:t>
      </w:r>
      <w:r>
        <w:t>siguiente</w:t>
      </w:r>
      <w:r>
        <w:rPr>
          <w:spacing w:val="-5"/>
        </w:rPr>
        <w:t xml:space="preserve"> </w:t>
      </w:r>
      <w:r>
        <w:t>infraestructura</w:t>
      </w:r>
      <w:r>
        <w:rPr>
          <w:spacing w:val="-5"/>
        </w:rPr>
        <w:t xml:space="preserve"> </w:t>
      </w:r>
      <w:r>
        <w:t>tecnológica</w:t>
      </w:r>
      <w:r>
        <w:rPr>
          <w:spacing w:val="-5"/>
        </w:rPr>
        <w:t xml:space="preserve"> </w:t>
      </w:r>
      <w:r>
        <w:t>a disposición de los usuarios:</w:t>
      </w:r>
    </w:p>
    <w:p w:rsidR="00E15C5C" w:rsidRDefault="00E15C5C">
      <w:pPr>
        <w:pStyle w:val="Textoindependiente"/>
        <w:spacing w:line="244" w:lineRule="auto"/>
        <w:ind w:left="1341" w:right="1322"/>
      </w:pPr>
    </w:p>
    <w:p w:rsidR="00E15C5C" w:rsidRDefault="00E15C5C">
      <w:pPr>
        <w:pStyle w:val="Textoindependiente"/>
        <w:spacing w:line="244" w:lineRule="auto"/>
        <w:ind w:left="1341" w:right="1322"/>
      </w:pPr>
    </w:p>
    <w:p w:rsidR="004E0821" w:rsidRDefault="00AD7BDD">
      <w:pPr>
        <w:pStyle w:val="Textoindependiente"/>
        <w:spacing w:before="15"/>
        <w:rPr>
          <w:sz w:val="20"/>
        </w:rPr>
      </w:pPr>
      <w:r>
        <w:rPr>
          <w:noProof/>
          <w:sz w:val="20"/>
          <w:lang w:val="es-CO" w:eastAsia="es-CO"/>
        </w:rPr>
        <mc:AlternateContent>
          <mc:Choice Requires="wps">
            <w:drawing>
              <wp:anchor distT="0" distB="0" distL="0" distR="0" simplePos="0" relativeHeight="487644160" behindDoc="1" locked="0" layoutInCell="1" allowOverlap="1">
                <wp:simplePos x="0" y="0"/>
                <wp:positionH relativeFrom="page">
                  <wp:posOffset>1085088</wp:posOffset>
                </wp:positionH>
                <wp:positionV relativeFrom="paragraph">
                  <wp:posOffset>180294</wp:posOffset>
                </wp:positionV>
                <wp:extent cx="2731135" cy="12700"/>
                <wp:effectExtent l="0" t="0" r="0" b="0"/>
                <wp:wrapTopAndBottom/>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1135" cy="12700"/>
                        </a:xfrm>
                        <a:custGeom>
                          <a:avLst/>
                          <a:gdLst/>
                          <a:ahLst/>
                          <a:cxnLst/>
                          <a:rect l="l" t="t" r="r" b="b"/>
                          <a:pathLst>
                            <a:path w="2731135" h="12700">
                              <a:moveTo>
                                <a:pt x="2731008" y="0"/>
                              </a:moveTo>
                              <a:lnTo>
                                <a:pt x="1981200" y="0"/>
                              </a:lnTo>
                              <a:lnTo>
                                <a:pt x="1969008" y="0"/>
                              </a:lnTo>
                              <a:lnTo>
                                <a:pt x="0" y="0"/>
                              </a:lnTo>
                              <a:lnTo>
                                <a:pt x="0" y="12192"/>
                              </a:lnTo>
                              <a:lnTo>
                                <a:pt x="1969008" y="12192"/>
                              </a:lnTo>
                              <a:lnTo>
                                <a:pt x="1981200" y="12192"/>
                              </a:lnTo>
                              <a:lnTo>
                                <a:pt x="2731008" y="12192"/>
                              </a:lnTo>
                              <a:lnTo>
                                <a:pt x="2731008" y="0"/>
                              </a:lnTo>
                              <a:close/>
                            </a:path>
                          </a:pathLst>
                        </a:custGeom>
                        <a:solidFill>
                          <a:srgbClr val="4F81BC"/>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757CB3" id="Graphic 169" o:spid="_x0000_s1026" style="position:absolute;margin-left:85.45pt;margin-top:14.2pt;width:215.05pt;height:1pt;z-index:-15672320;visibility:visible;mso-wrap-style:square;mso-wrap-distance-left:0;mso-wrap-distance-top:0;mso-wrap-distance-right:0;mso-wrap-distance-bottom:0;mso-position-horizontal:absolute;mso-position-horizontal-relative:page;mso-position-vertical:absolute;mso-position-vertical-relative:text;v-text-anchor:top" coordsize="27311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" path="m2731008,l1981200,r-12192,l,,,12192r1969008,l1981200,12192r749808,l2731008,xe" fillcolor="#4f81bc" stroked="f">
                <v:path arrowok="t"/>
                <w10:wrap type="topAndBottom" anchorx="page"/>
              </v:shape>
            </w:pict>
          </mc:Fallback>
        </mc:AlternateContent>
      </w:r>
    </w:p>
    <w:p w:rsidR="004E0821" w:rsidRDefault="004E0821">
      <w:pPr>
        <w:pStyle w:val="Textoindependiente"/>
        <w:spacing w:before="66"/>
        <w:rPr>
          <w:sz w:val="20"/>
        </w:rPr>
      </w:pPr>
    </w:p>
    <w:tbl>
      <w:tblPr>
        <w:tblStyle w:val="TableNormal"/>
        <w:tblW w:w="0" w:type="auto"/>
        <w:tblInd w:w="1356" w:type="dxa"/>
        <w:tblLayout w:type="fixed"/>
        <w:tblLook w:val="01E0" w:firstRow="1" w:lastRow="1" w:firstColumn="1" w:lastColumn="1" w:noHBand="0" w:noVBand="0"/>
      </w:tblPr>
      <w:tblGrid>
        <w:gridCol w:w="3099"/>
        <w:gridCol w:w="1201"/>
      </w:tblGrid>
      <w:tr w:rsidR="004E0821">
        <w:trPr>
          <w:trHeight w:val="499"/>
        </w:trPr>
        <w:tc>
          <w:tcPr>
            <w:tcW w:w="3099" w:type="dxa"/>
            <w:tcBorders>
              <w:bottom w:val="single" w:sz="8" w:space="0" w:color="4F81BC"/>
            </w:tcBorders>
          </w:tcPr>
          <w:p w:rsidR="004E0821" w:rsidRDefault="00AD7BDD">
            <w:pPr>
              <w:pStyle w:val="TableParagraph"/>
              <w:spacing w:line="238" w:lineRule="exact"/>
              <w:ind w:left="144"/>
              <w:rPr>
                <w:b/>
                <w:sz w:val="24"/>
              </w:rPr>
            </w:pPr>
            <w:r>
              <w:rPr>
                <w:b/>
                <w:sz w:val="24"/>
              </w:rPr>
              <w:t xml:space="preserve">Infraestructura </w:t>
            </w:r>
            <w:r>
              <w:rPr>
                <w:b/>
                <w:spacing w:val="-2"/>
                <w:sz w:val="24"/>
              </w:rPr>
              <w:t>tecnológica</w:t>
            </w:r>
          </w:p>
        </w:tc>
        <w:tc>
          <w:tcPr>
            <w:tcW w:w="1201" w:type="dxa"/>
            <w:tcBorders>
              <w:bottom w:val="single" w:sz="8" w:space="0" w:color="4F81BC"/>
            </w:tcBorders>
          </w:tcPr>
          <w:p w:rsidR="004E0821" w:rsidRDefault="00AD7BDD">
            <w:pPr>
              <w:pStyle w:val="TableParagraph"/>
              <w:spacing w:line="238" w:lineRule="exact"/>
              <w:ind w:left="144"/>
              <w:rPr>
                <w:b/>
                <w:sz w:val="24"/>
              </w:rPr>
            </w:pPr>
            <w:r>
              <w:rPr>
                <w:b/>
                <w:spacing w:val="-2"/>
                <w:sz w:val="24"/>
              </w:rPr>
              <w:t>Cantidad</w:t>
            </w:r>
          </w:p>
        </w:tc>
      </w:tr>
      <w:tr w:rsidR="004E0821">
        <w:trPr>
          <w:trHeight w:val="609"/>
        </w:trPr>
        <w:tc>
          <w:tcPr>
            <w:tcW w:w="3099" w:type="dxa"/>
            <w:tcBorders>
              <w:top w:val="single" w:sz="8" w:space="0" w:color="4F81BC"/>
            </w:tcBorders>
            <w:shd w:val="clear" w:color="auto" w:fill="E9ECF4"/>
          </w:tcPr>
          <w:p w:rsidR="004E0821" w:rsidRDefault="00AD7BDD">
            <w:pPr>
              <w:pStyle w:val="TableParagraph"/>
              <w:spacing w:before="155"/>
              <w:ind w:left="144"/>
              <w:rPr>
                <w:sz w:val="24"/>
              </w:rPr>
            </w:pPr>
            <w:r>
              <w:rPr>
                <w:sz w:val="24"/>
              </w:rPr>
              <w:t>Equipos</w:t>
            </w:r>
            <w:r>
              <w:rPr>
                <w:spacing w:val="-4"/>
                <w:sz w:val="24"/>
              </w:rPr>
              <w:t xml:space="preserve"> </w:t>
            </w:r>
            <w:r>
              <w:rPr>
                <w:sz w:val="24"/>
              </w:rPr>
              <w:t>de</w:t>
            </w:r>
            <w:r>
              <w:rPr>
                <w:spacing w:val="-2"/>
                <w:sz w:val="24"/>
              </w:rPr>
              <w:t xml:space="preserve"> cómputo</w:t>
            </w:r>
          </w:p>
        </w:tc>
        <w:tc>
          <w:tcPr>
            <w:tcW w:w="1201" w:type="dxa"/>
            <w:tcBorders>
              <w:top w:val="single" w:sz="8" w:space="0" w:color="4F81BC"/>
            </w:tcBorders>
            <w:shd w:val="clear" w:color="auto" w:fill="E9ECF4"/>
          </w:tcPr>
          <w:p w:rsidR="004E0821" w:rsidRDefault="00AD7BDD">
            <w:pPr>
              <w:pStyle w:val="TableParagraph"/>
              <w:spacing w:before="155"/>
              <w:ind w:left="144"/>
              <w:rPr>
                <w:b/>
                <w:sz w:val="24"/>
              </w:rPr>
            </w:pPr>
            <w:r>
              <w:rPr>
                <w:b/>
                <w:spacing w:val="-4"/>
                <w:sz w:val="24"/>
              </w:rPr>
              <w:t>2530</w:t>
            </w:r>
          </w:p>
        </w:tc>
      </w:tr>
      <w:tr w:rsidR="004E0821">
        <w:trPr>
          <w:trHeight w:val="604"/>
        </w:trPr>
        <w:tc>
          <w:tcPr>
            <w:tcW w:w="3099" w:type="dxa"/>
          </w:tcPr>
          <w:p w:rsidR="004E0821" w:rsidRDefault="00AD7BDD">
            <w:pPr>
              <w:pStyle w:val="TableParagraph"/>
              <w:spacing w:before="155"/>
              <w:ind w:left="144"/>
              <w:rPr>
                <w:sz w:val="24"/>
              </w:rPr>
            </w:pPr>
            <w:r>
              <w:rPr>
                <w:sz w:val="24"/>
              </w:rPr>
              <w:t>Salas</w:t>
            </w:r>
            <w:r>
              <w:rPr>
                <w:spacing w:val="-1"/>
                <w:sz w:val="24"/>
              </w:rPr>
              <w:t xml:space="preserve"> </w:t>
            </w:r>
            <w:r>
              <w:rPr>
                <w:sz w:val="24"/>
              </w:rPr>
              <w:t xml:space="preserve">de </w:t>
            </w:r>
            <w:r>
              <w:rPr>
                <w:spacing w:val="-2"/>
                <w:sz w:val="24"/>
              </w:rPr>
              <w:t>Informática</w:t>
            </w:r>
          </w:p>
        </w:tc>
        <w:tc>
          <w:tcPr>
            <w:tcW w:w="1201" w:type="dxa"/>
          </w:tcPr>
          <w:p w:rsidR="004E0821" w:rsidRDefault="00AD7BDD">
            <w:pPr>
              <w:pStyle w:val="TableParagraph"/>
              <w:spacing w:before="155"/>
              <w:ind w:left="349"/>
              <w:rPr>
                <w:b/>
                <w:sz w:val="24"/>
              </w:rPr>
            </w:pPr>
            <w:r>
              <w:rPr>
                <w:b/>
                <w:spacing w:val="-5"/>
                <w:sz w:val="24"/>
              </w:rPr>
              <w:t>30</w:t>
            </w:r>
          </w:p>
        </w:tc>
      </w:tr>
      <w:tr w:rsidR="004E0821">
        <w:trPr>
          <w:trHeight w:val="609"/>
        </w:trPr>
        <w:tc>
          <w:tcPr>
            <w:tcW w:w="3099" w:type="dxa"/>
            <w:shd w:val="clear" w:color="auto" w:fill="E9ECF4"/>
          </w:tcPr>
          <w:p w:rsidR="004E0821" w:rsidRDefault="00AD7BDD">
            <w:pPr>
              <w:pStyle w:val="TableParagraph"/>
              <w:spacing w:before="155"/>
              <w:ind w:left="144"/>
              <w:rPr>
                <w:sz w:val="24"/>
              </w:rPr>
            </w:pPr>
            <w:r>
              <w:rPr>
                <w:spacing w:val="-2"/>
                <w:sz w:val="24"/>
              </w:rPr>
              <w:t>Servidores</w:t>
            </w:r>
          </w:p>
        </w:tc>
        <w:tc>
          <w:tcPr>
            <w:tcW w:w="1201" w:type="dxa"/>
            <w:shd w:val="clear" w:color="auto" w:fill="E9ECF4"/>
          </w:tcPr>
          <w:p w:rsidR="004E0821" w:rsidRDefault="00345D93">
            <w:pPr>
              <w:pStyle w:val="TableParagraph"/>
              <w:spacing w:before="155"/>
              <w:ind w:left="294"/>
              <w:rPr>
                <w:b/>
                <w:sz w:val="24"/>
              </w:rPr>
            </w:pPr>
            <w:r>
              <w:rPr>
                <w:b/>
                <w:spacing w:val="-5"/>
                <w:sz w:val="24"/>
              </w:rPr>
              <w:t>26</w:t>
            </w:r>
          </w:p>
        </w:tc>
      </w:tr>
      <w:tr w:rsidR="004E0821">
        <w:trPr>
          <w:trHeight w:val="604"/>
        </w:trPr>
        <w:tc>
          <w:tcPr>
            <w:tcW w:w="3099" w:type="dxa"/>
          </w:tcPr>
          <w:p w:rsidR="004E0821" w:rsidRDefault="00AD7BDD">
            <w:pPr>
              <w:pStyle w:val="TableParagraph"/>
              <w:spacing w:before="155"/>
              <w:ind w:left="144"/>
              <w:rPr>
                <w:sz w:val="24"/>
              </w:rPr>
            </w:pPr>
            <w:r>
              <w:rPr>
                <w:sz w:val="24"/>
              </w:rPr>
              <w:lastRenderedPageBreak/>
              <w:t>Tableros</w:t>
            </w:r>
            <w:r>
              <w:rPr>
                <w:spacing w:val="-2"/>
                <w:sz w:val="24"/>
              </w:rPr>
              <w:t xml:space="preserve"> inteligentes</w:t>
            </w:r>
          </w:p>
        </w:tc>
        <w:tc>
          <w:tcPr>
            <w:tcW w:w="1201" w:type="dxa"/>
          </w:tcPr>
          <w:p w:rsidR="004E0821" w:rsidRDefault="00AD7BDD">
            <w:pPr>
              <w:pStyle w:val="TableParagraph"/>
              <w:spacing w:before="155"/>
              <w:ind w:left="294"/>
              <w:rPr>
                <w:b/>
                <w:sz w:val="24"/>
              </w:rPr>
            </w:pPr>
            <w:r>
              <w:rPr>
                <w:b/>
                <w:spacing w:val="-5"/>
                <w:sz w:val="24"/>
              </w:rPr>
              <w:t>1</w:t>
            </w:r>
            <w:r w:rsidR="00345D93">
              <w:rPr>
                <w:b/>
                <w:spacing w:val="-5"/>
                <w:sz w:val="24"/>
              </w:rPr>
              <w:t>2</w:t>
            </w:r>
          </w:p>
        </w:tc>
      </w:tr>
      <w:tr w:rsidR="004E0821">
        <w:trPr>
          <w:trHeight w:val="634"/>
        </w:trPr>
        <w:tc>
          <w:tcPr>
            <w:tcW w:w="3099" w:type="dxa"/>
            <w:shd w:val="clear" w:color="auto" w:fill="E9ECF4"/>
          </w:tcPr>
          <w:p w:rsidR="004E0821" w:rsidRDefault="00AD7BDD">
            <w:pPr>
              <w:pStyle w:val="TableParagraph"/>
              <w:spacing w:before="155"/>
              <w:ind w:left="144"/>
              <w:rPr>
                <w:sz w:val="24"/>
              </w:rPr>
            </w:pPr>
            <w:r>
              <w:rPr>
                <w:sz w:val="24"/>
              </w:rPr>
              <w:t>Pantallas</w:t>
            </w:r>
            <w:r>
              <w:rPr>
                <w:spacing w:val="-1"/>
                <w:sz w:val="24"/>
              </w:rPr>
              <w:t xml:space="preserve"> </w:t>
            </w:r>
            <w:r>
              <w:rPr>
                <w:spacing w:val="-2"/>
                <w:sz w:val="24"/>
              </w:rPr>
              <w:t>digitales</w:t>
            </w:r>
          </w:p>
        </w:tc>
        <w:tc>
          <w:tcPr>
            <w:tcW w:w="1201" w:type="dxa"/>
            <w:shd w:val="clear" w:color="auto" w:fill="E9ECF4"/>
          </w:tcPr>
          <w:p w:rsidR="004E0821" w:rsidRDefault="00AD7BDD">
            <w:pPr>
              <w:pStyle w:val="TableParagraph"/>
              <w:spacing w:before="155"/>
              <w:ind w:left="349"/>
              <w:rPr>
                <w:b/>
                <w:sz w:val="24"/>
              </w:rPr>
            </w:pPr>
            <w:r>
              <w:rPr>
                <w:b/>
                <w:spacing w:val="-10"/>
                <w:sz w:val="24"/>
              </w:rPr>
              <w:t>7</w:t>
            </w:r>
          </w:p>
        </w:tc>
      </w:tr>
      <w:tr w:rsidR="004E0821" w:rsidRPr="00E15C5C" w:rsidTr="00E15C5C">
        <w:trPr>
          <w:trHeight w:val="595"/>
        </w:trPr>
        <w:tc>
          <w:tcPr>
            <w:tcW w:w="3099" w:type="dxa"/>
            <w:shd w:val="clear" w:color="auto" w:fill="auto"/>
          </w:tcPr>
          <w:p w:rsidR="004E0821" w:rsidRDefault="00AD7BDD" w:rsidP="00E15C5C">
            <w:pPr>
              <w:pStyle w:val="TableParagraph"/>
              <w:spacing w:before="155"/>
              <w:ind w:left="144"/>
              <w:rPr>
                <w:sz w:val="24"/>
              </w:rPr>
            </w:pPr>
            <w:r>
              <w:rPr>
                <w:sz w:val="24"/>
              </w:rPr>
              <w:t>Video</w:t>
            </w:r>
            <w:r w:rsidRPr="00E15C5C">
              <w:rPr>
                <w:sz w:val="24"/>
              </w:rPr>
              <w:t xml:space="preserve"> Beam</w:t>
            </w:r>
          </w:p>
        </w:tc>
        <w:tc>
          <w:tcPr>
            <w:tcW w:w="1201" w:type="dxa"/>
            <w:shd w:val="clear" w:color="auto" w:fill="auto"/>
          </w:tcPr>
          <w:p w:rsidR="004E0821" w:rsidRPr="00E15C5C" w:rsidRDefault="00AD7BDD" w:rsidP="00E15C5C">
            <w:pPr>
              <w:pStyle w:val="TableParagraph"/>
              <w:spacing w:before="155"/>
              <w:ind w:left="144"/>
              <w:rPr>
                <w:sz w:val="24"/>
              </w:rPr>
            </w:pPr>
            <w:r w:rsidRPr="00E15C5C">
              <w:rPr>
                <w:sz w:val="24"/>
              </w:rPr>
              <w:t>216</w:t>
            </w:r>
          </w:p>
        </w:tc>
      </w:tr>
      <w:tr w:rsidR="004E0821">
        <w:trPr>
          <w:trHeight w:val="574"/>
        </w:trPr>
        <w:tc>
          <w:tcPr>
            <w:tcW w:w="3099" w:type="dxa"/>
            <w:tcBorders>
              <w:bottom w:val="single" w:sz="8" w:space="0" w:color="4F81BC"/>
            </w:tcBorders>
            <w:shd w:val="clear" w:color="auto" w:fill="E9ECF4"/>
          </w:tcPr>
          <w:p w:rsidR="004E0821" w:rsidRDefault="00AD7BDD">
            <w:pPr>
              <w:pStyle w:val="TableParagraph"/>
              <w:spacing w:before="115"/>
              <w:ind w:left="144"/>
              <w:rPr>
                <w:sz w:val="24"/>
              </w:rPr>
            </w:pPr>
            <w:r>
              <w:rPr>
                <w:sz w:val="24"/>
              </w:rPr>
              <w:t>Access</w:t>
            </w:r>
            <w:r>
              <w:rPr>
                <w:spacing w:val="-4"/>
                <w:sz w:val="24"/>
              </w:rPr>
              <w:t xml:space="preserve"> </w:t>
            </w:r>
            <w:r>
              <w:rPr>
                <w:spacing w:val="-2"/>
                <w:sz w:val="24"/>
              </w:rPr>
              <w:t>Point</w:t>
            </w:r>
          </w:p>
        </w:tc>
        <w:tc>
          <w:tcPr>
            <w:tcW w:w="1201" w:type="dxa"/>
            <w:tcBorders>
              <w:bottom w:val="single" w:sz="8" w:space="0" w:color="4F81BC"/>
            </w:tcBorders>
            <w:shd w:val="clear" w:color="auto" w:fill="E9ECF4"/>
          </w:tcPr>
          <w:p w:rsidR="004E0821" w:rsidRDefault="00AD7BDD">
            <w:pPr>
              <w:pStyle w:val="TableParagraph"/>
              <w:spacing w:before="115"/>
              <w:ind w:left="144"/>
              <w:rPr>
                <w:b/>
                <w:sz w:val="24"/>
              </w:rPr>
            </w:pPr>
            <w:r>
              <w:rPr>
                <w:b/>
                <w:spacing w:val="-5"/>
                <w:sz w:val="24"/>
              </w:rPr>
              <w:t>237</w:t>
            </w:r>
          </w:p>
        </w:tc>
      </w:tr>
    </w:tbl>
    <w:p w:rsidR="004E0821" w:rsidRDefault="004E0821">
      <w:pPr>
        <w:pStyle w:val="Textoindependiente"/>
        <w:spacing w:before="1"/>
      </w:pPr>
    </w:p>
    <w:p w:rsidR="00D957C1" w:rsidRDefault="00D957C1">
      <w:pPr>
        <w:pStyle w:val="Textoindependiente"/>
        <w:spacing w:before="1"/>
      </w:pPr>
    </w:p>
    <w:p w:rsidR="004E0821" w:rsidRDefault="00AD7BDD">
      <w:pPr>
        <w:pStyle w:val="Textoindependiente"/>
        <w:ind w:left="1341"/>
        <w:rPr>
          <w:spacing w:val="-2"/>
        </w:rPr>
      </w:pPr>
      <w:r>
        <w:t>Al</w:t>
      </w:r>
      <w:r>
        <w:rPr>
          <w:spacing w:val="-1"/>
        </w:rPr>
        <w:t xml:space="preserve"> </w:t>
      </w:r>
      <w:r>
        <w:t>mismo</w:t>
      </w:r>
      <w:r>
        <w:rPr>
          <w:spacing w:val="-1"/>
        </w:rPr>
        <w:t xml:space="preserve"> </w:t>
      </w:r>
      <w:r>
        <w:t>tiempo</w:t>
      </w:r>
      <w:r>
        <w:rPr>
          <w:spacing w:val="-1"/>
        </w:rPr>
        <w:t xml:space="preserve"> </w:t>
      </w:r>
      <w:r>
        <w:t>cuenta</w:t>
      </w:r>
      <w:r>
        <w:rPr>
          <w:spacing w:val="-1"/>
        </w:rPr>
        <w:t xml:space="preserve"> </w:t>
      </w:r>
      <w:r>
        <w:t>con</w:t>
      </w:r>
      <w:r>
        <w:rPr>
          <w:spacing w:val="-1"/>
        </w:rPr>
        <w:t xml:space="preserve"> </w:t>
      </w:r>
      <w:r>
        <w:t>software para</w:t>
      </w:r>
      <w:r>
        <w:rPr>
          <w:spacing w:val="-1"/>
        </w:rPr>
        <w:t xml:space="preserve"> </w:t>
      </w:r>
      <w:r>
        <w:t>el</w:t>
      </w:r>
      <w:r>
        <w:rPr>
          <w:spacing w:val="-1"/>
        </w:rPr>
        <w:t xml:space="preserve"> </w:t>
      </w:r>
      <w:r>
        <w:t>uso</w:t>
      </w:r>
      <w:r>
        <w:rPr>
          <w:spacing w:val="-1"/>
        </w:rPr>
        <w:t xml:space="preserve"> </w:t>
      </w:r>
      <w:r>
        <w:t>de</w:t>
      </w:r>
      <w:r>
        <w:rPr>
          <w:spacing w:val="-1"/>
        </w:rPr>
        <w:t xml:space="preserve"> </w:t>
      </w:r>
      <w:r>
        <w:t>la</w:t>
      </w:r>
      <w:r>
        <w:rPr>
          <w:spacing w:val="-1"/>
        </w:rPr>
        <w:t xml:space="preserve"> </w:t>
      </w:r>
      <w:r>
        <w:t>comunidad</w:t>
      </w:r>
      <w:r>
        <w:rPr>
          <w:spacing w:val="-1"/>
        </w:rPr>
        <w:t xml:space="preserve"> </w:t>
      </w:r>
      <w:r>
        <w:rPr>
          <w:spacing w:val="-2"/>
        </w:rPr>
        <w:t>universitaria:</w:t>
      </w:r>
    </w:p>
    <w:p w:rsidR="009506D3" w:rsidRDefault="009506D3">
      <w:pPr>
        <w:pStyle w:val="Textoindependiente"/>
        <w:ind w:left="1341"/>
      </w:pPr>
    </w:p>
    <w:p w:rsidR="009506D3" w:rsidRDefault="009506D3">
      <w:pPr>
        <w:pStyle w:val="Textoindependiente"/>
        <w:ind w:left="1341"/>
      </w:pPr>
    </w:p>
    <w:tbl>
      <w:tblPr>
        <w:tblStyle w:val="Tablaconcuadrcula"/>
        <w:tblW w:w="9781" w:type="dxa"/>
        <w:tblInd w:w="817" w:type="dxa"/>
        <w:tblLook w:val="04A0" w:firstRow="1" w:lastRow="0" w:firstColumn="1" w:lastColumn="0" w:noHBand="0" w:noVBand="1"/>
      </w:tblPr>
      <w:tblGrid>
        <w:gridCol w:w="2604"/>
        <w:gridCol w:w="1830"/>
        <w:gridCol w:w="1741"/>
        <w:gridCol w:w="3606"/>
      </w:tblGrid>
      <w:tr w:rsidR="009506D3" w:rsidTr="00140DE7">
        <w:tc>
          <w:tcPr>
            <w:tcW w:w="2604" w:type="dxa"/>
            <w:shd w:val="clear" w:color="auto" w:fill="C6D9F1" w:themeFill="text2" w:themeFillTint="33"/>
          </w:tcPr>
          <w:p w:rsidR="009506D3" w:rsidRPr="005B19EB" w:rsidRDefault="005824A4" w:rsidP="005824A4">
            <w:pPr>
              <w:pStyle w:val="Textoindependiente"/>
              <w:ind w:left="-63"/>
              <w:jc w:val="center"/>
              <w:rPr>
                <w:b/>
                <w:sz w:val="22"/>
                <w:szCs w:val="22"/>
              </w:rPr>
            </w:pPr>
            <w:r w:rsidRPr="005B19EB">
              <w:rPr>
                <w:b/>
                <w:sz w:val="22"/>
                <w:szCs w:val="22"/>
              </w:rPr>
              <w:t>SOFTWARE</w:t>
            </w:r>
          </w:p>
        </w:tc>
        <w:tc>
          <w:tcPr>
            <w:tcW w:w="1830" w:type="dxa"/>
            <w:shd w:val="clear" w:color="auto" w:fill="C6D9F1" w:themeFill="text2" w:themeFillTint="33"/>
          </w:tcPr>
          <w:p w:rsidR="009506D3" w:rsidRPr="005B19EB" w:rsidRDefault="005824A4" w:rsidP="005824A4">
            <w:pPr>
              <w:pStyle w:val="Textoindependiente"/>
              <w:jc w:val="center"/>
              <w:rPr>
                <w:b/>
                <w:sz w:val="22"/>
                <w:szCs w:val="22"/>
              </w:rPr>
            </w:pPr>
            <w:r w:rsidRPr="005B19EB">
              <w:rPr>
                <w:b/>
                <w:sz w:val="22"/>
                <w:szCs w:val="22"/>
              </w:rPr>
              <w:t>ESTADO</w:t>
            </w:r>
          </w:p>
        </w:tc>
        <w:tc>
          <w:tcPr>
            <w:tcW w:w="1741" w:type="dxa"/>
            <w:shd w:val="clear" w:color="auto" w:fill="C6D9F1" w:themeFill="text2" w:themeFillTint="33"/>
          </w:tcPr>
          <w:p w:rsidR="009506D3" w:rsidRPr="005B19EB" w:rsidRDefault="005824A4" w:rsidP="005824A4">
            <w:pPr>
              <w:pStyle w:val="Textoindependiente"/>
              <w:jc w:val="center"/>
              <w:rPr>
                <w:b/>
                <w:sz w:val="22"/>
                <w:szCs w:val="22"/>
              </w:rPr>
            </w:pPr>
            <w:r w:rsidRPr="005B19EB">
              <w:rPr>
                <w:b/>
                <w:sz w:val="22"/>
                <w:szCs w:val="22"/>
              </w:rPr>
              <w:t>CANTIDAD</w:t>
            </w:r>
          </w:p>
        </w:tc>
        <w:tc>
          <w:tcPr>
            <w:tcW w:w="3606" w:type="dxa"/>
            <w:shd w:val="clear" w:color="auto" w:fill="C6D9F1" w:themeFill="text2" w:themeFillTint="33"/>
          </w:tcPr>
          <w:p w:rsidR="009506D3" w:rsidRPr="005B19EB" w:rsidRDefault="005824A4" w:rsidP="005824A4">
            <w:pPr>
              <w:pStyle w:val="Textoindependiente"/>
              <w:jc w:val="center"/>
              <w:rPr>
                <w:b/>
                <w:sz w:val="22"/>
                <w:szCs w:val="22"/>
              </w:rPr>
            </w:pPr>
            <w:r w:rsidRPr="005B19EB">
              <w:rPr>
                <w:b/>
                <w:sz w:val="22"/>
                <w:szCs w:val="22"/>
              </w:rPr>
              <w:t>DESCRIPCIÓN</w:t>
            </w:r>
          </w:p>
        </w:tc>
      </w:tr>
      <w:tr w:rsidR="005824A4" w:rsidRPr="005824A4" w:rsidTr="00140DE7">
        <w:tc>
          <w:tcPr>
            <w:tcW w:w="2604" w:type="dxa"/>
            <w:shd w:val="clear" w:color="auto" w:fill="FFFFFF" w:themeFill="background1"/>
          </w:tcPr>
          <w:p w:rsidR="005824A4" w:rsidRPr="005B19EB" w:rsidRDefault="00FA4750" w:rsidP="00FA4750">
            <w:pPr>
              <w:pStyle w:val="Textoindependiente"/>
              <w:ind w:left="-63"/>
              <w:rPr>
                <w:b/>
                <w:sz w:val="22"/>
                <w:szCs w:val="22"/>
              </w:rPr>
            </w:pPr>
            <w:proofErr w:type="spellStart"/>
            <w:r w:rsidRPr="005B19EB">
              <w:rPr>
                <w:b/>
                <w:sz w:val="22"/>
                <w:szCs w:val="22"/>
              </w:rPr>
              <w:t>Filmora</w:t>
            </w:r>
            <w:proofErr w:type="spellEnd"/>
            <w:r w:rsidRPr="005B19EB">
              <w:rPr>
                <w:b/>
                <w:sz w:val="22"/>
                <w:szCs w:val="22"/>
              </w:rPr>
              <w:t xml:space="preserve"> Video Editor </w:t>
            </w:r>
            <w:proofErr w:type="spellStart"/>
            <w:r w:rsidRPr="005B19EB">
              <w:rPr>
                <w:b/>
                <w:sz w:val="22"/>
                <w:szCs w:val="22"/>
              </w:rPr>
              <w:t>for</w:t>
            </w:r>
            <w:proofErr w:type="spellEnd"/>
            <w:r w:rsidRPr="005B19EB">
              <w:rPr>
                <w:b/>
                <w:sz w:val="22"/>
                <w:szCs w:val="22"/>
              </w:rPr>
              <w:t xml:space="preserve"> Mac</w:t>
            </w:r>
          </w:p>
        </w:tc>
        <w:tc>
          <w:tcPr>
            <w:tcW w:w="1830" w:type="dxa"/>
            <w:shd w:val="clear" w:color="auto" w:fill="FFFFFF" w:themeFill="background1"/>
          </w:tcPr>
          <w:p w:rsidR="005824A4" w:rsidRPr="005B19EB" w:rsidRDefault="00FA4750" w:rsidP="00FA4750">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5824A4" w:rsidRPr="005B19EB" w:rsidRDefault="00FA4750" w:rsidP="005824A4">
            <w:pPr>
              <w:pStyle w:val="Textoindependiente"/>
              <w:jc w:val="center"/>
              <w:rPr>
                <w:sz w:val="22"/>
                <w:szCs w:val="22"/>
              </w:rPr>
            </w:pPr>
            <w:r w:rsidRPr="005B19EB">
              <w:rPr>
                <w:sz w:val="22"/>
                <w:szCs w:val="22"/>
              </w:rPr>
              <w:t>500</w:t>
            </w:r>
          </w:p>
        </w:tc>
        <w:tc>
          <w:tcPr>
            <w:tcW w:w="3606" w:type="dxa"/>
            <w:shd w:val="clear" w:color="auto" w:fill="FFFFFF" w:themeFill="background1"/>
          </w:tcPr>
          <w:p w:rsidR="005824A4" w:rsidRPr="005B19EB" w:rsidRDefault="00FA4750" w:rsidP="00FA4750">
            <w:pPr>
              <w:pStyle w:val="Textoindependiente"/>
              <w:jc w:val="both"/>
              <w:rPr>
                <w:sz w:val="22"/>
                <w:szCs w:val="22"/>
              </w:rPr>
            </w:pPr>
            <w:r w:rsidRPr="005B19EB">
              <w:rPr>
                <w:sz w:val="22"/>
                <w:szCs w:val="22"/>
              </w:rPr>
              <w:t>Un software de edición de video fácil de usar para usuarios de Mac, que ofrece herramientas de edición y efectos visuales.</w:t>
            </w:r>
          </w:p>
        </w:tc>
      </w:tr>
      <w:tr w:rsidR="00FA4750" w:rsidRPr="005824A4" w:rsidTr="00140DE7">
        <w:tc>
          <w:tcPr>
            <w:tcW w:w="2604" w:type="dxa"/>
            <w:shd w:val="clear" w:color="auto" w:fill="FFFFFF" w:themeFill="background1"/>
          </w:tcPr>
          <w:p w:rsidR="00FA4750" w:rsidRPr="005B19EB" w:rsidRDefault="008F2A76" w:rsidP="00FA4750">
            <w:pPr>
              <w:pStyle w:val="Textoindependiente"/>
              <w:ind w:left="-63"/>
              <w:rPr>
                <w:b/>
                <w:sz w:val="22"/>
                <w:szCs w:val="22"/>
              </w:rPr>
            </w:pPr>
            <w:proofErr w:type="spellStart"/>
            <w:r w:rsidRPr="005B19EB">
              <w:rPr>
                <w:b/>
                <w:sz w:val="22"/>
                <w:szCs w:val="22"/>
              </w:rPr>
              <w:t>SentinelOne</w:t>
            </w:r>
            <w:proofErr w:type="spellEnd"/>
            <w:r w:rsidRPr="005B19EB">
              <w:rPr>
                <w:b/>
                <w:sz w:val="22"/>
                <w:szCs w:val="22"/>
              </w:rPr>
              <w:t xml:space="preserve"> </w:t>
            </w:r>
            <w:proofErr w:type="spellStart"/>
            <w:r w:rsidRPr="005B19EB">
              <w:rPr>
                <w:b/>
                <w:sz w:val="22"/>
                <w:szCs w:val="22"/>
              </w:rPr>
              <w:t>Singularity</w:t>
            </w:r>
            <w:proofErr w:type="spellEnd"/>
            <w:r w:rsidRPr="005B19EB">
              <w:rPr>
                <w:b/>
                <w:sz w:val="22"/>
                <w:szCs w:val="22"/>
              </w:rPr>
              <w:t xml:space="preserve">™ </w:t>
            </w:r>
            <w:proofErr w:type="spellStart"/>
            <w:r w:rsidRPr="005B19EB">
              <w:rPr>
                <w:b/>
                <w:sz w:val="22"/>
                <w:szCs w:val="22"/>
              </w:rPr>
              <w:t>Endpoint</w:t>
            </w:r>
            <w:proofErr w:type="spellEnd"/>
            <w:r w:rsidRPr="005B19EB">
              <w:rPr>
                <w:b/>
                <w:sz w:val="22"/>
                <w:szCs w:val="22"/>
              </w:rPr>
              <w:t xml:space="preserve"> Security</w:t>
            </w:r>
          </w:p>
        </w:tc>
        <w:tc>
          <w:tcPr>
            <w:tcW w:w="1830" w:type="dxa"/>
            <w:shd w:val="clear" w:color="auto" w:fill="FFFFFF" w:themeFill="background1"/>
          </w:tcPr>
          <w:p w:rsidR="00FA4750" w:rsidRPr="005B19EB" w:rsidRDefault="008F2A76"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8F2A76" w:rsidP="005824A4">
            <w:pPr>
              <w:pStyle w:val="Textoindependiente"/>
              <w:jc w:val="center"/>
              <w:rPr>
                <w:sz w:val="22"/>
                <w:szCs w:val="22"/>
              </w:rPr>
            </w:pPr>
            <w:r w:rsidRPr="005B19EB">
              <w:rPr>
                <w:sz w:val="22"/>
                <w:szCs w:val="22"/>
              </w:rPr>
              <w:t>1710</w:t>
            </w:r>
          </w:p>
          <w:p w:rsidR="008F2A76" w:rsidRPr="005B19EB" w:rsidRDefault="008F2A76" w:rsidP="005824A4">
            <w:pPr>
              <w:pStyle w:val="Textoindependiente"/>
              <w:jc w:val="center"/>
              <w:rPr>
                <w:sz w:val="22"/>
                <w:szCs w:val="22"/>
              </w:rPr>
            </w:pPr>
          </w:p>
        </w:tc>
        <w:tc>
          <w:tcPr>
            <w:tcW w:w="3606" w:type="dxa"/>
            <w:shd w:val="clear" w:color="auto" w:fill="FFFFFF" w:themeFill="background1"/>
          </w:tcPr>
          <w:p w:rsidR="00FA4750" w:rsidRPr="005B19EB" w:rsidRDefault="008F2A76" w:rsidP="00FA4750">
            <w:pPr>
              <w:pStyle w:val="Textoindependiente"/>
              <w:jc w:val="both"/>
              <w:rPr>
                <w:sz w:val="22"/>
                <w:szCs w:val="22"/>
              </w:rPr>
            </w:pPr>
            <w:r w:rsidRPr="005B19EB">
              <w:rPr>
                <w:sz w:val="22"/>
                <w:szCs w:val="22"/>
              </w:rPr>
              <w:t xml:space="preserve">Es una plataforma avanzada de ciberseguridad impulsada por Inteligencia Artificial (IA) que fusiona la protección tradicional (EPP) con capacidades de detección y respuesta en </w:t>
            </w:r>
            <w:proofErr w:type="spellStart"/>
            <w:r w:rsidRPr="005B19EB">
              <w:rPr>
                <w:sz w:val="22"/>
                <w:szCs w:val="22"/>
              </w:rPr>
              <w:t>endpoints</w:t>
            </w:r>
            <w:proofErr w:type="spellEnd"/>
            <w:r w:rsidRPr="005B19EB">
              <w:rPr>
                <w:sz w:val="22"/>
                <w:szCs w:val="22"/>
              </w:rPr>
              <w:t xml:space="preserve"> (EDR)</w:t>
            </w:r>
          </w:p>
        </w:tc>
      </w:tr>
      <w:tr w:rsidR="00FA4750" w:rsidRPr="005824A4" w:rsidTr="00140DE7">
        <w:tc>
          <w:tcPr>
            <w:tcW w:w="2604" w:type="dxa"/>
            <w:shd w:val="clear" w:color="auto" w:fill="FFFFFF" w:themeFill="background1"/>
          </w:tcPr>
          <w:p w:rsidR="00FA4750" w:rsidRPr="005B19EB" w:rsidRDefault="008F2A76" w:rsidP="00FA4750">
            <w:pPr>
              <w:pStyle w:val="Textoindependiente"/>
              <w:ind w:left="-63"/>
              <w:rPr>
                <w:b/>
                <w:sz w:val="22"/>
                <w:szCs w:val="22"/>
              </w:rPr>
            </w:pPr>
            <w:r w:rsidRPr="005B19EB">
              <w:rPr>
                <w:b/>
                <w:sz w:val="22"/>
                <w:szCs w:val="22"/>
              </w:rPr>
              <w:t>Maple</w:t>
            </w:r>
          </w:p>
        </w:tc>
        <w:tc>
          <w:tcPr>
            <w:tcW w:w="1830" w:type="dxa"/>
            <w:shd w:val="clear" w:color="auto" w:fill="FFFFFF" w:themeFill="background1"/>
          </w:tcPr>
          <w:p w:rsidR="00FA4750" w:rsidRPr="005B19EB" w:rsidRDefault="008F2A76"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8F2A76" w:rsidRPr="005B19EB" w:rsidRDefault="008F2A76" w:rsidP="008F2A76">
            <w:pPr>
              <w:pStyle w:val="Textoindependiente"/>
              <w:jc w:val="center"/>
              <w:rPr>
                <w:sz w:val="22"/>
                <w:szCs w:val="22"/>
              </w:rPr>
            </w:pPr>
            <w:r w:rsidRPr="005B19EB">
              <w:rPr>
                <w:sz w:val="22"/>
                <w:szCs w:val="22"/>
              </w:rPr>
              <w:t xml:space="preserve">500 </w:t>
            </w:r>
            <w:proofErr w:type="spellStart"/>
            <w:r w:rsidRPr="005B19EB">
              <w:rPr>
                <w:sz w:val="22"/>
                <w:szCs w:val="22"/>
              </w:rPr>
              <w:t>Lic</w:t>
            </w:r>
            <w:proofErr w:type="spellEnd"/>
            <w:r w:rsidRPr="005B19EB">
              <w:rPr>
                <w:sz w:val="22"/>
                <w:szCs w:val="22"/>
              </w:rPr>
              <w:t xml:space="preserve"> + </w:t>
            </w:r>
          </w:p>
          <w:p w:rsidR="00FA4750" w:rsidRPr="005B19EB" w:rsidRDefault="008F2A76" w:rsidP="008F2A76">
            <w:pPr>
              <w:pStyle w:val="Textoindependiente"/>
              <w:jc w:val="center"/>
              <w:rPr>
                <w:sz w:val="22"/>
                <w:szCs w:val="22"/>
              </w:rPr>
            </w:pPr>
            <w:r w:rsidRPr="005B19EB">
              <w:rPr>
                <w:sz w:val="22"/>
                <w:szCs w:val="22"/>
              </w:rPr>
              <w:t xml:space="preserve"> 1000 </w:t>
            </w:r>
            <w:proofErr w:type="spellStart"/>
            <w:r w:rsidRPr="005B19EB">
              <w:rPr>
                <w:sz w:val="22"/>
                <w:szCs w:val="22"/>
              </w:rPr>
              <w:t>Lic</w:t>
            </w:r>
            <w:proofErr w:type="spellEnd"/>
            <w:r w:rsidRPr="005B19EB">
              <w:rPr>
                <w:sz w:val="22"/>
                <w:szCs w:val="22"/>
              </w:rPr>
              <w:t xml:space="preserve"> Uso </w:t>
            </w:r>
            <w:proofErr w:type="spellStart"/>
            <w:r w:rsidRPr="005B19EB">
              <w:rPr>
                <w:sz w:val="22"/>
                <w:szCs w:val="22"/>
              </w:rPr>
              <w:t>Campu</w:t>
            </w:r>
            <w:proofErr w:type="spellEnd"/>
          </w:p>
        </w:tc>
        <w:tc>
          <w:tcPr>
            <w:tcW w:w="3606" w:type="dxa"/>
            <w:shd w:val="clear" w:color="auto" w:fill="FFFFFF" w:themeFill="background1"/>
          </w:tcPr>
          <w:p w:rsidR="00FA4750" w:rsidRPr="005B19EB" w:rsidRDefault="008F2A76" w:rsidP="00FA4750">
            <w:pPr>
              <w:pStyle w:val="Textoindependiente"/>
              <w:jc w:val="both"/>
              <w:rPr>
                <w:sz w:val="22"/>
                <w:szCs w:val="22"/>
              </w:rPr>
            </w:pPr>
            <w:r w:rsidRPr="005B19EB">
              <w:rPr>
                <w:sz w:val="22"/>
                <w:szCs w:val="22"/>
              </w:rPr>
              <w:t>Un software de cálculo simbólico y matemático, utilizado para resolver problemas matemáticos complejos y realizar simulaciones.</w:t>
            </w:r>
          </w:p>
        </w:tc>
      </w:tr>
      <w:tr w:rsidR="00FA4750" w:rsidRPr="005824A4" w:rsidTr="00140DE7">
        <w:tc>
          <w:tcPr>
            <w:tcW w:w="2604" w:type="dxa"/>
            <w:shd w:val="clear" w:color="auto" w:fill="FFFFFF" w:themeFill="background1"/>
          </w:tcPr>
          <w:p w:rsidR="00FA4750" w:rsidRPr="005B19EB" w:rsidRDefault="008F2A76" w:rsidP="008F2A76">
            <w:pPr>
              <w:pStyle w:val="Textoindependiente"/>
              <w:ind w:left="-63"/>
              <w:jc w:val="center"/>
              <w:rPr>
                <w:b/>
                <w:sz w:val="22"/>
                <w:szCs w:val="22"/>
              </w:rPr>
            </w:pPr>
            <w:proofErr w:type="spellStart"/>
            <w:r w:rsidRPr="005B19EB">
              <w:rPr>
                <w:b/>
                <w:sz w:val="22"/>
                <w:szCs w:val="22"/>
              </w:rPr>
              <w:t>SolidWorks</w:t>
            </w:r>
            <w:proofErr w:type="spellEnd"/>
            <w:r w:rsidRPr="005B19EB">
              <w:rPr>
                <w:b/>
                <w:sz w:val="22"/>
                <w:szCs w:val="22"/>
              </w:rPr>
              <w:t xml:space="preserve"> </w:t>
            </w:r>
            <w:proofErr w:type="spellStart"/>
            <w:r w:rsidRPr="005B19EB">
              <w:rPr>
                <w:b/>
                <w:sz w:val="22"/>
                <w:szCs w:val="22"/>
              </w:rPr>
              <w:t>Education</w:t>
            </w:r>
            <w:proofErr w:type="spellEnd"/>
          </w:p>
        </w:tc>
        <w:tc>
          <w:tcPr>
            <w:tcW w:w="1830" w:type="dxa"/>
            <w:shd w:val="clear" w:color="auto" w:fill="FFFFFF" w:themeFill="background1"/>
          </w:tcPr>
          <w:p w:rsidR="00FA4750" w:rsidRPr="005B19EB" w:rsidRDefault="008F2A76"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8F2A76" w:rsidP="005824A4">
            <w:pPr>
              <w:pStyle w:val="Textoindependiente"/>
              <w:jc w:val="center"/>
              <w:rPr>
                <w:sz w:val="22"/>
                <w:szCs w:val="22"/>
              </w:rPr>
            </w:pPr>
            <w:r w:rsidRPr="005B19EB">
              <w:rPr>
                <w:sz w:val="22"/>
                <w:szCs w:val="22"/>
              </w:rPr>
              <w:t>500 Concurrentes</w:t>
            </w:r>
          </w:p>
        </w:tc>
        <w:tc>
          <w:tcPr>
            <w:tcW w:w="3606" w:type="dxa"/>
            <w:shd w:val="clear" w:color="auto" w:fill="FFFFFF" w:themeFill="background1"/>
          </w:tcPr>
          <w:p w:rsidR="00FA4750" w:rsidRPr="005B19EB" w:rsidRDefault="008F2A76" w:rsidP="00FA4750">
            <w:pPr>
              <w:pStyle w:val="Textoindependiente"/>
              <w:jc w:val="both"/>
              <w:rPr>
                <w:sz w:val="22"/>
                <w:szCs w:val="22"/>
              </w:rPr>
            </w:pPr>
            <w:r w:rsidRPr="005B19EB">
              <w:rPr>
                <w:sz w:val="22"/>
                <w:szCs w:val="22"/>
              </w:rPr>
              <w:t>Una versión educativa del software de diseño asistido por computadora (CAD) SolidWorks, utilizado en ingeniería y diseño industrial.</w:t>
            </w:r>
          </w:p>
        </w:tc>
      </w:tr>
      <w:tr w:rsidR="00FA4750" w:rsidRPr="005824A4" w:rsidTr="00140DE7">
        <w:tc>
          <w:tcPr>
            <w:tcW w:w="2604" w:type="dxa"/>
            <w:shd w:val="clear" w:color="auto" w:fill="FFFFFF" w:themeFill="background1"/>
          </w:tcPr>
          <w:p w:rsidR="00FA4750" w:rsidRPr="005B19EB" w:rsidRDefault="00BA08A1" w:rsidP="00FA4750">
            <w:pPr>
              <w:pStyle w:val="Textoindependiente"/>
              <w:ind w:left="-63"/>
              <w:rPr>
                <w:b/>
                <w:sz w:val="22"/>
                <w:szCs w:val="22"/>
              </w:rPr>
            </w:pPr>
            <w:proofErr w:type="spellStart"/>
            <w:r w:rsidRPr="005B19EB">
              <w:rPr>
                <w:b/>
                <w:sz w:val="22"/>
                <w:szCs w:val="22"/>
              </w:rPr>
              <w:t>Spartan</w:t>
            </w:r>
            <w:proofErr w:type="spellEnd"/>
            <w:r w:rsidRPr="005B19EB">
              <w:rPr>
                <w:b/>
                <w:sz w:val="22"/>
                <w:szCs w:val="22"/>
              </w:rPr>
              <w:t xml:space="preserve"> </w:t>
            </w:r>
            <w:proofErr w:type="spellStart"/>
            <w:r w:rsidRPr="005B19EB">
              <w:rPr>
                <w:b/>
                <w:sz w:val="22"/>
                <w:szCs w:val="22"/>
              </w:rPr>
              <w:t>Student</w:t>
            </w:r>
            <w:proofErr w:type="spellEnd"/>
          </w:p>
        </w:tc>
        <w:tc>
          <w:tcPr>
            <w:tcW w:w="1830" w:type="dxa"/>
            <w:shd w:val="clear" w:color="auto" w:fill="FFFFFF" w:themeFill="background1"/>
          </w:tcPr>
          <w:p w:rsidR="00FA4750" w:rsidRPr="005B19EB" w:rsidRDefault="00BA08A1"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BA08A1" w:rsidP="005824A4">
            <w:pPr>
              <w:pStyle w:val="Textoindependiente"/>
              <w:jc w:val="center"/>
              <w:rPr>
                <w:sz w:val="22"/>
                <w:szCs w:val="22"/>
              </w:rPr>
            </w:pPr>
            <w:r w:rsidRPr="005B19EB">
              <w:rPr>
                <w:sz w:val="22"/>
                <w:szCs w:val="22"/>
              </w:rPr>
              <w:t>10</w:t>
            </w:r>
          </w:p>
        </w:tc>
        <w:tc>
          <w:tcPr>
            <w:tcW w:w="3606" w:type="dxa"/>
            <w:shd w:val="clear" w:color="auto" w:fill="FFFFFF" w:themeFill="background1"/>
          </w:tcPr>
          <w:p w:rsidR="00FA4750" w:rsidRPr="005B19EB" w:rsidRDefault="00BA08A1" w:rsidP="00FA4750">
            <w:pPr>
              <w:pStyle w:val="Textoindependiente"/>
              <w:jc w:val="both"/>
              <w:rPr>
                <w:sz w:val="22"/>
                <w:szCs w:val="22"/>
              </w:rPr>
            </w:pPr>
            <w:r w:rsidRPr="005B19EB">
              <w:rPr>
                <w:sz w:val="22"/>
                <w:szCs w:val="22"/>
              </w:rPr>
              <w:t>Un software de química computacional que permite a los estudiantes modelar y visualizar estructuras moleculares y simular reacciones químicas.</w:t>
            </w:r>
          </w:p>
        </w:tc>
      </w:tr>
      <w:tr w:rsidR="00FA4750" w:rsidRPr="005824A4" w:rsidTr="00140DE7">
        <w:tc>
          <w:tcPr>
            <w:tcW w:w="2604" w:type="dxa"/>
            <w:shd w:val="clear" w:color="auto" w:fill="FFFFFF" w:themeFill="background1"/>
          </w:tcPr>
          <w:p w:rsidR="00FA4750" w:rsidRPr="005B19EB" w:rsidRDefault="00BA08A1" w:rsidP="00FA4750">
            <w:pPr>
              <w:pStyle w:val="Textoindependiente"/>
              <w:ind w:left="-63"/>
              <w:rPr>
                <w:b/>
                <w:sz w:val="22"/>
                <w:szCs w:val="22"/>
              </w:rPr>
            </w:pPr>
            <w:proofErr w:type="spellStart"/>
            <w:r w:rsidRPr="005B19EB">
              <w:rPr>
                <w:b/>
                <w:sz w:val="22"/>
                <w:szCs w:val="22"/>
              </w:rPr>
              <w:t>Statgraphics</w:t>
            </w:r>
            <w:proofErr w:type="spellEnd"/>
          </w:p>
        </w:tc>
        <w:tc>
          <w:tcPr>
            <w:tcW w:w="1830" w:type="dxa"/>
            <w:shd w:val="clear" w:color="auto" w:fill="FFFFFF" w:themeFill="background1"/>
          </w:tcPr>
          <w:p w:rsidR="00FA4750" w:rsidRPr="005B19EB" w:rsidRDefault="00BA08A1"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BA08A1" w:rsidP="005824A4">
            <w:pPr>
              <w:pStyle w:val="Textoindependiente"/>
              <w:jc w:val="center"/>
              <w:rPr>
                <w:sz w:val="22"/>
                <w:szCs w:val="22"/>
              </w:rPr>
            </w:pPr>
            <w:r w:rsidRPr="005B19EB">
              <w:rPr>
                <w:sz w:val="22"/>
                <w:szCs w:val="22"/>
              </w:rPr>
              <w:t>Licencias Ilimitadas</w:t>
            </w:r>
          </w:p>
        </w:tc>
        <w:tc>
          <w:tcPr>
            <w:tcW w:w="3606" w:type="dxa"/>
            <w:shd w:val="clear" w:color="auto" w:fill="FFFFFF" w:themeFill="background1"/>
          </w:tcPr>
          <w:p w:rsidR="00FA4750" w:rsidRPr="005B19EB" w:rsidRDefault="00BA08A1" w:rsidP="00FA4750">
            <w:pPr>
              <w:pStyle w:val="Textoindependiente"/>
              <w:jc w:val="both"/>
              <w:rPr>
                <w:sz w:val="22"/>
                <w:szCs w:val="22"/>
              </w:rPr>
            </w:pPr>
            <w:r w:rsidRPr="005B19EB">
              <w:rPr>
                <w:sz w:val="22"/>
                <w:szCs w:val="22"/>
              </w:rPr>
              <w:t>Un programa de análisis estadístico que ofrece herramientas para realizar análisis de datos y crear gráficos estadísticos.</w:t>
            </w:r>
          </w:p>
        </w:tc>
      </w:tr>
      <w:tr w:rsidR="00FA4750" w:rsidRPr="005824A4" w:rsidTr="00140DE7">
        <w:tc>
          <w:tcPr>
            <w:tcW w:w="2604" w:type="dxa"/>
            <w:shd w:val="clear" w:color="auto" w:fill="FFFFFF" w:themeFill="background1"/>
          </w:tcPr>
          <w:p w:rsidR="00FA4750" w:rsidRPr="005B19EB" w:rsidRDefault="00CD3F2E" w:rsidP="00FA4750">
            <w:pPr>
              <w:pStyle w:val="Textoindependiente"/>
              <w:ind w:left="-63"/>
              <w:rPr>
                <w:b/>
                <w:sz w:val="22"/>
                <w:szCs w:val="22"/>
              </w:rPr>
            </w:pPr>
            <w:r w:rsidRPr="005B19EB">
              <w:rPr>
                <w:b/>
                <w:sz w:val="22"/>
                <w:szCs w:val="22"/>
              </w:rPr>
              <w:lastRenderedPageBreak/>
              <w:t>MATLAB</w:t>
            </w:r>
          </w:p>
        </w:tc>
        <w:tc>
          <w:tcPr>
            <w:tcW w:w="1830" w:type="dxa"/>
            <w:shd w:val="clear" w:color="auto" w:fill="FFFFFF" w:themeFill="background1"/>
          </w:tcPr>
          <w:p w:rsidR="00FA4750" w:rsidRPr="005B19EB" w:rsidRDefault="006D6963"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6D6963" w:rsidP="005824A4">
            <w:pPr>
              <w:pStyle w:val="Textoindependiente"/>
              <w:jc w:val="center"/>
              <w:rPr>
                <w:sz w:val="22"/>
                <w:szCs w:val="22"/>
              </w:rPr>
            </w:pPr>
            <w:r w:rsidRPr="005B19EB">
              <w:rPr>
                <w:sz w:val="22"/>
                <w:szCs w:val="22"/>
              </w:rPr>
              <w:t>1000</w:t>
            </w:r>
          </w:p>
        </w:tc>
        <w:tc>
          <w:tcPr>
            <w:tcW w:w="3606" w:type="dxa"/>
            <w:shd w:val="clear" w:color="auto" w:fill="FFFFFF" w:themeFill="background1"/>
          </w:tcPr>
          <w:p w:rsidR="00FA4750" w:rsidRPr="005B19EB" w:rsidRDefault="006D6963" w:rsidP="00FA4750">
            <w:pPr>
              <w:pStyle w:val="Textoindependiente"/>
              <w:jc w:val="both"/>
              <w:rPr>
                <w:sz w:val="22"/>
                <w:szCs w:val="22"/>
              </w:rPr>
            </w:pPr>
            <w:r w:rsidRPr="005B19EB">
              <w:rPr>
                <w:sz w:val="22"/>
                <w:szCs w:val="22"/>
              </w:rPr>
              <w:t>Un entorno de programación y cálculo numérico utilizado ampliamente en ingeniería, ciencias y economía para análisis de datos, simulaciones y desarrollo de algoritmos.</w:t>
            </w:r>
          </w:p>
        </w:tc>
      </w:tr>
      <w:tr w:rsidR="00FA4750" w:rsidRPr="005824A4" w:rsidTr="00140DE7">
        <w:tc>
          <w:tcPr>
            <w:tcW w:w="2604" w:type="dxa"/>
            <w:shd w:val="clear" w:color="auto" w:fill="FFFFFF" w:themeFill="background1"/>
          </w:tcPr>
          <w:p w:rsidR="00FA4750" w:rsidRPr="005B19EB" w:rsidRDefault="00CD3F2E" w:rsidP="00FA4750">
            <w:pPr>
              <w:pStyle w:val="Textoindependiente"/>
              <w:ind w:left="-63"/>
              <w:rPr>
                <w:b/>
                <w:sz w:val="22"/>
                <w:szCs w:val="22"/>
              </w:rPr>
            </w:pPr>
            <w:proofErr w:type="spellStart"/>
            <w:r w:rsidRPr="005B19EB">
              <w:rPr>
                <w:b/>
                <w:sz w:val="22"/>
                <w:szCs w:val="22"/>
              </w:rPr>
              <w:t>Nvivo</w:t>
            </w:r>
            <w:proofErr w:type="spellEnd"/>
          </w:p>
        </w:tc>
        <w:tc>
          <w:tcPr>
            <w:tcW w:w="1830" w:type="dxa"/>
            <w:shd w:val="clear" w:color="auto" w:fill="FFFFFF" w:themeFill="background1"/>
          </w:tcPr>
          <w:p w:rsidR="00FA4750" w:rsidRPr="005B19EB" w:rsidRDefault="006D6963"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6D6963" w:rsidP="005824A4">
            <w:pPr>
              <w:pStyle w:val="Textoindependiente"/>
              <w:jc w:val="center"/>
              <w:rPr>
                <w:sz w:val="22"/>
                <w:szCs w:val="22"/>
              </w:rPr>
            </w:pPr>
            <w:r w:rsidRPr="005B19EB">
              <w:rPr>
                <w:sz w:val="22"/>
                <w:szCs w:val="22"/>
              </w:rPr>
              <w:t>150</w:t>
            </w:r>
          </w:p>
        </w:tc>
        <w:tc>
          <w:tcPr>
            <w:tcW w:w="3606" w:type="dxa"/>
            <w:shd w:val="clear" w:color="auto" w:fill="FFFFFF" w:themeFill="background1"/>
          </w:tcPr>
          <w:p w:rsidR="00FA4750" w:rsidRPr="005B19EB" w:rsidRDefault="006D6963" w:rsidP="00FA4750">
            <w:pPr>
              <w:pStyle w:val="Textoindependiente"/>
              <w:jc w:val="both"/>
              <w:rPr>
                <w:sz w:val="22"/>
                <w:szCs w:val="22"/>
              </w:rPr>
            </w:pPr>
            <w:r w:rsidRPr="005B19EB">
              <w:rPr>
                <w:sz w:val="22"/>
                <w:szCs w:val="22"/>
              </w:rPr>
              <w:t>Un software de análisis cualitativo que facilita la organización, análisis y visualización de datos no estructurados, como entrevistas y encuestas.</w:t>
            </w:r>
          </w:p>
        </w:tc>
      </w:tr>
      <w:tr w:rsidR="00FA4750" w:rsidRPr="005824A4" w:rsidTr="00140DE7">
        <w:tc>
          <w:tcPr>
            <w:tcW w:w="2604" w:type="dxa"/>
            <w:shd w:val="clear" w:color="auto" w:fill="FFFFFF" w:themeFill="background1"/>
          </w:tcPr>
          <w:p w:rsidR="00FA4750" w:rsidRPr="005B19EB" w:rsidRDefault="00CD3F2E" w:rsidP="00FA4750">
            <w:pPr>
              <w:pStyle w:val="Textoindependiente"/>
              <w:ind w:left="-63"/>
              <w:rPr>
                <w:b/>
                <w:sz w:val="22"/>
                <w:szCs w:val="22"/>
              </w:rPr>
            </w:pPr>
            <w:proofErr w:type="spellStart"/>
            <w:r w:rsidRPr="005B19EB">
              <w:rPr>
                <w:b/>
                <w:sz w:val="22"/>
                <w:szCs w:val="22"/>
              </w:rPr>
              <w:t>Gaussian</w:t>
            </w:r>
            <w:proofErr w:type="spellEnd"/>
            <w:r w:rsidRPr="005B19EB">
              <w:rPr>
                <w:b/>
                <w:sz w:val="22"/>
                <w:szCs w:val="22"/>
              </w:rPr>
              <w:t xml:space="preserve"> </w:t>
            </w:r>
            <w:proofErr w:type="spellStart"/>
            <w:r w:rsidRPr="005B19EB">
              <w:rPr>
                <w:b/>
                <w:sz w:val="22"/>
                <w:szCs w:val="22"/>
              </w:rPr>
              <w:t>Site</w:t>
            </w:r>
            <w:proofErr w:type="spellEnd"/>
          </w:p>
        </w:tc>
        <w:tc>
          <w:tcPr>
            <w:tcW w:w="1830" w:type="dxa"/>
            <w:shd w:val="clear" w:color="auto" w:fill="FFFFFF" w:themeFill="background1"/>
          </w:tcPr>
          <w:p w:rsidR="00FA4750" w:rsidRPr="005B19EB" w:rsidRDefault="006D6963"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6D6963" w:rsidP="005824A4">
            <w:pPr>
              <w:pStyle w:val="Textoindependiente"/>
              <w:jc w:val="center"/>
              <w:rPr>
                <w:sz w:val="22"/>
                <w:szCs w:val="22"/>
              </w:rPr>
            </w:pPr>
            <w:r w:rsidRPr="005B19EB">
              <w:rPr>
                <w:sz w:val="22"/>
                <w:szCs w:val="22"/>
              </w:rPr>
              <w:t>1</w:t>
            </w:r>
          </w:p>
        </w:tc>
        <w:tc>
          <w:tcPr>
            <w:tcW w:w="3606" w:type="dxa"/>
            <w:shd w:val="clear" w:color="auto" w:fill="FFFFFF" w:themeFill="background1"/>
          </w:tcPr>
          <w:p w:rsidR="00FA4750" w:rsidRPr="005B19EB" w:rsidRDefault="006D6963" w:rsidP="00FA4750">
            <w:pPr>
              <w:pStyle w:val="Textoindependiente"/>
              <w:jc w:val="both"/>
              <w:rPr>
                <w:sz w:val="22"/>
                <w:szCs w:val="22"/>
              </w:rPr>
            </w:pPr>
            <w:r w:rsidRPr="005B19EB">
              <w:rPr>
                <w:sz w:val="22"/>
                <w:szCs w:val="22"/>
              </w:rPr>
              <w:t>Un software de química computacional utilizado para la modelación de moléculas y simulaciones de dinámica molecular.</w:t>
            </w:r>
          </w:p>
        </w:tc>
      </w:tr>
      <w:tr w:rsidR="00FA4750" w:rsidRPr="005824A4" w:rsidTr="00140DE7">
        <w:tc>
          <w:tcPr>
            <w:tcW w:w="2604" w:type="dxa"/>
            <w:shd w:val="clear" w:color="auto" w:fill="FFFFFF" w:themeFill="background1"/>
          </w:tcPr>
          <w:p w:rsidR="00FA4750" w:rsidRPr="005B19EB" w:rsidRDefault="00683785" w:rsidP="00FA4750">
            <w:pPr>
              <w:pStyle w:val="Textoindependiente"/>
              <w:ind w:left="-63"/>
              <w:rPr>
                <w:b/>
                <w:sz w:val="22"/>
                <w:szCs w:val="22"/>
              </w:rPr>
            </w:pPr>
            <w:proofErr w:type="spellStart"/>
            <w:r w:rsidRPr="005B19EB">
              <w:rPr>
                <w:b/>
                <w:sz w:val="22"/>
                <w:szCs w:val="22"/>
              </w:rPr>
              <w:t>FlexSim</w:t>
            </w:r>
            <w:proofErr w:type="spellEnd"/>
            <w:r w:rsidRPr="005B19EB">
              <w:rPr>
                <w:b/>
                <w:sz w:val="22"/>
                <w:szCs w:val="22"/>
              </w:rPr>
              <w:t xml:space="preserve"> Standard</w:t>
            </w:r>
          </w:p>
        </w:tc>
        <w:tc>
          <w:tcPr>
            <w:tcW w:w="1830" w:type="dxa"/>
            <w:shd w:val="clear" w:color="auto" w:fill="FFFFFF" w:themeFill="background1"/>
          </w:tcPr>
          <w:p w:rsidR="00FA4750" w:rsidRPr="005B19EB" w:rsidRDefault="00683785"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683785" w:rsidP="005824A4">
            <w:pPr>
              <w:pStyle w:val="Textoindependiente"/>
              <w:jc w:val="center"/>
              <w:rPr>
                <w:sz w:val="22"/>
                <w:szCs w:val="22"/>
              </w:rPr>
            </w:pPr>
            <w:r w:rsidRPr="005B19EB">
              <w:rPr>
                <w:sz w:val="22"/>
                <w:szCs w:val="22"/>
              </w:rPr>
              <w:t>180</w:t>
            </w:r>
          </w:p>
        </w:tc>
        <w:tc>
          <w:tcPr>
            <w:tcW w:w="3606" w:type="dxa"/>
            <w:shd w:val="clear" w:color="auto" w:fill="FFFFFF" w:themeFill="background1"/>
          </w:tcPr>
          <w:p w:rsidR="00FA4750" w:rsidRPr="005B19EB" w:rsidRDefault="00683785" w:rsidP="00FA4750">
            <w:pPr>
              <w:pStyle w:val="Textoindependiente"/>
              <w:jc w:val="both"/>
              <w:rPr>
                <w:sz w:val="22"/>
                <w:szCs w:val="22"/>
              </w:rPr>
            </w:pPr>
            <w:r w:rsidRPr="005B19EB">
              <w:rPr>
                <w:sz w:val="22"/>
                <w:szCs w:val="22"/>
              </w:rPr>
              <w:t>Un software de simulación de eventos discretos utilizado para modelar, analizar y optimizar procesos en diversas industrias.</w:t>
            </w:r>
          </w:p>
        </w:tc>
      </w:tr>
      <w:tr w:rsidR="00FA4750" w:rsidRPr="005824A4" w:rsidTr="00140DE7">
        <w:tc>
          <w:tcPr>
            <w:tcW w:w="2604" w:type="dxa"/>
            <w:shd w:val="clear" w:color="auto" w:fill="FFFFFF" w:themeFill="background1"/>
          </w:tcPr>
          <w:p w:rsidR="00FA4750" w:rsidRPr="005B19EB" w:rsidRDefault="00683785" w:rsidP="00FA4750">
            <w:pPr>
              <w:pStyle w:val="Textoindependiente"/>
              <w:ind w:left="-63"/>
              <w:rPr>
                <w:b/>
                <w:sz w:val="22"/>
                <w:szCs w:val="22"/>
              </w:rPr>
            </w:pPr>
            <w:proofErr w:type="spellStart"/>
            <w:r w:rsidRPr="005B19EB">
              <w:rPr>
                <w:b/>
                <w:sz w:val="22"/>
                <w:szCs w:val="22"/>
              </w:rPr>
              <w:t>Turnitin</w:t>
            </w:r>
            <w:proofErr w:type="spellEnd"/>
            <w:r w:rsidRPr="005B19EB">
              <w:rPr>
                <w:b/>
                <w:sz w:val="22"/>
                <w:szCs w:val="22"/>
              </w:rPr>
              <w:t xml:space="preserve"> </w:t>
            </w:r>
            <w:proofErr w:type="spellStart"/>
            <w:r w:rsidRPr="005B19EB">
              <w:rPr>
                <w:b/>
                <w:sz w:val="22"/>
                <w:szCs w:val="22"/>
              </w:rPr>
              <w:t>Itenthicate</w:t>
            </w:r>
            <w:proofErr w:type="spellEnd"/>
          </w:p>
        </w:tc>
        <w:tc>
          <w:tcPr>
            <w:tcW w:w="1830" w:type="dxa"/>
            <w:shd w:val="clear" w:color="auto" w:fill="FFFFFF" w:themeFill="background1"/>
          </w:tcPr>
          <w:p w:rsidR="00FA4750" w:rsidRPr="005B19EB" w:rsidRDefault="00683785"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683785" w:rsidP="005824A4">
            <w:pPr>
              <w:pStyle w:val="Textoindependiente"/>
              <w:jc w:val="center"/>
              <w:rPr>
                <w:sz w:val="22"/>
                <w:szCs w:val="22"/>
              </w:rPr>
            </w:pPr>
            <w:r w:rsidRPr="005B19EB">
              <w:rPr>
                <w:sz w:val="22"/>
                <w:szCs w:val="22"/>
              </w:rPr>
              <w:t>150</w:t>
            </w:r>
          </w:p>
        </w:tc>
        <w:tc>
          <w:tcPr>
            <w:tcW w:w="3606" w:type="dxa"/>
            <w:shd w:val="clear" w:color="auto" w:fill="FFFFFF" w:themeFill="background1"/>
          </w:tcPr>
          <w:p w:rsidR="00FA4750" w:rsidRPr="005B19EB" w:rsidRDefault="00683785" w:rsidP="00FA4750">
            <w:pPr>
              <w:pStyle w:val="Textoindependiente"/>
              <w:jc w:val="both"/>
              <w:rPr>
                <w:sz w:val="22"/>
                <w:szCs w:val="22"/>
              </w:rPr>
            </w:pPr>
            <w:r w:rsidRPr="005B19EB">
              <w:rPr>
                <w:sz w:val="22"/>
                <w:szCs w:val="22"/>
              </w:rPr>
              <w:t>Un software de detección de plagio utilizado para verificar la originalidad de documentos y trabajos académicos.</w:t>
            </w:r>
          </w:p>
        </w:tc>
      </w:tr>
      <w:tr w:rsidR="00FA4750" w:rsidRPr="005824A4" w:rsidTr="00140DE7">
        <w:tc>
          <w:tcPr>
            <w:tcW w:w="2604" w:type="dxa"/>
            <w:shd w:val="clear" w:color="auto" w:fill="FFFFFF" w:themeFill="background1"/>
          </w:tcPr>
          <w:p w:rsidR="00683785" w:rsidRPr="005B19EB" w:rsidRDefault="00683785" w:rsidP="00FA4750">
            <w:pPr>
              <w:pStyle w:val="Textoindependiente"/>
              <w:ind w:left="-63"/>
              <w:rPr>
                <w:b/>
                <w:sz w:val="22"/>
                <w:szCs w:val="22"/>
              </w:rPr>
            </w:pPr>
          </w:p>
          <w:p w:rsidR="00FA4750" w:rsidRPr="005B19EB" w:rsidRDefault="00683785" w:rsidP="00FA4750">
            <w:pPr>
              <w:pStyle w:val="Textoindependiente"/>
              <w:ind w:left="-63"/>
              <w:rPr>
                <w:b/>
                <w:sz w:val="22"/>
                <w:szCs w:val="22"/>
              </w:rPr>
            </w:pPr>
            <w:r w:rsidRPr="005B19EB">
              <w:rPr>
                <w:b/>
                <w:sz w:val="22"/>
                <w:szCs w:val="22"/>
              </w:rPr>
              <w:t xml:space="preserve">Oracle </w:t>
            </w:r>
            <w:proofErr w:type="spellStart"/>
            <w:r w:rsidRPr="005B19EB">
              <w:rPr>
                <w:b/>
                <w:sz w:val="22"/>
                <w:szCs w:val="22"/>
              </w:rPr>
              <w:t>Datebase</w:t>
            </w:r>
            <w:proofErr w:type="spellEnd"/>
            <w:r w:rsidRPr="005B19EB">
              <w:rPr>
                <w:b/>
                <w:sz w:val="22"/>
                <w:szCs w:val="22"/>
              </w:rPr>
              <w:t xml:space="preserve"> 11 G Standard</w:t>
            </w:r>
          </w:p>
        </w:tc>
        <w:tc>
          <w:tcPr>
            <w:tcW w:w="1830" w:type="dxa"/>
            <w:shd w:val="clear" w:color="auto" w:fill="FFFFFF" w:themeFill="background1"/>
          </w:tcPr>
          <w:p w:rsidR="00683785" w:rsidRPr="005B19EB" w:rsidRDefault="00683785" w:rsidP="00FA4750">
            <w:pPr>
              <w:pStyle w:val="Textoindependiente"/>
              <w:jc w:val="center"/>
              <w:rPr>
                <w:sz w:val="22"/>
                <w:szCs w:val="22"/>
              </w:rPr>
            </w:pPr>
          </w:p>
          <w:p w:rsidR="00FA4750" w:rsidRPr="005B19EB" w:rsidRDefault="00683785"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683785" w:rsidRPr="005B19EB" w:rsidRDefault="00683785" w:rsidP="005824A4">
            <w:pPr>
              <w:pStyle w:val="Textoindependiente"/>
              <w:jc w:val="center"/>
              <w:rPr>
                <w:sz w:val="22"/>
                <w:szCs w:val="22"/>
              </w:rPr>
            </w:pPr>
          </w:p>
          <w:p w:rsidR="00FA4750" w:rsidRPr="005B19EB" w:rsidRDefault="00683785" w:rsidP="005824A4">
            <w:pPr>
              <w:pStyle w:val="Textoindependiente"/>
              <w:jc w:val="center"/>
              <w:rPr>
                <w:sz w:val="22"/>
                <w:szCs w:val="22"/>
              </w:rPr>
            </w:pPr>
            <w:r w:rsidRPr="005B19EB">
              <w:rPr>
                <w:sz w:val="22"/>
                <w:szCs w:val="22"/>
              </w:rPr>
              <w:t>1</w:t>
            </w:r>
          </w:p>
        </w:tc>
        <w:tc>
          <w:tcPr>
            <w:tcW w:w="3606" w:type="dxa"/>
            <w:shd w:val="clear" w:color="auto" w:fill="FFFFFF" w:themeFill="background1"/>
          </w:tcPr>
          <w:p w:rsidR="00683785" w:rsidRPr="005B19EB" w:rsidRDefault="00683785" w:rsidP="00FA4750">
            <w:pPr>
              <w:pStyle w:val="Textoindependiente"/>
              <w:jc w:val="both"/>
              <w:rPr>
                <w:sz w:val="22"/>
                <w:szCs w:val="22"/>
              </w:rPr>
            </w:pPr>
          </w:p>
          <w:p w:rsidR="00FA4750" w:rsidRPr="005B19EB" w:rsidRDefault="00683785" w:rsidP="00FA4750">
            <w:pPr>
              <w:pStyle w:val="Textoindependiente"/>
              <w:jc w:val="both"/>
              <w:rPr>
                <w:sz w:val="22"/>
                <w:szCs w:val="22"/>
              </w:rPr>
            </w:pPr>
            <w:r w:rsidRPr="005B19EB">
              <w:rPr>
                <w:sz w:val="22"/>
                <w:szCs w:val="22"/>
              </w:rPr>
              <w:t>Una versión de la base de datos Oracle 11g que ofrece características esenciales para la gestión de datos en entornos empresariales.</w:t>
            </w:r>
          </w:p>
        </w:tc>
      </w:tr>
      <w:tr w:rsidR="00FA4750" w:rsidRPr="005824A4" w:rsidTr="00140DE7">
        <w:tc>
          <w:tcPr>
            <w:tcW w:w="2604" w:type="dxa"/>
            <w:shd w:val="clear" w:color="auto" w:fill="FFFFFF" w:themeFill="background1"/>
          </w:tcPr>
          <w:p w:rsidR="00FA4750" w:rsidRPr="005B19EB" w:rsidRDefault="00683785" w:rsidP="00FA4750">
            <w:pPr>
              <w:pStyle w:val="Textoindependiente"/>
              <w:ind w:left="-63"/>
              <w:rPr>
                <w:b/>
                <w:sz w:val="22"/>
                <w:szCs w:val="22"/>
              </w:rPr>
            </w:pPr>
            <w:r w:rsidRPr="005B19EB">
              <w:rPr>
                <w:b/>
                <w:sz w:val="22"/>
                <w:szCs w:val="22"/>
              </w:rPr>
              <w:t xml:space="preserve">Oracle </w:t>
            </w:r>
            <w:proofErr w:type="spellStart"/>
            <w:r w:rsidRPr="005B19EB">
              <w:rPr>
                <w:b/>
                <w:sz w:val="22"/>
                <w:szCs w:val="22"/>
              </w:rPr>
              <w:t>Datebase</w:t>
            </w:r>
            <w:proofErr w:type="spellEnd"/>
            <w:r w:rsidRPr="005B19EB">
              <w:rPr>
                <w:b/>
                <w:sz w:val="22"/>
                <w:szCs w:val="22"/>
              </w:rPr>
              <w:t xml:space="preserve"> 11 G  Enterprise</w:t>
            </w:r>
          </w:p>
        </w:tc>
        <w:tc>
          <w:tcPr>
            <w:tcW w:w="1830" w:type="dxa"/>
            <w:shd w:val="clear" w:color="auto" w:fill="FFFFFF" w:themeFill="background1"/>
          </w:tcPr>
          <w:p w:rsidR="00FA4750" w:rsidRPr="005B19EB" w:rsidRDefault="00683785"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683785" w:rsidP="005824A4">
            <w:pPr>
              <w:pStyle w:val="Textoindependiente"/>
              <w:jc w:val="center"/>
              <w:rPr>
                <w:sz w:val="22"/>
                <w:szCs w:val="22"/>
              </w:rPr>
            </w:pPr>
            <w:r w:rsidRPr="005B19EB">
              <w:rPr>
                <w:sz w:val="22"/>
                <w:szCs w:val="22"/>
              </w:rPr>
              <w:t>1</w:t>
            </w:r>
          </w:p>
        </w:tc>
        <w:tc>
          <w:tcPr>
            <w:tcW w:w="3606" w:type="dxa"/>
            <w:shd w:val="clear" w:color="auto" w:fill="FFFFFF" w:themeFill="background1"/>
          </w:tcPr>
          <w:p w:rsidR="00FA4750" w:rsidRPr="005B19EB" w:rsidRDefault="00683785" w:rsidP="00FA4750">
            <w:pPr>
              <w:pStyle w:val="Textoindependiente"/>
              <w:jc w:val="both"/>
              <w:rPr>
                <w:sz w:val="22"/>
                <w:szCs w:val="22"/>
              </w:rPr>
            </w:pPr>
            <w:r w:rsidRPr="005B19EB">
              <w:rPr>
                <w:sz w:val="22"/>
                <w:szCs w:val="22"/>
              </w:rPr>
              <w:t>Una versión avanzada de la base de datos Oracle 11g con características adicionales para la gestión y seguridad de datos en grandes organizaciones.</w:t>
            </w:r>
          </w:p>
        </w:tc>
      </w:tr>
      <w:tr w:rsidR="00FA4750" w:rsidRPr="005824A4" w:rsidTr="00140DE7">
        <w:tc>
          <w:tcPr>
            <w:tcW w:w="2604" w:type="dxa"/>
            <w:shd w:val="clear" w:color="auto" w:fill="FFFFFF" w:themeFill="background1"/>
          </w:tcPr>
          <w:p w:rsidR="00FA4750" w:rsidRPr="005B19EB" w:rsidRDefault="00683785" w:rsidP="00FA4750">
            <w:pPr>
              <w:pStyle w:val="Textoindependiente"/>
              <w:ind w:left="-63"/>
              <w:rPr>
                <w:b/>
                <w:sz w:val="22"/>
                <w:szCs w:val="22"/>
              </w:rPr>
            </w:pPr>
            <w:r w:rsidRPr="005B19EB">
              <w:rPr>
                <w:b/>
                <w:sz w:val="22"/>
                <w:szCs w:val="22"/>
              </w:rPr>
              <w:t>Microsoft Office Professional</w:t>
            </w:r>
          </w:p>
        </w:tc>
        <w:tc>
          <w:tcPr>
            <w:tcW w:w="1830" w:type="dxa"/>
            <w:shd w:val="clear" w:color="auto" w:fill="FFFFFF" w:themeFill="background1"/>
          </w:tcPr>
          <w:p w:rsidR="00FA4750" w:rsidRPr="005B19EB" w:rsidRDefault="00683785"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683785" w:rsidP="005824A4">
            <w:pPr>
              <w:pStyle w:val="Textoindependiente"/>
              <w:jc w:val="center"/>
              <w:rPr>
                <w:sz w:val="22"/>
                <w:szCs w:val="22"/>
              </w:rPr>
            </w:pPr>
            <w:r w:rsidRPr="005B19EB">
              <w:rPr>
                <w:sz w:val="22"/>
                <w:szCs w:val="22"/>
              </w:rPr>
              <w:t>Por Volumen</w:t>
            </w:r>
          </w:p>
        </w:tc>
        <w:tc>
          <w:tcPr>
            <w:tcW w:w="3606" w:type="dxa"/>
            <w:shd w:val="clear" w:color="auto" w:fill="FFFFFF" w:themeFill="background1"/>
          </w:tcPr>
          <w:p w:rsidR="00FA4750" w:rsidRPr="005B19EB" w:rsidRDefault="00683785" w:rsidP="00FA4750">
            <w:pPr>
              <w:pStyle w:val="Textoindependiente"/>
              <w:jc w:val="both"/>
              <w:rPr>
                <w:sz w:val="22"/>
                <w:szCs w:val="22"/>
              </w:rPr>
            </w:pPr>
            <w:r w:rsidRPr="005B19EB">
              <w:rPr>
                <w:sz w:val="22"/>
                <w:szCs w:val="22"/>
              </w:rPr>
              <w:t>Suites de productividad de Microsoft incluye aplicaciones como Word, Excel, PowerPoint y Outlook, con Office 365 ofreciendo servicios adicionales en la nube.</w:t>
            </w:r>
          </w:p>
        </w:tc>
      </w:tr>
      <w:tr w:rsidR="00FA4750" w:rsidRPr="005824A4" w:rsidTr="00140DE7">
        <w:tc>
          <w:tcPr>
            <w:tcW w:w="2604" w:type="dxa"/>
            <w:shd w:val="clear" w:color="auto" w:fill="FFFFFF" w:themeFill="background1"/>
          </w:tcPr>
          <w:p w:rsidR="00FA4750" w:rsidRPr="005B19EB" w:rsidRDefault="00683785" w:rsidP="00FA4750">
            <w:pPr>
              <w:pStyle w:val="Textoindependiente"/>
              <w:ind w:left="-63"/>
              <w:rPr>
                <w:b/>
                <w:sz w:val="22"/>
                <w:szCs w:val="22"/>
              </w:rPr>
            </w:pPr>
            <w:r w:rsidRPr="005B19EB">
              <w:rPr>
                <w:b/>
                <w:sz w:val="22"/>
                <w:szCs w:val="22"/>
              </w:rPr>
              <w:t xml:space="preserve">IBM </w:t>
            </w:r>
            <w:proofErr w:type="spellStart"/>
            <w:r w:rsidRPr="005B19EB">
              <w:rPr>
                <w:b/>
                <w:sz w:val="22"/>
                <w:szCs w:val="22"/>
              </w:rPr>
              <w:t>Spss</w:t>
            </w:r>
            <w:proofErr w:type="spellEnd"/>
            <w:r w:rsidRPr="005B19EB">
              <w:rPr>
                <w:b/>
                <w:sz w:val="22"/>
                <w:szCs w:val="22"/>
              </w:rPr>
              <w:t xml:space="preserve"> </w:t>
            </w:r>
            <w:proofErr w:type="spellStart"/>
            <w:r w:rsidRPr="005B19EB">
              <w:rPr>
                <w:b/>
                <w:sz w:val="22"/>
                <w:szCs w:val="22"/>
              </w:rPr>
              <w:t>Statistics</w:t>
            </w:r>
            <w:proofErr w:type="spellEnd"/>
          </w:p>
        </w:tc>
        <w:tc>
          <w:tcPr>
            <w:tcW w:w="1830" w:type="dxa"/>
            <w:shd w:val="clear" w:color="auto" w:fill="FFFFFF" w:themeFill="background1"/>
          </w:tcPr>
          <w:p w:rsidR="00FA4750" w:rsidRPr="005B19EB" w:rsidRDefault="00683785"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683785" w:rsidP="005824A4">
            <w:pPr>
              <w:pStyle w:val="Textoindependiente"/>
              <w:jc w:val="center"/>
              <w:rPr>
                <w:sz w:val="22"/>
                <w:szCs w:val="22"/>
              </w:rPr>
            </w:pPr>
            <w:r w:rsidRPr="005B19EB">
              <w:rPr>
                <w:sz w:val="22"/>
                <w:szCs w:val="22"/>
              </w:rPr>
              <w:t>13</w:t>
            </w:r>
          </w:p>
        </w:tc>
        <w:tc>
          <w:tcPr>
            <w:tcW w:w="3606" w:type="dxa"/>
            <w:shd w:val="clear" w:color="auto" w:fill="FFFFFF" w:themeFill="background1"/>
          </w:tcPr>
          <w:p w:rsidR="00FA4750" w:rsidRPr="005B19EB" w:rsidRDefault="00683785" w:rsidP="00FA4750">
            <w:pPr>
              <w:pStyle w:val="Textoindependiente"/>
              <w:jc w:val="both"/>
              <w:rPr>
                <w:sz w:val="22"/>
                <w:szCs w:val="22"/>
              </w:rPr>
            </w:pPr>
            <w:r w:rsidRPr="005B19EB">
              <w:rPr>
                <w:sz w:val="22"/>
                <w:szCs w:val="22"/>
              </w:rPr>
              <w:t>Un software de análisis estadístico utilizado en investigación social, marketing y otras áreas para realizar análisis de datos complejos.</w:t>
            </w:r>
          </w:p>
        </w:tc>
      </w:tr>
      <w:tr w:rsidR="00FA4750" w:rsidRPr="005824A4" w:rsidTr="00140DE7">
        <w:tc>
          <w:tcPr>
            <w:tcW w:w="2604" w:type="dxa"/>
            <w:shd w:val="clear" w:color="auto" w:fill="FFFFFF" w:themeFill="background1"/>
          </w:tcPr>
          <w:p w:rsidR="00FA4750" w:rsidRPr="005B19EB" w:rsidRDefault="00683785" w:rsidP="00FA4750">
            <w:pPr>
              <w:pStyle w:val="Textoindependiente"/>
              <w:ind w:left="-63"/>
              <w:rPr>
                <w:b/>
                <w:sz w:val="22"/>
                <w:szCs w:val="22"/>
              </w:rPr>
            </w:pPr>
            <w:r w:rsidRPr="005B19EB">
              <w:rPr>
                <w:b/>
                <w:sz w:val="22"/>
                <w:szCs w:val="22"/>
              </w:rPr>
              <w:lastRenderedPageBreak/>
              <w:t xml:space="preserve">MAXQDA </w:t>
            </w:r>
            <w:proofErr w:type="spellStart"/>
            <w:r w:rsidRPr="005B19EB">
              <w:rPr>
                <w:b/>
                <w:sz w:val="22"/>
                <w:szCs w:val="22"/>
              </w:rPr>
              <w:t>Anaytytic</w:t>
            </w:r>
            <w:proofErr w:type="spellEnd"/>
            <w:r w:rsidRPr="005B19EB">
              <w:rPr>
                <w:b/>
                <w:sz w:val="22"/>
                <w:szCs w:val="22"/>
              </w:rPr>
              <w:t xml:space="preserve"> Pro</w:t>
            </w:r>
          </w:p>
        </w:tc>
        <w:tc>
          <w:tcPr>
            <w:tcW w:w="1830" w:type="dxa"/>
            <w:shd w:val="clear" w:color="auto" w:fill="FFFFFF" w:themeFill="background1"/>
          </w:tcPr>
          <w:p w:rsidR="00FA4750" w:rsidRPr="005B19EB" w:rsidRDefault="00683785" w:rsidP="00FA4750">
            <w:pPr>
              <w:pStyle w:val="Textoindependiente"/>
              <w:jc w:val="center"/>
              <w:rPr>
                <w:sz w:val="22"/>
                <w:szCs w:val="22"/>
              </w:rPr>
            </w:pPr>
            <w:r w:rsidRPr="005B19EB">
              <w:rPr>
                <w:sz w:val="22"/>
                <w:szCs w:val="22"/>
              </w:rPr>
              <w:t>Licenciado</w:t>
            </w:r>
          </w:p>
        </w:tc>
        <w:tc>
          <w:tcPr>
            <w:tcW w:w="1741" w:type="dxa"/>
            <w:shd w:val="clear" w:color="auto" w:fill="FFFFFF" w:themeFill="background1"/>
          </w:tcPr>
          <w:p w:rsidR="00FA4750" w:rsidRPr="005B19EB" w:rsidRDefault="00683785" w:rsidP="005824A4">
            <w:pPr>
              <w:pStyle w:val="Textoindependiente"/>
              <w:jc w:val="center"/>
              <w:rPr>
                <w:sz w:val="22"/>
                <w:szCs w:val="22"/>
              </w:rPr>
            </w:pPr>
            <w:r w:rsidRPr="005B19EB">
              <w:rPr>
                <w:sz w:val="22"/>
                <w:szCs w:val="22"/>
              </w:rPr>
              <w:t>17</w:t>
            </w:r>
          </w:p>
        </w:tc>
        <w:tc>
          <w:tcPr>
            <w:tcW w:w="3606" w:type="dxa"/>
            <w:shd w:val="clear" w:color="auto" w:fill="FFFFFF" w:themeFill="background1"/>
          </w:tcPr>
          <w:p w:rsidR="00FA4750" w:rsidRPr="005B19EB" w:rsidRDefault="00683785" w:rsidP="00FA4750">
            <w:pPr>
              <w:pStyle w:val="Textoindependiente"/>
              <w:jc w:val="both"/>
              <w:rPr>
                <w:sz w:val="22"/>
                <w:szCs w:val="22"/>
              </w:rPr>
            </w:pPr>
            <w:r w:rsidRPr="005B19EB">
              <w:rPr>
                <w:sz w:val="22"/>
                <w:szCs w:val="22"/>
              </w:rPr>
              <w:t>Software líder mundial en el análisis de contenido cualitativos e investigación de métodos mixtos.</w:t>
            </w:r>
          </w:p>
        </w:tc>
      </w:tr>
      <w:tr w:rsidR="00C90D1E" w:rsidRPr="005824A4" w:rsidTr="00140DE7">
        <w:tc>
          <w:tcPr>
            <w:tcW w:w="2604" w:type="dxa"/>
          </w:tcPr>
          <w:p w:rsidR="00C90D1E" w:rsidRPr="005B19EB" w:rsidRDefault="00C90D1E" w:rsidP="00C90D1E">
            <w:pPr>
              <w:pStyle w:val="Textoindependiente"/>
              <w:ind w:left="-63"/>
              <w:rPr>
                <w:b/>
                <w:sz w:val="22"/>
                <w:szCs w:val="22"/>
              </w:rPr>
            </w:pPr>
            <w:r w:rsidRPr="005B19EB">
              <w:rPr>
                <w:b/>
                <w:sz w:val="22"/>
                <w:szCs w:val="22"/>
              </w:rPr>
              <w:t>Acrobat Pro</w:t>
            </w:r>
          </w:p>
        </w:tc>
        <w:tc>
          <w:tcPr>
            <w:tcW w:w="1830" w:type="dxa"/>
          </w:tcPr>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ableParagraph"/>
              <w:spacing w:before="217"/>
              <w:ind w:left="11" w:right="2"/>
              <w:jc w:val="center"/>
            </w:pPr>
            <w:r w:rsidRPr="005B19EB">
              <w:t>35</w:t>
            </w:r>
          </w:p>
        </w:tc>
        <w:tc>
          <w:tcPr>
            <w:tcW w:w="3606" w:type="dxa"/>
          </w:tcPr>
          <w:p w:rsidR="00C90D1E" w:rsidRPr="005B19EB" w:rsidRDefault="00C90D1E" w:rsidP="00C90D1E">
            <w:pPr>
              <w:pStyle w:val="TableParagraph"/>
              <w:spacing w:before="4" w:line="235" w:lineRule="auto"/>
              <w:jc w:val="both"/>
            </w:pPr>
            <w:r w:rsidRPr="005B19EB">
              <w:t>Adobe Acrobat Pro es un software avanzado de creación, edición, conversión y gestión de</w:t>
            </w:r>
          </w:p>
          <w:p w:rsidR="00C90D1E" w:rsidRPr="005B19EB" w:rsidRDefault="00C90D1E" w:rsidP="00C90D1E">
            <w:pPr>
              <w:pStyle w:val="TableParagraph"/>
              <w:spacing w:before="3" w:line="199" w:lineRule="exact"/>
              <w:jc w:val="both"/>
            </w:pPr>
            <w:r w:rsidRPr="005B19EB">
              <w:t>archivos PDF desarrollado por Adobe Inc.</w:t>
            </w:r>
          </w:p>
        </w:tc>
      </w:tr>
      <w:tr w:rsidR="00C90D1E" w:rsidRPr="005824A4" w:rsidTr="00140DE7">
        <w:tc>
          <w:tcPr>
            <w:tcW w:w="2604" w:type="dxa"/>
          </w:tcPr>
          <w:p w:rsidR="00C90D1E" w:rsidRPr="005B19EB" w:rsidRDefault="00C90D1E" w:rsidP="00C90D1E">
            <w:pPr>
              <w:pStyle w:val="Textoindependiente"/>
              <w:ind w:left="-63"/>
              <w:rPr>
                <w:b/>
                <w:sz w:val="22"/>
                <w:szCs w:val="22"/>
              </w:rPr>
            </w:pPr>
          </w:p>
          <w:p w:rsidR="00C90D1E" w:rsidRPr="008050A5" w:rsidRDefault="00C90D1E" w:rsidP="00C90D1E">
            <w:pPr>
              <w:pStyle w:val="Textoindependiente"/>
              <w:ind w:left="-63"/>
              <w:rPr>
                <w:b/>
                <w:sz w:val="22"/>
                <w:szCs w:val="22"/>
                <w:lang w:val="en-US"/>
              </w:rPr>
            </w:pPr>
            <w:r w:rsidRPr="008050A5">
              <w:rPr>
                <w:b/>
                <w:sz w:val="22"/>
                <w:szCs w:val="22"/>
                <w:lang w:val="en-US"/>
              </w:rPr>
              <w:t>Suite Adobe (Adobe Creative Cloud)</w:t>
            </w:r>
          </w:p>
        </w:tc>
        <w:tc>
          <w:tcPr>
            <w:tcW w:w="1830" w:type="dxa"/>
          </w:tcPr>
          <w:p w:rsidR="00C90D1E" w:rsidRPr="008050A5" w:rsidRDefault="00C90D1E" w:rsidP="00C90D1E">
            <w:pPr>
              <w:pStyle w:val="Textoindependiente"/>
              <w:jc w:val="center"/>
              <w:rPr>
                <w:sz w:val="22"/>
                <w:szCs w:val="22"/>
                <w:lang w:val="en-US"/>
              </w:rPr>
            </w:pPr>
          </w:p>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70</w:t>
            </w:r>
          </w:p>
        </w:tc>
        <w:tc>
          <w:tcPr>
            <w:tcW w:w="3606" w:type="dxa"/>
          </w:tcPr>
          <w:p w:rsidR="00C90D1E" w:rsidRPr="005B19EB" w:rsidRDefault="00C90D1E" w:rsidP="00C90D1E">
            <w:pPr>
              <w:pStyle w:val="Textoindependiente"/>
              <w:jc w:val="both"/>
              <w:rPr>
                <w:sz w:val="22"/>
                <w:szCs w:val="22"/>
              </w:rPr>
            </w:pPr>
            <w:r w:rsidRPr="005B19EB">
              <w:rPr>
                <w:sz w:val="22"/>
                <w:szCs w:val="22"/>
              </w:rPr>
              <w:t xml:space="preserve">Una colección de aplicaciones creativas de Adobe,  accesibles  a  través  de  la  nube, incluyendo Photoshop, </w:t>
            </w:r>
            <w:proofErr w:type="spellStart"/>
            <w:r w:rsidRPr="005B19EB">
              <w:rPr>
                <w:sz w:val="22"/>
                <w:szCs w:val="22"/>
              </w:rPr>
              <w:t>Illustrator</w:t>
            </w:r>
            <w:proofErr w:type="spellEnd"/>
            <w:r w:rsidRPr="005B19EB">
              <w:rPr>
                <w:sz w:val="22"/>
                <w:szCs w:val="22"/>
              </w:rPr>
              <w:t xml:space="preserve">, </w:t>
            </w:r>
            <w:proofErr w:type="spellStart"/>
            <w:r w:rsidRPr="005B19EB">
              <w:rPr>
                <w:sz w:val="22"/>
                <w:szCs w:val="22"/>
              </w:rPr>
              <w:t>Premiere</w:t>
            </w:r>
            <w:proofErr w:type="spellEnd"/>
            <w:r w:rsidRPr="005B19EB">
              <w:rPr>
                <w:sz w:val="22"/>
                <w:szCs w:val="22"/>
              </w:rPr>
              <w:t xml:space="preserve"> Pro y más.</w:t>
            </w:r>
          </w:p>
        </w:tc>
      </w:tr>
      <w:tr w:rsidR="00C90D1E" w:rsidRPr="005824A4" w:rsidTr="00140DE7">
        <w:tc>
          <w:tcPr>
            <w:tcW w:w="2604" w:type="dxa"/>
          </w:tcPr>
          <w:p w:rsidR="00C90D1E" w:rsidRPr="005B19EB" w:rsidRDefault="00C90D1E" w:rsidP="00C90D1E">
            <w:pPr>
              <w:pStyle w:val="Textoindependiente"/>
              <w:ind w:left="-63"/>
              <w:rPr>
                <w:b/>
                <w:sz w:val="22"/>
                <w:szCs w:val="22"/>
              </w:rPr>
            </w:pPr>
          </w:p>
          <w:p w:rsidR="00C90D1E" w:rsidRPr="005B19EB" w:rsidRDefault="00C90D1E" w:rsidP="00C90D1E">
            <w:pPr>
              <w:pStyle w:val="Textoindependiente"/>
              <w:ind w:left="-63"/>
              <w:rPr>
                <w:b/>
                <w:sz w:val="22"/>
                <w:szCs w:val="22"/>
              </w:rPr>
            </w:pPr>
          </w:p>
          <w:p w:rsidR="00C90D1E" w:rsidRPr="005B19EB" w:rsidRDefault="00C90D1E" w:rsidP="00C90D1E">
            <w:pPr>
              <w:pStyle w:val="Textoindependiente"/>
              <w:ind w:left="-63"/>
              <w:rPr>
                <w:b/>
                <w:sz w:val="22"/>
                <w:szCs w:val="22"/>
              </w:rPr>
            </w:pPr>
            <w:proofErr w:type="spellStart"/>
            <w:r w:rsidRPr="005B19EB">
              <w:rPr>
                <w:b/>
                <w:sz w:val="22"/>
                <w:szCs w:val="22"/>
              </w:rPr>
              <w:t>Captivate</w:t>
            </w:r>
            <w:proofErr w:type="spellEnd"/>
            <w:r w:rsidRPr="005B19EB">
              <w:rPr>
                <w:b/>
                <w:sz w:val="22"/>
                <w:szCs w:val="22"/>
              </w:rPr>
              <w:t xml:space="preserve"> </w:t>
            </w:r>
            <w:proofErr w:type="spellStart"/>
            <w:r w:rsidRPr="005B19EB">
              <w:rPr>
                <w:b/>
                <w:sz w:val="22"/>
                <w:szCs w:val="22"/>
              </w:rPr>
              <w:t>for</w:t>
            </w:r>
            <w:proofErr w:type="spellEnd"/>
            <w:r w:rsidRPr="005B19EB">
              <w:rPr>
                <w:b/>
                <w:sz w:val="22"/>
                <w:szCs w:val="22"/>
              </w:rPr>
              <w:t xml:space="preserve"> </w:t>
            </w:r>
            <w:proofErr w:type="spellStart"/>
            <w:r w:rsidRPr="005B19EB">
              <w:rPr>
                <w:b/>
                <w:sz w:val="22"/>
                <w:szCs w:val="22"/>
              </w:rPr>
              <w:t>teamsALLSubscription</w:t>
            </w:r>
            <w:proofErr w:type="spellEnd"/>
          </w:p>
        </w:tc>
        <w:tc>
          <w:tcPr>
            <w:tcW w:w="1830"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3</w:t>
            </w:r>
          </w:p>
        </w:tc>
        <w:tc>
          <w:tcPr>
            <w:tcW w:w="3606" w:type="dxa"/>
          </w:tcPr>
          <w:p w:rsidR="00C90D1E" w:rsidRPr="005B19EB" w:rsidRDefault="00C90D1E" w:rsidP="00C90D1E">
            <w:pPr>
              <w:pStyle w:val="Textoindependiente"/>
              <w:jc w:val="both"/>
              <w:rPr>
                <w:sz w:val="22"/>
                <w:szCs w:val="22"/>
              </w:rPr>
            </w:pPr>
            <w:r w:rsidRPr="005B19EB">
              <w:rPr>
                <w:sz w:val="22"/>
                <w:szCs w:val="22"/>
              </w:rPr>
              <w:t>Es un software de creación de contenido eLearning que permite a las empresas desarrollar cursos interactivos, simulaciones y demostraciones de productos. Es utilizado para la capacitación y formación en línea.</w:t>
            </w:r>
          </w:p>
        </w:tc>
      </w:tr>
      <w:tr w:rsidR="00C90D1E" w:rsidRPr="005824A4" w:rsidTr="00140DE7">
        <w:tc>
          <w:tcPr>
            <w:tcW w:w="2604" w:type="dxa"/>
          </w:tcPr>
          <w:p w:rsidR="00C90D1E" w:rsidRPr="008050A5" w:rsidRDefault="00C90D1E" w:rsidP="00C90D1E">
            <w:pPr>
              <w:pStyle w:val="Textoindependiente"/>
              <w:ind w:left="-63"/>
              <w:rPr>
                <w:b/>
                <w:sz w:val="22"/>
                <w:szCs w:val="22"/>
                <w:lang w:val="en-US"/>
              </w:rPr>
            </w:pPr>
          </w:p>
          <w:p w:rsidR="00C90D1E" w:rsidRPr="008050A5" w:rsidRDefault="00C90D1E" w:rsidP="00C90D1E">
            <w:pPr>
              <w:pStyle w:val="Textoindependiente"/>
              <w:ind w:left="-63"/>
              <w:rPr>
                <w:b/>
                <w:sz w:val="22"/>
                <w:szCs w:val="22"/>
                <w:lang w:val="en-US"/>
              </w:rPr>
            </w:pPr>
            <w:r w:rsidRPr="008050A5">
              <w:rPr>
                <w:b/>
                <w:sz w:val="22"/>
                <w:szCs w:val="22"/>
                <w:lang w:val="en-US"/>
              </w:rPr>
              <w:t xml:space="preserve">Creative Cloud for teams All </w:t>
            </w:r>
            <w:proofErr w:type="spellStart"/>
            <w:r w:rsidRPr="008050A5">
              <w:rPr>
                <w:b/>
                <w:sz w:val="22"/>
                <w:szCs w:val="22"/>
                <w:lang w:val="en-US"/>
              </w:rPr>
              <w:t>AppsALLSubscription</w:t>
            </w:r>
            <w:proofErr w:type="spellEnd"/>
          </w:p>
        </w:tc>
        <w:tc>
          <w:tcPr>
            <w:tcW w:w="1830" w:type="dxa"/>
          </w:tcPr>
          <w:p w:rsidR="00C90D1E" w:rsidRPr="008050A5" w:rsidRDefault="00C90D1E" w:rsidP="00C90D1E">
            <w:pPr>
              <w:pStyle w:val="Textoindependiente"/>
              <w:jc w:val="center"/>
              <w:rPr>
                <w:sz w:val="22"/>
                <w:szCs w:val="22"/>
                <w:lang w:val="en-US"/>
              </w:rPr>
            </w:pPr>
          </w:p>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5</w:t>
            </w:r>
          </w:p>
        </w:tc>
        <w:tc>
          <w:tcPr>
            <w:tcW w:w="3606" w:type="dxa"/>
          </w:tcPr>
          <w:p w:rsidR="00C90D1E" w:rsidRPr="005B19EB" w:rsidRDefault="00C90D1E" w:rsidP="00C90D1E">
            <w:pPr>
              <w:pStyle w:val="Textoindependiente"/>
              <w:jc w:val="both"/>
              <w:rPr>
                <w:sz w:val="22"/>
                <w:szCs w:val="22"/>
              </w:rPr>
            </w:pPr>
            <w:r w:rsidRPr="005B19EB">
              <w:rPr>
                <w:sz w:val="22"/>
                <w:szCs w:val="22"/>
              </w:rPr>
              <w:t xml:space="preserve">Es una suscripción que proporciona acceso a todas las aplicaciones de Adobe </w:t>
            </w:r>
            <w:proofErr w:type="spellStart"/>
            <w:r w:rsidRPr="005B19EB">
              <w:rPr>
                <w:sz w:val="22"/>
                <w:szCs w:val="22"/>
              </w:rPr>
              <w:t>Creative</w:t>
            </w:r>
            <w:proofErr w:type="spellEnd"/>
            <w:r w:rsidRPr="005B19EB">
              <w:rPr>
                <w:sz w:val="22"/>
                <w:szCs w:val="22"/>
              </w:rPr>
              <w:t xml:space="preserve"> Cloud, junto con servicios y almacenamiento en la nube.</w:t>
            </w:r>
          </w:p>
        </w:tc>
      </w:tr>
      <w:tr w:rsidR="00C90D1E" w:rsidRPr="005824A4" w:rsidTr="00140DE7">
        <w:tc>
          <w:tcPr>
            <w:tcW w:w="2604" w:type="dxa"/>
          </w:tcPr>
          <w:p w:rsidR="00C90D1E" w:rsidRPr="005B19EB" w:rsidRDefault="00C90D1E" w:rsidP="00C90D1E">
            <w:pPr>
              <w:pStyle w:val="Textoindependiente"/>
              <w:ind w:left="-63"/>
              <w:rPr>
                <w:b/>
                <w:sz w:val="22"/>
                <w:szCs w:val="22"/>
              </w:rPr>
            </w:pPr>
          </w:p>
          <w:p w:rsidR="00C90D1E" w:rsidRPr="008050A5" w:rsidRDefault="00C90D1E" w:rsidP="00C90D1E">
            <w:pPr>
              <w:pStyle w:val="Textoindependiente"/>
              <w:ind w:left="-63"/>
              <w:rPr>
                <w:b/>
                <w:sz w:val="22"/>
                <w:szCs w:val="22"/>
                <w:lang w:val="en-US"/>
              </w:rPr>
            </w:pPr>
            <w:r w:rsidRPr="008050A5">
              <w:rPr>
                <w:b/>
                <w:sz w:val="22"/>
                <w:szCs w:val="22"/>
                <w:lang w:val="en-US"/>
              </w:rPr>
              <w:t>Adobe Stock for teams (Other)</w:t>
            </w:r>
            <w:proofErr w:type="spellStart"/>
            <w:r w:rsidRPr="008050A5">
              <w:rPr>
                <w:b/>
                <w:sz w:val="22"/>
                <w:szCs w:val="22"/>
                <w:lang w:val="en-US"/>
              </w:rPr>
              <w:t>ALLSubscription</w:t>
            </w:r>
            <w:proofErr w:type="spellEnd"/>
          </w:p>
        </w:tc>
        <w:tc>
          <w:tcPr>
            <w:tcW w:w="1830" w:type="dxa"/>
          </w:tcPr>
          <w:p w:rsidR="00C90D1E" w:rsidRPr="008050A5" w:rsidRDefault="00C90D1E" w:rsidP="00C90D1E">
            <w:pPr>
              <w:pStyle w:val="Textoindependiente"/>
              <w:jc w:val="center"/>
              <w:rPr>
                <w:sz w:val="22"/>
                <w:szCs w:val="22"/>
                <w:lang w:val="en-US"/>
              </w:rPr>
            </w:pPr>
          </w:p>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1</w:t>
            </w:r>
          </w:p>
        </w:tc>
        <w:tc>
          <w:tcPr>
            <w:tcW w:w="3606" w:type="dxa"/>
          </w:tcPr>
          <w:p w:rsidR="00C90D1E" w:rsidRPr="005B19EB" w:rsidRDefault="00C90D1E" w:rsidP="00C90D1E">
            <w:pPr>
              <w:pStyle w:val="Textoindependiente"/>
              <w:jc w:val="both"/>
              <w:rPr>
                <w:sz w:val="22"/>
                <w:szCs w:val="22"/>
              </w:rPr>
            </w:pPr>
            <w:r w:rsidRPr="005B19EB">
              <w:rPr>
                <w:sz w:val="22"/>
                <w:szCs w:val="22"/>
              </w:rPr>
              <w:t>Es una suscripción a Adobe Stock, un servicio que ofrece acceso a una amplia biblioteca de fotos, ilustraciones, vídeos y otros recursos gráficos de alta calidad.</w:t>
            </w:r>
          </w:p>
        </w:tc>
      </w:tr>
      <w:tr w:rsidR="00C90D1E" w:rsidRPr="005824A4" w:rsidTr="00140DE7">
        <w:tc>
          <w:tcPr>
            <w:tcW w:w="2604" w:type="dxa"/>
          </w:tcPr>
          <w:p w:rsidR="00C90D1E" w:rsidRPr="005B19EB" w:rsidRDefault="00C90D1E" w:rsidP="00C90D1E">
            <w:pPr>
              <w:pStyle w:val="Textoindependiente"/>
              <w:ind w:left="-63"/>
              <w:rPr>
                <w:b/>
                <w:sz w:val="22"/>
                <w:szCs w:val="22"/>
              </w:rPr>
            </w:pPr>
          </w:p>
          <w:p w:rsidR="00C90D1E" w:rsidRPr="008050A5" w:rsidRDefault="00C90D1E" w:rsidP="00C90D1E">
            <w:pPr>
              <w:pStyle w:val="Textoindependiente"/>
              <w:ind w:left="-63"/>
              <w:rPr>
                <w:b/>
                <w:sz w:val="22"/>
                <w:szCs w:val="22"/>
                <w:lang w:val="en-US"/>
              </w:rPr>
            </w:pPr>
            <w:r w:rsidRPr="008050A5">
              <w:rPr>
                <w:b/>
                <w:sz w:val="22"/>
                <w:szCs w:val="22"/>
                <w:lang w:val="en-US"/>
              </w:rPr>
              <w:t>Adobe Stock for teams (Small)</w:t>
            </w:r>
            <w:proofErr w:type="spellStart"/>
            <w:r w:rsidRPr="008050A5">
              <w:rPr>
                <w:b/>
                <w:sz w:val="22"/>
                <w:szCs w:val="22"/>
                <w:lang w:val="en-US"/>
              </w:rPr>
              <w:t>ALLSubscription</w:t>
            </w:r>
            <w:proofErr w:type="spellEnd"/>
          </w:p>
        </w:tc>
        <w:tc>
          <w:tcPr>
            <w:tcW w:w="1830" w:type="dxa"/>
          </w:tcPr>
          <w:p w:rsidR="00C90D1E" w:rsidRPr="008050A5" w:rsidRDefault="00C90D1E" w:rsidP="00C90D1E">
            <w:pPr>
              <w:pStyle w:val="Textoindependiente"/>
              <w:jc w:val="center"/>
              <w:rPr>
                <w:sz w:val="22"/>
                <w:szCs w:val="22"/>
                <w:lang w:val="en-US"/>
              </w:rPr>
            </w:pPr>
          </w:p>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1</w:t>
            </w:r>
          </w:p>
        </w:tc>
        <w:tc>
          <w:tcPr>
            <w:tcW w:w="3606" w:type="dxa"/>
          </w:tcPr>
          <w:p w:rsidR="00C90D1E" w:rsidRPr="005B19EB" w:rsidRDefault="00C90D1E" w:rsidP="00C90D1E">
            <w:pPr>
              <w:pStyle w:val="Textoindependiente"/>
              <w:jc w:val="both"/>
              <w:rPr>
                <w:sz w:val="22"/>
                <w:szCs w:val="22"/>
              </w:rPr>
            </w:pPr>
            <w:r w:rsidRPr="005B19EB">
              <w:rPr>
                <w:sz w:val="22"/>
                <w:szCs w:val="22"/>
              </w:rPr>
              <w:t>Es una suscripción a Adobe Stock, un servicio que proporciona acceso a una extensa biblioteca de recursos gráficos de alta calidad, Incluye fotos, ilustraciones, vídeos, plantillas y</w:t>
            </w:r>
          </w:p>
          <w:p w:rsidR="00C90D1E" w:rsidRPr="005B19EB" w:rsidRDefault="00C90D1E" w:rsidP="00C90D1E">
            <w:pPr>
              <w:pStyle w:val="Textoindependiente"/>
              <w:jc w:val="both"/>
              <w:rPr>
                <w:sz w:val="22"/>
                <w:szCs w:val="22"/>
              </w:rPr>
            </w:pPr>
            <w:r w:rsidRPr="005B19EB">
              <w:rPr>
                <w:sz w:val="22"/>
                <w:szCs w:val="22"/>
              </w:rPr>
              <w:t>otros activos creativos.</w:t>
            </w:r>
          </w:p>
        </w:tc>
      </w:tr>
      <w:tr w:rsidR="00C90D1E" w:rsidRPr="005824A4" w:rsidTr="00140DE7">
        <w:tc>
          <w:tcPr>
            <w:tcW w:w="2604" w:type="dxa"/>
          </w:tcPr>
          <w:p w:rsidR="00C90D1E" w:rsidRPr="008050A5" w:rsidRDefault="00C90D1E" w:rsidP="00C90D1E">
            <w:pPr>
              <w:pStyle w:val="Textoindependiente"/>
              <w:ind w:left="-63"/>
              <w:rPr>
                <w:b/>
                <w:sz w:val="22"/>
                <w:szCs w:val="22"/>
                <w:lang w:val="en-US"/>
              </w:rPr>
            </w:pPr>
            <w:r w:rsidRPr="008050A5">
              <w:rPr>
                <w:b/>
                <w:sz w:val="22"/>
                <w:szCs w:val="22"/>
                <w:lang w:val="en-US"/>
              </w:rPr>
              <w:t xml:space="preserve">Microsoft </w:t>
            </w:r>
            <w:proofErr w:type="spellStart"/>
            <w:r w:rsidRPr="008050A5">
              <w:rPr>
                <w:b/>
                <w:sz w:val="22"/>
                <w:szCs w:val="22"/>
                <w:lang w:val="en-US"/>
              </w:rPr>
              <w:t>Ovs</w:t>
            </w:r>
            <w:proofErr w:type="spellEnd"/>
            <w:r w:rsidRPr="008050A5">
              <w:rPr>
                <w:b/>
                <w:sz w:val="22"/>
                <w:szCs w:val="22"/>
                <w:lang w:val="en-US"/>
              </w:rPr>
              <w:t xml:space="preserve"> SE - Open Value Subscription:</w:t>
            </w:r>
          </w:p>
        </w:tc>
        <w:tc>
          <w:tcPr>
            <w:tcW w:w="1830" w:type="dxa"/>
          </w:tcPr>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r w:rsidRPr="005B19EB">
              <w:rPr>
                <w:sz w:val="22"/>
                <w:szCs w:val="22"/>
              </w:rPr>
              <w:t>1</w:t>
            </w:r>
          </w:p>
        </w:tc>
        <w:tc>
          <w:tcPr>
            <w:tcW w:w="3606" w:type="dxa"/>
          </w:tcPr>
          <w:p w:rsidR="00C90D1E" w:rsidRPr="005B19EB" w:rsidRDefault="00C90D1E" w:rsidP="00C90D1E">
            <w:pPr>
              <w:pStyle w:val="Textoindependiente"/>
              <w:jc w:val="both"/>
              <w:rPr>
                <w:sz w:val="22"/>
                <w:szCs w:val="22"/>
              </w:rPr>
            </w:pPr>
            <w:r w:rsidRPr="005B19EB">
              <w:rPr>
                <w:sz w:val="22"/>
                <w:szCs w:val="22"/>
              </w:rPr>
              <w:t>Una suscripción a software de Microsoft para organizaciones educativas, que incluye una</w:t>
            </w:r>
          </w:p>
          <w:p w:rsidR="00C90D1E" w:rsidRPr="005B19EB" w:rsidRDefault="00C90D1E" w:rsidP="00C90D1E">
            <w:pPr>
              <w:pStyle w:val="Textoindependiente"/>
              <w:jc w:val="both"/>
              <w:rPr>
                <w:sz w:val="22"/>
                <w:szCs w:val="22"/>
              </w:rPr>
            </w:pPr>
            <w:r w:rsidRPr="005B19EB">
              <w:rPr>
                <w:sz w:val="22"/>
                <w:szCs w:val="22"/>
              </w:rPr>
              <w:t>variedad de aplicaciones y servicios.</w:t>
            </w:r>
          </w:p>
        </w:tc>
      </w:tr>
      <w:tr w:rsidR="00C90D1E" w:rsidRPr="005824A4" w:rsidTr="00140DE7">
        <w:tc>
          <w:tcPr>
            <w:tcW w:w="2604" w:type="dxa"/>
          </w:tcPr>
          <w:p w:rsidR="00C90D1E" w:rsidRPr="005B19EB" w:rsidRDefault="00C90D1E" w:rsidP="00C90D1E">
            <w:pPr>
              <w:pStyle w:val="Textoindependiente"/>
              <w:ind w:left="-63"/>
              <w:rPr>
                <w:b/>
                <w:sz w:val="22"/>
                <w:szCs w:val="22"/>
              </w:rPr>
            </w:pPr>
            <w:proofErr w:type="spellStart"/>
            <w:r w:rsidRPr="005B19EB">
              <w:rPr>
                <w:b/>
                <w:sz w:val="22"/>
                <w:szCs w:val="22"/>
              </w:rPr>
              <w:t>Win</w:t>
            </w:r>
            <w:proofErr w:type="spellEnd"/>
            <w:r w:rsidRPr="005B19EB">
              <w:rPr>
                <w:b/>
                <w:sz w:val="22"/>
                <w:szCs w:val="22"/>
              </w:rPr>
              <w:t xml:space="preserve"> Server DC Core </w:t>
            </w:r>
            <w:proofErr w:type="spellStart"/>
            <w:r w:rsidRPr="005B19EB">
              <w:rPr>
                <w:b/>
                <w:sz w:val="22"/>
                <w:szCs w:val="22"/>
              </w:rPr>
              <w:t>ALng</w:t>
            </w:r>
            <w:proofErr w:type="spellEnd"/>
            <w:r w:rsidRPr="005B19EB">
              <w:rPr>
                <w:b/>
                <w:sz w:val="22"/>
                <w:szCs w:val="22"/>
              </w:rPr>
              <w:t xml:space="preserve"> LSA OLV 16L E 1Y Acad AP</w:t>
            </w:r>
          </w:p>
        </w:tc>
        <w:tc>
          <w:tcPr>
            <w:tcW w:w="1830"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1</w:t>
            </w:r>
          </w:p>
        </w:tc>
        <w:tc>
          <w:tcPr>
            <w:tcW w:w="3606" w:type="dxa"/>
          </w:tcPr>
          <w:p w:rsidR="00C90D1E" w:rsidRPr="005B19EB" w:rsidRDefault="00C90D1E" w:rsidP="00C90D1E">
            <w:pPr>
              <w:pStyle w:val="Textoindependiente"/>
              <w:jc w:val="both"/>
              <w:rPr>
                <w:sz w:val="22"/>
                <w:szCs w:val="22"/>
              </w:rPr>
            </w:pPr>
            <w:r w:rsidRPr="005B19EB">
              <w:rPr>
                <w:sz w:val="22"/>
                <w:szCs w:val="22"/>
              </w:rPr>
              <w:t xml:space="preserve">Una licencia académica para Windows Server </w:t>
            </w:r>
            <w:proofErr w:type="gramStart"/>
            <w:r w:rsidRPr="005B19EB">
              <w:rPr>
                <w:sz w:val="22"/>
                <w:szCs w:val="22"/>
              </w:rPr>
              <w:t>Data  Center</w:t>
            </w:r>
            <w:proofErr w:type="gramEnd"/>
            <w:r w:rsidRPr="005B19EB">
              <w:rPr>
                <w:sz w:val="22"/>
                <w:szCs w:val="22"/>
              </w:rPr>
              <w:t xml:space="preserve">,  que  </w:t>
            </w:r>
            <w:r w:rsidRPr="005B19EB">
              <w:rPr>
                <w:sz w:val="22"/>
                <w:szCs w:val="22"/>
              </w:rPr>
              <w:lastRenderedPageBreak/>
              <w:t>ofrece  características</w:t>
            </w:r>
          </w:p>
          <w:p w:rsidR="00C90D1E" w:rsidRPr="005B19EB" w:rsidRDefault="00C90D1E" w:rsidP="00C90D1E">
            <w:pPr>
              <w:pStyle w:val="Textoindependiente"/>
              <w:jc w:val="both"/>
              <w:rPr>
                <w:sz w:val="22"/>
                <w:szCs w:val="22"/>
              </w:rPr>
            </w:pPr>
            <w:r w:rsidRPr="005B19EB">
              <w:rPr>
                <w:sz w:val="22"/>
                <w:szCs w:val="22"/>
              </w:rPr>
              <w:t>avanzadas para la gestión de centros de datos.</w:t>
            </w:r>
          </w:p>
        </w:tc>
      </w:tr>
      <w:tr w:rsidR="00C90D1E" w:rsidRPr="005824A4" w:rsidTr="00140DE7">
        <w:tc>
          <w:tcPr>
            <w:tcW w:w="2604" w:type="dxa"/>
          </w:tcPr>
          <w:p w:rsidR="00C90D1E" w:rsidRPr="008050A5" w:rsidRDefault="00C90D1E" w:rsidP="00C90D1E">
            <w:pPr>
              <w:pStyle w:val="Textoindependiente"/>
              <w:ind w:left="-63"/>
              <w:rPr>
                <w:b/>
                <w:sz w:val="22"/>
                <w:szCs w:val="22"/>
                <w:lang w:val="en-US"/>
              </w:rPr>
            </w:pPr>
            <w:r w:rsidRPr="008050A5">
              <w:rPr>
                <w:b/>
                <w:sz w:val="22"/>
                <w:szCs w:val="22"/>
                <w:lang w:val="en-US"/>
              </w:rPr>
              <w:lastRenderedPageBreak/>
              <w:t xml:space="preserve">Win Server Standard Core </w:t>
            </w:r>
            <w:proofErr w:type="spellStart"/>
            <w:r w:rsidRPr="008050A5">
              <w:rPr>
                <w:b/>
                <w:sz w:val="22"/>
                <w:szCs w:val="22"/>
                <w:lang w:val="en-US"/>
              </w:rPr>
              <w:t>ALng</w:t>
            </w:r>
            <w:proofErr w:type="spellEnd"/>
            <w:r w:rsidRPr="008050A5">
              <w:rPr>
                <w:b/>
                <w:sz w:val="22"/>
                <w:szCs w:val="22"/>
                <w:lang w:val="en-US"/>
              </w:rPr>
              <w:t xml:space="preserve"> LSA OLV 16L E</w:t>
            </w:r>
          </w:p>
          <w:p w:rsidR="00C90D1E" w:rsidRPr="005B19EB" w:rsidRDefault="00C90D1E" w:rsidP="00C90D1E">
            <w:pPr>
              <w:pStyle w:val="Textoindependiente"/>
              <w:ind w:left="-63"/>
              <w:rPr>
                <w:b/>
                <w:sz w:val="22"/>
                <w:szCs w:val="22"/>
              </w:rPr>
            </w:pPr>
            <w:r w:rsidRPr="005B19EB">
              <w:rPr>
                <w:b/>
                <w:sz w:val="22"/>
                <w:szCs w:val="22"/>
              </w:rPr>
              <w:t xml:space="preserve">1Y </w:t>
            </w:r>
            <w:proofErr w:type="spellStart"/>
            <w:r w:rsidRPr="005B19EB">
              <w:rPr>
                <w:b/>
                <w:sz w:val="22"/>
                <w:szCs w:val="22"/>
              </w:rPr>
              <w:t>Acad</w:t>
            </w:r>
            <w:proofErr w:type="spellEnd"/>
            <w:r w:rsidRPr="005B19EB">
              <w:rPr>
                <w:b/>
                <w:sz w:val="22"/>
                <w:szCs w:val="22"/>
              </w:rPr>
              <w:t xml:space="preserve"> AP</w:t>
            </w:r>
          </w:p>
        </w:tc>
        <w:tc>
          <w:tcPr>
            <w:tcW w:w="1830"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3</w:t>
            </w:r>
          </w:p>
        </w:tc>
        <w:tc>
          <w:tcPr>
            <w:tcW w:w="3606" w:type="dxa"/>
          </w:tcPr>
          <w:p w:rsidR="00C90D1E" w:rsidRPr="005B19EB" w:rsidRDefault="00C90D1E" w:rsidP="00C90D1E">
            <w:pPr>
              <w:pStyle w:val="Textoindependiente"/>
              <w:jc w:val="both"/>
              <w:rPr>
                <w:sz w:val="22"/>
                <w:szCs w:val="22"/>
              </w:rPr>
            </w:pPr>
            <w:r w:rsidRPr="005B19EB">
              <w:rPr>
                <w:sz w:val="22"/>
                <w:szCs w:val="22"/>
              </w:rPr>
              <w:t>Una licencia académica para Windows Server Standard, adecuada para pequeñas y medianas empresas.</w:t>
            </w:r>
          </w:p>
        </w:tc>
      </w:tr>
      <w:tr w:rsidR="00C90D1E" w:rsidRPr="005824A4" w:rsidTr="00140DE7">
        <w:tc>
          <w:tcPr>
            <w:tcW w:w="2604" w:type="dxa"/>
          </w:tcPr>
          <w:p w:rsidR="00C90D1E" w:rsidRPr="008050A5" w:rsidRDefault="00C90D1E" w:rsidP="00C90D1E">
            <w:pPr>
              <w:pStyle w:val="Textoindependiente"/>
              <w:ind w:left="-63"/>
              <w:rPr>
                <w:b/>
                <w:sz w:val="22"/>
                <w:szCs w:val="22"/>
                <w:lang w:val="en-US"/>
              </w:rPr>
            </w:pPr>
            <w:r w:rsidRPr="008050A5">
              <w:rPr>
                <w:b/>
                <w:sz w:val="22"/>
                <w:szCs w:val="22"/>
                <w:lang w:val="en-US"/>
              </w:rPr>
              <w:t xml:space="preserve">System Center Standard Core </w:t>
            </w:r>
            <w:proofErr w:type="spellStart"/>
            <w:r w:rsidRPr="008050A5">
              <w:rPr>
                <w:b/>
                <w:sz w:val="22"/>
                <w:szCs w:val="22"/>
                <w:lang w:val="en-US"/>
              </w:rPr>
              <w:t>ALng</w:t>
            </w:r>
            <w:proofErr w:type="spellEnd"/>
            <w:r w:rsidRPr="008050A5">
              <w:rPr>
                <w:b/>
                <w:sz w:val="22"/>
                <w:szCs w:val="22"/>
                <w:lang w:val="en-US"/>
              </w:rPr>
              <w:t xml:space="preserve"> LSA OLV 16L E 1Y</w:t>
            </w:r>
          </w:p>
          <w:p w:rsidR="00C90D1E" w:rsidRPr="005B19EB" w:rsidRDefault="00C90D1E" w:rsidP="00C90D1E">
            <w:pPr>
              <w:pStyle w:val="Textoindependiente"/>
              <w:ind w:left="-63"/>
              <w:rPr>
                <w:b/>
                <w:sz w:val="22"/>
                <w:szCs w:val="22"/>
              </w:rPr>
            </w:pPr>
            <w:proofErr w:type="spellStart"/>
            <w:r w:rsidRPr="005B19EB">
              <w:rPr>
                <w:b/>
                <w:sz w:val="22"/>
                <w:szCs w:val="22"/>
              </w:rPr>
              <w:t>Acad</w:t>
            </w:r>
            <w:proofErr w:type="spellEnd"/>
            <w:r w:rsidRPr="005B19EB">
              <w:rPr>
                <w:b/>
                <w:sz w:val="22"/>
                <w:szCs w:val="22"/>
              </w:rPr>
              <w:t xml:space="preserve"> AP</w:t>
            </w:r>
          </w:p>
        </w:tc>
        <w:tc>
          <w:tcPr>
            <w:tcW w:w="1830"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1</w:t>
            </w:r>
          </w:p>
        </w:tc>
        <w:tc>
          <w:tcPr>
            <w:tcW w:w="3606" w:type="dxa"/>
          </w:tcPr>
          <w:p w:rsidR="00C90D1E" w:rsidRPr="005B19EB" w:rsidRDefault="00C90D1E" w:rsidP="00C90D1E">
            <w:pPr>
              <w:pStyle w:val="Textoindependiente"/>
              <w:jc w:val="both"/>
              <w:rPr>
                <w:sz w:val="22"/>
                <w:szCs w:val="22"/>
              </w:rPr>
            </w:pPr>
            <w:r w:rsidRPr="005B19EB">
              <w:rPr>
                <w:sz w:val="22"/>
                <w:szCs w:val="22"/>
              </w:rPr>
              <w:t xml:space="preserve">Una licencia académica para Microsoft </w:t>
            </w:r>
            <w:proofErr w:type="spellStart"/>
            <w:r w:rsidRPr="005B19EB">
              <w:rPr>
                <w:sz w:val="22"/>
                <w:szCs w:val="22"/>
              </w:rPr>
              <w:t>System</w:t>
            </w:r>
            <w:proofErr w:type="spellEnd"/>
            <w:r w:rsidRPr="005B19EB">
              <w:rPr>
                <w:sz w:val="22"/>
                <w:szCs w:val="22"/>
              </w:rPr>
              <w:t xml:space="preserve"> Center, utilizado para la gestión de centros de datos y operaciones de TI.</w:t>
            </w:r>
          </w:p>
        </w:tc>
      </w:tr>
      <w:tr w:rsidR="00C90D1E" w:rsidRPr="005824A4" w:rsidTr="00140DE7">
        <w:tc>
          <w:tcPr>
            <w:tcW w:w="2604" w:type="dxa"/>
          </w:tcPr>
          <w:p w:rsidR="00C90D1E" w:rsidRPr="008050A5" w:rsidRDefault="00C90D1E" w:rsidP="00C90D1E">
            <w:pPr>
              <w:pStyle w:val="Textoindependiente"/>
              <w:ind w:left="-63"/>
              <w:rPr>
                <w:b/>
                <w:sz w:val="22"/>
                <w:szCs w:val="22"/>
                <w:lang w:val="en-US"/>
              </w:rPr>
            </w:pPr>
            <w:proofErr w:type="spellStart"/>
            <w:r w:rsidRPr="008050A5">
              <w:rPr>
                <w:b/>
                <w:sz w:val="22"/>
                <w:szCs w:val="22"/>
                <w:lang w:val="en-US"/>
              </w:rPr>
              <w:t>SQLSvrStdCore</w:t>
            </w:r>
            <w:proofErr w:type="spellEnd"/>
            <w:r w:rsidRPr="008050A5">
              <w:rPr>
                <w:b/>
                <w:sz w:val="22"/>
                <w:szCs w:val="22"/>
                <w:lang w:val="en-US"/>
              </w:rPr>
              <w:t xml:space="preserve"> ALNG </w:t>
            </w:r>
            <w:proofErr w:type="spellStart"/>
            <w:r w:rsidRPr="008050A5">
              <w:rPr>
                <w:b/>
                <w:sz w:val="22"/>
                <w:szCs w:val="22"/>
                <w:lang w:val="en-US"/>
              </w:rPr>
              <w:t>LicSAPk</w:t>
            </w:r>
            <w:proofErr w:type="spellEnd"/>
            <w:r w:rsidRPr="008050A5">
              <w:rPr>
                <w:b/>
                <w:sz w:val="22"/>
                <w:szCs w:val="22"/>
                <w:lang w:val="en-US"/>
              </w:rPr>
              <w:t xml:space="preserve"> OLV 2Lic E 1Y</w:t>
            </w:r>
          </w:p>
          <w:p w:rsidR="00C90D1E" w:rsidRPr="008050A5" w:rsidRDefault="00C90D1E" w:rsidP="00C90D1E">
            <w:pPr>
              <w:pStyle w:val="Textoindependiente"/>
              <w:ind w:left="-63"/>
              <w:rPr>
                <w:b/>
                <w:sz w:val="22"/>
                <w:szCs w:val="22"/>
                <w:lang w:val="en-US"/>
              </w:rPr>
            </w:pPr>
            <w:proofErr w:type="spellStart"/>
            <w:r w:rsidRPr="008050A5">
              <w:rPr>
                <w:b/>
                <w:sz w:val="22"/>
                <w:szCs w:val="22"/>
                <w:lang w:val="en-US"/>
              </w:rPr>
              <w:t>Acdmc</w:t>
            </w:r>
            <w:proofErr w:type="spellEnd"/>
            <w:r w:rsidRPr="008050A5">
              <w:rPr>
                <w:b/>
                <w:sz w:val="22"/>
                <w:szCs w:val="22"/>
                <w:lang w:val="en-US"/>
              </w:rPr>
              <w:t xml:space="preserve"> AP </w:t>
            </w:r>
            <w:proofErr w:type="spellStart"/>
            <w:r w:rsidRPr="008050A5">
              <w:rPr>
                <w:b/>
                <w:sz w:val="22"/>
                <w:szCs w:val="22"/>
                <w:lang w:val="en-US"/>
              </w:rPr>
              <w:t>CoreLic</w:t>
            </w:r>
            <w:proofErr w:type="spellEnd"/>
          </w:p>
        </w:tc>
        <w:tc>
          <w:tcPr>
            <w:tcW w:w="1830" w:type="dxa"/>
          </w:tcPr>
          <w:p w:rsidR="00C90D1E" w:rsidRPr="008050A5" w:rsidRDefault="00C90D1E" w:rsidP="00C90D1E">
            <w:pPr>
              <w:pStyle w:val="Textoindependiente"/>
              <w:jc w:val="center"/>
              <w:rPr>
                <w:sz w:val="22"/>
                <w:szCs w:val="22"/>
                <w:lang w:val="en-US"/>
              </w:rPr>
            </w:pPr>
          </w:p>
          <w:p w:rsidR="00C90D1E" w:rsidRPr="005B19EB" w:rsidRDefault="00C90D1E" w:rsidP="00C90D1E">
            <w:pPr>
              <w:pStyle w:val="Textoindependiente"/>
              <w:jc w:val="center"/>
              <w:rPr>
                <w:sz w:val="22"/>
                <w:szCs w:val="22"/>
              </w:rPr>
            </w:pPr>
            <w:r w:rsidRPr="005B19EB">
              <w:rPr>
                <w:sz w:val="22"/>
                <w:szCs w:val="22"/>
              </w:rPr>
              <w:t>Licenciado</w:t>
            </w:r>
          </w:p>
        </w:tc>
        <w:tc>
          <w:tcPr>
            <w:tcW w:w="1741" w:type="dxa"/>
          </w:tcPr>
          <w:p w:rsidR="00C90D1E" w:rsidRPr="005B19EB" w:rsidRDefault="00C90D1E" w:rsidP="00C90D1E">
            <w:pPr>
              <w:pStyle w:val="Textoindependiente"/>
              <w:jc w:val="center"/>
              <w:rPr>
                <w:sz w:val="22"/>
                <w:szCs w:val="22"/>
              </w:rPr>
            </w:pPr>
          </w:p>
          <w:p w:rsidR="00C90D1E" w:rsidRPr="005B19EB" w:rsidRDefault="00C90D1E" w:rsidP="00C90D1E">
            <w:pPr>
              <w:pStyle w:val="Textoindependiente"/>
              <w:jc w:val="center"/>
              <w:rPr>
                <w:sz w:val="22"/>
                <w:szCs w:val="22"/>
              </w:rPr>
            </w:pPr>
            <w:r w:rsidRPr="005B19EB">
              <w:rPr>
                <w:sz w:val="22"/>
                <w:szCs w:val="22"/>
              </w:rPr>
              <w:t>2</w:t>
            </w:r>
          </w:p>
        </w:tc>
        <w:tc>
          <w:tcPr>
            <w:tcW w:w="3606" w:type="dxa"/>
          </w:tcPr>
          <w:p w:rsidR="00C90D1E" w:rsidRPr="005B19EB" w:rsidRDefault="00C90D1E" w:rsidP="00C90D1E">
            <w:pPr>
              <w:pStyle w:val="Textoindependiente"/>
              <w:jc w:val="both"/>
              <w:rPr>
                <w:sz w:val="22"/>
                <w:szCs w:val="22"/>
              </w:rPr>
            </w:pPr>
            <w:r w:rsidRPr="005B19EB">
              <w:rPr>
                <w:sz w:val="22"/>
                <w:szCs w:val="22"/>
              </w:rPr>
              <w:t>Una licencia académica para Microsoft SQL Server Standard, una base de datos relacional para la gestión y análisis de datos.</w:t>
            </w:r>
          </w:p>
        </w:tc>
      </w:tr>
      <w:tr w:rsidR="00140DE7" w:rsidRPr="005824A4" w:rsidTr="00140DE7">
        <w:tc>
          <w:tcPr>
            <w:tcW w:w="2604" w:type="dxa"/>
            <w:shd w:val="clear" w:color="auto" w:fill="FFFFFF" w:themeFill="background1"/>
          </w:tcPr>
          <w:p w:rsidR="00140DE7" w:rsidRPr="008050A5" w:rsidRDefault="00140DE7" w:rsidP="00140DE7">
            <w:pPr>
              <w:pStyle w:val="Textoindependiente"/>
              <w:ind w:left="-63"/>
              <w:rPr>
                <w:b/>
                <w:sz w:val="22"/>
                <w:szCs w:val="22"/>
                <w:lang w:val="en-US"/>
              </w:rPr>
            </w:pPr>
            <w:r w:rsidRPr="008050A5">
              <w:rPr>
                <w:b/>
                <w:sz w:val="22"/>
                <w:szCs w:val="22"/>
                <w:lang w:val="en-US"/>
              </w:rPr>
              <w:t xml:space="preserve">SharePoint Server </w:t>
            </w:r>
            <w:proofErr w:type="spellStart"/>
            <w:r w:rsidRPr="008050A5">
              <w:rPr>
                <w:b/>
                <w:sz w:val="22"/>
                <w:szCs w:val="22"/>
                <w:lang w:val="en-US"/>
              </w:rPr>
              <w:t>ALng</w:t>
            </w:r>
            <w:proofErr w:type="spellEnd"/>
            <w:r w:rsidRPr="008050A5">
              <w:rPr>
                <w:b/>
                <w:sz w:val="22"/>
                <w:szCs w:val="22"/>
                <w:lang w:val="en-US"/>
              </w:rPr>
              <w:t xml:space="preserve"> LSA OLV E 1Y Academic AP</w:t>
            </w:r>
          </w:p>
        </w:tc>
        <w:tc>
          <w:tcPr>
            <w:tcW w:w="1830" w:type="dxa"/>
            <w:shd w:val="clear" w:color="auto" w:fill="FFFFFF" w:themeFill="background1"/>
          </w:tcPr>
          <w:p w:rsidR="00140DE7" w:rsidRPr="005B19EB" w:rsidRDefault="00140DE7" w:rsidP="00140DE7">
            <w:pPr>
              <w:jc w:val="center"/>
            </w:pPr>
            <w:r w:rsidRPr="005B19EB">
              <w:t>Licenciado</w:t>
            </w:r>
          </w:p>
        </w:tc>
        <w:tc>
          <w:tcPr>
            <w:tcW w:w="1741"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1</w:t>
            </w:r>
          </w:p>
        </w:tc>
        <w:tc>
          <w:tcPr>
            <w:tcW w:w="3606" w:type="dxa"/>
            <w:shd w:val="clear" w:color="auto" w:fill="FFFFFF" w:themeFill="background1"/>
          </w:tcPr>
          <w:p w:rsidR="00140DE7" w:rsidRPr="005B19EB" w:rsidRDefault="00140DE7" w:rsidP="00140DE7">
            <w:pPr>
              <w:pStyle w:val="Textoindependiente"/>
              <w:jc w:val="both"/>
              <w:rPr>
                <w:sz w:val="22"/>
                <w:szCs w:val="22"/>
              </w:rPr>
            </w:pPr>
            <w:r w:rsidRPr="005B19EB">
              <w:rPr>
                <w:sz w:val="22"/>
                <w:szCs w:val="22"/>
              </w:rPr>
              <w:t>Una licencia académica para Microsoft SharePoint Server, una plataforma para la colaboración y gestión de documentos.</w:t>
            </w:r>
          </w:p>
        </w:tc>
      </w:tr>
      <w:tr w:rsidR="00140DE7" w:rsidRPr="005824A4" w:rsidTr="00140DE7">
        <w:tc>
          <w:tcPr>
            <w:tcW w:w="2604" w:type="dxa"/>
            <w:shd w:val="clear" w:color="auto" w:fill="FFFFFF" w:themeFill="background1"/>
          </w:tcPr>
          <w:p w:rsidR="00140DE7" w:rsidRPr="005B19EB" w:rsidRDefault="00140DE7" w:rsidP="00140DE7">
            <w:pPr>
              <w:pStyle w:val="Textoindependiente"/>
              <w:ind w:left="-63"/>
              <w:rPr>
                <w:b/>
                <w:sz w:val="22"/>
                <w:szCs w:val="22"/>
              </w:rPr>
            </w:pPr>
            <w:proofErr w:type="spellStart"/>
            <w:r w:rsidRPr="005B19EB">
              <w:rPr>
                <w:b/>
                <w:sz w:val="22"/>
                <w:szCs w:val="22"/>
              </w:rPr>
              <w:t>VisioPro</w:t>
            </w:r>
            <w:proofErr w:type="spellEnd"/>
            <w:r w:rsidRPr="005B19EB">
              <w:rPr>
                <w:b/>
                <w:sz w:val="22"/>
                <w:szCs w:val="22"/>
              </w:rPr>
              <w:t xml:space="preserve"> ALNG </w:t>
            </w:r>
            <w:proofErr w:type="spellStart"/>
            <w:r w:rsidRPr="005B19EB">
              <w:rPr>
                <w:b/>
                <w:sz w:val="22"/>
                <w:szCs w:val="22"/>
              </w:rPr>
              <w:t>LicSAPk</w:t>
            </w:r>
            <w:proofErr w:type="spellEnd"/>
            <w:r w:rsidRPr="005B19EB">
              <w:rPr>
                <w:b/>
                <w:sz w:val="22"/>
                <w:szCs w:val="22"/>
              </w:rPr>
              <w:t xml:space="preserve"> OLV E 1Y </w:t>
            </w:r>
            <w:proofErr w:type="spellStart"/>
            <w:r w:rsidRPr="005B19EB">
              <w:rPr>
                <w:b/>
                <w:sz w:val="22"/>
                <w:szCs w:val="22"/>
              </w:rPr>
              <w:t>Acdmc</w:t>
            </w:r>
            <w:proofErr w:type="spellEnd"/>
            <w:r w:rsidRPr="005B19EB">
              <w:rPr>
                <w:b/>
                <w:sz w:val="22"/>
                <w:szCs w:val="22"/>
              </w:rPr>
              <w:t xml:space="preserve"> </w:t>
            </w:r>
            <w:proofErr w:type="spellStart"/>
            <w:r w:rsidRPr="005B19EB">
              <w:rPr>
                <w:b/>
                <w:sz w:val="22"/>
                <w:szCs w:val="22"/>
              </w:rPr>
              <w:t>Ent</w:t>
            </w:r>
            <w:proofErr w:type="spellEnd"/>
          </w:p>
        </w:tc>
        <w:tc>
          <w:tcPr>
            <w:tcW w:w="1830" w:type="dxa"/>
            <w:shd w:val="clear" w:color="auto" w:fill="FFFFFF" w:themeFill="background1"/>
          </w:tcPr>
          <w:p w:rsidR="00140DE7" w:rsidRPr="005B19EB" w:rsidRDefault="00140DE7" w:rsidP="00140DE7">
            <w:pPr>
              <w:jc w:val="center"/>
            </w:pPr>
            <w:r w:rsidRPr="005B19EB">
              <w:t>Licenciado</w:t>
            </w:r>
          </w:p>
        </w:tc>
        <w:tc>
          <w:tcPr>
            <w:tcW w:w="1741"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580</w:t>
            </w:r>
          </w:p>
        </w:tc>
        <w:tc>
          <w:tcPr>
            <w:tcW w:w="3606" w:type="dxa"/>
            <w:shd w:val="clear" w:color="auto" w:fill="FFFFFF" w:themeFill="background1"/>
          </w:tcPr>
          <w:p w:rsidR="00140DE7" w:rsidRPr="005B19EB" w:rsidRDefault="00140DE7" w:rsidP="00140DE7">
            <w:pPr>
              <w:pStyle w:val="Textoindependiente"/>
              <w:jc w:val="both"/>
              <w:rPr>
                <w:sz w:val="22"/>
                <w:szCs w:val="22"/>
              </w:rPr>
            </w:pPr>
            <w:r w:rsidRPr="005B19EB">
              <w:rPr>
                <w:sz w:val="22"/>
                <w:szCs w:val="22"/>
              </w:rPr>
              <w:t>Una licencia académica para Microsoft Visio Professional, una herramienta para la creación de diagramas y visualizaciones.</w:t>
            </w:r>
          </w:p>
        </w:tc>
      </w:tr>
      <w:tr w:rsidR="00140DE7" w:rsidRPr="005824A4" w:rsidTr="00140DE7">
        <w:tc>
          <w:tcPr>
            <w:tcW w:w="2604" w:type="dxa"/>
            <w:shd w:val="clear" w:color="auto" w:fill="FFFFFF" w:themeFill="background1"/>
          </w:tcPr>
          <w:p w:rsidR="00140DE7" w:rsidRPr="005B19EB" w:rsidRDefault="00140DE7" w:rsidP="00140DE7">
            <w:pPr>
              <w:pStyle w:val="Textoindependiente"/>
              <w:ind w:left="-63"/>
              <w:rPr>
                <w:b/>
                <w:sz w:val="22"/>
                <w:szCs w:val="22"/>
              </w:rPr>
            </w:pPr>
            <w:proofErr w:type="spellStart"/>
            <w:r w:rsidRPr="005B19EB">
              <w:rPr>
                <w:b/>
                <w:sz w:val="22"/>
                <w:szCs w:val="22"/>
              </w:rPr>
              <w:t>PrjctPro</w:t>
            </w:r>
            <w:proofErr w:type="spellEnd"/>
            <w:r w:rsidRPr="005B19EB">
              <w:rPr>
                <w:b/>
                <w:sz w:val="22"/>
                <w:szCs w:val="22"/>
              </w:rPr>
              <w:t xml:space="preserve"> ALNG </w:t>
            </w:r>
            <w:proofErr w:type="spellStart"/>
            <w:r w:rsidRPr="005B19EB">
              <w:rPr>
                <w:b/>
                <w:sz w:val="22"/>
                <w:szCs w:val="22"/>
              </w:rPr>
              <w:t>LicSAPk</w:t>
            </w:r>
            <w:proofErr w:type="spellEnd"/>
            <w:r w:rsidRPr="005B19EB">
              <w:rPr>
                <w:b/>
                <w:sz w:val="22"/>
                <w:szCs w:val="22"/>
              </w:rPr>
              <w:t xml:space="preserve"> OLV E 1Y </w:t>
            </w:r>
            <w:proofErr w:type="spellStart"/>
            <w:r w:rsidRPr="005B19EB">
              <w:rPr>
                <w:b/>
                <w:sz w:val="22"/>
                <w:szCs w:val="22"/>
              </w:rPr>
              <w:t>Acdmc</w:t>
            </w:r>
            <w:proofErr w:type="spellEnd"/>
            <w:r w:rsidRPr="005B19EB">
              <w:rPr>
                <w:b/>
                <w:sz w:val="22"/>
                <w:szCs w:val="22"/>
              </w:rPr>
              <w:t xml:space="preserve"> </w:t>
            </w:r>
            <w:proofErr w:type="spellStart"/>
            <w:r w:rsidRPr="005B19EB">
              <w:rPr>
                <w:b/>
                <w:sz w:val="22"/>
                <w:szCs w:val="22"/>
              </w:rPr>
              <w:t>Ent</w:t>
            </w:r>
            <w:proofErr w:type="spellEnd"/>
            <w:r w:rsidRPr="005B19EB">
              <w:rPr>
                <w:b/>
                <w:sz w:val="22"/>
                <w:szCs w:val="22"/>
              </w:rPr>
              <w:t xml:space="preserve">  w1PrjctSvrCAL</w:t>
            </w:r>
          </w:p>
        </w:tc>
        <w:tc>
          <w:tcPr>
            <w:tcW w:w="1830" w:type="dxa"/>
            <w:shd w:val="clear" w:color="auto" w:fill="FFFFFF" w:themeFill="background1"/>
          </w:tcPr>
          <w:p w:rsidR="00140DE7" w:rsidRPr="005B19EB" w:rsidRDefault="00140DE7" w:rsidP="00140DE7">
            <w:pPr>
              <w:jc w:val="center"/>
            </w:pPr>
            <w:r w:rsidRPr="005B19EB">
              <w:t>Licenciado</w:t>
            </w:r>
          </w:p>
        </w:tc>
        <w:tc>
          <w:tcPr>
            <w:tcW w:w="1741"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580</w:t>
            </w:r>
          </w:p>
        </w:tc>
        <w:tc>
          <w:tcPr>
            <w:tcW w:w="3606" w:type="dxa"/>
            <w:shd w:val="clear" w:color="auto" w:fill="FFFFFF" w:themeFill="background1"/>
          </w:tcPr>
          <w:p w:rsidR="00140DE7" w:rsidRPr="005B19EB" w:rsidRDefault="00140DE7" w:rsidP="00140DE7">
            <w:pPr>
              <w:pStyle w:val="Textoindependiente"/>
              <w:jc w:val="both"/>
              <w:rPr>
                <w:sz w:val="22"/>
                <w:szCs w:val="22"/>
              </w:rPr>
            </w:pPr>
            <w:r w:rsidRPr="005B19EB">
              <w:rPr>
                <w:sz w:val="22"/>
                <w:szCs w:val="22"/>
              </w:rPr>
              <w:t>Una licencia académica para Microsoft Project Professional, utilizado para la gestión de proyectos, con una licencia adicional para Project Server.</w:t>
            </w:r>
          </w:p>
        </w:tc>
      </w:tr>
      <w:tr w:rsidR="00140DE7" w:rsidRPr="005824A4" w:rsidTr="00140DE7">
        <w:tc>
          <w:tcPr>
            <w:tcW w:w="2604" w:type="dxa"/>
            <w:shd w:val="clear" w:color="auto" w:fill="FFFFFF" w:themeFill="background1"/>
          </w:tcPr>
          <w:p w:rsidR="00140DE7" w:rsidRPr="005B19EB" w:rsidRDefault="00140DE7" w:rsidP="00140DE7">
            <w:pPr>
              <w:pStyle w:val="Textoindependiente"/>
              <w:ind w:left="-63"/>
              <w:rPr>
                <w:b/>
                <w:sz w:val="22"/>
                <w:szCs w:val="22"/>
              </w:rPr>
            </w:pPr>
            <w:proofErr w:type="spellStart"/>
            <w:r w:rsidRPr="005B19EB">
              <w:rPr>
                <w:b/>
                <w:sz w:val="22"/>
                <w:szCs w:val="22"/>
              </w:rPr>
              <w:t>Win</w:t>
            </w:r>
            <w:proofErr w:type="spellEnd"/>
            <w:r w:rsidRPr="005B19EB">
              <w:rPr>
                <w:b/>
                <w:sz w:val="22"/>
                <w:szCs w:val="22"/>
              </w:rPr>
              <w:t xml:space="preserve"> </w:t>
            </w:r>
            <w:proofErr w:type="spellStart"/>
            <w:r w:rsidRPr="005B19EB">
              <w:rPr>
                <w:b/>
                <w:sz w:val="22"/>
                <w:szCs w:val="22"/>
              </w:rPr>
              <w:t>Device</w:t>
            </w:r>
            <w:proofErr w:type="spellEnd"/>
            <w:r w:rsidRPr="005B19EB">
              <w:rPr>
                <w:b/>
                <w:sz w:val="22"/>
                <w:szCs w:val="22"/>
              </w:rPr>
              <w:t xml:space="preserve"> </w:t>
            </w:r>
            <w:proofErr w:type="spellStart"/>
            <w:r w:rsidRPr="005B19EB">
              <w:rPr>
                <w:b/>
                <w:sz w:val="22"/>
                <w:szCs w:val="22"/>
              </w:rPr>
              <w:t>Edu</w:t>
            </w:r>
            <w:proofErr w:type="spellEnd"/>
            <w:r w:rsidRPr="005B19EB">
              <w:rPr>
                <w:b/>
                <w:sz w:val="22"/>
                <w:szCs w:val="22"/>
              </w:rPr>
              <w:t xml:space="preserve"> </w:t>
            </w:r>
            <w:proofErr w:type="spellStart"/>
            <w:r w:rsidRPr="005B19EB">
              <w:rPr>
                <w:b/>
                <w:sz w:val="22"/>
                <w:szCs w:val="22"/>
              </w:rPr>
              <w:t>ALng</w:t>
            </w:r>
            <w:proofErr w:type="spellEnd"/>
            <w:r w:rsidRPr="005B19EB">
              <w:rPr>
                <w:b/>
                <w:sz w:val="22"/>
                <w:szCs w:val="22"/>
              </w:rPr>
              <w:t xml:space="preserve"> </w:t>
            </w:r>
            <w:proofErr w:type="spellStart"/>
            <w:r w:rsidRPr="005B19EB">
              <w:rPr>
                <w:b/>
                <w:sz w:val="22"/>
                <w:szCs w:val="22"/>
              </w:rPr>
              <w:t>Upgrade</w:t>
            </w:r>
            <w:proofErr w:type="spellEnd"/>
            <w:r w:rsidRPr="005B19EB">
              <w:rPr>
                <w:b/>
                <w:sz w:val="22"/>
                <w:szCs w:val="22"/>
              </w:rPr>
              <w:t xml:space="preserve"> SA OLV E 1Y  </w:t>
            </w:r>
            <w:proofErr w:type="spellStart"/>
            <w:r w:rsidRPr="005B19EB">
              <w:rPr>
                <w:b/>
                <w:sz w:val="22"/>
                <w:szCs w:val="22"/>
              </w:rPr>
              <w:t>Acad</w:t>
            </w:r>
            <w:proofErr w:type="spellEnd"/>
            <w:r w:rsidRPr="005B19EB">
              <w:rPr>
                <w:b/>
                <w:sz w:val="22"/>
                <w:szCs w:val="22"/>
              </w:rPr>
              <w:t xml:space="preserve"> </w:t>
            </w:r>
            <w:proofErr w:type="spellStart"/>
            <w:r w:rsidRPr="005B19EB">
              <w:rPr>
                <w:b/>
                <w:sz w:val="22"/>
                <w:szCs w:val="22"/>
              </w:rPr>
              <w:t>Ent</w:t>
            </w:r>
            <w:proofErr w:type="spellEnd"/>
          </w:p>
        </w:tc>
        <w:tc>
          <w:tcPr>
            <w:tcW w:w="1830" w:type="dxa"/>
            <w:shd w:val="clear" w:color="auto" w:fill="FFFFFF" w:themeFill="background1"/>
          </w:tcPr>
          <w:p w:rsidR="00140DE7" w:rsidRPr="005B19EB" w:rsidRDefault="00140DE7" w:rsidP="00140DE7">
            <w:pPr>
              <w:jc w:val="center"/>
            </w:pPr>
            <w:r w:rsidRPr="005B19EB">
              <w:t>Licenciado</w:t>
            </w:r>
          </w:p>
        </w:tc>
        <w:tc>
          <w:tcPr>
            <w:tcW w:w="1741"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580</w:t>
            </w:r>
          </w:p>
        </w:tc>
        <w:tc>
          <w:tcPr>
            <w:tcW w:w="3606" w:type="dxa"/>
            <w:shd w:val="clear" w:color="auto" w:fill="FFFFFF" w:themeFill="background1"/>
          </w:tcPr>
          <w:p w:rsidR="00140DE7" w:rsidRPr="005B19EB" w:rsidRDefault="00140DE7" w:rsidP="00140DE7">
            <w:pPr>
              <w:pStyle w:val="Textoindependiente"/>
              <w:jc w:val="both"/>
              <w:rPr>
                <w:sz w:val="22"/>
                <w:szCs w:val="22"/>
              </w:rPr>
            </w:pPr>
            <w:r w:rsidRPr="005B19EB">
              <w:rPr>
                <w:sz w:val="22"/>
                <w:szCs w:val="22"/>
              </w:rPr>
              <w:t>Una licencia académica para la actualización de dispositivos a una edición educativa de Windows.</w:t>
            </w:r>
          </w:p>
        </w:tc>
      </w:tr>
      <w:tr w:rsidR="00C90D1E" w:rsidRPr="005824A4" w:rsidTr="00140DE7">
        <w:tc>
          <w:tcPr>
            <w:tcW w:w="2604" w:type="dxa"/>
            <w:shd w:val="clear" w:color="auto" w:fill="FFFFFF" w:themeFill="background1"/>
          </w:tcPr>
          <w:p w:rsidR="00140DE7" w:rsidRPr="008050A5" w:rsidRDefault="00140DE7" w:rsidP="00140DE7">
            <w:pPr>
              <w:pStyle w:val="Textoindependiente"/>
              <w:ind w:left="-63"/>
              <w:rPr>
                <w:b/>
                <w:sz w:val="22"/>
                <w:szCs w:val="22"/>
                <w:lang w:val="en-US"/>
              </w:rPr>
            </w:pPr>
            <w:r w:rsidRPr="008050A5">
              <w:rPr>
                <w:b/>
                <w:sz w:val="22"/>
                <w:szCs w:val="22"/>
                <w:lang w:val="en-US"/>
              </w:rPr>
              <w:t xml:space="preserve">M365 Apps Enterprise Open Faculty </w:t>
            </w:r>
            <w:proofErr w:type="spellStart"/>
            <w:r w:rsidRPr="008050A5">
              <w:rPr>
                <w:b/>
                <w:sz w:val="22"/>
                <w:szCs w:val="22"/>
                <w:lang w:val="en-US"/>
              </w:rPr>
              <w:t>ALng</w:t>
            </w:r>
            <w:proofErr w:type="spellEnd"/>
            <w:r w:rsidRPr="008050A5">
              <w:rPr>
                <w:b/>
                <w:sz w:val="22"/>
                <w:szCs w:val="22"/>
                <w:lang w:val="en-US"/>
              </w:rPr>
              <w:t xml:space="preserve"> Sub OLV E 1M </w:t>
            </w:r>
          </w:p>
          <w:p w:rsidR="00C90D1E" w:rsidRPr="005B19EB" w:rsidRDefault="00140DE7" w:rsidP="00140DE7">
            <w:pPr>
              <w:pStyle w:val="Textoindependiente"/>
              <w:ind w:left="-63"/>
              <w:rPr>
                <w:b/>
                <w:sz w:val="22"/>
                <w:szCs w:val="22"/>
              </w:rPr>
            </w:pPr>
            <w:r w:rsidRPr="008050A5">
              <w:rPr>
                <w:b/>
                <w:sz w:val="22"/>
                <w:szCs w:val="22"/>
                <w:lang w:val="en-US"/>
              </w:rPr>
              <w:t xml:space="preserve"> </w:t>
            </w:r>
            <w:proofErr w:type="spellStart"/>
            <w:r w:rsidRPr="005B19EB">
              <w:rPr>
                <w:b/>
                <w:sz w:val="22"/>
                <w:szCs w:val="22"/>
              </w:rPr>
              <w:t>Each</w:t>
            </w:r>
            <w:proofErr w:type="spellEnd"/>
            <w:r w:rsidRPr="005B19EB">
              <w:rPr>
                <w:b/>
                <w:sz w:val="22"/>
                <w:szCs w:val="22"/>
              </w:rPr>
              <w:t xml:space="preserve"> </w:t>
            </w:r>
            <w:proofErr w:type="spellStart"/>
            <w:r w:rsidRPr="005B19EB">
              <w:rPr>
                <w:b/>
                <w:sz w:val="22"/>
                <w:szCs w:val="22"/>
              </w:rPr>
              <w:t>Acad</w:t>
            </w:r>
            <w:proofErr w:type="spellEnd"/>
            <w:r w:rsidRPr="005B19EB">
              <w:rPr>
                <w:b/>
                <w:sz w:val="22"/>
                <w:szCs w:val="22"/>
              </w:rPr>
              <w:t xml:space="preserve"> Enterprise</w:t>
            </w:r>
          </w:p>
        </w:tc>
        <w:tc>
          <w:tcPr>
            <w:tcW w:w="1830" w:type="dxa"/>
            <w:shd w:val="clear" w:color="auto" w:fill="FFFFFF" w:themeFill="background1"/>
          </w:tcPr>
          <w:p w:rsidR="00C90D1E" w:rsidRPr="005B19EB" w:rsidRDefault="00140DE7" w:rsidP="00C90D1E">
            <w:pPr>
              <w:pStyle w:val="Textoindependiente"/>
              <w:jc w:val="center"/>
              <w:rPr>
                <w:sz w:val="22"/>
                <w:szCs w:val="22"/>
              </w:rPr>
            </w:pPr>
            <w:r w:rsidRPr="005B19EB">
              <w:rPr>
                <w:sz w:val="22"/>
                <w:szCs w:val="22"/>
              </w:rPr>
              <w:t>Licenciado</w:t>
            </w:r>
          </w:p>
        </w:tc>
        <w:tc>
          <w:tcPr>
            <w:tcW w:w="1741" w:type="dxa"/>
            <w:shd w:val="clear" w:color="auto" w:fill="FFFFFF" w:themeFill="background1"/>
          </w:tcPr>
          <w:p w:rsidR="00C90D1E" w:rsidRPr="005B19EB" w:rsidRDefault="00140DE7" w:rsidP="00C90D1E">
            <w:pPr>
              <w:pStyle w:val="Textoindependiente"/>
              <w:jc w:val="center"/>
              <w:rPr>
                <w:sz w:val="22"/>
                <w:szCs w:val="22"/>
              </w:rPr>
            </w:pPr>
            <w:r w:rsidRPr="005B19EB">
              <w:rPr>
                <w:sz w:val="22"/>
                <w:szCs w:val="22"/>
              </w:rPr>
              <w:t>580</w:t>
            </w:r>
          </w:p>
        </w:tc>
        <w:tc>
          <w:tcPr>
            <w:tcW w:w="3606" w:type="dxa"/>
            <w:shd w:val="clear" w:color="auto" w:fill="FFFFFF" w:themeFill="background1"/>
          </w:tcPr>
          <w:p w:rsidR="00C90D1E" w:rsidRPr="005B19EB" w:rsidRDefault="00140DE7" w:rsidP="00C90D1E">
            <w:pPr>
              <w:pStyle w:val="Textoindependiente"/>
              <w:jc w:val="both"/>
              <w:rPr>
                <w:sz w:val="22"/>
                <w:szCs w:val="22"/>
              </w:rPr>
            </w:pPr>
            <w:r w:rsidRPr="005B19EB">
              <w:rPr>
                <w:sz w:val="22"/>
                <w:szCs w:val="22"/>
              </w:rPr>
              <w:t xml:space="preserve">Una suscripción académica para Microsoft 365 Apps </w:t>
            </w:r>
            <w:proofErr w:type="spellStart"/>
            <w:r w:rsidRPr="005B19EB">
              <w:rPr>
                <w:sz w:val="22"/>
                <w:szCs w:val="22"/>
              </w:rPr>
              <w:t>for</w:t>
            </w:r>
            <w:proofErr w:type="spellEnd"/>
            <w:r w:rsidRPr="005B19EB">
              <w:rPr>
                <w:sz w:val="22"/>
                <w:szCs w:val="22"/>
              </w:rPr>
              <w:t xml:space="preserve"> Enterprise, que incluye aplicaciones de productividad como Word, Excel, y PowerPoint.</w:t>
            </w:r>
          </w:p>
        </w:tc>
      </w:tr>
      <w:tr w:rsidR="00C90D1E" w:rsidRPr="005824A4" w:rsidTr="00140DE7">
        <w:tc>
          <w:tcPr>
            <w:tcW w:w="2604" w:type="dxa"/>
            <w:shd w:val="clear" w:color="auto" w:fill="FFFFFF" w:themeFill="background1"/>
          </w:tcPr>
          <w:p w:rsidR="00140DE7" w:rsidRPr="008050A5" w:rsidRDefault="00140DE7" w:rsidP="00140DE7">
            <w:pPr>
              <w:pStyle w:val="Textoindependiente"/>
              <w:ind w:left="-63"/>
              <w:rPr>
                <w:b/>
                <w:sz w:val="22"/>
                <w:szCs w:val="22"/>
                <w:lang w:val="en-US"/>
              </w:rPr>
            </w:pPr>
            <w:r w:rsidRPr="008050A5">
              <w:rPr>
                <w:b/>
                <w:sz w:val="22"/>
                <w:szCs w:val="22"/>
                <w:lang w:val="en-US"/>
              </w:rPr>
              <w:t xml:space="preserve">Power BI Pro Open </w:t>
            </w:r>
            <w:proofErr w:type="spellStart"/>
            <w:r w:rsidRPr="008050A5">
              <w:rPr>
                <w:b/>
                <w:sz w:val="22"/>
                <w:szCs w:val="22"/>
                <w:lang w:val="en-US"/>
              </w:rPr>
              <w:t>Fac</w:t>
            </w:r>
            <w:proofErr w:type="spellEnd"/>
            <w:r w:rsidRPr="008050A5">
              <w:rPr>
                <w:b/>
                <w:sz w:val="22"/>
                <w:szCs w:val="22"/>
                <w:lang w:val="en-US"/>
              </w:rPr>
              <w:t xml:space="preserve"> </w:t>
            </w:r>
            <w:proofErr w:type="spellStart"/>
            <w:r w:rsidRPr="008050A5">
              <w:rPr>
                <w:b/>
                <w:sz w:val="22"/>
                <w:szCs w:val="22"/>
                <w:lang w:val="en-US"/>
              </w:rPr>
              <w:t>ALng</w:t>
            </w:r>
            <w:proofErr w:type="spellEnd"/>
            <w:r w:rsidRPr="008050A5">
              <w:rPr>
                <w:b/>
                <w:sz w:val="22"/>
                <w:szCs w:val="22"/>
                <w:lang w:val="en-US"/>
              </w:rPr>
              <w:t xml:space="preserve"> Sub OLV E 1M Academic </w:t>
            </w:r>
          </w:p>
          <w:p w:rsidR="00C90D1E" w:rsidRPr="005B19EB" w:rsidRDefault="00140DE7" w:rsidP="00140DE7">
            <w:pPr>
              <w:pStyle w:val="Textoindependiente"/>
              <w:ind w:left="-63"/>
              <w:rPr>
                <w:b/>
                <w:sz w:val="22"/>
                <w:szCs w:val="22"/>
              </w:rPr>
            </w:pPr>
            <w:r w:rsidRPr="008050A5">
              <w:rPr>
                <w:b/>
                <w:sz w:val="22"/>
                <w:szCs w:val="22"/>
                <w:lang w:val="en-US"/>
              </w:rPr>
              <w:t xml:space="preserve"> </w:t>
            </w:r>
            <w:r w:rsidRPr="005B19EB">
              <w:rPr>
                <w:b/>
                <w:sz w:val="22"/>
                <w:szCs w:val="22"/>
              </w:rPr>
              <w:t>AP</w:t>
            </w:r>
          </w:p>
        </w:tc>
        <w:tc>
          <w:tcPr>
            <w:tcW w:w="1830" w:type="dxa"/>
            <w:shd w:val="clear" w:color="auto" w:fill="FFFFFF" w:themeFill="background1"/>
          </w:tcPr>
          <w:p w:rsidR="00C90D1E" w:rsidRPr="005B19EB" w:rsidRDefault="00140DE7" w:rsidP="00C90D1E">
            <w:pPr>
              <w:pStyle w:val="Textoindependiente"/>
              <w:jc w:val="center"/>
              <w:rPr>
                <w:sz w:val="22"/>
                <w:szCs w:val="22"/>
              </w:rPr>
            </w:pPr>
            <w:r w:rsidRPr="005B19EB">
              <w:rPr>
                <w:sz w:val="22"/>
                <w:szCs w:val="22"/>
              </w:rPr>
              <w:t>Licenciado</w:t>
            </w:r>
          </w:p>
        </w:tc>
        <w:tc>
          <w:tcPr>
            <w:tcW w:w="1741" w:type="dxa"/>
            <w:shd w:val="clear" w:color="auto" w:fill="FFFFFF" w:themeFill="background1"/>
          </w:tcPr>
          <w:p w:rsidR="00C90D1E" w:rsidRPr="005B19EB" w:rsidRDefault="00140DE7" w:rsidP="00C90D1E">
            <w:pPr>
              <w:pStyle w:val="Textoindependiente"/>
              <w:jc w:val="center"/>
              <w:rPr>
                <w:sz w:val="22"/>
                <w:szCs w:val="22"/>
              </w:rPr>
            </w:pPr>
            <w:r w:rsidRPr="005B19EB">
              <w:rPr>
                <w:sz w:val="22"/>
                <w:szCs w:val="22"/>
              </w:rPr>
              <w:t>10</w:t>
            </w:r>
          </w:p>
        </w:tc>
        <w:tc>
          <w:tcPr>
            <w:tcW w:w="3606" w:type="dxa"/>
            <w:shd w:val="clear" w:color="auto" w:fill="FFFFFF" w:themeFill="background1"/>
          </w:tcPr>
          <w:p w:rsidR="00C90D1E" w:rsidRPr="005B19EB" w:rsidRDefault="00140DE7" w:rsidP="00C90D1E">
            <w:pPr>
              <w:pStyle w:val="Textoindependiente"/>
              <w:jc w:val="both"/>
              <w:rPr>
                <w:sz w:val="22"/>
                <w:szCs w:val="22"/>
              </w:rPr>
            </w:pPr>
            <w:r w:rsidRPr="005B19EB">
              <w:rPr>
                <w:sz w:val="22"/>
                <w:szCs w:val="22"/>
              </w:rPr>
              <w:t>Pro, una herramienta de análisis y visualización de datos.</w:t>
            </w:r>
          </w:p>
        </w:tc>
      </w:tr>
      <w:tr w:rsidR="00C90D1E" w:rsidRPr="005824A4" w:rsidTr="00140DE7">
        <w:tc>
          <w:tcPr>
            <w:tcW w:w="2604" w:type="dxa"/>
            <w:shd w:val="clear" w:color="auto" w:fill="FFFFFF" w:themeFill="background1"/>
          </w:tcPr>
          <w:p w:rsidR="00C90D1E" w:rsidRPr="005B19EB" w:rsidRDefault="00140DE7" w:rsidP="00C90D1E">
            <w:pPr>
              <w:pStyle w:val="Textoindependiente"/>
              <w:ind w:left="-63"/>
              <w:rPr>
                <w:b/>
                <w:sz w:val="22"/>
                <w:szCs w:val="22"/>
              </w:rPr>
            </w:pPr>
            <w:r w:rsidRPr="005B19EB">
              <w:rPr>
                <w:b/>
                <w:sz w:val="22"/>
                <w:szCs w:val="22"/>
              </w:rPr>
              <w:t>Stata</w:t>
            </w:r>
          </w:p>
        </w:tc>
        <w:tc>
          <w:tcPr>
            <w:tcW w:w="1830" w:type="dxa"/>
            <w:shd w:val="clear" w:color="auto" w:fill="FFFFFF" w:themeFill="background1"/>
          </w:tcPr>
          <w:p w:rsidR="00C90D1E" w:rsidRPr="005B19EB" w:rsidRDefault="00140DE7" w:rsidP="00C90D1E">
            <w:pPr>
              <w:pStyle w:val="Textoindependiente"/>
              <w:jc w:val="center"/>
              <w:rPr>
                <w:sz w:val="22"/>
                <w:szCs w:val="22"/>
              </w:rPr>
            </w:pPr>
            <w:r w:rsidRPr="005B19EB">
              <w:rPr>
                <w:sz w:val="22"/>
                <w:szCs w:val="22"/>
              </w:rPr>
              <w:t>Licenciado</w:t>
            </w:r>
          </w:p>
          <w:p w:rsidR="00140DE7" w:rsidRPr="005B19EB" w:rsidRDefault="00140DE7" w:rsidP="00140DE7">
            <w:pPr>
              <w:pStyle w:val="Textoindependiente"/>
              <w:jc w:val="center"/>
              <w:rPr>
                <w:sz w:val="22"/>
                <w:szCs w:val="22"/>
              </w:rPr>
            </w:pPr>
            <w:r w:rsidRPr="005B19EB">
              <w:rPr>
                <w:sz w:val="22"/>
                <w:szCs w:val="22"/>
              </w:rPr>
              <w:t xml:space="preserve">(Licencia </w:t>
            </w:r>
            <w:r w:rsidRPr="005B19EB">
              <w:rPr>
                <w:sz w:val="22"/>
                <w:szCs w:val="22"/>
              </w:rPr>
              <w:lastRenderedPageBreak/>
              <w:t>Perpetua)</w:t>
            </w:r>
          </w:p>
        </w:tc>
        <w:tc>
          <w:tcPr>
            <w:tcW w:w="1741" w:type="dxa"/>
            <w:shd w:val="clear" w:color="auto" w:fill="FFFFFF" w:themeFill="background1"/>
          </w:tcPr>
          <w:p w:rsidR="00C90D1E" w:rsidRPr="005B19EB" w:rsidRDefault="00140DE7" w:rsidP="00C90D1E">
            <w:pPr>
              <w:pStyle w:val="Textoindependiente"/>
              <w:jc w:val="center"/>
              <w:rPr>
                <w:sz w:val="22"/>
                <w:szCs w:val="22"/>
              </w:rPr>
            </w:pPr>
            <w:r w:rsidRPr="005B19EB">
              <w:rPr>
                <w:sz w:val="22"/>
                <w:szCs w:val="22"/>
              </w:rPr>
              <w:lastRenderedPageBreak/>
              <w:t>41</w:t>
            </w:r>
          </w:p>
        </w:tc>
        <w:tc>
          <w:tcPr>
            <w:tcW w:w="3606" w:type="dxa"/>
            <w:shd w:val="clear" w:color="auto" w:fill="FFFFFF" w:themeFill="background1"/>
          </w:tcPr>
          <w:p w:rsidR="00C90D1E" w:rsidRPr="005B19EB" w:rsidRDefault="00140DE7" w:rsidP="00C90D1E">
            <w:pPr>
              <w:pStyle w:val="Textoindependiente"/>
              <w:jc w:val="both"/>
              <w:rPr>
                <w:sz w:val="22"/>
                <w:szCs w:val="22"/>
              </w:rPr>
            </w:pPr>
            <w:r w:rsidRPr="005B19EB">
              <w:rPr>
                <w:sz w:val="22"/>
                <w:szCs w:val="22"/>
              </w:rPr>
              <w:t xml:space="preserve">Un software de análisis estadístico y econométrico que proporciona </w:t>
            </w:r>
            <w:r w:rsidRPr="005B19EB">
              <w:rPr>
                <w:sz w:val="22"/>
                <w:szCs w:val="22"/>
              </w:rPr>
              <w:lastRenderedPageBreak/>
              <w:t>herramientas para la gestión de datos, análisis estadístico, y creación de gráficos.</w:t>
            </w:r>
          </w:p>
        </w:tc>
      </w:tr>
      <w:tr w:rsidR="00C90D1E" w:rsidRPr="005824A4" w:rsidTr="00140DE7">
        <w:tc>
          <w:tcPr>
            <w:tcW w:w="2604" w:type="dxa"/>
            <w:shd w:val="clear" w:color="auto" w:fill="FFFFFF" w:themeFill="background1"/>
          </w:tcPr>
          <w:p w:rsidR="00C90D1E" w:rsidRPr="005B19EB" w:rsidRDefault="00140DE7" w:rsidP="00C90D1E">
            <w:pPr>
              <w:pStyle w:val="Textoindependiente"/>
              <w:ind w:left="-63"/>
              <w:rPr>
                <w:b/>
                <w:sz w:val="22"/>
                <w:szCs w:val="22"/>
              </w:rPr>
            </w:pPr>
            <w:proofErr w:type="spellStart"/>
            <w:r w:rsidRPr="005B19EB">
              <w:rPr>
                <w:b/>
                <w:sz w:val="22"/>
                <w:szCs w:val="22"/>
              </w:rPr>
              <w:lastRenderedPageBreak/>
              <w:t>Finale</w:t>
            </w:r>
            <w:proofErr w:type="spellEnd"/>
          </w:p>
        </w:tc>
        <w:tc>
          <w:tcPr>
            <w:tcW w:w="1830"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Licenciado</w:t>
            </w:r>
          </w:p>
          <w:p w:rsidR="00C90D1E" w:rsidRPr="005B19EB" w:rsidRDefault="00140DE7" w:rsidP="00140DE7">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C90D1E" w:rsidRPr="005B19EB" w:rsidRDefault="00140DE7" w:rsidP="00C90D1E">
            <w:pPr>
              <w:pStyle w:val="Textoindependiente"/>
              <w:jc w:val="center"/>
              <w:rPr>
                <w:sz w:val="22"/>
                <w:szCs w:val="22"/>
              </w:rPr>
            </w:pPr>
            <w:r w:rsidRPr="005B19EB">
              <w:rPr>
                <w:sz w:val="22"/>
                <w:szCs w:val="22"/>
              </w:rPr>
              <w:t>10 Concurrentes</w:t>
            </w:r>
          </w:p>
        </w:tc>
        <w:tc>
          <w:tcPr>
            <w:tcW w:w="3606" w:type="dxa"/>
            <w:shd w:val="clear" w:color="auto" w:fill="FFFFFF" w:themeFill="background1"/>
          </w:tcPr>
          <w:p w:rsidR="00C90D1E" w:rsidRPr="005B19EB" w:rsidRDefault="00140DE7" w:rsidP="00C90D1E">
            <w:pPr>
              <w:pStyle w:val="Textoindependiente"/>
              <w:jc w:val="both"/>
              <w:rPr>
                <w:sz w:val="22"/>
                <w:szCs w:val="22"/>
              </w:rPr>
            </w:pPr>
            <w:r w:rsidRPr="005B19EB">
              <w:rPr>
                <w:sz w:val="22"/>
                <w:szCs w:val="22"/>
              </w:rPr>
              <w:t>Un software de notación musical utilizado para la creación, edición y publicación de partituras musicales.</w:t>
            </w:r>
          </w:p>
        </w:tc>
      </w:tr>
      <w:tr w:rsidR="00140DE7" w:rsidRPr="005824A4" w:rsidTr="00140DE7">
        <w:tc>
          <w:tcPr>
            <w:tcW w:w="2604" w:type="dxa"/>
            <w:shd w:val="clear" w:color="auto" w:fill="FFFFFF" w:themeFill="background1"/>
          </w:tcPr>
          <w:p w:rsidR="00140DE7" w:rsidRPr="005B19EB" w:rsidRDefault="00140DE7" w:rsidP="00140DE7">
            <w:pPr>
              <w:pStyle w:val="Textoindependiente"/>
              <w:ind w:left="-63"/>
              <w:rPr>
                <w:b/>
                <w:sz w:val="22"/>
                <w:szCs w:val="22"/>
              </w:rPr>
            </w:pPr>
            <w:proofErr w:type="spellStart"/>
            <w:r w:rsidRPr="005B19EB">
              <w:rPr>
                <w:b/>
                <w:sz w:val="22"/>
                <w:szCs w:val="22"/>
              </w:rPr>
              <w:t>WinEdt</w:t>
            </w:r>
            <w:proofErr w:type="spellEnd"/>
          </w:p>
        </w:tc>
        <w:tc>
          <w:tcPr>
            <w:tcW w:w="1830"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Licenciado</w:t>
            </w:r>
          </w:p>
          <w:p w:rsidR="00140DE7" w:rsidRPr="005B19EB" w:rsidRDefault="00140DE7" w:rsidP="00140DE7">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50</w:t>
            </w:r>
          </w:p>
        </w:tc>
        <w:tc>
          <w:tcPr>
            <w:tcW w:w="3606" w:type="dxa"/>
            <w:shd w:val="clear" w:color="auto" w:fill="FFFFFF" w:themeFill="background1"/>
          </w:tcPr>
          <w:p w:rsidR="00140DE7" w:rsidRPr="005B19EB" w:rsidRDefault="00140DE7" w:rsidP="00140DE7">
            <w:pPr>
              <w:pStyle w:val="Textoindependiente"/>
              <w:jc w:val="both"/>
              <w:rPr>
                <w:sz w:val="22"/>
                <w:szCs w:val="22"/>
              </w:rPr>
            </w:pPr>
            <w:r w:rsidRPr="005B19EB">
              <w:rPr>
                <w:sz w:val="22"/>
                <w:szCs w:val="22"/>
              </w:rPr>
              <w:t>Un editor de texto avanzado para Windows, optimizado para la edición de documentos LaTeX.</w:t>
            </w:r>
          </w:p>
        </w:tc>
      </w:tr>
      <w:tr w:rsidR="00140DE7" w:rsidRPr="005824A4" w:rsidTr="00140DE7">
        <w:tc>
          <w:tcPr>
            <w:tcW w:w="2604" w:type="dxa"/>
            <w:shd w:val="clear" w:color="auto" w:fill="FFFFFF" w:themeFill="background1"/>
          </w:tcPr>
          <w:p w:rsidR="00140DE7" w:rsidRPr="005B19EB" w:rsidRDefault="00140DE7" w:rsidP="00140DE7">
            <w:pPr>
              <w:pStyle w:val="Textoindependiente"/>
              <w:ind w:left="-63"/>
              <w:rPr>
                <w:b/>
                <w:sz w:val="22"/>
                <w:szCs w:val="22"/>
              </w:rPr>
            </w:pPr>
            <w:proofErr w:type="spellStart"/>
            <w:r w:rsidRPr="005B19EB">
              <w:rPr>
                <w:b/>
                <w:sz w:val="22"/>
                <w:szCs w:val="22"/>
              </w:rPr>
              <w:t>Yenka</w:t>
            </w:r>
            <w:proofErr w:type="spellEnd"/>
            <w:r w:rsidRPr="005B19EB">
              <w:rPr>
                <w:b/>
                <w:sz w:val="22"/>
                <w:szCs w:val="22"/>
              </w:rPr>
              <w:t xml:space="preserve">  </w:t>
            </w:r>
            <w:proofErr w:type="spellStart"/>
            <w:r w:rsidRPr="005B19EB">
              <w:rPr>
                <w:b/>
                <w:sz w:val="22"/>
                <w:szCs w:val="22"/>
              </w:rPr>
              <w:t>Mathematics</w:t>
            </w:r>
            <w:proofErr w:type="spellEnd"/>
          </w:p>
        </w:tc>
        <w:tc>
          <w:tcPr>
            <w:tcW w:w="1830"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Licenciado</w:t>
            </w:r>
          </w:p>
          <w:p w:rsidR="00140DE7" w:rsidRPr="005B19EB" w:rsidRDefault="00140DE7" w:rsidP="00140DE7">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1</w:t>
            </w:r>
          </w:p>
        </w:tc>
        <w:tc>
          <w:tcPr>
            <w:tcW w:w="3606" w:type="dxa"/>
            <w:shd w:val="clear" w:color="auto" w:fill="FFFFFF" w:themeFill="background1"/>
          </w:tcPr>
          <w:p w:rsidR="00140DE7" w:rsidRPr="005B19EB" w:rsidRDefault="00140DE7" w:rsidP="00140DE7">
            <w:pPr>
              <w:pStyle w:val="Textoindependiente"/>
              <w:jc w:val="both"/>
              <w:rPr>
                <w:sz w:val="22"/>
                <w:szCs w:val="22"/>
              </w:rPr>
            </w:pPr>
            <w:r w:rsidRPr="005B19EB">
              <w:rPr>
                <w:sz w:val="22"/>
                <w:szCs w:val="22"/>
              </w:rPr>
              <w:t>Un software educativo que proporciona herramientas interactivas para la enseñanza y aprendizaje de matemáticas.</w:t>
            </w:r>
          </w:p>
        </w:tc>
      </w:tr>
      <w:tr w:rsidR="00140DE7" w:rsidRPr="005824A4" w:rsidTr="00140DE7">
        <w:tc>
          <w:tcPr>
            <w:tcW w:w="2604" w:type="dxa"/>
            <w:shd w:val="clear" w:color="auto" w:fill="FFFFFF" w:themeFill="background1"/>
          </w:tcPr>
          <w:p w:rsidR="00140DE7" w:rsidRPr="005B19EB" w:rsidRDefault="00140DE7" w:rsidP="00140DE7">
            <w:pPr>
              <w:pStyle w:val="Textoindependiente"/>
              <w:ind w:left="-63"/>
              <w:rPr>
                <w:b/>
                <w:sz w:val="22"/>
                <w:szCs w:val="22"/>
              </w:rPr>
            </w:pPr>
            <w:r w:rsidRPr="005B19EB">
              <w:rPr>
                <w:b/>
                <w:sz w:val="22"/>
                <w:szCs w:val="22"/>
              </w:rPr>
              <w:t xml:space="preserve">Studio </w:t>
            </w:r>
            <w:proofErr w:type="spellStart"/>
            <w:r w:rsidRPr="005B19EB">
              <w:rPr>
                <w:b/>
                <w:sz w:val="22"/>
                <w:szCs w:val="22"/>
              </w:rPr>
              <w:t>One</w:t>
            </w:r>
            <w:proofErr w:type="spellEnd"/>
            <w:r w:rsidRPr="005B19EB">
              <w:rPr>
                <w:b/>
                <w:sz w:val="22"/>
                <w:szCs w:val="22"/>
              </w:rPr>
              <w:t xml:space="preserve">  3 PRO</w:t>
            </w:r>
          </w:p>
        </w:tc>
        <w:tc>
          <w:tcPr>
            <w:tcW w:w="1830"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Licenciado</w:t>
            </w:r>
          </w:p>
          <w:p w:rsidR="00140DE7" w:rsidRPr="005B19EB" w:rsidRDefault="00140DE7" w:rsidP="00140DE7">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140DE7" w:rsidRPr="005B19EB" w:rsidRDefault="00140DE7" w:rsidP="00140DE7">
            <w:pPr>
              <w:pStyle w:val="Textoindependiente"/>
              <w:jc w:val="center"/>
              <w:rPr>
                <w:sz w:val="22"/>
                <w:szCs w:val="22"/>
              </w:rPr>
            </w:pPr>
            <w:r w:rsidRPr="005B19EB">
              <w:rPr>
                <w:sz w:val="22"/>
                <w:szCs w:val="22"/>
              </w:rPr>
              <w:t>11</w:t>
            </w:r>
          </w:p>
        </w:tc>
        <w:tc>
          <w:tcPr>
            <w:tcW w:w="3606" w:type="dxa"/>
            <w:shd w:val="clear" w:color="auto" w:fill="FFFFFF" w:themeFill="background1"/>
          </w:tcPr>
          <w:p w:rsidR="00140DE7" w:rsidRPr="005B19EB" w:rsidRDefault="00140DE7" w:rsidP="00140DE7">
            <w:pPr>
              <w:pStyle w:val="Textoindependiente"/>
              <w:jc w:val="both"/>
              <w:rPr>
                <w:sz w:val="22"/>
                <w:szCs w:val="22"/>
              </w:rPr>
            </w:pPr>
            <w:r w:rsidRPr="005B19EB">
              <w:rPr>
                <w:sz w:val="22"/>
                <w:szCs w:val="22"/>
              </w:rPr>
              <w:t>Un software de grabación y producción musical que ofrece herramientas avanzadas para la creación, edición y mezcla de audio.</w:t>
            </w:r>
          </w:p>
        </w:tc>
      </w:tr>
      <w:tr w:rsidR="00140DE7" w:rsidRPr="005824A4" w:rsidTr="00140DE7">
        <w:tc>
          <w:tcPr>
            <w:tcW w:w="2604" w:type="dxa"/>
            <w:shd w:val="clear" w:color="auto" w:fill="FFFFFF" w:themeFill="background1"/>
          </w:tcPr>
          <w:p w:rsidR="00140DE7" w:rsidRPr="005B19EB" w:rsidRDefault="008343FE" w:rsidP="00140DE7">
            <w:pPr>
              <w:pStyle w:val="Textoindependiente"/>
              <w:ind w:left="-63"/>
              <w:rPr>
                <w:b/>
                <w:sz w:val="22"/>
                <w:szCs w:val="22"/>
              </w:rPr>
            </w:pPr>
            <w:proofErr w:type="spellStart"/>
            <w:r w:rsidRPr="005B19EB">
              <w:rPr>
                <w:b/>
                <w:sz w:val="22"/>
                <w:szCs w:val="22"/>
              </w:rPr>
              <w:t>Cabri</w:t>
            </w:r>
            <w:proofErr w:type="spellEnd"/>
            <w:r w:rsidRPr="005B19EB">
              <w:rPr>
                <w:b/>
                <w:sz w:val="22"/>
                <w:szCs w:val="22"/>
              </w:rPr>
              <w:t xml:space="preserve"> II Plus</w:t>
            </w:r>
          </w:p>
        </w:tc>
        <w:tc>
          <w:tcPr>
            <w:tcW w:w="1830" w:type="dxa"/>
            <w:shd w:val="clear" w:color="auto" w:fill="FFFFFF" w:themeFill="background1"/>
          </w:tcPr>
          <w:p w:rsidR="008343FE" w:rsidRPr="005B19EB" w:rsidRDefault="008343FE" w:rsidP="008343FE">
            <w:pPr>
              <w:pStyle w:val="Textoindependiente"/>
              <w:jc w:val="center"/>
              <w:rPr>
                <w:sz w:val="22"/>
                <w:szCs w:val="22"/>
              </w:rPr>
            </w:pPr>
            <w:r w:rsidRPr="005B19EB">
              <w:rPr>
                <w:sz w:val="22"/>
                <w:szCs w:val="22"/>
              </w:rPr>
              <w:t>Licenciado</w:t>
            </w:r>
          </w:p>
          <w:p w:rsidR="00140DE7" w:rsidRPr="005B19EB" w:rsidRDefault="008343FE" w:rsidP="008343FE">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140DE7" w:rsidRPr="005B19EB" w:rsidRDefault="008343FE" w:rsidP="00140DE7">
            <w:pPr>
              <w:pStyle w:val="Textoindependiente"/>
              <w:jc w:val="center"/>
              <w:rPr>
                <w:sz w:val="22"/>
                <w:szCs w:val="22"/>
              </w:rPr>
            </w:pPr>
            <w:r w:rsidRPr="005B19EB">
              <w:rPr>
                <w:sz w:val="22"/>
                <w:szCs w:val="22"/>
              </w:rPr>
              <w:t>2</w:t>
            </w:r>
          </w:p>
        </w:tc>
        <w:tc>
          <w:tcPr>
            <w:tcW w:w="3606" w:type="dxa"/>
            <w:shd w:val="clear" w:color="auto" w:fill="FFFFFF" w:themeFill="background1"/>
          </w:tcPr>
          <w:p w:rsidR="00140DE7" w:rsidRPr="005B19EB" w:rsidRDefault="008343FE" w:rsidP="00140DE7">
            <w:pPr>
              <w:pStyle w:val="Textoindependiente"/>
              <w:jc w:val="both"/>
              <w:rPr>
                <w:sz w:val="22"/>
                <w:szCs w:val="22"/>
              </w:rPr>
            </w:pPr>
            <w:r w:rsidRPr="005B19EB">
              <w:rPr>
                <w:sz w:val="22"/>
                <w:szCs w:val="22"/>
              </w:rPr>
              <w:t>Un software de geometría dinámica utilizado en la enseñanza y aprendizaje de la geometría.</w:t>
            </w:r>
          </w:p>
        </w:tc>
      </w:tr>
      <w:tr w:rsidR="00140DE7" w:rsidRPr="005824A4" w:rsidTr="00140DE7">
        <w:tc>
          <w:tcPr>
            <w:tcW w:w="2604" w:type="dxa"/>
            <w:shd w:val="clear" w:color="auto" w:fill="FFFFFF" w:themeFill="background1"/>
          </w:tcPr>
          <w:p w:rsidR="00140DE7" w:rsidRPr="005B19EB" w:rsidRDefault="008343FE" w:rsidP="00140DE7">
            <w:pPr>
              <w:pStyle w:val="Textoindependiente"/>
              <w:ind w:left="-63"/>
              <w:rPr>
                <w:b/>
                <w:sz w:val="22"/>
                <w:szCs w:val="22"/>
              </w:rPr>
            </w:pPr>
            <w:proofErr w:type="spellStart"/>
            <w:r w:rsidRPr="005B19EB">
              <w:rPr>
                <w:b/>
                <w:sz w:val="22"/>
                <w:szCs w:val="22"/>
              </w:rPr>
              <w:t>Earmaster</w:t>
            </w:r>
            <w:proofErr w:type="spellEnd"/>
            <w:r w:rsidRPr="005B19EB">
              <w:rPr>
                <w:b/>
                <w:sz w:val="22"/>
                <w:szCs w:val="22"/>
              </w:rPr>
              <w:t xml:space="preserve"> 6: </w:t>
            </w:r>
            <w:proofErr w:type="spellStart"/>
            <w:r w:rsidRPr="005B19EB">
              <w:rPr>
                <w:b/>
                <w:sz w:val="22"/>
                <w:szCs w:val="22"/>
              </w:rPr>
              <w:t>Lab</w:t>
            </w:r>
            <w:proofErr w:type="spellEnd"/>
            <w:r w:rsidRPr="005B19EB">
              <w:rPr>
                <w:b/>
                <w:sz w:val="22"/>
                <w:szCs w:val="22"/>
              </w:rPr>
              <w:t xml:space="preserve"> Pack</w:t>
            </w:r>
          </w:p>
        </w:tc>
        <w:tc>
          <w:tcPr>
            <w:tcW w:w="1830" w:type="dxa"/>
            <w:shd w:val="clear" w:color="auto" w:fill="FFFFFF" w:themeFill="background1"/>
          </w:tcPr>
          <w:p w:rsidR="008343FE" w:rsidRPr="005B19EB" w:rsidRDefault="008343FE" w:rsidP="008343FE">
            <w:pPr>
              <w:pStyle w:val="Textoindependiente"/>
              <w:jc w:val="center"/>
              <w:rPr>
                <w:sz w:val="22"/>
                <w:szCs w:val="22"/>
              </w:rPr>
            </w:pPr>
            <w:r w:rsidRPr="005B19EB">
              <w:rPr>
                <w:sz w:val="22"/>
                <w:szCs w:val="22"/>
              </w:rPr>
              <w:t>Licenciado</w:t>
            </w:r>
          </w:p>
          <w:p w:rsidR="00140DE7" w:rsidRPr="005B19EB" w:rsidRDefault="008343FE" w:rsidP="008343FE">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140DE7" w:rsidRPr="005B19EB" w:rsidRDefault="008343FE" w:rsidP="00140DE7">
            <w:pPr>
              <w:pStyle w:val="Textoindependiente"/>
              <w:jc w:val="center"/>
              <w:rPr>
                <w:sz w:val="22"/>
                <w:szCs w:val="22"/>
              </w:rPr>
            </w:pPr>
            <w:r w:rsidRPr="005B19EB">
              <w:rPr>
                <w:sz w:val="22"/>
                <w:szCs w:val="22"/>
              </w:rPr>
              <w:t>10</w:t>
            </w:r>
          </w:p>
        </w:tc>
        <w:tc>
          <w:tcPr>
            <w:tcW w:w="3606" w:type="dxa"/>
            <w:shd w:val="clear" w:color="auto" w:fill="FFFFFF" w:themeFill="background1"/>
          </w:tcPr>
          <w:p w:rsidR="00140DE7" w:rsidRPr="005B19EB" w:rsidRDefault="008343FE" w:rsidP="00140DE7">
            <w:pPr>
              <w:pStyle w:val="Textoindependiente"/>
              <w:jc w:val="both"/>
              <w:rPr>
                <w:sz w:val="22"/>
                <w:szCs w:val="22"/>
              </w:rPr>
            </w:pPr>
            <w:r w:rsidRPr="005B19EB">
              <w:rPr>
                <w:sz w:val="22"/>
                <w:szCs w:val="22"/>
              </w:rPr>
              <w:t>Un software educativo diseñado para entrenar habilidades auditivas y teoría musical.</w:t>
            </w:r>
          </w:p>
        </w:tc>
      </w:tr>
      <w:tr w:rsidR="00140DE7" w:rsidRPr="005824A4" w:rsidTr="00140DE7">
        <w:tc>
          <w:tcPr>
            <w:tcW w:w="2604" w:type="dxa"/>
            <w:shd w:val="clear" w:color="auto" w:fill="FFFFFF" w:themeFill="background1"/>
          </w:tcPr>
          <w:p w:rsidR="00140DE7" w:rsidRPr="005B19EB" w:rsidRDefault="008343FE" w:rsidP="00140DE7">
            <w:pPr>
              <w:pStyle w:val="Textoindependiente"/>
              <w:ind w:left="-63"/>
              <w:rPr>
                <w:b/>
                <w:sz w:val="22"/>
                <w:szCs w:val="22"/>
              </w:rPr>
            </w:pPr>
            <w:r w:rsidRPr="005B19EB">
              <w:rPr>
                <w:b/>
                <w:sz w:val="22"/>
                <w:szCs w:val="22"/>
              </w:rPr>
              <w:t>Windows 10 Pro</w:t>
            </w:r>
          </w:p>
        </w:tc>
        <w:tc>
          <w:tcPr>
            <w:tcW w:w="1830" w:type="dxa"/>
            <w:shd w:val="clear" w:color="auto" w:fill="FFFFFF" w:themeFill="background1"/>
          </w:tcPr>
          <w:p w:rsidR="008343FE" w:rsidRPr="005B19EB" w:rsidRDefault="008343FE" w:rsidP="008343FE">
            <w:pPr>
              <w:pStyle w:val="Textoindependiente"/>
              <w:jc w:val="center"/>
              <w:rPr>
                <w:sz w:val="22"/>
                <w:szCs w:val="22"/>
              </w:rPr>
            </w:pPr>
            <w:r w:rsidRPr="005B19EB">
              <w:rPr>
                <w:sz w:val="22"/>
                <w:szCs w:val="22"/>
              </w:rPr>
              <w:t>Licenciado</w:t>
            </w:r>
          </w:p>
          <w:p w:rsidR="00140DE7" w:rsidRPr="005B19EB" w:rsidRDefault="008343FE" w:rsidP="008343FE">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140DE7" w:rsidRPr="005B19EB" w:rsidRDefault="008343FE" w:rsidP="00140DE7">
            <w:pPr>
              <w:pStyle w:val="Textoindependiente"/>
              <w:jc w:val="center"/>
              <w:rPr>
                <w:sz w:val="22"/>
                <w:szCs w:val="22"/>
              </w:rPr>
            </w:pPr>
            <w:r w:rsidRPr="005B19EB">
              <w:rPr>
                <w:sz w:val="22"/>
                <w:szCs w:val="22"/>
              </w:rPr>
              <w:t>Por Volumen</w:t>
            </w:r>
          </w:p>
        </w:tc>
        <w:tc>
          <w:tcPr>
            <w:tcW w:w="3606" w:type="dxa"/>
            <w:shd w:val="clear" w:color="auto" w:fill="FFFFFF" w:themeFill="background1"/>
          </w:tcPr>
          <w:p w:rsidR="00140DE7" w:rsidRPr="005B19EB" w:rsidRDefault="008343FE" w:rsidP="00140DE7">
            <w:pPr>
              <w:pStyle w:val="Textoindependiente"/>
              <w:jc w:val="both"/>
              <w:rPr>
                <w:sz w:val="22"/>
                <w:szCs w:val="22"/>
              </w:rPr>
            </w:pPr>
            <w:r w:rsidRPr="005B19EB">
              <w:rPr>
                <w:sz w:val="22"/>
                <w:szCs w:val="22"/>
              </w:rPr>
              <w:t>Un sistema operativo de Microsoft diseñado para usuarios profesionales y empresas, ofreciendo características avanzadas de seguridad y gestión.</w:t>
            </w:r>
          </w:p>
        </w:tc>
      </w:tr>
      <w:tr w:rsidR="00140DE7" w:rsidRPr="005824A4" w:rsidTr="00140DE7">
        <w:tc>
          <w:tcPr>
            <w:tcW w:w="2604" w:type="dxa"/>
            <w:shd w:val="clear" w:color="auto" w:fill="FFFFFF" w:themeFill="background1"/>
          </w:tcPr>
          <w:p w:rsidR="00140DE7" w:rsidRPr="005B19EB" w:rsidRDefault="008343FE" w:rsidP="00140DE7">
            <w:pPr>
              <w:pStyle w:val="Textoindependiente"/>
              <w:ind w:left="-63"/>
              <w:rPr>
                <w:b/>
                <w:sz w:val="22"/>
                <w:szCs w:val="22"/>
              </w:rPr>
            </w:pPr>
            <w:proofErr w:type="spellStart"/>
            <w:r w:rsidRPr="005B19EB">
              <w:rPr>
                <w:b/>
                <w:sz w:val="22"/>
                <w:szCs w:val="22"/>
              </w:rPr>
              <w:t>Mythware</w:t>
            </w:r>
            <w:proofErr w:type="spellEnd"/>
            <w:r w:rsidRPr="005B19EB">
              <w:rPr>
                <w:b/>
                <w:sz w:val="22"/>
                <w:szCs w:val="22"/>
              </w:rPr>
              <w:t xml:space="preserve"> </w:t>
            </w:r>
            <w:proofErr w:type="spellStart"/>
            <w:r w:rsidRPr="005B19EB">
              <w:rPr>
                <w:b/>
                <w:sz w:val="22"/>
                <w:szCs w:val="22"/>
              </w:rPr>
              <w:t>languaje</w:t>
            </w:r>
            <w:proofErr w:type="spellEnd"/>
            <w:r w:rsidRPr="005B19EB">
              <w:rPr>
                <w:b/>
                <w:sz w:val="22"/>
                <w:szCs w:val="22"/>
              </w:rPr>
              <w:t xml:space="preserve"> </w:t>
            </w:r>
            <w:proofErr w:type="spellStart"/>
            <w:r w:rsidRPr="005B19EB">
              <w:rPr>
                <w:b/>
                <w:sz w:val="22"/>
                <w:szCs w:val="22"/>
              </w:rPr>
              <w:t>Lab</w:t>
            </w:r>
            <w:proofErr w:type="spellEnd"/>
          </w:p>
        </w:tc>
        <w:tc>
          <w:tcPr>
            <w:tcW w:w="1830" w:type="dxa"/>
            <w:shd w:val="clear" w:color="auto" w:fill="FFFFFF" w:themeFill="background1"/>
          </w:tcPr>
          <w:p w:rsidR="008343FE" w:rsidRPr="005B19EB" w:rsidRDefault="008343FE" w:rsidP="008343FE">
            <w:pPr>
              <w:pStyle w:val="Textoindependiente"/>
              <w:jc w:val="center"/>
              <w:rPr>
                <w:sz w:val="22"/>
                <w:szCs w:val="22"/>
              </w:rPr>
            </w:pPr>
            <w:r w:rsidRPr="005B19EB">
              <w:rPr>
                <w:sz w:val="22"/>
                <w:szCs w:val="22"/>
              </w:rPr>
              <w:t>Licenciado</w:t>
            </w:r>
          </w:p>
          <w:p w:rsidR="00140DE7" w:rsidRPr="005B19EB" w:rsidRDefault="008343FE" w:rsidP="008343FE">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140DE7" w:rsidRPr="005B19EB" w:rsidRDefault="008343FE" w:rsidP="00140DE7">
            <w:pPr>
              <w:pStyle w:val="Textoindependiente"/>
              <w:jc w:val="center"/>
              <w:rPr>
                <w:sz w:val="22"/>
                <w:szCs w:val="22"/>
              </w:rPr>
            </w:pPr>
            <w:r w:rsidRPr="005B19EB">
              <w:rPr>
                <w:sz w:val="22"/>
                <w:szCs w:val="22"/>
              </w:rPr>
              <w:t>2 (20 usuarios)</w:t>
            </w:r>
          </w:p>
        </w:tc>
        <w:tc>
          <w:tcPr>
            <w:tcW w:w="3606" w:type="dxa"/>
            <w:shd w:val="clear" w:color="auto" w:fill="FFFFFF" w:themeFill="background1"/>
          </w:tcPr>
          <w:p w:rsidR="00140DE7" w:rsidRPr="005B19EB" w:rsidRDefault="008343FE" w:rsidP="00140DE7">
            <w:pPr>
              <w:pStyle w:val="Textoindependiente"/>
              <w:jc w:val="both"/>
              <w:rPr>
                <w:sz w:val="22"/>
                <w:szCs w:val="22"/>
              </w:rPr>
            </w:pPr>
            <w:r w:rsidRPr="005B19EB">
              <w:rPr>
                <w:sz w:val="22"/>
                <w:szCs w:val="22"/>
              </w:rPr>
              <w:t>Un software educativo que proporciona herramientas para la enseñanza y aprendizaje de idiomas en un entorno de laboratorio.</w:t>
            </w:r>
          </w:p>
        </w:tc>
      </w:tr>
      <w:tr w:rsidR="00140DE7" w:rsidRPr="005824A4" w:rsidTr="00140DE7">
        <w:tc>
          <w:tcPr>
            <w:tcW w:w="2604" w:type="dxa"/>
            <w:shd w:val="clear" w:color="auto" w:fill="FFFFFF" w:themeFill="background1"/>
          </w:tcPr>
          <w:p w:rsidR="00140DE7" w:rsidRPr="005B19EB" w:rsidRDefault="005B17D4" w:rsidP="00140DE7">
            <w:pPr>
              <w:pStyle w:val="Textoindependiente"/>
              <w:ind w:left="-63"/>
              <w:rPr>
                <w:b/>
                <w:sz w:val="22"/>
                <w:szCs w:val="22"/>
              </w:rPr>
            </w:pPr>
            <w:proofErr w:type="spellStart"/>
            <w:r w:rsidRPr="005B19EB">
              <w:rPr>
                <w:b/>
                <w:sz w:val="22"/>
                <w:szCs w:val="22"/>
              </w:rPr>
              <w:t>EViews</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Licenciado</w:t>
            </w:r>
          </w:p>
          <w:p w:rsidR="00140DE7" w:rsidRPr="005B19EB" w:rsidRDefault="005B17D4" w:rsidP="005B17D4">
            <w:pPr>
              <w:pStyle w:val="Textoindependiente"/>
              <w:jc w:val="center"/>
              <w:rPr>
                <w:sz w:val="22"/>
                <w:szCs w:val="22"/>
              </w:rPr>
            </w:pPr>
            <w:r w:rsidRPr="005B19EB">
              <w:rPr>
                <w:sz w:val="22"/>
                <w:szCs w:val="22"/>
              </w:rPr>
              <w:t>(Licencia Perpetua)</w:t>
            </w:r>
          </w:p>
        </w:tc>
        <w:tc>
          <w:tcPr>
            <w:tcW w:w="1741" w:type="dxa"/>
            <w:shd w:val="clear" w:color="auto" w:fill="FFFFFF" w:themeFill="background1"/>
          </w:tcPr>
          <w:p w:rsidR="00140DE7" w:rsidRPr="005B19EB" w:rsidRDefault="005B17D4" w:rsidP="00140DE7">
            <w:pPr>
              <w:pStyle w:val="Textoindependiente"/>
              <w:jc w:val="center"/>
              <w:rPr>
                <w:sz w:val="22"/>
                <w:szCs w:val="22"/>
              </w:rPr>
            </w:pPr>
            <w:r w:rsidRPr="005B19EB">
              <w:rPr>
                <w:sz w:val="22"/>
                <w:szCs w:val="22"/>
              </w:rPr>
              <w:t>40</w:t>
            </w:r>
          </w:p>
        </w:tc>
        <w:tc>
          <w:tcPr>
            <w:tcW w:w="3606" w:type="dxa"/>
            <w:shd w:val="clear" w:color="auto" w:fill="FFFFFF" w:themeFill="background1"/>
          </w:tcPr>
          <w:p w:rsidR="005B17D4" w:rsidRPr="005B19EB" w:rsidRDefault="005B17D4" w:rsidP="00140DE7">
            <w:pPr>
              <w:pStyle w:val="Textoindependiente"/>
              <w:jc w:val="both"/>
              <w:rPr>
                <w:sz w:val="22"/>
                <w:szCs w:val="22"/>
              </w:rPr>
            </w:pPr>
            <w:r w:rsidRPr="005B19EB">
              <w:rPr>
                <w:sz w:val="22"/>
                <w:szCs w:val="22"/>
              </w:rPr>
              <w:t>Herramientas estadísticas, de series de tiempo, de pronóstico y de modelado a través de una interfaz orientada a objetos innovadora y fácil de usar.</w:t>
            </w:r>
          </w:p>
          <w:p w:rsidR="00140DE7" w:rsidRPr="005B19EB" w:rsidRDefault="00140DE7" w:rsidP="005B17D4">
            <w:pPr>
              <w:ind w:firstLine="720"/>
            </w:pPr>
          </w:p>
        </w:tc>
      </w:tr>
      <w:tr w:rsidR="00140DE7" w:rsidRPr="005824A4" w:rsidTr="00140DE7">
        <w:tc>
          <w:tcPr>
            <w:tcW w:w="2604" w:type="dxa"/>
            <w:shd w:val="clear" w:color="auto" w:fill="FFFFFF" w:themeFill="background1"/>
          </w:tcPr>
          <w:p w:rsidR="00140DE7" w:rsidRPr="005B19EB" w:rsidRDefault="005B17D4" w:rsidP="00140DE7">
            <w:pPr>
              <w:pStyle w:val="Textoindependiente"/>
              <w:ind w:left="-63"/>
              <w:rPr>
                <w:b/>
                <w:sz w:val="22"/>
                <w:szCs w:val="22"/>
              </w:rPr>
            </w:pPr>
            <w:r w:rsidRPr="005B19EB">
              <w:rPr>
                <w:b/>
                <w:sz w:val="22"/>
                <w:szCs w:val="22"/>
              </w:rPr>
              <w:t>Adobe Acrobat Reader</w:t>
            </w:r>
          </w:p>
        </w:tc>
        <w:tc>
          <w:tcPr>
            <w:tcW w:w="1830" w:type="dxa"/>
            <w:shd w:val="clear" w:color="auto" w:fill="FFFFFF" w:themeFill="background1"/>
          </w:tcPr>
          <w:p w:rsidR="00140DE7" w:rsidRPr="005B19EB" w:rsidRDefault="005B17D4" w:rsidP="00140DE7">
            <w:pPr>
              <w:pStyle w:val="Textoindependiente"/>
              <w:jc w:val="center"/>
              <w:rPr>
                <w:sz w:val="22"/>
                <w:szCs w:val="22"/>
              </w:rPr>
            </w:pPr>
            <w:r w:rsidRPr="005B19EB">
              <w:rPr>
                <w:sz w:val="22"/>
                <w:szCs w:val="22"/>
              </w:rPr>
              <w:t>Free</w:t>
            </w:r>
          </w:p>
        </w:tc>
        <w:tc>
          <w:tcPr>
            <w:tcW w:w="1741" w:type="dxa"/>
            <w:shd w:val="clear" w:color="auto" w:fill="FFFFFF" w:themeFill="background1"/>
          </w:tcPr>
          <w:p w:rsidR="00140DE7" w:rsidRPr="005B19EB" w:rsidRDefault="005B17D4" w:rsidP="00140DE7">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140DE7" w:rsidRPr="005B19EB" w:rsidRDefault="005B17D4" w:rsidP="00140DE7">
            <w:pPr>
              <w:pStyle w:val="Textoindependiente"/>
              <w:jc w:val="both"/>
              <w:rPr>
                <w:sz w:val="22"/>
                <w:szCs w:val="22"/>
              </w:rPr>
            </w:pPr>
            <w:r w:rsidRPr="005B19EB">
              <w:rPr>
                <w:sz w:val="22"/>
                <w:szCs w:val="22"/>
              </w:rPr>
              <w:t>Programa para ver, imprimir y comentar archivos PDF.</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t>Who</w:t>
            </w:r>
            <w:proofErr w:type="spellEnd"/>
            <w:r w:rsidRPr="005B19EB">
              <w:rPr>
                <w:b/>
                <w:sz w:val="22"/>
                <w:szCs w:val="22"/>
              </w:rPr>
              <w:t xml:space="preserve"> </w:t>
            </w:r>
            <w:proofErr w:type="spellStart"/>
            <w:r w:rsidRPr="005B19EB">
              <w:rPr>
                <w:b/>
                <w:sz w:val="22"/>
                <w:szCs w:val="22"/>
              </w:rPr>
              <w:t>Anthro</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 xml:space="preserve">Software para evaluar el estado nutricional y el crecimiento de los </w:t>
            </w:r>
            <w:r w:rsidRPr="005B19EB">
              <w:rPr>
                <w:sz w:val="22"/>
                <w:szCs w:val="22"/>
              </w:rPr>
              <w:lastRenderedPageBreak/>
              <w:t>niños según los estándares de la OMS.</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r w:rsidRPr="005B19EB">
              <w:rPr>
                <w:b/>
                <w:sz w:val="22"/>
                <w:szCs w:val="22"/>
              </w:rPr>
              <w:lastRenderedPageBreak/>
              <w:t>7Zip</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Gestor de archivos para comprimir y descomprimir archivos en varios formatos.</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r w:rsidRPr="005B19EB">
              <w:rPr>
                <w:b/>
                <w:sz w:val="22"/>
                <w:szCs w:val="22"/>
              </w:rPr>
              <w:t>Revit</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Software BIM de Autodesk para diseño arquitectónico, ingeniería y construcción.</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r w:rsidRPr="005B19EB">
              <w:rPr>
                <w:b/>
                <w:sz w:val="22"/>
                <w:szCs w:val="22"/>
              </w:rPr>
              <w:t>R Project</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Lenguaje de programación y entorno de software libre para análisis estadístico y gráficos</w:t>
            </w:r>
          </w:p>
        </w:tc>
      </w:tr>
      <w:tr w:rsidR="005B17D4" w:rsidRPr="005824A4" w:rsidTr="00140DE7">
        <w:tc>
          <w:tcPr>
            <w:tcW w:w="2604" w:type="dxa"/>
            <w:shd w:val="clear" w:color="auto" w:fill="FFFFFF" w:themeFill="background1"/>
          </w:tcPr>
          <w:p w:rsidR="005B17D4" w:rsidRPr="005B19EB" w:rsidRDefault="005B17D4" w:rsidP="005B17D4">
            <w:pPr>
              <w:pStyle w:val="Textoindependiente"/>
              <w:rPr>
                <w:b/>
                <w:sz w:val="22"/>
                <w:szCs w:val="22"/>
              </w:rPr>
            </w:pPr>
            <w:proofErr w:type="spellStart"/>
            <w:r w:rsidRPr="005B19EB">
              <w:rPr>
                <w:b/>
                <w:sz w:val="22"/>
                <w:szCs w:val="22"/>
              </w:rPr>
              <w:t>RStudio</w:t>
            </w:r>
            <w:proofErr w:type="spellEnd"/>
            <w:r w:rsidRPr="005B19EB">
              <w:rPr>
                <w:b/>
                <w:sz w:val="22"/>
                <w:szCs w:val="22"/>
              </w:rPr>
              <w:t xml:space="preserve"> Desktop</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Entorno de desarrollo integrado (IDE) para R Project</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t>ZoomText</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Software de ampliación y lectura de pantalla para personas con baja visión.</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r w:rsidRPr="005B19EB">
              <w:rPr>
                <w:b/>
                <w:sz w:val="22"/>
                <w:szCs w:val="22"/>
              </w:rPr>
              <w:t>JAWS</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Software lector de pantalla para personas ciegas o con baja visión.</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r w:rsidRPr="005B19EB">
              <w:rPr>
                <w:b/>
                <w:sz w:val="22"/>
                <w:szCs w:val="22"/>
              </w:rPr>
              <w:t>Python</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Lenguaje de programación de alto nivel, interpretado y de propósito general.</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t>Balabolka</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Programa de texto a voz que convierte texto escrito en voz hablada.</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t>CarMetal</w:t>
            </w:r>
            <w:proofErr w:type="spellEnd"/>
            <w:r w:rsidRPr="005B19EB">
              <w:rPr>
                <w:b/>
                <w:sz w:val="22"/>
                <w:szCs w:val="22"/>
              </w:rPr>
              <w:t xml:space="preserve"> Software</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Software de geometría dinámica para la enseñanza y el aprendizaje de las matemáticas.</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r w:rsidRPr="005B19EB">
              <w:rPr>
                <w:b/>
                <w:sz w:val="22"/>
                <w:szCs w:val="22"/>
              </w:rPr>
              <w:t xml:space="preserve">Dev-C++ 5 beta 9 </w:t>
            </w:r>
            <w:proofErr w:type="spellStart"/>
            <w:r w:rsidRPr="005B19EB">
              <w:rPr>
                <w:b/>
                <w:sz w:val="22"/>
                <w:szCs w:val="22"/>
              </w:rPr>
              <w:t>release</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Entorno de desarrollo integrado (IDE) para la programación en C y C++.</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t>Epanet</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Software para modelar la hidráulica y la calidad del agua en sistemas de distribución de agua a presión.</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t>Epi</w:t>
            </w:r>
            <w:proofErr w:type="spellEnd"/>
            <w:r w:rsidRPr="005B19EB">
              <w:rPr>
                <w:b/>
                <w:sz w:val="22"/>
                <w:szCs w:val="22"/>
              </w:rPr>
              <w:t xml:space="preserve"> </w:t>
            </w:r>
            <w:proofErr w:type="spellStart"/>
            <w:r w:rsidRPr="005B19EB">
              <w:rPr>
                <w:b/>
                <w:sz w:val="22"/>
                <w:szCs w:val="22"/>
              </w:rPr>
              <w:t>Info</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Herramienta de análisis estadístico, epidemiológico y de visualización de datos creada por los CDC.</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t>Epidat</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Software para análisis epidemiológico de datos, desarrollado por organismos de salud pública de Galicia y la OPS.</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t>EpiData</w:t>
            </w:r>
            <w:proofErr w:type="spellEnd"/>
            <w:r w:rsidRPr="005B19EB">
              <w:rPr>
                <w:b/>
                <w:sz w:val="22"/>
                <w:szCs w:val="22"/>
              </w:rPr>
              <w:t xml:space="preserve"> Software</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 xml:space="preserve">Herramienta para la entrada y análisis de datos epidemiológicos y </w:t>
            </w:r>
            <w:r w:rsidRPr="005B19EB">
              <w:rPr>
                <w:sz w:val="22"/>
                <w:szCs w:val="22"/>
              </w:rPr>
              <w:lastRenderedPageBreak/>
              <w:t>de investigación de salud pública.</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lastRenderedPageBreak/>
              <w:t>eXeLearning</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Editor de contenido educativo que permite la creación de materiales didácticos interactivos.</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proofErr w:type="spellStart"/>
            <w:r w:rsidRPr="005B19EB">
              <w:rPr>
                <w:b/>
                <w:sz w:val="22"/>
                <w:szCs w:val="22"/>
              </w:rPr>
              <w:t>FreeMat</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Entorno de programación y herramienta de cálculo numérico similar a MATLAB.</w:t>
            </w:r>
          </w:p>
        </w:tc>
      </w:tr>
      <w:tr w:rsidR="005B17D4" w:rsidRPr="005824A4" w:rsidTr="00140DE7">
        <w:tc>
          <w:tcPr>
            <w:tcW w:w="2604" w:type="dxa"/>
            <w:shd w:val="clear" w:color="auto" w:fill="FFFFFF" w:themeFill="background1"/>
          </w:tcPr>
          <w:p w:rsidR="005B17D4" w:rsidRPr="005B19EB" w:rsidRDefault="005B17D4" w:rsidP="005B17D4">
            <w:pPr>
              <w:pStyle w:val="Textoindependiente"/>
              <w:ind w:left="-63"/>
              <w:rPr>
                <w:b/>
                <w:sz w:val="22"/>
                <w:szCs w:val="22"/>
              </w:rPr>
            </w:pPr>
            <w:r w:rsidRPr="005B19EB">
              <w:rPr>
                <w:b/>
                <w:sz w:val="22"/>
                <w:szCs w:val="22"/>
              </w:rPr>
              <w:t>GeoGebra</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5B17D4" w:rsidP="005B17D4">
            <w:pPr>
              <w:pStyle w:val="Textoindependiente"/>
              <w:jc w:val="both"/>
              <w:rPr>
                <w:sz w:val="22"/>
                <w:szCs w:val="22"/>
              </w:rPr>
            </w:pPr>
            <w:r w:rsidRPr="005B19EB">
              <w:rPr>
                <w:sz w:val="22"/>
                <w:szCs w:val="22"/>
              </w:rPr>
              <w:t>Software de matemáticas dinámicas que combina geometría, álgebra y cálculo.</w:t>
            </w:r>
          </w:p>
        </w:tc>
      </w:tr>
      <w:tr w:rsidR="005B17D4" w:rsidRPr="005824A4" w:rsidTr="00140DE7">
        <w:tc>
          <w:tcPr>
            <w:tcW w:w="2604" w:type="dxa"/>
            <w:shd w:val="clear" w:color="auto" w:fill="FFFFFF" w:themeFill="background1"/>
          </w:tcPr>
          <w:p w:rsidR="005B17D4" w:rsidRPr="005B19EB" w:rsidRDefault="00E13A93" w:rsidP="005B17D4">
            <w:pPr>
              <w:pStyle w:val="Textoindependiente"/>
              <w:ind w:left="-63"/>
              <w:rPr>
                <w:b/>
                <w:sz w:val="22"/>
                <w:szCs w:val="22"/>
              </w:rPr>
            </w:pPr>
            <w:proofErr w:type="spellStart"/>
            <w:r w:rsidRPr="005B19EB">
              <w:rPr>
                <w:b/>
                <w:sz w:val="22"/>
                <w:szCs w:val="22"/>
              </w:rPr>
              <w:t>Geometrix</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E13A93" w:rsidP="005B17D4">
            <w:pPr>
              <w:pStyle w:val="Textoindependiente"/>
              <w:jc w:val="both"/>
              <w:rPr>
                <w:sz w:val="22"/>
                <w:szCs w:val="22"/>
              </w:rPr>
            </w:pPr>
            <w:r w:rsidRPr="005B19EB">
              <w:rPr>
                <w:sz w:val="22"/>
                <w:szCs w:val="22"/>
              </w:rPr>
              <w:t>Herramienta para la enseñanza de la geometría.</w:t>
            </w:r>
          </w:p>
        </w:tc>
      </w:tr>
      <w:tr w:rsidR="005B17D4" w:rsidRPr="005824A4" w:rsidTr="00140DE7">
        <w:tc>
          <w:tcPr>
            <w:tcW w:w="2604" w:type="dxa"/>
            <w:shd w:val="clear" w:color="auto" w:fill="FFFFFF" w:themeFill="background1"/>
          </w:tcPr>
          <w:p w:rsidR="005B17D4" w:rsidRPr="005B19EB" w:rsidRDefault="00E13A93" w:rsidP="005B17D4">
            <w:pPr>
              <w:pStyle w:val="Textoindependiente"/>
              <w:ind w:left="-63"/>
              <w:rPr>
                <w:b/>
                <w:sz w:val="22"/>
                <w:szCs w:val="22"/>
              </w:rPr>
            </w:pPr>
            <w:r w:rsidRPr="005B19EB">
              <w:rPr>
                <w:b/>
                <w:sz w:val="22"/>
                <w:szCs w:val="22"/>
              </w:rPr>
              <w:t xml:space="preserve">Hot </w:t>
            </w:r>
            <w:proofErr w:type="spellStart"/>
            <w:r w:rsidRPr="005B19EB">
              <w:rPr>
                <w:b/>
                <w:sz w:val="22"/>
                <w:szCs w:val="22"/>
              </w:rPr>
              <w:t>Potatoes</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Software para crear ejercicios interactivos de tipo test, emparejamiento, crucigramas, etc.</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proofErr w:type="spellStart"/>
            <w:r w:rsidRPr="005B19EB">
              <w:rPr>
                <w:b/>
                <w:sz w:val="22"/>
                <w:szCs w:val="22"/>
              </w:rPr>
              <w:t>CmapTools</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Herramienta para crear mapas conceptuales y compartirlos en la web.</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proofErr w:type="spellStart"/>
            <w:r w:rsidRPr="005B19EB">
              <w:rPr>
                <w:b/>
                <w:sz w:val="22"/>
                <w:szCs w:val="22"/>
              </w:rPr>
              <w:t>MiKTeX</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 xml:space="preserve">Distribución de </w:t>
            </w:r>
            <w:proofErr w:type="spellStart"/>
            <w:r w:rsidRPr="005B19EB">
              <w:rPr>
                <w:sz w:val="22"/>
                <w:szCs w:val="22"/>
              </w:rPr>
              <w:t>TeX</w:t>
            </w:r>
            <w:proofErr w:type="spellEnd"/>
            <w:r w:rsidRPr="005B19EB">
              <w:rPr>
                <w:sz w:val="22"/>
                <w:szCs w:val="22"/>
              </w:rPr>
              <w:t>/</w:t>
            </w:r>
            <w:proofErr w:type="spellStart"/>
            <w:r w:rsidRPr="005B19EB">
              <w:rPr>
                <w:sz w:val="22"/>
                <w:szCs w:val="22"/>
              </w:rPr>
              <w:t>LaTeX</w:t>
            </w:r>
            <w:proofErr w:type="spellEnd"/>
            <w:r w:rsidRPr="005B19EB">
              <w:rPr>
                <w:sz w:val="22"/>
                <w:szCs w:val="22"/>
              </w:rPr>
              <w:t xml:space="preserve"> para la creación de documentos científicos y técnicos.</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r w:rsidRPr="005B19EB">
              <w:rPr>
                <w:b/>
                <w:sz w:val="22"/>
                <w:szCs w:val="22"/>
              </w:rPr>
              <w:t>GNU Octave</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Lenguaje de programación para cálculos numéricos, compatible con MATLAB.</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r w:rsidRPr="005B19EB">
              <w:rPr>
                <w:b/>
                <w:sz w:val="22"/>
                <w:szCs w:val="22"/>
              </w:rPr>
              <w:t>Oracle VM VirtualBox</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Software de virtualización para ejecutar múltiples sistemas operativos en un mismo equipo.</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proofErr w:type="spellStart"/>
            <w:r w:rsidRPr="005B19EB">
              <w:rPr>
                <w:b/>
                <w:sz w:val="22"/>
                <w:szCs w:val="22"/>
              </w:rPr>
              <w:t>PSeINT</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Entorno para aprender a programar mediante pseudocódigo.</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r w:rsidRPr="005B19EB">
              <w:rPr>
                <w:b/>
                <w:sz w:val="22"/>
                <w:szCs w:val="22"/>
              </w:rPr>
              <w:t>PSPP</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Programa de análisis estadístico de datos, alternativa libre a SPSS.</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proofErr w:type="spellStart"/>
            <w:r w:rsidRPr="005B19EB">
              <w:rPr>
                <w:b/>
                <w:sz w:val="22"/>
                <w:szCs w:val="22"/>
              </w:rPr>
              <w:t>Scilab</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Software de cálculo numérico y análisis de datos similar a MATLAB.</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r w:rsidRPr="005B19EB">
              <w:rPr>
                <w:b/>
                <w:sz w:val="22"/>
                <w:szCs w:val="22"/>
              </w:rPr>
              <w:t>Skype</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Software de comunicación para llamadas de voz, videollamadas y mensajería instantánea.</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proofErr w:type="spellStart"/>
            <w:r w:rsidRPr="005B19EB">
              <w:rPr>
                <w:b/>
                <w:sz w:val="22"/>
                <w:szCs w:val="22"/>
              </w:rPr>
              <w:t>TeXnicCenter</w:t>
            </w:r>
            <w:proofErr w:type="spellEnd"/>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Entorno de desarrollo para la creación de documentos en LaTeX.</w:t>
            </w:r>
          </w:p>
        </w:tc>
      </w:tr>
      <w:tr w:rsidR="005B17D4" w:rsidRPr="005824A4" w:rsidTr="00140DE7">
        <w:tc>
          <w:tcPr>
            <w:tcW w:w="2604" w:type="dxa"/>
            <w:shd w:val="clear" w:color="auto" w:fill="FFFFFF" w:themeFill="background1"/>
          </w:tcPr>
          <w:p w:rsidR="005B17D4" w:rsidRPr="005B19EB" w:rsidRDefault="00FF4DF2" w:rsidP="005B17D4">
            <w:pPr>
              <w:pStyle w:val="Textoindependiente"/>
              <w:ind w:left="-63"/>
              <w:rPr>
                <w:b/>
                <w:sz w:val="22"/>
                <w:szCs w:val="22"/>
              </w:rPr>
            </w:pPr>
            <w:r w:rsidRPr="005B19EB">
              <w:rPr>
                <w:b/>
                <w:sz w:val="22"/>
                <w:szCs w:val="22"/>
              </w:rPr>
              <w:t>OBS Studio</w:t>
            </w:r>
          </w:p>
        </w:tc>
        <w:tc>
          <w:tcPr>
            <w:tcW w:w="1830"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Free</w:t>
            </w:r>
          </w:p>
        </w:tc>
        <w:tc>
          <w:tcPr>
            <w:tcW w:w="1741" w:type="dxa"/>
            <w:shd w:val="clear" w:color="auto" w:fill="FFFFFF" w:themeFill="background1"/>
          </w:tcPr>
          <w:p w:rsidR="005B17D4" w:rsidRPr="005B19EB" w:rsidRDefault="005B17D4" w:rsidP="005B17D4">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5B17D4" w:rsidRPr="005B19EB" w:rsidRDefault="00FF4DF2" w:rsidP="005B17D4">
            <w:pPr>
              <w:pStyle w:val="Textoindependiente"/>
              <w:jc w:val="both"/>
              <w:rPr>
                <w:sz w:val="22"/>
                <w:szCs w:val="22"/>
              </w:rPr>
            </w:pPr>
            <w:r w:rsidRPr="005B19EB">
              <w:rPr>
                <w:sz w:val="22"/>
                <w:szCs w:val="22"/>
              </w:rPr>
              <w:t>Software para grabación y transmisión de video en vivo.</w:t>
            </w:r>
          </w:p>
        </w:tc>
      </w:tr>
      <w:tr w:rsidR="00FF4DF2" w:rsidRPr="005824A4" w:rsidTr="00140DE7">
        <w:tc>
          <w:tcPr>
            <w:tcW w:w="2604" w:type="dxa"/>
            <w:shd w:val="clear" w:color="auto" w:fill="FFFFFF" w:themeFill="background1"/>
          </w:tcPr>
          <w:p w:rsidR="00FF4DF2" w:rsidRPr="005B19EB" w:rsidRDefault="00FF4DF2" w:rsidP="00FF4DF2">
            <w:pPr>
              <w:pStyle w:val="Textoindependiente"/>
              <w:ind w:left="-63"/>
              <w:rPr>
                <w:b/>
                <w:sz w:val="22"/>
                <w:szCs w:val="22"/>
              </w:rPr>
            </w:pPr>
            <w:r w:rsidRPr="005B19EB">
              <w:rPr>
                <w:b/>
                <w:sz w:val="22"/>
                <w:szCs w:val="22"/>
              </w:rPr>
              <w:t>QGIS</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F4DF2" w:rsidP="00FF4DF2">
            <w:pPr>
              <w:pStyle w:val="Textoindependiente"/>
              <w:jc w:val="both"/>
              <w:rPr>
                <w:sz w:val="22"/>
                <w:szCs w:val="22"/>
              </w:rPr>
            </w:pPr>
            <w:r w:rsidRPr="005B19EB">
              <w:rPr>
                <w:sz w:val="22"/>
                <w:szCs w:val="22"/>
              </w:rPr>
              <w:t xml:space="preserve">Sistema de información geográfica (SIG) de código abierto para analizar </w:t>
            </w:r>
            <w:r w:rsidRPr="005B19EB">
              <w:rPr>
                <w:sz w:val="22"/>
                <w:szCs w:val="22"/>
              </w:rPr>
              <w:lastRenderedPageBreak/>
              <w:t>y visualizar datos espaciales.</w:t>
            </w:r>
          </w:p>
        </w:tc>
      </w:tr>
      <w:tr w:rsidR="00FF4DF2" w:rsidRPr="005824A4" w:rsidTr="00140DE7">
        <w:tc>
          <w:tcPr>
            <w:tcW w:w="2604" w:type="dxa"/>
            <w:shd w:val="clear" w:color="auto" w:fill="FFFFFF" w:themeFill="background1"/>
          </w:tcPr>
          <w:p w:rsidR="00FF4DF2" w:rsidRPr="005B19EB" w:rsidRDefault="00FF4DF2" w:rsidP="00FF4DF2">
            <w:pPr>
              <w:pStyle w:val="Textoindependiente"/>
              <w:ind w:left="-63"/>
              <w:rPr>
                <w:b/>
                <w:sz w:val="22"/>
                <w:szCs w:val="22"/>
              </w:rPr>
            </w:pPr>
            <w:r w:rsidRPr="005B19EB">
              <w:rPr>
                <w:b/>
                <w:sz w:val="22"/>
                <w:szCs w:val="22"/>
              </w:rPr>
              <w:lastRenderedPageBreak/>
              <w:t xml:space="preserve">Google </w:t>
            </w:r>
            <w:proofErr w:type="spellStart"/>
            <w:r w:rsidRPr="005B19EB">
              <w:rPr>
                <w:b/>
                <w:sz w:val="22"/>
                <w:szCs w:val="22"/>
              </w:rPr>
              <w:t>Earth</w:t>
            </w:r>
            <w:proofErr w:type="spellEnd"/>
            <w:r w:rsidRPr="005B19EB">
              <w:rPr>
                <w:b/>
                <w:sz w:val="22"/>
                <w:szCs w:val="22"/>
              </w:rPr>
              <w:t xml:space="preserve"> Pro</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F4DF2" w:rsidP="00FF4DF2">
            <w:pPr>
              <w:pStyle w:val="Textoindependiente"/>
              <w:jc w:val="both"/>
              <w:rPr>
                <w:sz w:val="22"/>
                <w:szCs w:val="22"/>
              </w:rPr>
            </w:pPr>
            <w:r w:rsidRPr="005B19EB">
              <w:rPr>
                <w:sz w:val="22"/>
                <w:szCs w:val="22"/>
              </w:rPr>
              <w:t>Ofrece el conjunto más completo de datos geoespaciales disponibles de manera pública e incluye imágenes de alta resolución, escapadas en 3D por ciudades</w:t>
            </w:r>
          </w:p>
        </w:tc>
      </w:tr>
      <w:tr w:rsidR="00FF4DF2" w:rsidRPr="005824A4" w:rsidTr="00140DE7">
        <w:tc>
          <w:tcPr>
            <w:tcW w:w="2604" w:type="dxa"/>
            <w:shd w:val="clear" w:color="auto" w:fill="FFFFFF" w:themeFill="background1"/>
          </w:tcPr>
          <w:p w:rsidR="00FF4DF2" w:rsidRPr="005B19EB" w:rsidRDefault="00FF4DF2" w:rsidP="00FF4DF2">
            <w:pPr>
              <w:pStyle w:val="Textoindependiente"/>
              <w:ind w:left="-63"/>
              <w:rPr>
                <w:b/>
                <w:sz w:val="22"/>
                <w:szCs w:val="22"/>
              </w:rPr>
            </w:pPr>
            <w:bookmarkStart w:id="37" w:name="_Hlk233707781"/>
            <w:r w:rsidRPr="005B19EB">
              <w:rPr>
                <w:b/>
                <w:sz w:val="22"/>
                <w:szCs w:val="22"/>
              </w:rPr>
              <w:t xml:space="preserve">PDF24 </w:t>
            </w:r>
            <w:proofErr w:type="spellStart"/>
            <w:r w:rsidRPr="005B19EB">
              <w:rPr>
                <w:b/>
                <w:sz w:val="22"/>
                <w:szCs w:val="22"/>
              </w:rPr>
              <w:t>Toolbox</w:t>
            </w:r>
            <w:proofErr w:type="spellEnd"/>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F4DF2" w:rsidP="00FF4DF2">
            <w:pPr>
              <w:pStyle w:val="Textoindependiente"/>
              <w:jc w:val="both"/>
              <w:rPr>
                <w:sz w:val="22"/>
                <w:szCs w:val="22"/>
              </w:rPr>
            </w:pPr>
            <w:r w:rsidRPr="005B19EB">
              <w:rPr>
                <w:sz w:val="22"/>
                <w:szCs w:val="22"/>
              </w:rPr>
              <w:t>Conjunto de herramientas para manipular archivos PDF.</w:t>
            </w:r>
          </w:p>
        </w:tc>
      </w:tr>
      <w:bookmarkEnd w:id="37"/>
      <w:tr w:rsidR="00FF4DF2" w:rsidRPr="005824A4" w:rsidTr="00140DE7">
        <w:tc>
          <w:tcPr>
            <w:tcW w:w="2604" w:type="dxa"/>
            <w:shd w:val="clear" w:color="auto" w:fill="FFFFFF" w:themeFill="background1"/>
          </w:tcPr>
          <w:p w:rsidR="00FF4DF2" w:rsidRPr="005B19EB" w:rsidRDefault="0093711F" w:rsidP="00FF4DF2">
            <w:pPr>
              <w:pStyle w:val="Textoindependiente"/>
              <w:ind w:left="-63"/>
              <w:rPr>
                <w:b/>
                <w:sz w:val="22"/>
                <w:szCs w:val="22"/>
              </w:rPr>
            </w:pPr>
            <w:r w:rsidRPr="005B19EB">
              <w:rPr>
                <w:b/>
                <w:sz w:val="22"/>
                <w:szCs w:val="22"/>
              </w:rPr>
              <w:t>Google Chrome</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93711F" w:rsidP="00FF4DF2">
            <w:pPr>
              <w:pStyle w:val="Textoindependiente"/>
              <w:jc w:val="both"/>
              <w:rPr>
                <w:sz w:val="22"/>
                <w:szCs w:val="22"/>
              </w:rPr>
            </w:pPr>
            <w:r w:rsidRPr="005B19EB">
              <w:rPr>
                <w:sz w:val="22"/>
                <w:szCs w:val="22"/>
              </w:rPr>
              <w:t>Navegador web rápido y seguro desarrollado por Google.</w:t>
            </w:r>
          </w:p>
        </w:tc>
      </w:tr>
      <w:tr w:rsidR="00FF4DF2" w:rsidRPr="005824A4" w:rsidTr="00140DE7">
        <w:tc>
          <w:tcPr>
            <w:tcW w:w="2604" w:type="dxa"/>
            <w:shd w:val="clear" w:color="auto" w:fill="FFFFFF" w:themeFill="background1"/>
          </w:tcPr>
          <w:p w:rsidR="00FF4DF2" w:rsidRPr="005B19EB" w:rsidRDefault="0093711F" w:rsidP="00FF4DF2">
            <w:pPr>
              <w:pStyle w:val="Textoindependiente"/>
              <w:ind w:left="-63"/>
              <w:rPr>
                <w:b/>
                <w:sz w:val="22"/>
                <w:szCs w:val="22"/>
              </w:rPr>
            </w:pPr>
            <w:proofErr w:type="spellStart"/>
            <w:r w:rsidRPr="005B19EB">
              <w:rPr>
                <w:b/>
                <w:sz w:val="22"/>
                <w:szCs w:val="22"/>
              </w:rPr>
              <w:t>Power</w:t>
            </w:r>
            <w:proofErr w:type="spellEnd"/>
            <w:r w:rsidRPr="005B19EB">
              <w:rPr>
                <w:b/>
                <w:sz w:val="22"/>
                <w:szCs w:val="22"/>
              </w:rPr>
              <w:t xml:space="preserve"> BI Desktop</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93711F" w:rsidP="00FF4DF2">
            <w:pPr>
              <w:pStyle w:val="Textoindependiente"/>
              <w:jc w:val="both"/>
              <w:rPr>
                <w:sz w:val="22"/>
                <w:szCs w:val="22"/>
              </w:rPr>
            </w:pPr>
            <w:r w:rsidRPr="005B19EB">
              <w:rPr>
                <w:sz w:val="22"/>
                <w:szCs w:val="22"/>
              </w:rPr>
              <w:t>Facilita la detección de datos. Puede importar datos desde una gran variedad de orígenes.</w:t>
            </w:r>
          </w:p>
        </w:tc>
      </w:tr>
      <w:tr w:rsidR="00FF4DF2" w:rsidRPr="005824A4" w:rsidTr="00140DE7">
        <w:tc>
          <w:tcPr>
            <w:tcW w:w="2604" w:type="dxa"/>
            <w:shd w:val="clear" w:color="auto" w:fill="FFFFFF" w:themeFill="background1"/>
          </w:tcPr>
          <w:p w:rsidR="00FF4DF2" w:rsidRPr="005B19EB" w:rsidRDefault="00F06C85" w:rsidP="00FF4DF2">
            <w:pPr>
              <w:pStyle w:val="Textoindependiente"/>
              <w:ind w:left="-63"/>
              <w:rPr>
                <w:b/>
                <w:sz w:val="22"/>
                <w:szCs w:val="22"/>
              </w:rPr>
            </w:pPr>
            <w:r w:rsidRPr="005B19EB">
              <w:rPr>
                <w:b/>
                <w:sz w:val="22"/>
                <w:szCs w:val="22"/>
              </w:rPr>
              <w:t>Firefox</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06C85" w:rsidP="00FF4DF2">
            <w:pPr>
              <w:pStyle w:val="Textoindependiente"/>
              <w:jc w:val="both"/>
              <w:rPr>
                <w:sz w:val="22"/>
                <w:szCs w:val="22"/>
              </w:rPr>
            </w:pPr>
            <w:r w:rsidRPr="005B19EB">
              <w:rPr>
                <w:sz w:val="22"/>
                <w:szCs w:val="22"/>
              </w:rPr>
              <w:t>Navegador web de código abierto desarrollado por Mozilla.</w:t>
            </w:r>
          </w:p>
        </w:tc>
      </w:tr>
      <w:tr w:rsidR="00FF4DF2" w:rsidRPr="005824A4" w:rsidTr="00140DE7">
        <w:tc>
          <w:tcPr>
            <w:tcW w:w="2604" w:type="dxa"/>
            <w:shd w:val="clear" w:color="auto" w:fill="FFFFFF" w:themeFill="background1"/>
          </w:tcPr>
          <w:p w:rsidR="00FF4DF2" w:rsidRPr="005B19EB" w:rsidRDefault="00F06C85" w:rsidP="00FF4DF2">
            <w:pPr>
              <w:pStyle w:val="Textoindependiente"/>
              <w:ind w:left="-63"/>
              <w:rPr>
                <w:b/>
                <w:sz w:val="22"/>
                <w:szCs w:val="22"/>
              </w:rPr>
            </w:pPr>
            <w:r w:rsidRPr="005B19EB">
              <w:rPr>
                <w:b/>
                <w:sz w:val="22"/>
                <w:szCs w:val="22"/>
              </w:rPr>
              <w:t>Mendeley Reference Manager</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06C85" w:rsidP="00FF4DF2">
            <w:pPr>
              <w:pStyle w:val="Textoindependiente"/>
              <w:jc w:val="both"/>
              <w:rPr>
                <w:sz w:val="22"/>
                <w:szCs w:val="22"/>
              </w:rPr>
            </w:pPr>
            <w:r w:rsidRPr="005B19EB">
              <w:rPr>
                <w:sz w:val="22"/>
                <w:szCs w:val="22"/>
              </w:rPr>
              <w:t>Gestor de referencias y red social académica para organizar y compartir investigaciones.</w:t>
            </w:r>
          </w:p>
        </w:tc>
      </w:tr>
      <w:tr w:rsidR="00FF4DF2" w:rsidRPr="005824A4" w:rsidTr="00140DE7">
        <w:tc>
          <w:tcPr>
            <w:tcW w:w="2604" w:type="dxa"/>
            <w:shd w:val="clear" w:color="auto" w:fill="FFFFFF" w:themeFill="background1"/>
          </w:tcPr>
          <w:p w:rsidR="00FF4DF2" w:rsidRPr="005B19EB" w:rsidRDefault="00F06C85" w:rsidP="00FF4DF2">
            <w:pPr>
              <w:pStyle w:val="Textoindependiente"/>
              <w:ind w:left="-63"/>
              <w:rPr>
                <w:b/>
                <w:sz w:val="22"/>
                <w:szCs w:val="22"/>
              </w:rPr>
            </w:pPr>
            <w:r w:rsidRPr="005B19EB">
              <w:rPr>
                <w:b/>
                <w:sz w:val="22"/>
                <w:szCs w:val="22"/>
              </w:rPr>
              <w:t>NetBeans</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06C85" w:rsidP="00FF4DF2">
            <w:pPr>
              <w:pStyle w:val="Textoindependiente"/>
              <w:jc w:val="both"/>
              <w:rPr>
                <w:sz w:val="22"/>
                <w:szCs w:val="22"/>
              </w:rPr>
            </w:pPr>
            <w:r w:rsidRPr="005B19EB">
              <w:rPr>
                <w:sz w:val="22"/>
                <w:szCs w:val="22"/>
              </w:rPr>
              <w:t>Entorno de desarrollo integrado (IDE) para la programación en varios lenguajes como Java, PHP y C++.</w:t>
            </w:r>
          </w:p>
        </w:tc>
      </w:tr>
      <w:tr w:rsidR="00FF4DF2" w:rsidRPr="005824A4" w:rsidTr="00140DE7">
        <w:tc>
          <w:tcPr>
            <w:tcW w:w="2604" w:type="dxa"/>
            <w:shd w:val="clear" w:color="auto" w:fill="FFFFFF" w:themeFill="background1"/>
          </w:tcPr>
          <w:p w:rsidR="00FF4DF2" w:rsidRPr="005B19EB" w:rsidRDefault="00F06C85" w:rsidP="00FF4DF2">
            <w:pPr>
              <w:pStyle w:val="Textoindependiente"/>
              <w:ind w:left="-63"/>
              <w:rPr>
                <w:b/>
                <w:sz w:val="22"/>
                <w:szCs w:val="22"/>
              </w:rPr>
            </w:pPr>
            <w:r w:rsidRPr="005B19EB">
              <w:rPr>
                <w:b/>
                <w:sz w:val="22"/>
                <w:szCs w:val="22"/>
              </w:rPr>
              <w:t xml:space="preserve">VLC media </w:t>
            </w:r>
            <w:proofErr w:type="spellStart"/>
            <w:r w:rsidRPr="005B19EB">
              <w:rPr>
                <w:b/>
                <w:sz w:val="22"/>
                <w:szCs w:val="22"/>
              </w:rPr>
              <w:t>player</w:t>
            </w:r>
            <w:proofErr w:type="spellEnd"/>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06C85" w:rsidP="00FF4DF2">
            <w:pPr>
              <w:pStyle w:val="Textoindependiente"/>
              <w:jc w:val="both"/>
              <w:rPr>
                <w:sz w:val="22"/>
                <w:szCs w:val="22"/>
              </w:rPr>
            </w:pPr>
            <w:r w:rsidRPr="005B19EB">
              <w:rPr>
                <w:sz w:val="22"/>
                <w:szCs w:val="22"/>
              </w:rPr>
              <w:t>Reproductor multimedia de código abierto que soporta una amplia variedad de formatos de audio y video.</w:t>
            </w:r>
          </w:p>
        </w:tc>
      </w:tr>
      <w:tr w:rsidR="00FF4DF2" w:rsidRPr="005824A4" w:rsidTr="00140DE7">
        <w:tc>
          <w:tcPr>
            <w:tcW w:w="2604" w:type="dxa"/>
            <w:shd w:val="clear" w:color="auto" w:fill="FFFFFF" w:themeFill="background1"/>
          </w:tcPr>
          <w:p w:rsidR="00FF4DF2" w:rsidRPr="005B19EB" w:rsidRDefault="00F06C85" w:rsidP="00FF4DF2">
            <w:pPr>
              <w:pStyle w:val="Textoindependiente"/>
              <w:ind w:left="-63"/>
              <w:rPr>
                <w:b/>
                <w:sz w:val="22"/>
                <w:szCs w:val="22"/>
              </w:rPr>
            </w:pPr>
            <w:r w:rsidRPr="005B19EB">
              <w:rPr>
                <w:b/>
                <w:sz w:val="22"/>
                <w:szCs w:val="22"/>
              </w:rPr>
              <w:t xml:space="preserve">Visual Studio </w:t>
            </w:r>
            <w:proofErr w:type="spellStart"/>
            <w:r w:rsidRPr="005B19EB">
              <w:rPr>
                <w:b/>
                <w:sz w:val="22"/>
                <w:szCs w:val="22"/>
              </w:rPr>
              <w:t>Code</w:t>
            </w:r>
            <w:proofErr w:type="spellEnd"/>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06C85" w:rsidP="00F06C85">
            <w:pPr>
              <w:pStyle w:val="Textoindependiente"/>
              <w:jc w:val="both"/>
              <w:rPr>
                <w:sz w:val="22"/>
                <w:szCs w:val="22"/>
              </w:rPr>
            </w:pPr>
            <w:r w:rsidRPr="005B19EB">
              <w:rPr>
                <w:sz w:val="22"/>
                <w:szCs w:val="22"/>
              </w:rPr>
              <w:t>Editor de código fuente desarrollado por Microsoft, compatible con múltiples lenguajes de programación.</w:t>
            </w:r>
          </w:p>
        </w:tc>
      </w:tr>
      <w:tr w:rsidR="00FF4DF2" w:rsidRPr="005824A4" w:rsidTr="00140DE7">
        <w:tc>
          <w:tcPr>
            <w:tcW w:w="2604" w:type="dxa"/>
            <w:shd w:val="clear" w:color="auto" w:fill="FFFFFF" w:themeFill="background1"/>
          </w:tcPr>
          <w:p w:rsidR="00FF4DF2" w:rsidRPr="005B19EB" w:rsidRDefault="00F06C85" w:rsidP="00FF4DF2">
            <w:pPr>
              <w:pStyle w:val="Textoindependiente"/>
              <w:ind w:left="-63"/>
              <w:rPr>
                <w:b/>
                <w:sz w:val="22"/>
                <w:szCs w:val="22"/>
              </w:rPr>
            </w:pPr>
            <w:r w:rsidRPr="005B19EB">
              <w:rPr>
                <w:b/>
                <w:sz w:val="22"/>
                <w:szCs w:val="22"/>
              </w:rPr>
              <w:t>Microsoft Edge</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06C85" w:rsidP="00FF4DF2">
            <w:pPr>
              <w:pStyle w:val="Textoindependiente"/>
              <w:jc w:val="both"/>
              <w:rPr>
                <w:sz w:val="22"/>
                <w:szCs w:val="22"/>
              </w:rPr>
            </w:pPr>
            <w:r w:rsidRPr="005B19EB">
              <w:rPr>
                <w:sz w:val="22"/>
                <w:szCs w:val="22"/>
              </w:rPr>
              <w:t xml:space="preserve">Navegador web desarrollado por Microsoft, basado en el proyecto </w:t>
            </w:r>
            <w:proofErr w:type="spellStart"/>
            <w:r w:rsidRPr="005B19EB">
              <w:rPr>
                <w:sz w:val="22"/>
                <w:szCs w:val="22"/>
              </w:rPr>
              <w:t>Chromium</w:t>
            </w:r>
            <w:proofErr w:type="spellEnd"/>
            <w:r w:rsidRPr="005B19EB">
              <w:rPr>
                <w:sz w:val="22"/>
                <w:szCs w:val="22"/>
              </w:rPr>
              <w:t>.</w:t>
            </w:r>
          </w:p>
        </w:tc>
      </w:tr>
      <w:tr w:rsidR="00FF4DF2" w:rsidRPr="005824A4" w:rsidTr="00140DE7">
        <w:tc>
          <w:tcPr>
            <w:tcW w:w="2604" w:type="dxa"/>
            <w:shd w:val="clear" w:color="auto" w:fill="FFFFFF" w:themeFill="background1"/>
          </w:tcPr>
          <w:p w:rsidR="00FF4DF2" w:rsidRPr="005B19EB" w:rsidRDefault="00F06C85" w:rsidP="00FF4DF2">
            <w:pPr>
              <w:pStyle w:val="Textoindependiente"/>
              <w:ind w:left="-63"/>
              <w:rPr>
                <w:b/>
                <w:sz w:val="22"/>
                <w:szCs w:val="22"/>
              </w:rPr>
            </w:pPr>
            <w:proofErr w:type="spellStart"/>
            <w:r w:rsidRPr="005B19EB">
              <w:rPr>
                <w:b/>
                <w:sz w:val="22"/>
                <w:szCs w:val="22"/>
              </w:rPr>
              <w:t>Mysql</w:t>
            </w:r>
            <w:proofErr w:type="spellEnd"/>
            <w:r w:rsidRPr="005B19EB">
              <w:rPr>
                <w:b/>
                <w:sz w:val="22"/>
                <w:szCs w:val="22"/>
              </w:rPr>
              <w:t xml:space="preserve"> </w:t>
            </w:r>
            <w:proofErr w:type="spellStart"/>
            <w:r w:rsidRPr="005B19EB">
              <w:rPr>
                <w:b/>
                <w:sz w:val="22"/>
                <w:szCs w:val="22"/>
              </w:rPr>
              <w:t>Workbench</w:t>
            </w:r>
            <w:proofErr w:type="spellEnd"/>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F06C85" w:rsidP="00FF4DF2">
            <w:pPr>
              <w:pStyle w:val="Textoindependiente"/>
              <w:jc w:val="both"/>
              <w:rPr>
                <w:sz w:val="22"/>
                <w:szCs w:val="22"/>
              </w:rPr>
            </w:pPr>
            <w:r w:rsidRPr="005B19EB">
              <w:rPr>
                <w:sz w:val="22"/>
                <w:szCs w:val="22"/>
              </w:rPr>
              <w:t>Herramienta de diseño y administración de bases de datos MySQL.</w:t>
            </w:r>
          </w:p>
        </w:tc>
      </w:tr>
      <w:tr w:rsidR="00FF4DF2" w:rsidRPr="005824A4" w:rsidTr="00140DE7">
        <w:tc>
          <w:tcPr>
            <w:tcW w:w="2604" w:type="dxa"/>
            <w:shd w:val="clear" w:color="auto" w:fill="FFFFFF" w:themeFill="background1"/>
          </w:tcPr>
          <w:p w:rsidR="00FF4DF2" w:rsidRPr="005B19EB" w:rsidRDefault="00F06C85" w:rsidP="00FF4DF2">
            <w:pPr>
              <w:pStyle w:val="Textoindependiente"/>
              <w:ind w:left="-63"/>
              <w:rPr>
                <w:b/>
                <w:sz w:val="22"/>
                <w:szCs w:val="22"/>
              </w:rPr>
            </w:pPr>
            <w:r w:rsidRPr="005B19EB">
              <w:rPr>
                <w:b/>
                <w:sz w:val="22"/>
                <w:szCs w:val="22"/>
              </w:rPr>
              <w:t>Microsoft SQL Server</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580241" w:rsidP="00FF4DF2">
            <w:pPr>
              <w:pStyle w:val="Textoindependiente"/>
              <w:jc w:val="both"/>
              <w:rPr>
                <w:sz w:val="22"/>
                <w:szCs w:val="22"/>
              </w:rPr>
            </w:pPr>
            <w:r w:rsidRPr="005B19EB">
              <w:rPr>
                <w:sz w:val="22"/>
                <w:szCs w:val="22"/>
              </w:rPr>
              <w:t>Sistema de gestión de bases de datos relacionales desarrollado por Microsoft, con una versión gratuita llamada SQL Server Express.</w:t>
            </w:r>
          </w:p>
        </w:tc>
      </w:tr>
      <w:tr w:rsidR="00FF4DF2" w:rsidRPr="005824A4" w:rsidTr="00140DE7">
        <w:tc>
          <w:tcPr>
            <w:tcW w:w="2604" w:type="dxa"/>
            <w:shd w:val="clear" w:color="auto" w:fill="FFFFFF" w:themeFill="background1"/>
          </w:tcPr>
          <w:p w:rsidR="00FF4DF2" w:rsidRPr="005B19EB" w:rsidRDefault="00413D9B" w:rsidP="00FF4DF2">
            <w:pPr>
              <w:pStyle w:val="Textoindependiente"/>
              <w:ind w:left="-63"/>
              <w:rPr>
                <w:b/>
                <w:sz w:val="22"/>
                <w:szCs w:val="22"/>
              </w:rPr>
            </w:pPr>
            <w:r w:rsidRPr="005B19EB">
              <w:rPr>
                <w:b/>
                <w:sz w:val="22"/>
                <w:szCs w:val="22"/>
              </w:rPr>
              <w:t>Anaconda</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413D9B" w:rsidP="00FF4DF2">
            <w:pPr>
              <w:pStyle w:val="Textoindependiente"/>
              <w:jc w:val="both"/>
              <w:rPr>
                <w:sz w:val="22"/>
                <w:szCs w:val="22"/>
              </w:rPr>
            </w:pPr>
            <w:r w:rsidRPr="005B19EB">
              <w:rPr>
                <w:sz w:val="22"/>
                <w:szCs w:val="22"/>
              </w:rPr>
              <w:t>Distribución de Python y R para análisis de datos y aprendizaje automático.</w:t>
            </w:r>
          </w:p>
        </w:tc>
      </w:tr>
      <w:tr w:rsidR="00FF4DF2" w:rsidRPr="005824A4" w:rsidTr="00140DE7">
        <w:tc>
          <w:tcPr>
            <w:tcW w:w="2604" w:type="dxa"/>
            <w:shd w:val="clear" w:color="auto" w:fill="FFFFFF" w:themeFill="background1"/>
          </w:tcPr>
          <w:p w:rsidR="00FF4DF2" w:rsidRPr="005B19EB" w:rsidRDefault="00BC4A56" w:rsidP="00FF4DF2">
            <w:pPr>
              <w:pStyle w:val="Textoindependiente"/>
              <w:ind w:left="-63"/>
              <w:rPr>
                <w:b/>
                <w:sz w:val="22"/>
                <w:szCs w:val="22"/>
              </w:rPr>
            </w:pPr>
            <w:r w:rsidRPr="005B19EB">
              <w:rPr>
                <w:b/>
                <w:sz w:val="22"/>
                <w:szCs w:val="22"/>
              </w:rPr>
              <w:lastRenderedPageBreak/>
              <w:t>Julia</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BC4A56" w:rsidP="00FF4DF2">
            <w:pPr>
              <w:pStyle w:val="Textoindependiente"/>
              <w:jc w:val="both"/>
              <w:rPr>
                <w:sz w:val="22"/>
                <w:szCs w:val="22"/>
              </w:rPr>
            </w:pPr>
            <w:r w:rsidRPr="005B19EB">
              <w:rPr>
                <w:sz w:val="22"/>
                <w:szCs w:val="22"/>
              </w:rPr>
              <w:t>Lenguaje de programación de alto rendimiento para cálculo numérico y científico.</w:t>
            </w:r>
          </w:p>
        </w:tc>
      </w:tr>
      <w:tr w:rsidR="00FF4DF2" w:rsidRPr="005824A4" w:rsidTr="00140DE7">
        <w:tc>
          <w:tcPr>
            <w:tcW w:w="2604" w:type="dxa"/>
            <w:shd w:val="clear" w:color="auto" w:fill="FFFFFF" w:themeFill="background1"/>
          </w:tcPr>
          <w:p w:rsidR="00FF4DF2" w:rsidRPr="005B19EB" w:rsidRDefault="00BC4A56" w:rsidP="00FF4DF2">
            <w:pPr>
              <w:pStyle w:val="Textoindependiente"/>
              <w:ind w:left="-63"/>
              <w:rPr>
                <w:b/>
                <w:sz w:val="22"/>
                <w:szCs w:val="22"/>
              </w:rPr>
            </w:pPr>
            <w:r w:rsidRPr="005B19EB">
              <w:rPr>
                <w:b/>
                <w:sz w:val="22"/>
                <w:szCs w:val="22"/>
              </w:rPr>
              <w:t>SQLite</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BC4A56" w:rsidP="00FF4DF2">
            <w:pPr>
              <w:pStyle w:val="Textoindependiente"/>
              <w:jc w:val="both"/>
              <w:rPr>
                <w:sz w:val="22"/>
                <w:szCs w:val="22"/>
              </w:rPr>
            </w:pPr>
            <w:r w:rsidRPr="005B19EB">
              <w:rPr>
                <w:sz w:val="22"/>
                <w:szCs w:val="22"/>
              </w:rPr>
              <w:t>SQLite es un sistema de gestión de bases de datos relacional compatible con ACID.</w:t>
            </w:r>
          </w:p>
        </w:tc>
      </w:tr>
      <w:tr w:rsidR="00FF4DF2" w:rsidRPr="005824A4" w:rsidTr="00140DE7">
        <w:tc>
          <w:tcPr>
            <w:tcW w:w="2604" w:type="dxa"/>
            <w:shd w:val="clear" w:color="auto" w:fill="FFFFFF" w:themeFill="background1"/>
          </w:tcPr>
          <w:p w:rsidR="00FF4DF2" w:rsidRPr="005B19EB" w:rsidRDefault="00BC4A56" w:rsidP="00FF4DF2">
            <w:pPr>
              <w:pStyle w:val="Textoindependiente"/>
              <w:ind w:left="-63"/>
              <w:rPr>
                <w:b/>
                <w:sz w:val="22"/>
                <w:szCs w:val="22"/>
              </w:rPr>
            </w:pPr>
            <w:proofErr w:type="spellStart"/>
            <w:r w:rsidRPr="005B19EB">
              <w:rPr>
                <w:b/>
                <w:sz w:val="22"/>
                <w:szCs w:val="22"/>
              </w:rPr>
              <w:t>PyCharm</w:t>
            </w:r>
            <w:proofErr w:type="spellEnd"/>
            <w:r w:rsidRPr="005B19EB">
              <w:rPr>
                <w:b/>
                <w:sz w:val="22"/>
                <w:szCs w:val="22"/>
              </w:rPr>
              <w:t xml:space="preserve"> </w:t>
            </w:r>
            <w:proofErr w:type="spellStart"/>
            <w:r w:rsidRPr="005B19EB">
              <w:rPr>
                <w:b/>
                <w:sz w:val="22"/>
                <w:szCs w:val="22"/>
              </w:rPr>
              <w:t>Community</w:t>
            </w:r>
            <w:proofErr w:type="spellEnd"/>
            <w:r w:rsidRPr="005B19EB">
              <w:rPr>
                <w:b/>
                <w:sz w:val="22"/>
                <w:szCs w:val="22"/>
              </w:rPr>
              <w:t xml:space="preserve"> </w:t>
            </w:r>
            <w:proofErr w:type="spellStart"/>
            <w:r w:rsidRPr="005B19EB">
              <w:rPr>
                <w:b/>
                <w:sz w:val="22"/>
                <w:szCs w:val="22"/>
              </w:rPr>
              <w:t>Edition</w:t>
            </w:r>
            <w:proofErr w:type="spellEnd"/>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BC4A56" w:rsidP="00FF4DF2">
            <w:pPr>
              <w:pStyle w:val="Textoindependiente"/>
              <w:jc w:val="both"/>
              <w:rPr>
                <w:sz w:val="22"/>
                <w:szCs w:val="22"/>
              </w:rPr>
            </w:pPr>
            <w:r w:rsidRPr="005B19EB">
              <w:rPr>
                <w:sz w:val="22"/>
                <w:szCs w:val="22"/>
              </w:rPr>
              <w:t>Se utiliza habitualmente para el desarrollo de aplicaciones en Python</w:t>
            </w:r>
          </w:p>
        </w:tc>
      </w:tr>
      <w:tr w:rsidR="00FF4DF2" w:rsidRPr="005824A4" w:rsidTr="00140DE7">
        <w:tc>
          <w:tcPr>
            <w:tcW w:w="2604" w:type="dxa"/>
            <w:shd w:val="clear" w:color="auto" w:fill="FFFFFF" w:themeFill="background1"/>
          </w:tcPr>
          <w:p w:rsidR="00FF4DF2" w:rsidRPr="005B19EB" w:rsidRDefault="003C07BB" w:rsidP="00FF4DF2">
            <w:pPr>
              <w:pStyle w:val="Textoindependiente"/>
              <w:ind w:left="-63"/>
              <w:rPr>
                <w:b/>
                <w:sz w:val="22"/>
                <w:szCs w:val="22"/>
              </w:rPr>
            </w:pPr>
            <w:r w:rsidRPr="005B19EB">
              <w:rPr>
                <w:b/>
                <w:sz w:val="22"/>
                <w:szCs w:val="22"/>
              </w:rPr>
              <w:t xml:space="preserve">OCS </w:t>
            </w:r>
            <w:proofErr w:type="spellStart"/>
            <w:r w:rsidRPr="005B19EB">
              <w:rPr>
                <w:b/>
                <w:sz w:val="22"/>
                <w:szCs w:val="22"/>
              </w:rPr>
              <w:t>Inventory</w:t>
            </w:r>
            <w:proofErr w:type="spellEnd"/>
            <w:r w:rsidRPr="005B19EB">
              <w:rPr>
                <w:b/>
                <w:sz w:val="22"/>
                <w:szCs w:val="22"/>
              </w:rPr>
              <w:t xml:space="preserve"> </w:t>
            </w:r>
            <w:proofErr w:type="spellStart"/>
            <w:r w:rsidRPr="005B19EB">
              <w:rPr>
                <w:b/>
                <w:sz w:val="22"/>
                <w:szCs w:val="22"/>
              </w:rPr>
              <w:t>Professionnel</w:t>
            </w:r>
            <w:proofErr w:type="spellEnd"/>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3C07BB" w:rsidP="00FF4DF2">
            <w:pPr>
              <w:pStyle w:val="Textoindependiente"/>
              <w:jc w:val="both"/>
              <w:rPr>
                <w:sz w:val="22"/>
                <w:szCs w:val="22"/>
              </w:rPr>
            </w:pPr>
            <w:r w:rsidRPr="005B19EB">
              <w:rPr>
                <w:sz w:val="22"/>
                <w:szCs w:val="22"/>
              </w:rPr>
              <w:t xml:space="preserve">OCS </w:t>
            </w:r>
            <w:proofErr w:type="spellStart"/>
            <w:r w:rsidRPr="005B19EB">
              <w:rPr>
                <w:sz w:val="22"/>
                <w:szCs w:val="22"/>
              </w:rPr>
              <w:t>Inventory</w:t>
            </w:r>
            <w:proofErr w:type="spellEnd"/>
            <w:r w:rsidRPr="005B19EB">
              <w:rPr>
                <w:sz w:val="22"/>
                <w:szCs w:val="22"/>
              </w:rPr>
              <w:t xml:space="preserve"> </w:t>
            </w:r>
            <w:proofErr w:type="spellStart"/>
            <w:r w:rsidRPr="005B19EB">
              <w:rPr>
                <w:sz w:val="22"/>
                <w:szCs w:val="22"/>
              </w:rPr>
              <w:t>Professionnel</w:t>
            </w:r>
            <w:proofErr w:type="spellEnd"/>
            <w:r w:rsidRPr="005B19EB">
              <w:rPr>
                <w:sz w:val="22"/>
                <w:szCs w:val="22"/>
              </w:rPr>
              <w:t xml:space="preserve"> es una aplicación que permite a los administradores de TI gestionar el inventario de sus activos de TI.</w:t>
            </w:r>
          </w:p>
        </w:tc>
      </w:tr>
      <w:tr w:rsidR="00FF4DF2" w:rsidRPr="005824A4" w:rsidTr="00140DE7">
        <w:tc>
          <w:tcPr>
            <w:tcW w:w="2604" w:type="dxa"/>
            <w:shd w:val="clear" w:color="auto" w:fill="FFFFFF" w:themeFill="background1"/>
          </w:tcPr>
          <w:p w:rsidR="00FF4DF2" w:rsidRPr="005B19EB" w:rsidRDefault="008970CF" w:rsidP="00FF4DF2">
            <w:pPr>
              <w:pStyle w:val="Textoindependiente"/>
              <w:ind w:left="-63"/>
              <w:rPr>
                <w:b/>
                <w:sz w:val="22"/>
                <w:szCs w:val="22"/>
              </w:rPr>
            </w:pPr>
            <w:r w:rsidRPr="005B19EB">
              <w:rPr>
                <w:b/>
                <w:sz w:val="22"/>
                <w:szCs w:val="22"/>
              </w:rPr>
              <w:t>Dia</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8970CF" w:rsidP="00FF4DF2">
            <w:pPr>
              <w:pStyle w:val="Textoindependiente"/>
              <w:jc w:val="both"/>
              <w:rPr>
                <w:sz w:val="22"/>
                <w:szCs w:val="22"/>
              </w:rPr>
            </w:pPr>
            <w:r w:rsidRPr="005B19EB">
              <w:rPr>
                <w:sz w:val="22"/>
                <w:szCs w:val="22"/>
              </w:rPr>
              <w:t>Dia es una aplicación informática de propósito general para la creación de diagramas</w:t>
            </w:r>
          </w:p>
        </w:tc>
      </w:tr>
      <w:tr w:rsidR="00FF4DF2" w:rsidRPr="005824A4" w:rsidTr="00140DE7">
        <w:tc>
          <w:tcPr>
            <w:tcW w:w="2604" w:type="dxa"/>
            <w:shd w:val="clear" w:color="auto" w:fill="FFFFFF" w:themeFill="background1"/>
          </w:tcPr>
          <w:p w:rsidR="00FF4DF2" w:rsidRPr="005B19EB" w:rsidRDefault="0053741D" w:rsidP="00FF4DF2">
            <w:pPr>
              <w:pStyle w:val="Textoindependiente"/>
              <w:ind w:left="-63"/>
              <w:rPr>
                <w:b/>
                <w:sz w:val="22"/>
                <w:szCs w:val="22"/>
              </w:rPr>
            </w:pPr>
            <w:proofErr w:type="spellStart"/>
            <w:r w:rsidRPr="005B19EB">
              <w:rPr>
                <w:b/>
                <w:sz w:val="22"/>
                <w:szCs w:val="22"/>
              </w:rPr>
              <w:t>Siigo</w:t>
            </w:r>
            <w:proofErr w:type="spellEnd"/>
            <w:r w:rsidRPr="005B19EB">
              <w:rPr>
                <w:b/>
                <w:sz w:val="22"/>
                <w:szCs w:val="22"/>
              </w:rPr>
              <w:t xml:space="preserve"> Nube </w:t>
            </w:r>
            <w:proofErr w:type="spellStart"/>
            <w:r w:rsidRPr="005B19EB">
              <w:rPr>
                <w:b/>
                <w:sz w:val="22"/>
                <w:szCs w:val="22"/>
              </w:rPr>
              <w:t>Divulgacion</w:t>
            </w:r>
            <w:proofErr w:type="spellEnd"/>
            <w:r w:rsidRPr="005B19EB">
              <w:rPr>
                <w:b/>
                <w:sz w:val="22"/>
                <w:szCs w:val="22"/>
              </w:rPr>
              <w:t xml:space="preserve">  Académico</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r w:rsidR="008970CF" w:rsidRPr="005B19EB">
              <w:rPr>
                <w:sz w:val="22"/>
                <w:szCs w:val="22"/>
              </w:rPr>
              <w:br/>
            </w:r>
            <w:r w:rsidR="0053741D" w:rsidRPr="005B19EB">
              <w:rPr>
                <w:sz w:val="22"/>
                <w:szCs w:val="22"/>
              </w:rPr>
              <w:t xml:space="preserve">Académico </w:t>
            </w:r>
          </w:p>
        </w:tc>
        <w:tc>
          <w:tcPr>
            <w:tcW w:w="1741"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 xml:space="preserve">Ilimitadas </w:t>
            </w:r>
          </w:p>
        </w:tc>
        <w:tc>
          <w:tcPr>
            <w:tcW w:w="3606" w:type="dxa"/>
            <w:shd w:val="clear" w:color="auto" w:fill="FFFFFF" w:themeFill="background1"/>
          </w:tcPr>
          <w:p w:rsidR="00FF4DF2" w:rsidRPr="005B19EB" w:rsidRDefault="0053741D" w:rsidP="00FF4DF2">
            <w:pPr>
              <w:pStyle w:val="Textoindependiente"/>
              <w:jc w:val="both"/>
              <w:rPr>
                <w:sz w:val="22"/>
                <w:szCs w:val="22"/>
              </w:rPr>
            </w:pPr>
            <w:r w:rsidRPr="005B19EB">
              <w:rPr>
                <w:sz w:val="22"/>
                <w:szCs w:val="22"/>
              </w:rPr>
              <w:t>Es un simulador en la nube sin costo para docentes y estudiantes de Contaduría, Finanzas y Administración. Incluye talleres preconfigurados para aprender contabilidad de forma práctica.</w:t>
            </w:r>
          </w:p>
        </w:tc>
      </w:tr>
      <w:tr w:rsidR="00FF4DF2" w:rsidRPr="005824A4" w:rsidTr="00140DE7">
        <w:tc>
          <w:tcPr>
            <w:tcW w:w="2604" w:type="dxa"/>
            <w:shd w:val="clear" w:color="auto" w:fill="FFFFFF" w:themeFill="background1"/>
          </w:tcPr>
          <w:p w:rsidR="00FF4DF2" w:rsidRPr="008050A5" w:rsidRDefault="0053741D" w:rsidP="00FF4DF2">
            <w:pPr>
              <w:pStyle w:val="Textoindependiente"/>
              <w:ind w:left="-63"/>
              <w:rPr>
                <w:b/>
                <w:sz w:val="22"/>
                <w:szCs w:val="22"/>
                <w:lang w:val="en-US"/>
              </w:rPr>
            </w:pPr>
            <w:proofErr w:type="spellStart"/>
            <w:r w:rsidRPr="008050A5">
              <w:rPr>
                <w:b/>
                <w:sz w:val="22"/>
                <w:szCs w:val="22"/>
                <w:lang w:val="en-US"/>
              </w:rPr>
              <w:t>AutoDesk</w:t>
            </w:r>
            <w:proofErr w:type="spellEnd"/>
            <w:r w:rsidRPr="008050A5">
              <w:rPr>
                <w:b/>
                <w:sz w:val="22"/>
                <w:szCs w:val="22"/>
                <w:lang w:val="en-US"/>
              </w:rPr>
              <w:t xml:space="preserve"> Education(</w:t>
            </w:r>
            <w:proofErr w:type="spellStart"/>
            <w:r w:rsidRPr="008050A5">
              <w:rPr>
                <w:b/>
                <w:sz w:val="22"/>
                <w:szCs w:val="22"/>
                <w:lang w:val="en-US"/>
              </w:rPr>
              <w:t>Autocad</w:t>
            </w:r>
            <w:proofErr w:type="spellEnd"/>
            <w:r w:rsidRPr="008050A5">
              <w:rPr>
                <w:b/>
                <w:sz w:val="22"/>
                <w:szCs w:val="22"/>
                <w:lang w:val="en-US"/>
              </w:rPr>
              <w:t>, Revit, Maya ..)</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p>
          <w:p w:rsidR="0053741D" w:rsidRPr="005B19EB" w:rsidRDefault="0053741D" w:rsidP="00FF4DF2">
            <w:pPr>
              <w:pStyle w:val="Textoindependiente"/>
              <w:jc w:val="center"/>
              <w:rPr>
                <w:sz w:val="22"/>
                <w:szCs w:val="22"/>
              </w:rPr>
            </w:pPr>
            <w:r w:rsidRPr="005B19EB">
              <w:rPr>
                <w:sz w:val="22"/>
                <w:szCs w:val="22"/>
              </w:rPr>
              <w:t>Estudiantil</w:t>
            </w:r>
          </w:p>
        </w:tc>
        <w:tc>
          <w:tcPr>
            <w:tcW w:w="1741" w:type="dxa"/>
            <w:shd w:val="clear" w:color="auto" w:fill="FFFFFF" w:themeFill="background1"/>
          </w:tcPr>
          <w:p w:rsidR="00FF4DF2" w:rsidRPr="005B19EB" w:rsidRDefault="0053741D" w:rsidP="00FF4DF2">
            <w:pPr>
              <w:pStyle w:val="Textoindependiente"/>
              <w:jc w:val="center"/>
              <w:rPr>
                <w:sz w:val="22"/>
                <w:szCs w:val="22"/>
              </w:rPr>
            </w:pPr>
            <w:r w:rsidRPr="005B19EB">
              <w:rPr>
                <w:sz w:val="22"/>
                <w:szCs w:val="22"/>
              </w:rPr>
              <w:t xml:space="preserve">1200 </w:t>
            </w:r>
            <w:r w:rsidR="00FF4DF2" w:rsidRPr="005B19EB">
              <w:rPr>
                <w:sz w:val="22"/>
                <w:szCs w:val="22"/>
              </w:rPr>
              <w:t xml:space="preserve"> </w:t>
            </w:r>
          </w:p>
        </w:tc>
        <w:tc>
          <w:tcPr>
            <w:tcW w:w="3606" w:type="dxa"/>
            <w:shd w:val="clear" w:color="auto" w:fill="FFFFFF" w:themeFill="background1"/>
          </w:tcPr>
          <w:p w:rsidR="00FF4DF2" w:rsidRPr="005B19EB" w:rsidRDefault="0053741D" w:rsidP="00FF4DF2">
            <w:pPr>
              <w:pStyle w:val="Textoindependiente"/>
              <w:jc w:val="both"/>
              <w:rPr>
                <w:sz w:val="22"/>
                <w:szCs w:val="22"/>
              </w:rPr>
            </w:pPr>
            <w:r w:rsidRPr="005B19EB">
              <w:rPr>
                <w:sz w:val="22"/>
                <w:szCs w:val="22"/>
              </w:rPr>
              <w:t>Software para diseño asistido por computadora (CAD) y modelado de información de construcción (BIM), con versiones gratuitas para estudiantes y educadores.</w:t>
            </w:r>
          </w:p>
        </w:tc>
      </w:tr>
      <w:tr w:rsidR="00FF4DF2" w:rsidRPr="005824A4" w:rsidTr="00140DE7">
        <w:tc>
          <w:tcPr>
            <w:tcW w:w="2604" w:type="dxa"/>
            <w:shd w:val="clear" w:color="auto" w:fill="FFFFFF" w:themeFill="background1"/>
          </w:tcPr>
          <w:p w:rsidR="00FF4DF2" w:rsidRPr="005B19EB" w:rsidRDefault="0053741D" w:rsidP="00FF4DF2">
            <w:pPr>
              <w:pStyle w:val="Textoindependiente"/>
              <w:ind w:left="-63"/>
              <w:rPr>
                <w:b/>
                <w:sz w:val="22"/>
                <w:szCs w:val="22"/>
              </w:rPr>
            </w:pPr>
            <w:r w:rsidRPr="005B19EB">
              <w:rPr>
                <w:b/>
                <w:sz w:val="22"/>
                <w:szCs w:val="22"/>
              </w:rPr>
              <w:t xml:space="preserve">Arena </w:t>
            </w:r>
            <w:proofErr w:type="spellStart"/>
            <w:r w:rsidRPr="005B19EB">
              <w:rPr>
                <w:b/>
                <w:sz w:val="22"/>
                <w:szCs w:val="22"/>
              </w:rPr>
              <w:t>Simulation</w:t>
            </w:r>
            <w:proofErr w:type="spellEnd"/>
            <w:r w:rsidRPr="005B19EB">
              <w:rPr>
                <w:b/>
                <w:sz w:val="22"/>
                <w:szCs w:val="22"/>
              </w:rPr>
              <w:t xml:space="preserve"> Software</w:t>
            </w:r>
          </w:p>
        </w:tc>
        <w:tc>
          <w:tcPr>
            <w:tcW w:w="1830" w:type="dxa"/>
            <w:shd w:val="clear" w:color="auto" w:fill="FFFFFF" w:themeFill="background1"/>
          </w:tcPr>
          <w:p w:rsidR="00FF4DF2" w:rsidRPr="005B19EB" w:rsidRDefault="00FF4DF2" w:rsidP="00FF4DF2">
            <w:pPr>
              <w:pStyle w:val="Textoindependiente"/>
              <w:jc w:val="center"/>
              <w:rPr>
                <w:sz w:val="22"/>
                <w:szCs w:val="22"/>
              </w:rPr>
            </w:pPr>
            <w:r w:rsidRPr="005B19EB">
              <w:rPr>
                <w:sz w:val="22"/>
                <w:szCs w:val="22"/>
              </w:rPr>
              <w:t>Free</w:t>
            </w:r>
            <w:r w:rsidR="0053741D" w:rsidRPr="005B19EB">
              <w:rPr>
                <w:sz w:val="22"/>
                <w:szCs w:val="22"/>
              </w:rPr>
              <w:br/>
            </w:r>
            <w:proofErr w:type="spellStart"/>
            <w:r w:rsidR="0053741D" w:rsidRPr="005B19EB">
              <w:rPr>
                <w:sz w:val="22"/>
                <w:szCs w:val="22"/>
              </w:rPr>
              <w:t>Student</w:t>
            </w:r>
            <w:proofErr w:type="spellEnd"/>
            <w:r w:rsidR="0053741D" w:rsidRPr="005B19EB">
              <w:rPr>
                <w:sz w:val="22"/>
                <w:szCs w:val="22"/>
              </w:rPr>
              <w:t xml:space="preserve"> </w:t>
            </w:r>
            <w:proofErr w:type="spellStart"/>
            <w:r w:rsidR="0053741D" w:rsidRPr="005B19EB">
              <w:rPr>
                <w:sz w:val="22"/>
                <w:szCs w:val="22"/>
              </w:rPr>
              <w:t>Edition</w:t>
            </w:r>
            <w:proofErr w:type="spellEnd"/>
          </w:p>
        </w:tc>
        <w:tc>
          <w:tcPr>
            <w:tcW w:w="1741" w:type="dxa"/>
            <w:shd w:val="clear" w:color="auto" w:fill="FFFFFF" w:themeFill="background1"/>
          </w:tcPr>
          <w:p w:rsidR="00FF4DF2" w:rsidRPr="005B19EB" w:rsidRDefault="00173059" w:rsidP="00FF4DF2">
            <w:pPr>
              <w:pStyle w:val="Textoindependiente"/>
              <w:jc w:val="center"/>
              <w:rPr>
                <w:sz w:val="22"/>
                <w:szCs w:val="22"/>
              </w:rPr>
            </w:pPr>
            <w:r w:rsidRPr="005B19EB">
              <w:rPr>
                <w:sz w:val="22"/>
                <w:szCs w:val="22"/>
              </w:rPr>
              <w:t>35</w:t>
            </w:r>
          </w:p>
        </w:tc>
        <w:tc>
          <w:tcPr>
            <w:tcW w:w="3606" w:type="dxa"/>
            <w:shd w:val="clear" w:color="auto" w:fill="FFFFFF" w:themeFill="background1"/>
          </w:tcPr>
          <w:p w:rsidR="00FF4DF2" w:rsidRPr="005B19EB" w:rsidRDefault="0053741D" w:rsidP="00FF4DF2">
            <w:pPr>
              <w:pStyle w:val="Textoindependiente"/>
              <w:jc w:val="both"/>
              <w:rPr>
                <w:sz w:val="22"/>
                <w:szCs w:val="22"/>
              </w:rPr>
            </w:pPr>
            <w:r w:rsidRPr="005B19EB">
              <w:rPr>
                <w:sz w:val="22"/>
                <w:szCs w:val="22"/>
              </w:rPr>
              <w:t>Software de simulación de eventos discretos utilizado para modelar procesos complejos.</w:t>
            </w:r>
          </w:p>
        </w:tc>
      </w:tr>
    </w:tbl>
    <w:p w:rsidR="0053741D" w:rsidRDefault="0053741D" w:rsidP="0053741D">
      <w:pPr>
        <w:pStyle w:val="Textoindependiente"/>
        <w:ind w:left="1341"/>
      </w:pPr>
    </w:p>
    <w:p w:rsidR="004E0821" w:rsidRDefault="004E0821">
      <w:pPr>
        <w:pStyle w:val="TableParagraph"/>
        <w:spacing w:line="220" w:lineRule="atLeast"/>
        <w:rPr>
          <w:sz w:val="18"/>
        </w:rPr>
        <w:sectPr w:rsidR="004E0821" w:rsidSect="008627B0">
          <w:pgSz w:w="12240" w:h="15840"/>
          <w:pgMar w:top="1020" w:right="360" w:bottom="280" w:left="360" w:header="720" w:footer="720" w:gutter="0"/>
          <w:cols w:space="720"/>
        </w:sectPr>
      </w:pPr>
    </w:p>
    <w:p w:rsidR="004E0821" w:rsidRDefault="004E0821">
      <w:pPr>
        <w:pStyle w:val="Textoindependiente"/>
        <w:spacing w:before="1"/>
        <w:rPr>
          <w:sz w:val="2"/>
        </w:rPr>
      </w:pPr>
    </w:p>
    <w:p w:rsidR="004B2863" w:rsidRDefault="004B2863" w:rsidP="004B2863">
      <w:pPr>
        <w:pStyle w:val="Ttulo2"/>
        <w:tabs>
          <w:tab w:val="left" w:pos="1870"/>
        </w:tabs>
        <w:ind w:left="1870"/>
        <w:jc w:val="right"/>
      </w:pPr>
    </w:p>
    <w:p w:rsidR="004E0821" w:rsidRPr="004477D3" w:rsidRDefault="00AD7BDD">
      <w:pPr>
        <w:pStyle w:val="Ttulo2"/>
        <w:numPr>
          <w:ilvl w:val="1"/>
          <w:numId w:val="7"/>
        </w:numPr>
        <w:tabs>
          <w:tab w:val="left" w:pos="1870"/>
        </w:tabs>
        <w:ind w:left="1870" w:hanging="528"/>
        <w:rPr>
          <w:sz w:val="24"/>
          <w:szCs w:val="24"/>
        </w:rPr>
      </w:pPr>
      <w:bookmarkStart w:id="38" w:name="_Toc233877988"/>
      <w:r w:rsidRPr="004477D3">
        <w:rPr>
          <w:sz w:val="24"/>
          <w:szCs w:val="24"/>
        </w:rPr>
        <w:t>Estrategia</w:t>
      </w:r>
      <w:r w:rsidRPr="004477D3">
        <w:rPr>
          <w:spacing w:val="-11"/>
          <w:sz w:val="24"/>
          <w:szCs w:val="24"/>
        </w:rPr>
        <w:t xml:space="preserve"> </w:t>
      </w:r>
      <w:r w:rsidRPr="004477D3">
        <w:rPr>
          <w:sz w:val="24"/>
          <w:szCs w:val="24"/>
        </w:rPr>
        <w:t>de</w:t>
      </w:r>
      <w:r w:rsidRPr="004477D3">
        <w:rPr>
          <w:spacing w:val="-10"/>
          <w:sz w:val="24"/>
          <w:szCs w:val="24"/>
        </w:rPr>
        <w:t xml:space="preserve"> </w:t>
      </w:r>
      <w:r w:rsidRPr="004477D3">
        <w:rPr>
          <w:sz w:val="24"/>
          <w:szCs w:val="24"/>
        </w:rPr>
        <w:t>Transformación</w:t>
      </w:r>
      <w:r w:rsidRPr="004477D3">
        <w:rPr>
          <w:spacing w:val="-11"/>
          <w:sz w:val="24"/>
          <w:szCs w:val="24"/>
        </w:rPr>
        <w:t xml:space="preserve"> </w:t>
      </w:r>
      <w:r w:rsidRPr="004477D3">
        <w:rPr>
          <w:spacing w:val="-2"/>
          <w:sz w:val="24"/>
          <w:szCs w:val="24"/>
        </w:rPr>
        <w:t>digital</w:t>
      </w:r>
      <w:bookmarkEnd w:id="38"/>
    </w:p>
    <w:p w:rsidR="004E0821" w:rsidRDefault="004E0821">
      <w:pPr>
        <w:pStyle w:val="Textoindependiente"/>
        <w:rPr>
          <w:b/>
          <w:sz w:val="28"/>
        </w:rPr>
      </w:pPr>
    </w:p>
    <w:p w:rsidR="004E0821" w:rsidRDefault="00AD7BDD">
      <w:pPr>
        <w:pStyle w:val="Textoindependiente"/>
        <w:spacing w:line="237" w:lineRule="auto"/>
        <w:ind w:left="1341"/>
      </w:pPr>
      <w:r>
        <w:t>La</w:t>
      </w:r>
      <w:r>
        <w:rPr>
          <w:spacing w:val="-4"/>
        </w:rPr>
        <w:t xml:space="preserve"> </w:t>
      </w:r>
      <w:r>
        <w:t>Universidad</w:t>
      </w:r>
      <w:r>
        <w:rPr>
          <w:spacing w:val="-4"/>
        </w:rPr>
        <w:t xml:space="preserve"> </w:t>
      </w:r>
      <w:r>
        <w:t>del</w:t>
      </w:r>
      <w:r>
        <w:rPr>
          <w:spacing w:val="-4"/>
        </w:rPr>
        <w:t xml:space="preserve"> </w:t>
      </w:r>
      <w:r>
        <w:t>Atlántico</w:t>
      </w:r>
      <w:r>
        <w:rPr>
          <w:spacing w:val="-4"/>
        </w:rPr>
        <w:t xml:space="preserve"> </w:t>
      </w:r>
      <w:r>
        <w:t>se</w:t>
      </w:r>
      <w:r>
        <w:rPr>
          <w:spacing w:val="-4"/>
        </w:rPr>
        <w:t xml:space="preserve"> </w:t>
      </w:r>
      <w:r>
        <w:t>encuentra</w:t>
      </w:r>
      <w:r>
        <w:rPr>
          <w:spacing w:val="-4"/>
        </w:rPr>
        <w:t xml:space="preserve"> </w:t>
      </w:r>
      <w:r>
        <w:t>en</w:t>
      </w:r>
      <w:r>
        <w:rPr>
          <w:spacing w:val="-4"/>
        </w:rPr>
        <w:t xml:space="preserve"> </w:t>
      </w:r>
      <w:r>
        <w:t>implementación</w:t>
      </w:r>
      <w:r>
        <w:rPr>
          <w:spacing w:val="-4"/>
        </w:rPr>
        <w:t xml:space="preserve"> </w:t>
      </w:r>
      <w:r>
        <w:t>de</w:t>
      </w:r>
      <w:r>
        <w:rPr>
          <w:spacing w:val="-4"/>
        </w:rPr>
        <w:t xml:space="preserve"> </w:t>
      </w:r>
      <w:r>
        <w:t>la</w:t>
      </w:r>
      <w:r>
        <w:rPr>
          <w:spacing w:val="-4"/>
        </w:rPr>
        <w:t xml:space="preserve"> </w:t>
      </w:r>
      <w:r>
        <w:t>estrategia</w:t>
      </w:r>
      <w:r>
        <w:rPr>
          <w:spacing w:val="-4"/>
        </w:rPr>
        <w:t xml:space="preserve"> </w:t>
      </w:r>
      <w:r>
        <w:t>de</w:t>
      </w:r>
      <w:r>
        <w:rPr>
          <w:spacing w:val="-4"/>
        </w:rPr>
        <w:t xml:space="preserve"> </w:t>
      </w:r>
      <w:r>
        <w:t xml:space="preserve">transformación digital cuya base se encuentra fundamentada en los lineamientos del </w:t>
      </w:r>
      <w:proofErr w:type="spellStart"/>
      <w:r>
        <w:t>MinTic</w:t>
      </w:r>
      <w:proofErr w:type="spellEnd"/>
      <w:r>
        <w:t xml:space="preserve"> y </w:t>
      </w:r>
      <w:proofErr w:type="spellStart"/>
      <w:r>
        <w:t>MinEducación</w:t>
      </w:r>
      <w:proofErr w:type="spellEnd"/>
      <w:r>
        <w:t>, teniendo como guía el Marco de la Transformación Digital para el Estado Colombiano.</w:t>
      </w:r>
    </w:p>
    <w:p w:rsidR="004E0821" w:rsidRDefault="00AD7BDD">
      <w:pPr>
        <w:pStyle w:val="Textoindependiente"/>
        <w:ind w:left="1341" w:firstLine="40"/>
      </w:pPr>
      <w:r>
        <w:t>Con</w:t>
      </w:r>
      <w:r>
        <w:rPr>
          <w:spacing w:val="-3"/>
        </w:rPr>
        <w:t xml:space="preserve"> </w:t>
      </w:r>
      <w:r>
        <w:t>la</w:t>
      </w:r>
      <w:r>
        <w:rPr>
          <w:spacing w:val="-3"/>
        </w:rPr>
        <w:t xml:space="preserve"> </w:t>
      </w:r>
      <w:r>
        <w:t>finalidad</w:t>
      </w:r>
      <w:r>
        <w:rPr>
          <w:spacing w:val="-3"/>
        </w:rPr>
        <w:t xml:space="preserve"> </w:t>
      </w:r>
      <w:r>
        <w:t>de</w:t>
      </w:r>
      <w:r>
        <w:rPr>
          <w:spacing w:val="-3"/>
        </w:rPr>
        <w:t xml:space="preserve"> </w:t>
      </w:r>
      <w:r>
        <w:t>establecer</w:t>
      </w:r>
      <w:r>
        <w:rPr>
          <w:spacing w:val="-3"/>
        </w:rPr>
        <w:t xml:space="preserve"> </w:t>
      </w:r>
      <w:r>
        <w:t>el</w:t>
      </w:r>
      <w:r>
        <w:rPr>
          <w:spacing w:val="-3"/>
        </w:rPr>
        <w:t xml:space="preserve"> </w:t>
      </w:r>
      <w:r>
        <w:t>marco</w:t>
      </w:r>
      <w:r>
        <w:rPr>
          <w:spacing w:val="-3"/>
        </w:rPr>
        <w:t xml:space="preserve"> </w:t>
      </w:r>
      <w:r>
        <w:t>estratégico</w:t>
      </w:r>
      <w:r>
        <w:rPr>
          <w:spacing w:val="-3"/>
        </w:rPr>
        <w:t xml:space="preserve"> </w:t>
      </w:r>
      <w:r>
        <w:t>para</w:t>
      </w:r>
      <w:r>
        <w:rPr>
          <w:spacing w:val="-3"/>
        </w:rPr>
        <w:t xml:space="preserve"> </w:t>
      </w:r>
      <w:r>
        <w:t>gestionar</w:t>
      </w:r>
      <w:r>
        <w:rPr>
          <w:spacing w:val="-3"/>
        </w:rPr>
        <w:t xml:space="preserve"> </w:t>
      </w:r>
      <w:r>
        <w:t>los</w:t>
      </w:r>
      <w:r>
        <w:rPr>
          <w:spacing w:val="-4"/>
        </w:rPr>
        <w:t xml:space="preserve"> </w:t>
      </w:r>
      <w:r>
        <w:t>recursos</w:t>
      </w:r>
      <w:r>
        <w:rPr>
          <w:spacing w:val="-4"/>
        </w:rPr>
        <w:t xml:space="preserve"> </w:t>
      </w:r>
      <w:r>
        <w:t>digitales</w:t>
      </w:r>
      <w:r>
        <w:rPr>
          <w:spacing w:val="-4"/>
        </w:rPr>
        <w:t xml:space="preserve"> </w:t>
      </w:r>
      <w:r>
        <w:t>de</w:t>
      </w:r>
      <w:r>
        <w:rPr>
          <w:spacing w:val="-3"/>
        </w:rPr>
        <w:t xml:space="preserve"> </w:t>
      </w:r>
      <w:r>
        <w:t>la Universidad, se propone el modelo de Gobernanza digital a continuación:</w:t>
      </w:r>
    </w:p>
    <w:p w:rsidR="004E0821" w:rsidRDefault="004E0821">
      <w:pPr>
        <w:pStyle w:val="Textoindependiente"/>
        <w:rPr>
          <w:sz w:val="20"/>
        </w:rPr>
      </w:pPr>
    </w:p>
    <w:p w:rsidR="004E0821" w:rsidRDefault="00AD7BDD">
      <w:pPr>
        <w:pStyle w:val="Textoindependiente"/>
        <w:spacing w:before="58"/>
        <w:rPr>
          <w:sz w:val="20"/>
        </w:rPr>
      </w:pPr>
      <w:r>
        <w:rPr>
          <w:noProof/>
          <w:sz w:val="20"/>
          <w:lang w:val="es-CO" w:eastAsia="es-CO"/>
        </w:rPr>
        <w:drawing>
          <wp:anchor distT="0" distB="0" distL="0" distR="0" simplePos="0" relativeHeight="487647232" behindDoc="1" locked="0" layoutInCell="1" allowOverlap="1">
            <wp:simplePos x="0" y="0"/>
            <wp:positionH relativeFrom="page">
              <wp:posOffset>1104900</wp:posOffset>
            </wp:positionH>
            <wp:positionV relativeFrom="paragraph">
              <wp:posOffset>207392</wp:posOffset>
            </wp:positionV>
            <wp:extent cx="5369620" cy="3172206"/>
            <wp:effectExtent l="0" t="0" r="0" b="0"/>
            <wp:wrapTopAndBottom/>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33" cstate="print"/>
                    <a:stretch>
                      <a:fillRect/>
                    </a:stretch>
                  </pic:blipFill>
                  <pic:spPr>
                    <a:xfrm>
                      <a:off x="0" y="0"/>
                      <a:ext cx="5369620" cy="3172206"/>
                    </a:xfrm>
                    <a:prstGeom prst="rect">
                      <a:avLst/>
                    </a:prstGeom>
                  </pic:spPr>
                </pic:pic>
              </a:graphicData>
            </a:graphic>
          </wp:anchor>
        </w:drawing>
      </w:r>
    </w:p>
    <w:p w:rsidR="004E0821" w:rsidRDefault="00AD7BDD">
      <w:pPr>
        <w:pStyle w:val="Prrafodelista"/>
        <w:numPr>
          <w:ilvl w:val="0"/>
          <w:numId w:val="2"/>
        </w:numPr>
        <w:tabs>
          <w:tab w:val="left" w:pos="1159"/>
          <w:tab w:val="left" w:pos="1161"/>
        </w:tabs>
        <w:spacing w:before="22" w:line="259" w:lineRule="auto"/>
        <w:ind w:right="376"/>
        <w:jc w:val="both"/>
        <w:rPr>
          <w:sz w:val="24"/>
        </w:rPr>
      </w:pPr>
      <w:r>
        <w:rPr>
          <w:b/>
        </w:rPr>
        <w:t>Políticas de uso de las TIC</w:t>
      </w:r>
      <w:r>
        <w:rPr>
          <w:sz w:val="24"/>
        </w:rPr>
        <w:t>: es importante establecer políticas claras sobre el uso de las TIC en la Universidad del Atlántico, que abarquen aspectos como el acceso a Internet, el uso de redes sociales, la seguridad cibernética, la protección de datos y la privacidad de la información. Estas políticas deben ser comunicadas y difundidas ampliamente a la comunidad universitaria.</w:t>
      </w:r>
    </w:p>
    <w:p w:rsidR="004E0821" w:rsidRDefault="00AD7BDD">
      <w:pPr>
        <w:pStyle w:val="Prrafodelista"/>
        <w:numPr>
          <w:ilvl w:val="0"/>
          <w:numId w:val="2"/>
        </w:numPr>
        <w:tabs>
          <w:tab w:val="left" w:pos="1159"/>
          <w:tab w:val="left" w:pos="1161"/>
        </w:tabs>
        <w:spacing w:before="2" w:line="259" w:lineRule="auto"/>
        <w:ind w:right="375"/>
        <w:jc w:val="both"/>
        <w:rPr>
          <w:sz w:val="24"/>
        </w:rPr>
      </w:pPr>
      <w:r>
        <w:rPr>
          <w:b/>
          <w:sz w:val="24"/>
        </w:rPr>
        <w:t>Estructuras</w:t>
      </w:r>
      <w:r>
        <w:rPr>
          <w:b/>
          <w:spacing w:val="-6"/>
          <w:sz w:val="24"/>
        </w:rPr>
        <w:t xml:space="preserve"> </w:t>
      </w:r>
      <w:r>
        <w:rPr>
          <w:b/>
          <w:sz w:val="24"/>
        </w:rPr>
        <w:t>de</w:t>
      </w:r>
      <w:r>
        <w:rPr>
          <w:b/>
          <w:spacing w:val="-6"/>
          <w:sz w:val="24"/>
        </w:rPr>
        <w:t xml:space="preserve"> </w:t>
      </w:r>
      <w:r>
        <w:rPr>
          <w:b/>
          <w:sz w:val="24"/>
        </w:rPr>
        <w:t>gobernanza</w:t>
      </w:r>
      <w:r>
        <w:rPr>
          <w:sz w:val="24"/>
        </w:rPr>
        <w:t>:</w:t>
      </w:r>
      <w:r>
        <w:rPr>
          <w:spacing w:val="-6"/>
          <w:sz w:val="24"/>
        </w:rPr>
        <w:t xml:space="preserve"> </w:t>
      </w:r>
      <w:r>
        <w:rPr>
          <w:sz w:val="24"/>
        </w:rPr>
        <w:t>se</w:t>
      </w:r>
      <w:r>
        <w:rPr>
          <w:spacing w:val="-6"/>
          <w:sz w:val="24"/>
        </w:rPr>
        <w:t xml:space="preserve"> </w:t>
      </w:r>
      <w:r>
        <w:rPr>
          <w:sz w:val="24"/>
        </w:rPr>
        <w:t>deben</w:t>
      </w:r>
      <w:r>
        <w:rPr>
          <w:spacing w:val="-6"/>
          <w:sz w:val="24"/>
        </w:rPr>
        <w:t xml:space="preserve"> </w:t>
      </w:r>
      <w:r>
        <w:rPr>
          <w:sz w:val="24"/>
        </w:rPr>
        <w:t>establecer</w:t>
      </w:r>
      <w:r>
        <w:rPr>
          <w:spacing w:val="-6"/>
          <w:sz w:val="24"/>
        </w:rPr>
        <w:t xml:space="preserve"> </w:t>
      </w:r>
      <w:r>
        <w:rPr>
          <w:sz w:val="24"/>
        </w:rPr>
        <w:t>estructuras</w:t>
      </w:r>
      <w:r>
        <w:rPr>
          <w:spacing w:val="-6"/>
          <w:sz w:val="24"/>
        </w:rPr>
        <w:t xml:space="preserve"> </w:t>
      </w:r>
      <w:r>
        <w:rPr>
          <w:sz w:val="24"/>
        </w:rPr>
        <w:t>de</w:t>
      </w:r>
      <w:r>
        <w:rPr>
          <w:spacing w:val="-6"/>
          <w:sz w:val="24"/>
        </w:rPr>
        <w:t xml:space="preserve"> </w:t>
      </w:r>
      <w:r>
        <w:rPr>
          <w:sz w:val="24"/>
        </w:rPr>
        <w:t>gobernanza</w:t>
      </w:r>
      <w:r>
        <w:rPr>
          <w:spacing w:val="-6"/>
          <w:sz w:val="24"/>
        </w:rPr>
        <w:t xml:space="preserve"> </w:t>
      </w:r>
      <w:r>
        <w:rPr>
          <w:sz w:val="24"/>
        </w:rPr>
        <w:t>que</w:t>
      </w:r>
      <w:r>
        <w:rPr>
          <w:spacing w:val="-6"/>
          <w:sz w:val="24"/>
        </w:rPr>
        <w:t xml:space="preserve"> </w:t>
      </w:r>
      <w:r>
        <w:rPr>
          <w:sz w:val="24"/>
        </w:rPr>
        <w:t>sean</w:t>
      </w:r>
      <w:r>
        <w:rPr>
          <w:spacing w:val="-6"/>
          <w:sz w:val="24"/>
        </w:rPr>
        <w:t xml:space="preserve"> </w:t>
      </w:r>
      <w:r>
        <w:rPr>
          <w:sz w:val="24"/>
        </w:rPr>
        <w:t>responsables de la toma de decisiones relacionadas con las TIC en la Universidad. Esto puede incluir comités o consejos que estén compuestos por representantes de diferentes áreas académicas y administrativas,</w:t>
      </w:r>
      <w:r>
        <w:rPr>
          <w:spacing w:val="-12"/>
          <w:sz w:val="24"/>
        </w:rPr>
        <w:t xml:space="preserve"> </w:t>
      </w:r>
      <w:r>
        <w:rPr>
          <w:sz w:val="24"/>
        </w:rPr>
        <w:t>así</w:t>
      </w:r>
      <w:r>
        <w:rPr>
          <w:spacing w:val="-12"/>
          <w:sz w:val="24"/>
        </w:rPr>
        <w:t xml:space="preserve"> </w:t>
      </w:r>
      <w:r>
        <w:rPr>
          <w:sz w:val="24"/>
        </w:rPr>
        <w:t>como</w:t>
      </w:r>
      <w:r>
        <w:rPr>
          <w:spacing w:val="-12"/>
          <w:sz w:val="24"/>
        </w:rPr>
        <w:t xml:space="preserve"> </w:t>
      </w:r>
      <w:r>
        <w:rPr>
          <w:sz w:val="24"/>
        </w:rPr>
        <w:t>expertos</w:t>
      </w:r>
      <w:r>
        <w:rPr>
          <w:spacing w:val="-12"/>
          <w:sz w:val="24"/>
        </w:rPr>
        <w:t xml:space="preserve"> </w:t>
      </w:r>
      <w:r>
        <w:rPr>
          <w:sz w:val="24"/>
        </w:rPr>
        <w:t>en</w:t>
      </w:r>
      <w:r>
        <w:rPr>
          <w:spacing w:val="-12"/>
          <w:sz w:val="24"/>
        </w:rPr>
        <w:t xml:space="preserve"> </w:t>
      </w:r>
      <w:r>
        <w:rPr>
          <w:sz w:val="24"/>
        </w:rPr>
        <w:t>tecnología.</w:t>
      </w:r>
      <w:r>
        <w:rPr>
          <w:spacing w:val="-12"/>
          <w:sz w:val="24"/>
        </w:rPr>
        <w:t xml:space="preserve"> </w:t>
      </w:r>
      <w:r>
        <w:rPr>
          <w:sz w:val="24"/>
        </w:rPr>
        <w:t>Estas</w:t>
      </w:r>
      <w:r>
        <w:rPr>
          <w:spacing w:val="-12"/>
          <w:sz w:val="24"/>
        </w:rPr>
        <w:t xml:space="preserve"> </w:t>
      </w:r>
      <w:r>
        <w:rPr>
          <w:sz w:val="24"/>
        </w:rPr>
        <w:t>estructuras</w:t>
      </w:r>
      <w:r>
        <w:rPr>
          <w:spacing w:val="-12"/>
          <w:sz w:val="24"/>
        </w:rPr>
        <w:t xml:space="preserve"> </w:t>
      </w:r>
      <w:r>
        <w:rPr>
          <w:sz w:val="24"/>
        </w:rPr>
        <w:t>deben</w:t>
      </w:r>
      <w:r>
        <w:rPr>
          <w:spacing w:val="-12"/>
          <w:sz w:val="24"/>
        </w:rPr>
        <w:t xml:space="preserve"> </w:t>
      </w:r>
      <w:r>
        <w:rPr>
          <w:sz w:val="24"/>
        </w:rPr>
        <w:t>fomentar</w:t>
      </w:r>
      <w:r>
        <w:rPr>
          <w:spacing w:val="-12"/>
          <w:sz w:val="24"/>
        </w:rPr>
        <w:t xml:space="preserve"> </w:t>
      </w:r>
      <w:r>
        <w:rPr>
          <w:sz w:val="24"/>
        </w:rPr>
        <w:t>la</w:t>
      </w:r>
      <w:r>
        <w:rPr>
          <w:spacing w:val="-12"/>
          <w:sz w:val="24"/>
        </w:rPr>
        <w:t xml:space="preserve"> </w:t>
      </w:r>
      <w:r>
        <w:rPr>
          <w:sz w:val="24"/>
        </w:rPr>
        <w:t>participación y la colaboración entre los diferentes actores.</w:t>
      </w:r>
    </w:p>
    <w:p w:rsidR="004E0821" w:rsidRDefault="004E0821">
      <w:pPr>
        <w:pStyle w:val="Textoindependiente"/>
        <w:rPr>
          <w:sz w:val="20"/>
        </w:rPr>
      </w:pPr>
    </w:p>
    <w:p w:rsidR="004E0821" w:rsidRDefault="004E0821">
      <w:pPr>
        <w:pStyle w:val="Textoindependiente"/>
        <w:spacing w:before="1"/>
        <w:rPr>
          <w:sz w:val="2"/>
        </w:rPr>
      </w:pPr>
    </w:p>
    <w:p w:rsidR="004E0821" w:rsidRDefault="00AD7BDD">
      <w:pPr>
        <w:pStyle w:val="Prrafodelista"/>
        <w:numPr>
          <w:ilvl w:val="0"/>
          <w:numId w:val="2"/>
        </w:numPr>
        <w:tabs>
          <w:tab w:val="left" w:pos="1159"/>
          <w:tab w:val="left" w:pos="1161"/>
        </w:tabs>
        <w:spacing w:line="259" w:lineRule="auto"/>
        <w:ind w:right="376"/>
        <w:jc w:val="both"/>
        <w:rPr>
          <w:sz w:val="24"/>
        </w:rPr>
      </w:pPr>
      <w:r>
        <w:rPr>
          <w:b/>
          <w:sz w:val="24"/>
        </w:rPr>
        <w:t>Gestión de datos</w:t>
      </w:r>
      <w:r>
        <w:rPr>
          <w:sz w:val="24"/>
        </w:rPr>
        <w:t xml:space="preserve">: la Universidad debe contar con políticas y procedimientos para la gestión de </w:t>
      </w:r>
      <w:r>
        <w:rPr>
          <w:sz w:val="24"/>
        </w:rPr>
        <w:lastRenderedPageBreak/>
        <w:t>datos, incluyendo la recolección, almacenamiento, procesamiento y compartición de información. Es importante establecer estándares de seguridad y privacidad de datos, así como mecanismos de protección de la información sensible.</w:t>
      </w:r>
    </w:p>
    <w:p w:rsidR="004E0821" w:rsidRDefault="00AD7BDD">
      <w:pPr>
        <w:pStyle w:val="Prrafodelista"/>
        <w:numPr>
          <w:ilvl w:val="0"/>
          <w:numId w:val="2"/>
        </w:numPr>
        <w:tabs>
          <w:tab w:val="left" w:pos="1161"/>
        </w:tabs>
        <w:spacing w:line="259" w:lineRule="auto"/>
        <w:ind w:right="376"/>
        <w:jc w:val="both"/>
        <w:rPr>
          <w:sz w:val="24"/>
        </w:rPr>
      </w:pPr>
      <w:r>
        <w:rPr>
          <w:b/>
          <w:sz w:val="24"/>
        </w:rPr>
        <w:t xml:space="preserve">Infraestructura tecnológica: </w:t>
      </w:r>
      <w:r>
        <w:rPr>
          <w:sz w:val="24"/>
        </w:rPr>
        <w:t>la Universidad debe contar con una infraestructura tecnológica adecuada que permita el acceso a las TIC de manera segura y eficiente. Esto implica asegurar una conectividad robusta, sistemas de seguridad actualizados y la disponibilidad de recursos tecnológicos para los estudiantes, profesores y personal administrativo.</w:t>
      </w:r>
    </w:p>
    <w:p w:rsidR="004E0821" w:rsidRDefault="00AD7BDD">
      <w:pPr>
        <w:pStyle w:val="Prrafodelista"/>
        <w:numPr>
          <w:ilvl w:val="0"/>
          <w:numId w:val="2"/>
        </w:numPr>
        <w:tabs>
          <w:tab w:val="left" w:pos="1161"/>
        </w:tabs>
        <w:spacing w:line="259" w:lineRule="auto"/>
        <w:ind w:right="375"/>
        <w:jc w:val="both"/>
        <w:rPr>
          <w:sz w:val="24"/>
        </w:rPr>
      </w:pPr>
      <w:r>
        <w:rPr>
          <w:b/>
          <w:sz w:val="24"/>
        </w:rPr>
        <w:t xml:space="preserve">Educación y capacitación: </w:t>
      </w:r>
      <w:r>
        <w:rPr>
          <w:sz w:val="24"/>
        </w:rPr>
        <w:t>es esencial proporcionar programas de educación y capacitación en temas relacionados con la gobernanza digital, la seguridad cibernética, la protección de datos y el uso</w:t>
      </w:r>
      <w:r>
        <w:rPr>
          <w:spacing w:val="-8"/>
          <w:sz w:val="24"/>
        </w:rPr>
        <w:t xml:space="preserve"> </w:t>
      </w:r>
      <w:r>
        <w:rPr>
          <w:sz w:val="24"/>
        </w:rPr>
        <w:t>responsable</w:t>
      </w:r>
      <w:r>
        <w:rPr>
          <w:spacing w:val="-8"/>
          <w:sz w:val="24"/>
        </w:rPr>
        <w:t xml:space="preserve"> </w:t>
      </w:r>
      <w:r>
        <w:rPr>
          <w:sz w:val="24"/>
        </w:rPr>
        <w:t>de</w:t>
      </w:r>
      <w:r>
        <w:rPr>
          <w:spacing w:val="-8"/>
          <w:sz w:val="24"/>
        </w:rPr>
        <w:t xml:space="preserve"> </w:t>
      </w:r>
      <w:r>
        <w:rPr>
          <w:sz w:val="24"/>
        </w:rPr>
        <w:t>las</w:t>
      </w:r>
      <w:r>
        <w:rPr>
          <w:spacing w:val="-8"/>
          <w:sz w:val="24"/>
        </w:rPr>
        <w:t xml:space="preserve"> </w:t>
      </w:r>
      <w:r>
        <w:rPr>
          <w:sz w:val="24"/>
        </w:rPr>
        <w:t>TIC.</w:t>
      </w:r>
      <w:r>
        <w:rPr>
          <w:spacing w:val="-8"/>
          <w:sz w:val="24"/>
        </w:rPr>
        <w:t xml:space="preserve"> </w:t>
      </w:r>
      <w:r>
        <w:rPr>
          <w:sz w:val="24"/>
        </w:rPr>
        <w:t>Esto</w:t>
      </w:r>
      <w:r>
        <w:rPr>
          <w:spacing w:val="-8"/>
          <w:sz w:val="24"/>
        </w:rPr>
        <w:t xml:space="preserve"> </w:t>
      </w:r>
      <w:r>
        <w:rPr>
          <w:sz w:val="24"/>
        </w:rPr>
        <w:t>ayudará</w:t>
      </w:r>
      <w:r>
        <w:rPr>
          <w:spacing w:val="-8"/>
          <w:sz w:val="24"/>
        </w:rPr>
        <w:t xml:space="preserve"> </w:t>
      </w:r>
      <w:r>
        <w:rPr>
          <w:sz w:val="24"/>
        </w:rPr>
        <w:t>a</w:t>
      </w:r>
      <w:r>
        <w:rPr>
          <w:spacing w:val="-8"/>
          <w:sz w:val="24"/>
        </w:rPr>
        <w:t xml:space="preserve"> </w:t>
      </w:r>
      <w:r>
        <w:rPr>
          <w:sz w:val="24"/>
        </w:rPr>
        <w:t>crear</w:t>
      </w:r>
      <w:r>
        <w:rPr>
          <w:spacing w:val="-8"/>
          <w:sz w:val="24"/>
        </w:rPr>
        <w:t xml:space="preserve"> </w:t>
      </w:r>
      <w:r>
        <w:rPr>
          <w:sz w:val="24"/>
        </w:rPr>
        <w:t>conciencia</w:t>
      </w:r>
      <w:r>
        <w:rPr>
          <w:spacing w:val="-8"/>
          <w:sz w:val="24"/>
        </w:rPr>
        <w:t xml:space="preserve"> </w:t>
      </w:r>
      <w:r>
        <w:rPr>
          <w:sz w:val="24"/>
        </w:rPr>
        <w:t>y</w:t>
      </w:r>
      <w:r>
        <w:rPr>
          <w:spacing w:val="-8"/>
          <w:sz w:val="24"/>
        </w:rPr>
        <w:t xml:space="preserve"> </w:t>
      </w:r>
      <w:r>
        <w:rPr>
          <w:sz w:val="24"/>
        </w:rPr>
        <w:t>promover</w:t>
      </w:r>
      <w:r>
        <w:rPr>
          <w:spacing w:val="-8"/>
          <w:sz w:val="24"/>
        </w:rPr>
        <w:t xml:space="preserve"> </w:t>
      </w:r>
      <w:r>
        <w:rPr>
          <w:sz w:val="24"/>
        </w:rPr>
        <w:t>prácticas</w:t>
      </w:r>
      <w:r>
        <w:rPr>
          <w:spacing w:val="-8"/>
          <w:sz w:val="24"/>
        </w:rPr>
        <w:t xml:space="preserve"> </w:t>
      </w:r>
      <w:r>
        <w:rPr>
          <w:sz w:val="24"/>
        </w:rPr>
        <w:t>seguras</w:t>
      </w:r>
      <w:r>
        <w:rPr>
          <w:spacing w:val="-8"/>
          <w:sz w:val="24"/>
        </w:rPr>
        <w:t xml:space="preserve"> </w:t>
      </w:r>
      <w:r>
        <w:rPr>
          <w:sz w:val="24"/>
        </w:rPr>
        <w:t>y</w:t>
      </w:r>
      <w:r>
        <w:rPr>
          <w:spacing w:val="-8"/>
          <w:sz w:val="24"/>
        </w:rPr>
        <w:t xml:space="preserve"> </w:t>
      </w:r>
      <w:r>
        <w:rPr>
          <w:sz w:val="24"/>
        </w:rPr>
        <w:t>éticas</w:t>
      </w:r>
      <w:r>
        <w:rPr>
          <w:spacing w:val="-8"/>
          <w:sz w:val="24"/>
        </w:rPr>
        <w:t xml:space="preserve"> </w:t>
      </w:r>
      <w:r>
        <w:rPr>
          <w:sz w:val="24"/>
        </w:rPr>
        <w:t>en el entorno digital.</w:t>
      </w:r>
    </w:p>
    <w:p w:rsidR="004E0821" w:rsidRDefault="00AD7BDD">
      <w:pPr>
        <w:pStyle w:val="Prrafodelista"/>
        <w:numPr>
          <w:ilvl w:val="0"/>
          <w:numId w:val="2"/>
        </w:numPr>
        <w:tabs>
          <w:tab w:val="left" w:pos="1159"/>
          <w:tab w:val="left" w:pos="1161"/>
        </w:tabs>
        <w:spacing w:line="259" w:lineRule="auto"/>
        <w:ind w:right="375"/>
        <w:jc w:val="both"/>
        <w:rPr>
          <w:sz w:val="24"/>
        </w:rPr>
      </w:pPr>
      <w:r>
        <w:rPr>
          <w:b/>
          <w:sz w:val="24"/>
        </w:rPr>
        <w:t>Participación</w:t>
      </w:r>
      <w:r>
        <w:rPr>
          <w:b/>
          <w:spacing w:val="-6"/>
          <w:sz w:val="24"/>
        </w:rPr>
        <w:t xml:space="preserve"> </w:t>
      </w:r>
      <w:r>
        <w:rPr>
          <w:b/>
          <w:sz w:val="24"/>
        </w:rPr>
        <w:t>y</w:t>
      </w:r>
      <w:r>
        <w:rPr>
          <w:b/>
          <w:spacing w:val="-6"/>
          <w:sz w:val="24"/>
        </w:rPr>
        <w:t xml:space="preserve"> </w:t>
      </w:r>
      <w:r>
        <w:rPr>
          <w:b/>
          <w:sz w:val="24"/>
        </w:rPr>
        <w:t>transparencia:</w:t>
      </w:r>
      <w:r>
        <w:rPr>
          <w:b/>
          <w:spacing w:val="-6"/>
          <w:sz w:val="24"/>
        </w:rPr>
        <w:t xml:space="preserve"> </w:t>
      </w:r>
      <w:r>
        <w:rPr>
          <w:sz w:val="24"/>
        </w:rPr>
        <w:t>se</w:t>
      </w:r>
      <w:r>
        <w:rPr>
          <w:spacing w:val="-6"/>
          <w:sz w:val="24"/>
        </w:rPr>
        <w:t xml:space="preserve"> </w:t>
      </w:r>
      <w:r>
        <w:rPr>
          <w:sz w:val="24"/>
        </w:rPr>
        <w:t>debe</w:t>
      </w:r>
      <w:r>
        <w:rPr>
          <w:spacing w:val="-6"/>
          <w:sz w:val="24"/>
        </w:rPr>
        <w:t xml:space="preserve"> </w:t>
      </w:r>
      <w:r>
        <w:rPr>
          <w:sz w:val="24"/>
        </w:rPr>
        <w:t>fomentar</w:t>
      </w:r>
      <w:r>
        <w:rPr>
          <w:spacing w:val="-6"/>
          <w:sz w:val="24"/>
        </w:rPr>
        <w:t xml:space="preserve"> </w:t>
      </w:r>
      <w:r>
        <w:rPr>
          <w:sz w:val="24"/>
        </w:rPr>
        <w:t>la</w:t>
      </w:r>
      <w:r>
        <w:rPr>
          <w:spacing w:val="-6"/>
          <w:sz w:val="24"/>
        </w:rPr>
        <w:t xml:space="preserve"> </w:t>
      </w:r>
      <w:r>
        <w:rPr>
          <w:sz w:val="24"/>
        </w:rPr>
        <w:t>participación</w:t>
      </w:r>
      <w:r>
        <w:rPr>
          <w:spacing w:val="-6"/>
          <w:sz w:val="24"/>
        </w:rPr>
        <w:t xml:space="preserve"> </w:t>
      </w:r>
      <w:r>
        <w:rPr>
          <w:sz w:val="24"/>
        </w:rPr>
        <w:t>de</w:t>
      </w:r>
      <w:r>
        <w:rPr>
          <w:spacing w:val="-6"/>
          <w:sz w:val="24"/>
        </w:rPr>
        <w:t xml:space="preserve"> </w:t>
      </w:r>
      <w:r>
        <w:rPr>
          <w:sz w:val="24"/>
        </w:rPr>
        <w:t>la</w:t>
      </w:r>
      <w:r>
        <w:rPr>
          <w:spacing w:val="-6"/>
          <w:sz w:val="24"/>
        </w:rPr>
        <w:t xml:space="preserve"> </w:t>
      </w:r>
      <w:r>
        <w:rPr>
          <w:sz w:val="24"/>
        </w:rPr>
        <w:t>comunidad</w:t>
      </w:r>
      <w:r>
        <w:rPr>
          <w:spacing w:val="-6"/>
          <w:sz w:val="24"/>
        </w:rPr>
        <w:t xml:space="preserve"> </w:t>
      </w:r>
      <w:r>
        <w:rPr>
          <w:sz w:val="24"/>
        </w:rPr>
        <w:t>universitaria</w:t>
      </w:r>
      <w:r>
        <w:rPr>
          <w:spacing w:val="-6"/>
          <w:sz w:val="24"/>
        </w:rPr>
        <w:t xml:space="preserve"> </w:t>
      </w:r>
      <w:r>
        <w:rPr>
          <w:sz w:val="24"/>
        </w:rPr>
        <w:t>en</w:t>
      </w:r>
      <w:r>
        <w:rPr>
          <w:spacing w:val="-6"/>
          <w:sz w:val="24"/>
        </w:rPr>
        <w:t xml:space="preserve"> </w:t>
      </w:r>
      <w:r>
        <w:rPr>
          <w:sz w:val="24"/>
        </w:rPr>
        <w:t>la toma de decisiones relacionadas con la gobernanza digital. Esto puede incluir consultas públicas, foros</w:t>
      </w:r>
      <w:r>
        <w:rPr>
          <w:spacing w:val="-8"/>
          <w:sz w:val="24"/>
        </w:rPr>
        <w:t xml:space="preserve"> </w:t>
      </w:r>
      <w:r>
        <w:rPr>
          <w:sz w:val="24"/>
        </w:rPr>
        <w:t>de</w:t>
      </w:r>
      <w:r>
        <w:rPr>
          <w:spacing w:val="-8"/>
          <w:sz w:val="24"/>
        </w:rPr>
        <w:t xml:space="preserve"> </w:t>
      </w:r>
      <w:r>
        <w:rPr>
          <w:sz w:val="24"/>
        </w:rPr>
        <w:t>discusión</w:t>
      </w:r>
      <w:r>
        <w:rPr>
          <w:spacing w:val="-8"/>
          <w:sz w:val="24"/>
        </w:rPr>
        <w:t xml:space="preserve"> </w:t>
      </w:r>
      <w:r>
        <w:rPr>
          <w:sz w:val="24"/>
        </w:rPr>
        <w:t>y</w:t>
      </w:r>
      <w:r>
        <w:rPr>
          <w:spacing w:val="-8"/>
          <w:sz w:val="24"/>
        </w:rPr>
        <w:t xml:space="preserve"> </w:t>
      </w:r>
      <w:r>
        <w:rPr>
          <w:sz w:val="24"/>
        </w:rPr>
        <w:t>mecanismos</w:t>
      </w:r>
      <w:r>
        <w:rPr>
          <w:spacing w:val="-8"/>
          <w:sz w:val="24"/>
        </w:rPr>
        <w:t xml:space="preserve"> </w:t>
      </w:r>
      <w:r>
        <w:rPr>
          <w:sz w:val="24"/>
        </w:rPr>
        <w:t>de</w:t>
      </w:r>
      <w:r>
        <w:rPr>
          <w:spacing w:val="-8"/>
          <w:sz w:val="24"/>
        </w:rPr>
        <w:t xml:space="preserve"> </w:t>
      </w:r>
      <w:r>
        <w:rPr>
          <w:sz w:val="24"/>
        </w:rPr>
        <w:t>retroalimentación.</w:t>
      </w:r>
      <w:r>
        <w:rPr>
          <w:spacing w:val="-8"/>
          <w:sz w:val="24"/>
        </w:rPr>
        <w:t xml:space="preserve"> </w:t>
      </w:r>
      <w:r>
        <w:rPr>
          <w:sz w:val="24"/>
        </w:rPr>
        <w:t>Además,</w:t>
      </w:r>
      <w:r>
        <w:rPr>
          <w:spacing w:val="-8"/>
          <w:sz w:val="24"/>
        </w:rPr>
        <w:t xml:space="preserve"> </w:t>
      </w:r>
      <w:r>
        <w:rPr>
          <w:sz w:val="24"/>
        </w:rPr>
        <w:t>se</w:t>
      </w:r>
      <w:r>
        <w:rPr>
          <w:spacing w:val="-8"/>
          <w:sz w:val="24"/>
        </w:rPr>
        <w:t xml:space="preserve"> </w:t>
      </w:r>
      <w:r>
        <w:rPr>
          <w:sz w:val="24"/>
        </w:rPr>
        <w:t>debe</w:t>
      </w:r>
      <w:r>
        <w:rPr>
          <w:spacing w:val="-8"/>
          <w:sz w:val="24"/>
        </w:rPr>
        <w:t xml:space="preserve"> </w:t>
      </w:r>
      <w:r>
        <w:rPr>
          <w:sz w:val="24"/>
        </w:rPr>
        <w:t>promover</w:t>
      </w:r>
      <w:r>
        <w:rPr>
          <w:spacing w:val="-8"/>
          <w:sz w:val="24"/>
        </w:rPr>
        <w:t xml:space="preserve"> </w:t>
      </w:r>
      <w:r>
        <w:rPr>
          <w:sz w:val="24"/>
        </w:rPr>
        <w:t>la</w:t>
      </w:r>
      <w:r>
        <w:rPr>
          <w:spacing w:val="-8"/>
          <w:sz w:val="24"/>
        </w:rPr>
        <w:t xml:space="preserve"> </w:t>
      </w:r>
      <w:r>
        <w:rPr>
          <w:sz w:val="24"/>
        </w:rPr>
        <w:t>transparencia en la gestión de las TIC, brindando acceso a la información relevante y rendición de cuentas sobre las acciones tomadas.</w:t>
      </w:r>
    </w:p>
    <w:p w:rsidR="004E0821" w:rsidRDefault="00AD7BDD">
      <w:pPr>
        <w:pStyle w:val="Textoindependiente"/>
        <w:spacing w:before="285" w:line="290" w:lineRule="exact"/>
        <w:ind w:left="1217"/>
      </w:pPr>
      <w:r>
        <w:t>Implementación</w:t>
      </w:r>
      <w:r>
        <w:rPr>
          <w:spacing w:val="-1"/>
        </w:rPr>
        <w:t xml:space="preserve"> </w:t>
      </w:r>
      <w:r>
        <w:t>Modelo</w:t>
      </w:r>
      <w:r>
        <w:rPr>
          <w:spacing w:val="-1"/>
        </w:rPr>
        <w:t xml:space="preserve"> </w:t>
      </w:r>
      <w:r>
        <w:t>CEPAL</w:t>
      </w:r>
      <w:r>
        <w:rPr>
          <w:spacing w:val="50"/>
        </w:rPr>
        <w:t xml:space="preserve"> </w:t>
      </w:r>
      <w:r>
        <w:t>(Comisión</w:t>
      </w:r>
      <w:r>
        <w:rPr>
          <w:spacing w:val="-1"/>
        </w:rPr>
        <w:t xml:space="preserve"> </w:t>
      </w:r>
      <w:r>
        <w:t>Económica</w:t>
      </w:r>
      <w:r>
        <w:rPr>
          <w:spacing w:val="-1"/>
        </w:rPr>
        <w:t xml:space="preserve"> </w:t>
      </w:r>
      <w:r>
        <w:t>para América</w:t>
      </w:r>
      <w:r>
        <w:rPr>
          <w:spacing w:val="-1"/>
        </w:rPr>
        <w:t xml:space="preserve"> </w:t>
      </w:r>
      <w:r>
        <w:t>Latina</w:t>
      </w:r>
      <w:r>
        <w:rPr>
          <w:spacing w:val="-1"/>
        </w:rPr>
        <w:t xml:space="preserve"> </w:t>
      </w:r>
      <w:r>
        <w:t>y el</w:t>
      </w:r>
      <w:r>
        <w:rPr>
          <w:spacing w:val="-1"/>
        </w:rPr>
        <w:t xml:space="preserve"> </w:t>
      </w:r>
      <w:r>
        <w:t>Caribe</w:t>
      </w:r>
      <w:r>
        <w:rPr>
          <w:spacing w:val="-1"/>
        </w:rPr>
        <w:t xml:space="preserve"> </w:t>
      </w:r>
      <w:r>
        <w:t xml:space="preserve">- </w:t>
      </w:r>
      <w:r>
        <w:rPr>
          <w:spacing w:val="-2"/>
        </w:rPr>
        <w:t>CEPAL,</w:t>
      </w:r>
    </w:p>
    <w:p w:rsidR="004E0821" w:rsidRDefault="00956DF4" w:rsidP="00956DF4">
      <w:pPr>
        <w:pStyle w:val="Textoindependiente"/>
        <w:spacing w:line="290" w:lineRule="exact"/>
        <w:ind w:left="1134" w:hanging="693"/>
      </w:pPr>
      <w:r>
        <w:rPr>
          <w:spacing w:val="-2"/>
        </w:rPr>
        <w:t xml:space="preserve">               </w:t>
      </w:r>
      <w:r w:rsidR="00AD7BDD">
        <w:rPr>
          <w:spacing w:val="-2"/>
        </w:rPr>
        <w:t>2023)</w:t>
      </w:r>
    </w:p>
    <w:p w:rsidR="004E0821" w:rsidRDefault="00AD7BDD">
      <w:pPr>
        <w:pStyle w:val="Textoindependiente"/>
        <w:spacing w:before="288"/>
        <w:ind w:left="1161" w:right="376"/>
        <w:jc w:val="both"/>
      </w:pPr>
      <w:r>
        <w:t xml:space="preserve">La gestión de las relaciones entre las diversas instituciones del Estado y las relaciones de cada institución con su entorno inmediato requiere de una mirada holística integral que permita tener </w:t>
      </w:r>
      <w:r>
        <w:rPr>
          <w:spacing w:val="-2"/>
        </w:rPr>
        <w:t>visibilidad</w:t>
      </w:r>
      <w:r>
        <w:rPr>
          <w:spacing w:val="-5"/>
        </w:rPr>
        <w:t xml:space="preserve"> </w:t>
      </w:r>
      <w:r>
        <w:rPr>
          <w:spacing w:val="-2"/>
        </w:rPr>
        <w:t>en</w:t>
      </w:r>
      <w:r>
        <w:rPr>
          <w:spacing w:val="-5"/>
        </w:rPr>
        <w:t xml:space="preserve"> </w:t>
      </w:r>
      <w:r>
        <w:rPr>
          <w:spacing w:val="-2"/>
        </w:rPr>
        <w:t>los</w:t>
      </w:r>
      <w:r>
        <w:rPr>
          <w:spacing w:val="-5"/>
        </w:rPr>
        <w:t xml:space="preserve"> </w:t>
      </w:r>
      <w:r>
        <w:rPr>
          <w:spacing w:val="-2"/>
        </w:rPr>
        <w:t>puntos</w:t>
      </w:r>
      <w:r>
        <w:rPr>
          <w:spacing w:val="-5"/>
        </w:rPr>
        <w:t xml:space="preserve"> </w:t>
      </w:r>
      <w:r>
        <w:rPr>
          <w:spacing w:val="-2"/>
        </w:rPr>
        <w:t>de</w:t>
      </w:r>
      <w:r>
        <w:rPr>
          <w:spacing w:val="-5"/>
        </w:rPr>
        <w:t xml:space="preserve"> </w:t>
      </w:r>
      <w:r>
        <w:rPr>
          <w:spacing w:val="-2"/>
        </w:rPr>
        <w:t>contacto</w:t>
      </w:r>
      <w:r>
        <w:rPr>
          <w:spacing w:val="-5"/>
        </w:rPr>
        <w:t xml:space="preserve"> </w:t>
      </w:r>
      <w:r>
        <w:rPr>
          <w:spacing w:val="-2"/>
        </w:rPr>
        <w:t>con</w:t>
      </w:r>
      <w:r>
        <w:rPr>
          <w:spacing w:val="-5"/>
        </w:rPr>
        <w:t xml:space="preserve"> </w:t>
      </w:r>
      <w:r>
        <w:rPr>
          <w:spacing w:val="-2"/>
        </w:rPr>
        <w:t>la</w:t>
      </w:r>
      <w:r>
        <w:rPr>
          <w:spacing w:val="-5"/>
        </w:rPr>
        <w:t xml:space="preserve"> </w:t>
      </w:r>
      <w:r>
        <w:rPr>
          <w:spacing w:val="-2"/>
        </w:rPr>
        <w:t>ciudadanía,</w:t>
      </w:r>
      <w:r>
        <w:rPr>
          <w:spacing w:val="-5"/>
        </w:rPr>
        <w:t xml:space="preserve"> </w:t>
      </w:r>
      <w:r>
        <w:rPr>
          <w:spacing w:val="-2"/>
        </w:rPr>
        <w:t>las</w:t>
      </w:r>
      <w:r>
        <w:rPr>
          <w:spacing w:val="-5"/>
        </w:rPr>
        <w:t xml:space="preserve"> </w:t>
      </w:r>
      <w:r>
        <w:rPr>
          <w:spacing w:val="-2"/>
        </w:rPr>
        <w:t>empresas</w:t>
      </w:r>
      <w:r>
        <w:rPr>
          <w:spacing w:val="-5"/>
        </w:rPr>
        <w:t xml:space="preserve"> </w:t>
      </w:r>
      <w:r>
        <w:rPr>
          <w:spacing w:val="-2"/>
        </w:rPr>
        <w:t>y</w:t>
      </w:r>
      <w:r>
        <w:rPr>
          <w:spacing w:val="-5"/>
        </w:rPr>
        <w:t xml:space="preserve"> </w:t>
      </w:r>
      <w:r>
        <w:rPr>
          <w:spacing w:val="-2"/>
        </w:rPr>
        <w:t>organizaciones</w:t>
      </w:r>
      <w:r>
        <w:rPr>
          <w:spacing w:val="-5"/>
        </w:rPr>
        <w:t xml:space="preserve"> </w:t>
      </w:r>
      <w:r>
        <w:rPr>
          <w:spacing w:val="-2"/>
        </w:rPr>
        <w:t>y</w:t>
      </w:r>
      <w:r>
        <w:rPr>
          <w:spacing w:val="-5"/>
        </w:rPr>
        <w:t xml:space="preserve"> </w:t>
      </w:r>
      <w:r>
        <w:rPr>
          <w:spacing w:val="-2"/>
        </w:rPr>
        <w:t>que,</w:t>
      </w:r>
      <w:r>
        <w:rPr>
          <w:spacing w:val="-5"/>
        </w:rPr>
        <w:t xml:space="preserve"> </w:t>
      </w:r>
      <w:r>
        <w:rPr>
          <w:spacing w:val="-2"/>
        </w:rPr>
        <w:t>en</w:t>
      </w:r>
      <w:r>
        <w:rPr>
          <w:spacing w:val="-5"/>
        </w:rPr>
        <w:t xml:space="preserve"> </w:t>
      </w:r>
      <w:r>
        <w:rPr>
          <w:spacing w:val="-2"/>
        </w:rPr>
        <w:t xml:space="preserve">estos </w:t>
      </w:r>
      <w:r>
        <w:t>puntos de contacto, se vele por la calidad del servicio y el valor público generado.</w:t>
      </w:r>
    </w:p>
    <w:p w:rsidR="004E0821" w:rsidRDefault="004E0821">
      <w:pPr>
        <w:pStyle w:val="Textoindependiente"/>
        <w:spacing w:before="153"/>
      </w:pPr>
    </w:p>
    <w:p w:rsidR="004E0821" w:rsidRDefault="00AD7BDD">
      <w:pPr>
        <w:pStyle w:val="Textoindependiente"/>
        <w:ind w:left="1161" w:right="375"/>
        <w:jc w:val="both"/>
      </w:pPr>
      <w:r>
        <w:t>Cada</w:t>
      </w:r>
      <w:r>
        <w:rPr>
          <w:spacing w:val="-10"/>
        </w:rPr>
        <w:t xml:space="preserve"> </w:t>
      </w:r>
      <w:r>
        <w:t>institución</w:t>
      </w:r>
      <w:r>
        <w:rPr>
          <w:spacing w:val="-10"/>
        </w:rPr>
        <w:t xml:space="preserve"> </w:t>
      </w:r>
      <w:r>
        <w:t>reflexiona</w:t>
      </w:r>
      <w:r>
        <w:rPr>
          <w:spacing w:val="-10"/>
        </w:rPr>
        <w:t xml:space="preserve"> </w:t>
      </w:r>
      <w:r>
        <w:t>sobre</w:t>
      </w:r>
      <w:r>
        <w:rPr>
          <w:spacing w:val="-10"/>
        </w:rPr>
        <w:t xml:space="preserve"> </w:t>
      </w:r>
      <w:r>
        <w:t>su</w:t>
      </w:r>
      <w:r>
        <w:rPr>
          <w:spacing w:val="-10"/>
        </w:rPr>
        <w:t xml:space="preserve"> </w:t>
      </w:r>
      <w:r>
        <w:t>rol</w:t>
      </w:r>
      <w:r>
        <w:rPr>
          <w:spacing w:val="-10"/>
        </w:rPr>
        <w:t xml:space="preserve"> </w:t>
      </w:r>
      <w:r>
        <w:t>en</w:t>
      </w:r>
      <w:r>
        <w:rPr>
          <w:spacing w:val="-10"/>
        </w:rPr>
        <w:t xml:space="preserve"> </w:t>
      </w:r>
      <w:r>
        <w:t>relación</w:t>
      </w:r>
      <w:r>
        <w:rPr>
          <w:spacing w:val="-10"/>
        </w:rPr>
        <w:t xml:space="preserve"> </w:t>
      </w:r>
      <w:r>
        <w:t>con</w:t>
      </w:r>
      <w:r>
        <w:rPr>
          <w:spacing w:val="-10"/>
        </w:rPr>
        <w:t xml:space="preserve"> </w:t>
      </w:r>
      <w:r>
        <w:t>la</w:t>
      </w:r>
      <w:r>
        <w:rPr>
          <w:spacing w:val="-10"/>
        </w:rPr>
        <w:t xml:space="preserve"> </w:t>
      </w:r>
      <w:r>
        <w:t>ciudadanía</w:t>
      </w:r>
      <w:r>
        <w:rPr>
          <w:spacing w:val="-3"/>
        </w:rPr>
        <w:t xml:space="preserve"> </w:t>
      </w:r>
      <w:r>
        <w:t>(arquitectura</w:t>
      </w:r>
      <w:r>
        <w:rPr>
          <w:spacing w:val="-10"/>
        </w:rPr>
        <w:t xml:space="preserve"> </w:t>
      </w:r>
      <w:r>
        <w:t>de</w:t>
      </w:r>
      <w:r>
        <w:rPr>
          <w:spacing w:val="-10"/>
        </w:rPr>
        <w:t xml:space="preserve"> </w:t>
      </w:r>
      <w:r>
        <w:t>valor</w:t>
      </w:r>
      <w:r>
        <w:rPr>
          <w:spacing w:val="-10"/>
        </w:rPr>
        <w:t xml:space="preserve"> </w:t>
      </w:r>
      <w:r>
        <w:t>público), las personas, las organizaciones y otras instituciones. Esto le lleva a una mirada integrada de cómo se relaciona con otras instituciones para cumplir con su tarea de generar valor público.</w:t>
      </w:r>
      <w:r>
        <w:rPr>
          <w:spacing w:val="-3"/>
        </w:rPr>
        <w:t xml:space="preserve"> </w:t>
      </w:r>
      <w:r>
        <w:t>Nota: Al iniciar el análisis desde la normativa o ley que la crea como institución se obtiene un resultado diferente: los aspectos funcionales se orientan a responder a la autoridad vertical más que a una mirada</w:t>
      </w:r>
      <w:r>
        <w:rPr>
          <w:spacing w:val="-2"/>
        </w:rPr>
        <w:t xml:space="preserve"> </w:t>
      </w:r>
      <w:r>
        <w:t>horizontal</w:t>
      </w:r>
      <w:r>
        <w:rPr>
          <w:spacing w:val="-2"/>
        </w:rPr>
        <w:t xml:space="preserve"> </w:t>
      </w:r>
      <w:r>
        <w:t>o</w:t>
      </w:r>
      <w:r>
        <w:rPr>
          <w:spacing w:val="-2"/>
        </w:rPr>
        <w:t xml:space="preserve"> </w:t>
      </w:r>
      <w:r>
        <w:t>de</w:t>
      </w:r>
      <w:r>
        <w:rPr>
          <w:spacing w:val="-2"/>
        </w:rPr>
        <w:t xml:space="preserve"> </w:t>
      </w:r>
      <w:r>
        <w:t>procesos</w:t>
      </w:r>
      <w:r>
        <w:rPr>
          <w:spacing w:val="-2"/>
        </w:rPr>
        <w:t xml:space="preserve"> </w:t>
      </w:r>
      <w:r>
        <w:t>(arquitectura</w:t>
      </w:r>
      <w:r>
        <w:rPr>
          <w:spacing w:val="-2"/>
        </w:rPr>
        <w:t xml:space="preserve"> </w:t>
      </w:r>
      <w:r>
        <w:t>de</w:t>
      </w:r>
      <w:r>
        <w:rPr>
          <w:spacing w:val="-2"/>
        </w:rPr>
        <w:t xml:space="preserve"> </w:t>
      </w:r>
      <w:r>
        <w:t>procesos),</w:t>
      </w:r>
      <w:r>
        <w:rPr>
          <w:spacing w:val="-2"/>
        </w:rPr>
        <w:t xml:space="preserve"> </w:t>
      </w:r>
      <w:r>
        <w:t>con</w:t>
      </w:r>
      <w:r>
        <w:rPr>
          <w:spacing w:val="-2"/>
        </w:rPr>
        <w:t xml:space="preserve"> </w:t>
      </w:r>
      <w:r>
        <w:t>foco</w:t>
      </w:r>
      <w:r>
        <w:rPr>
          <w:spacing w:val="-2"/>
        </w:rPr>
        <w:t xml:space="preserve"> </w:t>
      </w:r>
      <w:r>
        <w:t>en</w:t>
      </w:r>
      <w:r>
        <w:rPr>
          <w:spacing w:val="-2"/>
        </w:rPr>
        <w:t xml:space="preserve"> </w:t>
      </w:r>
      <w:r>
        <w:t>la</w:t>
      </w:r>
      <w:r>
        <w:rPr>
          <w:spacing w:val="-2"/>
        </w:rPr>
        <w:t xml:space="preserve"> </w:t>
      </w:r>
      <w:r>
        <w:t>generación</w:t>
      </w:r>
      <w:r>
        <w:rPr>
          <w:spacing w:val="-2"/>
        </w:rPr>
        <w:t xml:space="preserve"> </w:t>
      </w:r>
      <w:r>
        <w:t>de</w:t>
      </w:r>
      <w:r>
        <w:rPr>
          <w:spacing w:val="-2"/>
        </w:rPr>
        <w:t xml:space="preserve"> </w:t>
      </w:r>
      <w:r>
        <w:t>valor</w:t>
      </w:r>
      <w:r>
        <w:rPr>
          <w:spacing w:val="-2"/>
        </w:rPr>
        <w:t xml:space="preserve"> </w:t>
      </w:r>
      <w:r>
        <w:t>a</w:t>
      </w:r>
      <w:r>
        <w:rPr>
          <w:spacing w:val="-2"/>
        </w:rPr>
        <w:t xml:space="preserve"> </w:t>
      </w:r>
      <w:r>
        <w:t xml:space="preserve">la </w:t>
      </w:r>
      <w:r>
        <w:rPr>
          <w:spacing w:val="-2"/>
        </w:rPr>
        <w:t>ciudadanía.</w:t>
      </w: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rPr>
          <w:sz w:val="20"/>
        </w:rPr>
      </w:pPr>
    </w:p>
    <w:p w:rsidR="004E0821" w:rsidRDefault="004E0821">
      <w:pPr>
        <w:pStyle w:val="Textoindependiente"/>
        <w:spacing w:before="120"/>
        <w:rPr>
          <w:sz w:val="20"/>
        </w:rPr>
      </w:pPr>
    </w:p>
    <w:p w:rsidR="004E0821" w:rsidRDefault="00AD7BDD">
      <w:pPr>
        <w:pStyle w:val="Textoindependiente"/>
        <w:spacing w:before="109"/>
        <w:rPr>
          <w:sz w:val="20"/>
        </w:rPr>
      </w:pPr>
      <w:r>
        <w:rPr>
          <w:noProof/>
          <w:sz w:val="20"/>
          <w:lang w:val="es-CO" w:eastAsia="es-CO"/>
        </w:rPr>
        <w:lastRenderedPageBreak/>
        <w:drawing>
          <wp:anchor distT="0" distB="0" distL="0" distR="0" simplePos="0" relativeHeight="487651840" behindDoc="1" locked="0" layoutInCell="1" allowOverlap="1">
            <wp:simplePos x="0" y="0"/>
            <wp:positionH relativeFrom="page">
              <wp:posOffset>1613176</wp:posOffset>
            </wp:positionH>
            <wp:positionV relativeFrom="paragraph">
              <wp:posOffset>239640</wp:posOffset>
            </wp:positionV>
            <wp:extent cx="4669773" cy="2464593"/>
            <wp:effectExtent l="0" t="0" r="0" b="0"/>
            <wp:wrapTopAndBottom/>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34" cstate="print"/>
                    <a:stretch>
                      <a:fillRect/>
                    </a:stretch>
                  </pic:blipFill>
                  <pic:spPr>
                    <a:xfrm>
                      <a:off x="0" y="0"/>
                      <a:ext cx="4669773" cy="2464593"/>
                    </a:xfrm>
                    <a:prstGeom prst="rect">
                      <a:avLst/>
                    </a:prstGeom>
                  </pic:spPr>
                </pic:pic>
              </a:graphicData>
            </a:graphic>
          </wp:anchor>
        </w:drawing>
      </w:r>
    </w:p>
    <w:p w:rsidR="004E0821" w:rsidRDefault="00AD7BDD">
      <w:pPr>
        <w:spacing w:before="166"/>
        <w:ind w:left="783" w:right="763"/>
        <w:jc w:val="center"/>
        <w:rPr>
          <w:sz w:val="20"/>
        </w:rPr>
      </w:pPr>
      <w:r>
        <w:rPr>
          <w:color w:val="333333"/>
          <w:sz w:val="20"/>
        </w:rPr>
        <w:t>Fuente:</w:t>
      </w:r>
      <w:r>
        <w:rPr>
          <w:color w:val="333333"/>
          <w:spacing w:val="-8"/>
          <w:sz w:val="20"/>
        </w:rPr>
        <w:t xml:space="preserve"> </w:t>
      </w:r>
      <w:r>
        <w:rPr>
          <w:color w:val="333333"/>
          <w:sz w:val="20"/>
        </w:rPr>
        <w:t>(</w:t>
      </w:r>
      <w:proofErr w:type="spellStart"/>
      <w:r>
        <w:rPr>
          <w:color w:val="333333"/>
          <w:sz w:val="20"/>
        </w:rPr>
        <w:t>Naser</w:t>
      </w:r>
      <w:proofErr w:type="spellEnd"/>
      <w:r>
        <w:rPr>
          <w:color w:val="333333"/>
          <w:sz w:val="20"/>
        </w:rPr>
        <w:t>,</w:t>
      </w:r>
      <w:r>
        <w:rPr>
          <w:color w:val="333333"/>
          <w:spacing w:val="-7"/>
          <w:sz w:val="20"/>
        </w:rPr>
        <w:t xml:space="preserve"> </w:t>
      </w:r>
      <w:r>
        <w:rPr>
          <w:color w:val="333333"/>
          <w:spacing w:val="-2"/>
          <w:sz w:val="20"/>
        </w:rPr>
        <w:t>2021)</w:t>
      </w:r>
    </w:p>
    <w:p w:rsidR="004E0821" w:rsidRDefault="004E0821">
      <w:pPr>
        <w:pStyle w:val="Textoindependiente"/>
        <w:rPr>
          <w:sz w:val="20"/>
        </w:rPr>
      </w:pPr>
    </w:p>
    <w:p w:rsidR="004E0821" w:rsidRDefault="004E0821">
      <w:pPr>
        <w:pStyle w:val="Textoindependiente"/>
        <w:spacing w:before="99"/>
        <w:rPr>
          <w:sz w:val="20"/>
        </w:rPr>
      </w:pPr>
    </w:p>
    <w:p w:rsidR="004E0821" w:rsidRDefault="00AD7BDD">
      <w:pPr>
        <w:pStyle w:val="Textoindependiente"/>
        <w:ind w:left="1161" w:right="376"/>
        <w:jc w:val="both"/>
      </w:pPr>
      <w:r>
        <w:t>Esta</w:t>
      </w:r>
      <w:r>
        <w:rPr>
          <w:spacing w:val="80"/>
        </w:rPr>
        <w:t xml:space="preserve"> </w:t>
      </w:r>
      <w:r>
        <w:t>mirada</w:t>
      </w:r>
      <w:r>
        <w:rPr>
          <w:spacing w:val="80"/>
        </w:rPr>
        <w:t xml:space="preserve"> </w:t>
      </w:r>
      <w:r>
        <w:t>horizontal</w:t>
      </w:r>
      <w:r>
        <w:rPr>
          <w:spacing w:val="80"/>
        </w:rPr>
        <w:t xml:space="preserve"> </w:t>
      </w:r>
      <w:r>
        <w:t>de</w:t>
      </w:r>
      <w:r>
        <w:rPr>
          <w:spacing w:val="80"/>
        </w:rPr>
        <w:t xml:space="preserve"> </w:t>
      </w:r>
      <w:r>
        <w:t>procesos</w:t>
      </w:r>
      <w:r>
        <w:rPr>
          <w:spacing w:val="80"/>
        </w:rPr>
        <w:t xml:space="preserve"> </w:t>
      </w:r>
      <w:r>
        <w:t>habilita</w:t>
      </w:r>
      <w:r>
        <w:rPr>
          <w:spacing w:val="80"/>
        </w:rPr>
        <w:t xml:space="preserve"> </w:t>
      </w:r>
      <w:r>
        <w:t>la</w:t>
      </w:r>
      <w:r>
        <w:rPr>
          <w:spacing w:val="80"/>
        </w:rPr>
        <w:t xml:space="preserve"> </w:t>
      </w:r>
      <w:r>
        <w:t>identificación</w:t>
      </w:r>
      <w:r>
        <w:rPr>
          <w:spacing w:val="80"/>
        </w:rPr>
        <w:t xml:space="preserve"> </w:t>
      </w:r>
      <w:r>
        <w:t>de</w:t>
      </w:r>
      <w:r>
        <w:rPr>
          <w:spacing w:val="80"/>
        </w:rPr>
        <w:t xml:space="preserve"> </w:t>
      </w:r>
      <w:r>
        <w:t>los</w:t>
      </w:r>
      <w:r>
        <w:rPr>
          <w:spacing w:val="80"/>
        </w:rPr>
        <w:t xml:space="preserve"> </w:t>
      </w:r>
      <w:r>
        <w:t>dominios</w:t>
      </w:r>
      <w:r>
        <w:rPr>
          <w:spacing w:val="80"/>
        </w:rPr>
        <w:t xml:space="preserve"> </w:t>
      </w:r>
      <w:r>
        <w:t>de información</w:t>
      </w:r>
      <w:r>
        <w:rPr>
          <w:spacing w:val="-2"/>
        </w:rPr>
        <w:t xml:space="preserve"> </w:t>
      </w:r>
      <w:r>
        <w:t>(arquitectura de información)</w:t>
      </w:r>
      <w:r>
        <w:rPr>
          <w:spacing w:val="-3"/>
        </w:rPr>
        <w:t xml:space="preserve"> </w:t>
      </w:r>
      <w:r>
        <w:t>requeridos por los procesos para alcanzar el valor público</w:t>
      </w:r>
      <w:r>
        <w:rPr>
          <w:spacing w:val="-3"/>
        </w:rPr>
        <w:t xml:space="preserve"> </w:t>
      </w:r>
      <w:r>
        <w:t>prometido.</w:t>
      </w:r>
      <w:r>
        <w:rPr>
          <w:spacing w:val="-3"/>
        </w:rPr>
        <w:t xml:space="preserve"> </w:t>
      </w:r>
      <w:r>
        <w:t>Esta</w:t>
      </w:r>
      <w:r>
        <w:rPr>
          <w:spacing w:val="-3"/>
        </w:rPr>
        <w:t xml:space="preserve"> </w:t>
      </w:r>
      <w:r>
        <w:t>mirada</w:t>
      </w:r>
      <w:r>
        <w:rPr>
          <w:spacing w:val="-3"/>
        </w:rPr>
        <w:t xml:space="preserve"> </w:t>
      </w:r>
      <w:r>
        <w:t>de</w:t>
      </w:r>
      <w:r>
        <w:rPr>
          <w:spacing w:val="-3"/>
        </w:rPr>
        <w:t xml:space="preserve"> </w:t>
      </w:r>
      <w:r>
        <w:t>dominios</w:t>
      </w:r>
      <w:r>
        <w:rPr>
          <w:spacing w:val="-3"/>
        </w:rPr>
        <w:t xml:space="preserve"> </w:t>
      </w:r>
      <w:r>
        <w:t>permite</w:t>
      </w:r>
      <w:r>
        <w:rPr>
          <w:spacing w:val="-3"/>
        </w:rPr>
        <w:t xml:space="preserve"> </w:t>
      </w:r>
      <w:r>
        <w:t>identificar</w:t>
      </w:r>
      <w:r>
        <w:rPr>
          <w:spacing w:val="-3"/>
        </w:rPr>
        <w:t xml:space="preserve"> </w:t>
      </w:r>
      <w:r>
        <w:t>qué</w:t>
      </w:r>
      <w:r>
        <w:rPr>
          <w:spacing w:val="-3"/>
        </w:rPr>
        <w:t xml:space="preserve"> </w:t>
      </w:r>
      <w:r>
        <w:t>datos</w:t>
      </w:r>
      <w:r>
        <w:rPr>
          <w:spacing w:val="-3"/>
        </w:rPr>
        <w:t xml:space="preserve"> </w:t>
      </w:r>
      <w:r>
        <w:t>“son”</w:t>
      </w:r>
      <w:r>
        <w:rPr>
          <w:spacing w:val="-3"/>
        </w:rPr>
        <w:t xml:space="preserve"> </w:t>
      </w:r>
      <w:r>
        <w:t>de</w:t>
      </w:r>
      <w:r>
        <w:rPr>
          <w:spacing w:val="-3"/>
        </w:rPr>
        <w:t xml:space="preserve"> </w:t>
      </w:r>
      <w:r>
        <w:t>la</w:t>
      </w:r>
      <w:r>
        <w:rPr>
          <w:spacing w:val="-3"/>
        </w:rPr>
        <w:t xml:space="preserve"> </w:t>
      </w:r>
      <w:r>
        <w:t>institución</w:t>
      </w:r>
      <w:r>
        <w:rPr>
          <w:spacing w:val="-3"/>
        </w:rPr>
        <w:t xml:space="preserve"> </w:t>
      </w:r>
      <w:r>
        <w:t>y, por tanto, quien los crea y tiene la capacidad de eliminarlos y qué dominios requeridos pertenecen a otra institución y, por tanto, debe interoperar con ella.</w:t>
      </w:r>
    </w:p>
    <w:p w:rsidR="004E0821" w:rsidRDefault="00AD7BDD">
      <w:pPr>
        <w:pStyle w:val="Textoindependiente"/>
        <w:spacing w:before="292"/>
        <w:ind w:left="1149" w:right="375"/>
        <w:jc w:val="both"/>
      </w:pPr>
      <w:r>
        <w:t>Con los procesos y dominios de información identificados es posible definir con mayor certeza los requerimientos</w:t>
      </w:r>
      <w:r>
        <w:rPr>
          <w:spacing w:val="-2"/>
        </w:rPr>
        <w:t xml:space="preserve"> </w:t>
      </w:r>
      <w:r>
        <w:t>o</w:t>
      </w:r>
      <w:r>
        <w:rPr>
          <w:spacing w:val="-2"/>
        </w:rPr>
        <w:t xml:space="preserve"> </w:t>
      </w:r>
      <w:r>
        <w:t>necesidades</w:t>
      </w:r>
      <w:r>
        <w:rPr>
          <w:spacing w:val="-2"/>
        </w:rPr>
        <w:t xml:space="preserve"> </w:t>
      </w:r>
      <w:r>
        <w:t>de</w:t>
      </w:r>
      <w:r>
        <w:rPr>
          <w:spacing w:val="-2"/>
        </w:rPr>
        <w:t xml:space="preserve"> </w:t>
      </w:r>
      <w:r>
        <w:t>funcionalidad</w:t>
      </w:r>
      <w:r>
        <w:rPr>
          <w:spacing w:val="-2"/>
        </w:rPr>
        <w:t xml:space="preserve"> </w:t>
      </w:r>
      <w:r>
        <w:t>de</w:t>
      </w:r>
      <w:r>
        <w:rPr>
          <w:spacing w:val="-2"/>
        </w:rPr>
        <w:t xml:space="preserve"> </w:t>
      </w:r>
      <w:r>
        <w:t>las</w:t>
      </w:r>
      <w:r>
        <w:rPr>
          <w:spacing w:val="-2"/>
        </w:rPr>
        <w:t xml:space="preserve"> </w:t>
      </w:r>
      <w:r>
        <w:t>aplicaciones</w:t>
      </w:r>
      <w:r>
        <w:rPr>
          <w:spacing w:val="-4"/>
        </w:rPr>
        <w:t xml:space="preserve"> </w:t>
      </w:r>
      <w:r>
        <w:t>(arquitectura</w:t>
      </w:r>
      <w:r>
        <w:rPr>
          <w:spacing w:val="-2"/>
        </w:rPr>
        <w:t xml:space="preserve"> </w:t>
      </w:r>
      <w:r>
        <w:t>de</w:t>
      </w:r>
      <w:r>
        <w:rPr>
          <w:spacing w:val="-2"/>
        </w:rPr>
        <w:t xml:space="preserve"> </w:t>
      </w:r>
      <w:r>
        <w:t>aplicaciones)</w:t>
      </w:r>
      <w:r>
        <w:rPr>
          <w:spacing w:val="-4"/>
        </w:rPr>
        <w:t xml:space="preserve"> </w:t>
      </w:r>
      <w:r>
        <w:t>y, a través de éstas, identificar las arquitecturas tecnológicas y de plataformas requeridas para esas aplicaciones.</w:t>
      </w:r>
      <w:r>
        <w:rPr>
          <w:spacing w:val="-3"/>
        </w:rPr>
        <w:t xml:space="preserve"> </w:t>
      </w:r>
      <w:r>
        <w:t>Los</w:t>
      </w:r>
      <w:r>
        <w:rPr>
          <w:spacing w:val="-3"/>
        </w:rPr>
        <w:t xml:space="preserve"> </w:t>
      </w:r>
      <w:r>
        <w:t>modelos</w:t>
      </w:r>
      <w:r>
        <w:rPr>
          <w:spacing w:val="-3"/>
        </w:rPr>
        <w:t xml:space="preserve"> </w:t>
      </w:r>
      <w:r>
        <w:t>de</w:t>
      </w:r>
      <w:r>
        <w:rPr>
          <w:spacing w:val="-3"/>
        </w:rPr>
        <w:t xml:space="preserve"> </w:t>
      </w:r>
      <w:r>
        <w:t>provisión</w:t>
      </w:r>
      <w:r>
        <w:rPr>
          <w:spacing w:val="-3"/>
        </w:rPr>
        <w:t xml:space="preserve"> </w:t>
      </w:r>
      <w:r>
        <w:t>tecnológica</w:t>
      </w:r>
      <w:r>
        <w:rPr>
          <w:spacing w:val="-3"/>
        </w:rPr>
        <w:t xml:space="preserve"> </w:t>
      </w:r>
      <w:r>
        <w:t>(alojamiento</w:t>
      </w:r>
      <w:r>
        <w:rPr>
          <w:spacing w:val="-3"/>
        </w:rPr>
        <w:t xml:space="preserve"> </w:t>
      </w:r>
      <w:r>
        <w:t>local</w:t>
      </w:r>
      <w:r>
        <w:rPr>
          <w:spacing w:val="-3"/>
        </w:rPr>
        <w:t xml:space="preserve"> </w:t>
      </w:r>
      <w:r>
        <w:t>o</w:t>
      </w:r>
      <w:r>
        <w:rPr>
          <w:spacing w:val="-3"/>
        </w:rPr>
        <w:t xml:space="preserve"> </w:t>
      </w:r>
      <w:r>
        <w:t>en</w:t>
      </w:r>
      <w:r>
        <w:rPr>
          <w:spacing w:val="-3"/>
        </w:rPr>
        <w:t xml:space="preserve"> </w:t>
      </w:r>
      <w:r>
        <w:t>la</w:t>
      </w:r>
      <w:r>
        <w:rPr>
          <w:spacing w:val="-3"/>
        </w:rPr>
        <w:t xml:space="preserve"> </w:t>
      </w:r>
      <w:r>
        <w:t>nube)</w:t>
      </w:r>
      <w:r>
        <w:rPr>
          <w:spacing w:val="-3"/>
        </w:rPr>
        <w:t xml:space="preserve"> </w:t>
      </w:r>
      <w:r>
        <w:t>pasan</w:t>
      </w:r>
      <w:r>
        <w:rPr>
          <w:spacing w:val="-3"/>
        </w:rPr>
        <w:t xml:space="preserve"> </w:t>
      </w:r>
      <w:r>
        <w:t>a</w:t>
      </w:r>
      <w:r>
        <w:rPr>
          <w:spacing w:val="-3"/>
        </w:rPr>
        <w:t xml:space="preserve"> </w:t>
      </w:r>
      <w:r>
        <w:t>ser</w:t>
      </w:r>
      <w:r>
        <w:rPr>
          <w:spacing w:val="-3"/>
        </w:rPr>
        <w:t xml:space="preserve"> </w:t>
      </w:r>
      <w:r>
        <w:t>una definición</w:t>
      </w:r>
      <w:r>
        <w:rPr>
          <w:spacing w:val="-6"/>
        </w:rPr>
        <w:t xml:space="preserve"> </w:t>
      </w:r>
      <w:r>
        <w:t>desde</w:t>
      </w:r>
      <w:r>
        <w:rPr>
          <w:spacing w:val="-6"/>
        </w:rPr>
        <w:t xml:space="preserve"> </w:t>
      </w:r>
      <w:r>
        <w:t>la</w:t>
      </w:r>
      <w:r>
        <w:rPr>
          <w:spacing w:val="-6"/>
        </w:rPr>
        <w:t xml:space="preserve"> </w:t>
      </w:r>
      <w:r>
        <w:t>propuesta</w:t>
      </w:r>
      <w:r>
        <w:rPr>
          <w:spacing w:val="-6"/>
        </w:rPr>
        <w:t xml:space="preserve"> </w:t>
      </w:r>
      <w:r>
        <w:t>de</w:t>
      </w:r>
      <w:r>
        <w:rPr>
          <w:spacing w:val="-6"/>
        </w:rPr>
        <w:t xml:space="preserve"> </w:t>
      </w:r>
      <w:r>
        <w:t>valor</w:t>
      </w:r>
      <w:r>
        <w:rPr>
          <w:spacing w:val="-6"/>
        </w:rPr>
        <w:t xml:space="preserve"> </w:t>
      </w:r>
      <w:r>
        <w:t>público</w:t>
      </w:r>
      <w:r>
        <w:rPr>
          <w:spacing w:val="-6"/>
        </w:rPr>
        <w:t xml:space="preserve"> </w:t>
      </w:r>
      <w:r>
        <w:t>y</w:t>
      </w:r>
      <w:r>
        <w:rPr>
          <w:spacing w:val="-6"/>
        </w:rPr>
        <w:t xml:space="preserve"> </w:t>
      </w:r>
      <w:r>
        <w:t>requerimiento</w:t>
      </w:r>
      <w:r>
        <w:rPr>
          <w:spacing w:val="-6"/>
        </w:rPr>
        <w:t xml:space="preserve"> </w:t>
      </w:r>
      <w:r>
        <w:t>de</w:t>
      </w:r>
      <w:r>
        <w:rPr>
          <w:spacing w:val="-6"/>
        </w:rPr>
        <w:t xml:space="preserve"> </w:t>
      </w:r>
      <w:r>
        <w:t>procesos,</w:t>
      </w:r>
      <w:r>
        <w:rPr>
          <w:spacing w:val="-6"/>
        </w:rPr>
        <w:t xml:space="preserve"> </w:t>
      </w:r>
      <w:r>
        <w:t>más</w:t>
      </w:r>
      <w:r>
        <w:rPr>
          <w:spacing w:val="-6"/>
        </w:rPr>
        <w:t xml:space="preserve"> </w:t>
      </w:r>
      <w:r>
        <w:t>que</w:t>
      </w:r>
      <w:r>
        <w:rPr>
          <w:spacing w:val="-6"/>
        </w:rPr>
        <w:t xml:space="preserve"> </w:t>
      </w:r>
      <w:r>
        <w:t>una</w:t>
      </w:r>
      <w:r>
        <w:rPr>
          <w:spacing w:val="-6"/>
        </w:rPr>
        <w:t xml:space="preserve"> </w:t>
      </w:r>
      <w:r>
        <w:t xml:space="preserve">definición </w:t>
      </w:r>
      <w:r>
        <w:rPr>
          <w:spacing w:val="-2"/>
        </w:rPr>
        <w:t>técnica.</w:t>
      </w:r>
    </w:p>
    <w:p w:rsidR="004E0821" w:rsidRDefault="004E0821">
      <w:pPr>
        <w:pStyle w:val="Textoindependiente"/>
        <w:spacing w:before="47"/>
      </w:pPr>
    </w:p>
    <w:p w:rsidR="004E0821" w:rsidRPr="004477D3" w:rsidRDefault="00AD7BDD">
      <w:pPr>
        <w:ind w:left="1210"/>
        <w:jc w:val="both"/>
        <w:rPr>
          <w:b/>
          <w:sz w:val="24"/>
          <w:szCs w:val="24"/>
        </w:rPr>
      </w:pPr>
      <w:r w:rsidRPr="004477D3">
        <w:rPr>
          <w:b/>
          <w:sz w:val="24"/>
          <w:szCs w:val="24"/>
        </w:rPr>
        <w:t>UN</w:t>
      </w:r>
      <w:r w:rsidRPr="004477D3">
        <w:rPr>
          <w:b/>
          <w:spacing w:val="-7"/>
          <w:sz w:val="24"/>
          <w:szCs w:val="24"/>
        </w:rPr>
        <w:t xml:space="preserve"> </w:t>
      </w:r>
      <w:r w:rsidRPr="004477D3">
        <w:rPr>
          <w:b/>
          <w:sz w:val="24"/>
          <w:szCs w:val="24"/>
        </w:rPr>
        <w:t>MARCO</w:t>
      </w:r>
      <w:r w:rsidRPr="004477D3">
        <w:rPr>
          <w:b/>
          <w:spacing w:val="-6"/>
          <w:sz w:val="24"/>
          <w:szCs w:val="24"/>
        </w:rPr>
        <w:t xml:space="preserve"> </w:t>
      </w:r>
      <w:r w:rsidRPr="004477D3">
        <w:rPr>
          <w:b/>
          <w:sz w:val="24"/>
          <w:szCs w:val="24"/>
        </w:rPr>
        <w:t>PARA</w:t>
      </w:r>
      <w:r w:rsidRPr="004477D3">
        <w:rPr>
          <w:b/>
          <w:spacing w:val="-7"/>
          <w:sz w:val="24"/>
          <w:szCs w:val="24"/>
        </w:rPr>
        <w:t xml:space="preserve"> </w:t>
      </w:r>
      <w:r w:rsidRPr="004477D3">
        <w:rPr>
          <w:b/>
          <w:sz w:val="24"/>
          <w:szCs w:val="24"/>
        </w:rPr>
        <w:t>LA</w:t>
      </w:r>
      <w:r w:rsidRPr="004477D3">
        <w:rPr>
          <w:b/>
          <w:spacing w:val="-6"/>
          <w:sz w:val="24"/>
          <w:szCs w:val="24"/>
        </w:rPr>
        <w:t xml:space="preserve"> </w:t>
      </w:r>
      <w:r w:rsidRPr="004477D3">
        <w:rPr>
          <w:b/>
          <w:sz w:val="24"/>
          <w:szCs w:val="24"/>
        </w:rPr>
        <w:t>TRANSFORMACIÓN</w:t>
      </w:r>
      <w:r w:rsidRPr="004477D3">
        <w:rPr>
          <w:b/>
          <w:spacing w:val="-7"/>
          <w:sz w:val="24"/>
          <w:szCs w:val="24"/>
        </w:rPr>
        <w:t xml:space="preserve"> </w:t>
      </w:r>
      <w:r w:rsidRPr="004477D3">
        <w:rPr>
          <w:b/>
          <w:spacing w:val="-2"/>
          <w:sz w:val="24"/>
          <w:szCs w:val="24"/>
        </w:rPr>
        <w:t>DIGITAL</w:t>
      </w:r>
    </w:p>
    <w:p w:rsidR="004E0821" w:rsidRDefault="004E0821">
      <w:pPr>
        <w:pStyle w:val="Textoindependiente"/>
        <w:spacing w:before="2"/>
        <w:rPr>
          <w:b/>
          <w:sz w:val="28"/>
        </w:rPr>
      </w:pPr>
    </w:p>
    <w:p w:rsidR="004E0821" w:rsidRPr="005B19EB" w:rsidRDefault="00AD7BDD">
      <w:pPr>
        <w:ind w:left="1149" w:right="373"/>
        <w:jc w:val="both"/>
        <w:rPr>
          <w:sz w:val="24"/>
        </w:rPr>
      </w:pPr>
      <w:r w:rsidRPr="005B19EB">
        <w:rPr>
          <w:sz w:val="24"/>
        </w:rPr>
        <w:t>La transformación digital se refiere al proceso estratégico y organizativo mediante el cual una entidad o empresa adopta tecnologías digitales en todas sus áreas y operaciones, con el objetivo de mejorar su eficiencia, agilidad y capacidad de respuesta, así como proporcionar nuevas experiencias y propuestas de valor a clientes, empleados y otras partes interesadas. Esta transformación implica cambios profundos en la cultura, estructura, procesos y modelos de negocio, aprovechando las posibilidades que ofrecen las tecnologías</w:t>
      </w:r>
      <w:r w:rsidRPr="005B19EB">
        <w:rPr>
          <w:spacing w:val="-12"/>
          <w:sz w:val="24"/>
        </w:rPr>
        <w:t xml:space="preserve"> </w:t>
      </w:r>
      <w:r w:rsidRPr="005B19EB">
        <w:rPr>
          <w:sz w:val="24"/>
        </w:rPr>
        <w:t>digitales,</w:t>
      </w:r>
      <w:r w:rsidRPr="005B19EB">
        <w:rPr>
          <w:spacing w:val="-12"/>
          <w:sz w:val="24"/>
        </w:rPr>
        <w:t xml:space="preserve"> </w:t>
      </w:r>
      <w:r w:rsidRPr="005B19EB">
        <w:rPr>
          <w:sz w:val="24"/>
        </w:rPr>
        <w:t>como</w:t>
      </w:r>
      <w:r w:rsidRPr="005B19EB">
        <w:rPr>
          <w:spacing w:val="-12"/>
          <w:sz w:val="24"/>
        </w:rPr>
        <w:t xml:space="preserve"> </w:t>
      </w:r>
      <w:r w:rsidRPr="005B19EB">
        <w:rPr>
          <w:sz w:val="24"/>
        </w:rPr>
        <w:t>la</w:t>
      </w:r>
      <w:r w:rsidRPr="005B19EB">
        <w:rPr>
          <w:spacing w:val="-12"/>
          <w:sz w:val="24"/>
        </w:rPr>
        <w:t xml:space="preserve"> </w:t>
      </w:r>
      <w:r w:rsidRPr="005B19EB">
        <w:rPr>
          <w:sz w:val="24"/>
        </w:rPr>
        <w:t>inteligencia</w:t>
      </w:r>
      <w:r w:rsidRPr="005B19EB">
        <w:rPr>
          <w:spacing w:val="-12"/>
          <w:sz w:val="24"/>
        </w:rPr>
        <w:t xml:space="preserve"> </w:t>
      </w:r>
      <w:r w:rsidRPr="005B19EB">
        <w:rPr>
          <w:sz w:val="24"/>
        </w:rPr>
        <w:t>artificial,</w:t>
      </w:r>
      <w:r w:rsidRPr="005B19EB">
        <w:rPr>
          <w:spacing w:val="-12"/>
          <w:sz w:val="24"/>
        </w:rPr>
        <w:t xml:space="preserve"> </w:t>
      </w:r>
      <w:r w:rsidRPr="005B19EB">
        <w:rPr>
          <w:sz w:val="24"/>
        </w:rPr>
        <w:t>el</w:t>
      </w:r>
      <w:r w:rsidRPr="005B19EB">
        <w:rPr>
          <w:spacing w:val="-12"/>
          <w:sz w:val="24"/>
        </w:rPr>
        <w:t xml:space="preserve"> </w:t>
      </w:r>
      <w:r w:rsidRPr="005B19EB">
        <w:rPr>
          <w:sz w:val="24"/>
        </w:rPr>
        <w:t>análisis</w:t>
      </w:r>
      <w:r w:rsidRPr="005B19EB">
        <w:rPr>
          <w:spacing w:val="-12"/>
          <w:sz w:val="24"/>
        </w:rPr>
        <w:t xml:space="preserve"> </w:t>
      </w:r>
      <w:r w:rsidRPr="005B19EB">
        <w:rPr>
          <w:sz w:val="24"/>
        </w:rPr>
        <w:t>de</w:t>
      </w:r>
      <w:r w:rsidRPr="005B19EB">
        <w:rPr>
          <w:spacing w:val="-12"/>
          <w:sz w:val="24"/>
        </w:rPr>
        <w:t xml:space="preserve"> </w:t>
      </w:r>
      <w:r w:rsidRPr="005B19EB">
        <w:rPr>
          <w:sz w:val="24"/>
        </w:rPr>
        <w:t>datos,</w:t>
      </w:r>
      <w:r w:rsidRPr="005B19EB">
        <w:rPr>
          <w:spacing w:val="-12"/>
          <w:sz w:val="24"/>
        </w:rPr>
        <w:t xml:space="preserve"> </w:t>
      </w:r>
      <w:r w:rsidRPr="005B19EB">
        <w:rPr>
          <w:sz w:val="24"/>
        </w:rPr>
        <w:lastRenderedPageBreak/>
        <w:t>la</w:t>
      </w:r>
      <w:r w:rsidRPr="005B19EB">
        <w:rPr>
          <w:spacing w:val="-12"/>
          <w:sz w:val="24"/>
        </w:rPr>
        <w:t xml:space="preserve"> </w:t>
      </w:r>
      <w:r w:rsidRPr="005B19EB">
        <w:rPr>
          <w:sz w:val="24"/>
        </w:rPr>
        <w:t>nube,</w:t>
      </w:r>
      <w:r w:rsidRPr="005B19EB">
        <w:rPr>
          <w:spacing w:val="-12"/>
          <w:sz w:val="24"/>
        </w:rPr>
        <w:t xml:space="preserve"> </w:t>
      </w:r>
      <w:r w:rsidRPr="005B19EB">
        <w:rPr>
          <w:sz w:val="24"/>
        </w:rPr>
        <w:t>la</w:t>
      </w:r>
      <w:r w:rsidRPr="005B19EB">
        <w:rPr>
          <w:spacing w:val="-11"/>
          <w:sz w:val="24"/>
        </w:rPr>
        <w:t xml:space="preserve"> </w:t>
      </w:r>
      <w:r w:rsidRPr="005B19EB">
        <w:rPr>
          <w:sz w:val="24"/>
        </w:rPr>
        <w:t>automatización</w:t>
      </w:r>
      <w:r w:rsidRPr="005B19EB">
        <w:rPr>
          <w:spacing w:val="-12"/>
          <w:sz w:val="24"/>
        </w:rPr>
        <w:t xml:space="preserve"> </w:t>
      </w:r>
      <w:r w:rsidRPr="005B19EB">
        <w:rPr>
          <w:sz w:val="24"/>
        </w:rPr>
        <w:t>y</w:t>
      </w:r>
      <w:r w:rsidRPr="005B19EB">
        <w:rPr>
          <w:spacing w:val="-12"/>
          <w:sz w:val="24"/>
        </w:rPr>
        <w:t xml:space="preserve"> </w:t>
      </w:r>
      <w:r w:rsidRPr="005B19EB">
        <w:rPr>
          <w:sz w:val="24"/>
        </w:rPr>
        <w:t>la</w:t>
      </w:r>
      <w:r w:rsidRPr="005B19EB">
        <w:rPr>
          <w:spacing w:val="-12"/>
          <w:sz w:val="24"/>
        </w:rPr>
        <w:t xml:space="preserve"> </w:t>
      </w:r>
      <w:r w:rsidRPr="005B19EB">
        <w:rPr>
          <w:sz w:val="24"/>
        </w:rPr>
        <w:t>Internet de las cosas. La transformación digital busca optimizar y reinventar los procesos, generar nuevos productos y servicios, y crear un entorno digitalmente conectado y centrado en el cliente, con el fin de mantener la competitividad y adaptarse a los rápidos cambios del entorno empresarial y social (Redondo, 2022).</w:t>
      </w:r>
    </w:p>
    <w:p w:rsidR="004E0821" w:rsidRDefault="004E0821">
      <w:pPr>
        <w:pStyle w:val="Textoindependiente"/>
        <w:spacing w:before="1"/>
        <w:rPr>
          <w:sz w:val="2"/>
        </w:rPr>
      </w:pPr>
    </w:p>
    <w:p w:rsidR="004E0821" w:rsidRDefault="004E0821">
      <w:pPr>
        <w:pStyle w:val="Textoindependiente"/>
        <w:spacing w:before="32"/>
        <w:rPr>
          <w:sz w:val="28"/>
        </w:rPr>
      </w:pPr>
    </w:p>
    <w:p w:rsidR="004E0821" w:rsidRPr="004477D3" w:rsidRDefault="00AD7BDD">
      <w:pPr>
        <w:spacing w:before="1"/>
        <w:ind w:left="1149"/>
        <w:rPr>
          <w:b/>
          <w:sz w:val="24"/>
        </w:rPr>
      </w:pPr>
      <w:r w:rsidRPr="004477D3">
        <w:rPr>
          <w:b/>
          <w:sz w:val="24"/>
        </w:rPr>
        <w:t>Avances</w:t>
      </w:r>
      <w:r w:rsidRPr="004477D3">
        <w:rPr>
          <w:b/>
          <w:spacing w:val="-9"/>
          <w:sz w:val="24"/>
        </w:rPr>
        <w:t xml:space="preserve"> </w:t>
      </w:r>
      <w:r w:rsidRPr="004477D3">
        <w:rPr>
          <w:b/>
          <w:sz w:val="24"/>
        </w:rPr>
        <w:t>de</w:t>
      </w:r>
      <w:r w:rsidRPr="004477D3">
        <w:rPr>
          <w:b/>
          <w:spacing w:val="-8"/>
          <w:sz w:val="24"/>
        </w:rPr>
        <w:t xml:space="preserve"> </w:t>
      </w:r>
      <w:r w:rsidRPr="004477D3">
        <w:rPr>
          <w:b/>
          <w:sz w:val="24"/>
        </w:rPr>
        <w:t>la</w:t>
      </w:r>
      <w:r w:rsidRPr="004477D3">
        <w:rPr>
          <w:b/>
          <w:spacing w:val="-8"/>
          <w:sz w:val="24"/>
        </w:rPr>
        <w:t xml:space="preserve"> </w:t>
      </w:r>
      <w:r w:rsidRPr="004477D3">
        <w:rPr>
          <w:b/>
          <w:sz w:val="24"/>
        </w:rPr>
        <w:t>transformación</w:t>
      </w:r>
      <w:r w:rsidRPr="004477D3">
        <w:rPr>
          <w:b/>
          <w:spacing w:val="-8"/>
          <w:sz w:val="24"/>
        </w:rPr>
        <w:t xml:space="preserve"> </w:t>
      </w:r>
      <w:r w:rsidRPr="004477D3">
        <w:rPr>
          <w:b/>
          <w:spacing w:val="-2"/>
          <w:sz w:val="24"/>
        </w:rPr>
        <w:t>digital</w:t>
      </w:r>
    </w:p>
    <w:p w:rsidR="00BA6637" w:rsidRDefault="00BA6637">
      <w:pPr>
        <w:pStyle w:val="Textoindependiente"/>
        <w:spacing w:line="242" w:lineRule="auto"/>
        <w:ind w:left="1341" w:right="376"/>
        <w:jc w:val="both"/>
      </w:pPr>
    </w:p>
    <w:p w:rsidR="004E0821" w:rsidRDefault="00AD7BDD">
      <w:pPr>
        <w:pStyle w:val="Textoindependiente"/>
        <w:spacing w:line="242" w:lineRule="auto"/>
        <w:ind w:left="1341" w:right="376"/>
        <w:jc w:val="both"/>
      </w:pPr>
      <w:r>
        <w:t xml:space="preserve">El proceso de Gestión Tecnológica e Información cuenta con documentos para consulta en la plataforma </w:t>
      </w:r>
      <w:proofErr w:type="spellStart"/>
      <w:r>
        <w:t>Isolucion</w:t>
      </w:r>
      <w:proofErr w:type="spellEnd"/>
      <w:r>
        <w:t>, toda esta información se mantiene en constante actualización, con la finalidad de mejoramiento continuo se crean lo siguiente:</w:t>
      </w:r>
    </w:p>
    <w:p w:rsidR="004E0821" w:rsidRDefault="004E0821">
      <w:pPr>
        <w:pStyle w:val="Textoindependiente"/>
        <w:spacing w:before="44"/>
      </w:pPr>
    </w:p>
    <w:p w:rsidR="004E0821" w:rsidRPr="004477D3" w:rsidRDefault="00AD7BDD">
      <w:pPr>
        <w:spacing w:line="339" w:lineRule="exact"/>
        <w:ind w:left="1341"/>
        <w:jc w:val="both"/>
        <w:rPr>
          <w:sz w:val="24"/>
          <w:szCs w:val="24"/>
        </w:rPr>
      </w:pPr>
      <w:r w:rsidRPr="004477D3">
        <w:rPr>
          <w:b/>
          <w:sz w:val="24"/>
          <w:szCs w:val="24"/>
        </w:rPr>
        <w:t>Políticas</w:t>
      </w:r>
      <w:r w:rsidRPr="004477D3">
        <w:rPr>
          <w:b/>
          <w:spacing w:val="-7"/>
          <w:sz w:val="24"/>
          <w:szCs w:val="24"/>
        </w:rPr>
        <w:t xml:space="preserve"> </w:t>
      </w:r>
      <w:r w:rsidRPr="004477D3">
        <w:rPr>
          <w:b/>
          <w:sz w:val="24"/>
          <w:szCs w:val="24"/>
        </w:rPr>
        <w:t>de</w:t>
      </w:r>
      <w:r w:rsidRPr="004477D3">
        <w:rPr>
          <w:b/>
          <w:spacing w:val="-6"/>
          <w:sz w:val="24"/>
          <w:szCs w:val="24"/>
        </w:rPr>
        <w:t xml:space="preserve"> </w:t>
      </w:r>
      <w:r w:rsidRPr="004477D3">
        <w:rPr>
          <w:b/>
          <w:spacing w:val="-4"/>
          <w:sz w:val="24"/>
          <w:szCs w:val="24"/>
        </w:rPr>
        <w:t>uso</w:t>
      </w:r>
      <w:r w:rsidRPr="004477D3">
        <w:rPr>
          <w:spacing w:val="-4"/>
          <w:sz w:val="24"/>
          <w:szCs w:val="24"/>
        </w:rPr>
        <w:t>:</w:t>
      </w:r>
    </w:p>
    <w:p w:rsidR="004E0821" w:rsidRPr="004477D3" w:rsidRDefault="00AD7BDD">
      <w:pPr>
        <w:spacing w:line="338" w:lineRule="exact"/>
        <w:ind w:left="1341"/>
        <w:jc w:val="both"/>
        <w:rPr>
          <w:b/>
          <w:sz w:val="24"/>
          <w:szCs w:val="24"/>
        </w:rPr>
      </w:pPr>
      <w:r w:rsidRPr="004477D3">
        <w:rPr>
          <w:b/>
          <w:sz w:val="24"/>
          <w:szCs w:val="24"/>
        </w:rPr>
        <w:t>Formulario</w:t>
      </w:r>
      <w:r w:rsidRPr="004477D3">
        <w:rPr>
          <w:b/>
          <w:spacing w:val="-6"/>
          <w:sz w:val="24"/>
          <w:szCs w:val="24"/>
        </w:rPr>
        <w:t xml:space="preserve"> </w:t>
      </w:r>
      <w:r w:rsidRPr="004477D3">
        <w:rPr>
          <w:b/>
          <w:sz w:val="24"/>
          <w:szCs w:val="24"/>
        </w:rPr>
        <w:t>de</w:t>
      </w:r>
      <w:r w:rsidRPr="004477D3">
        <w:rPr>
          <w:b/>
          <w:spacing w:val="-5"/>
          <w:sz w:val="24"/>
          <w:szCs w:val="24"/>
        </w:rPr>
        <w:t xml:space="preserve"> </w:t>
      </w:r>
      <w:r w:rsidRPr="004477D3">
        <w:rPr>
          <w:b/>
          <w:sz w:val="24"/>
          <w:szCs w:val="24"/>
        </w:rPr>
        <w:t>control</w:t>
      </w:r>
      <w:r w:rsidRPr="004477D3">
        <w:rPr>
          <w:b/>
          <w:spacing w:val="-5"/>
          <w:sz w:val="24"/>
          <w:szCs w:val="24"/>
        </w:rPr>
        <w:t xml:space="preserve"> </w:t>
      </w:r>
      <w:r w:rsidRPr="004477D3">
        <w:rPr>
          <w:b/>
          <w:sz w:val="24"/>
          <w:szCs w:val="24"/>
        </w:rPr>
        <w:t>de</w:t>
      </w:r>
      <w:r w:rsidRPr="004477D3">
        <w:rPr>
          <w:b/>
          <w:spacing w:val="-5"/>
          <w:sz w:val="24"/>
          <w:szCs w:val="24"/>
        </w:rPr>
        <w:t xml:space="preserve"> </w:t>
      </w:r>
      <w:r w:rsidRPr="004477D3">
        <w:rPr>
          <w:b/>
          <w:sz w:val="24"/>
          <w:szCs w:val="24"/>
        </w:rPr>
        <w:t>uso</w:t>
      </w:r>
      <w:r w:rsidRPr="004477D3">
        <w:rPr>
          <w:b/>
          <w:spacing w:val="-5"/>
          <w:sz w:val="24"/>
          <w:szCs w:val="24"/>
        </w:rPr>
        <w:t xml:space="preserve"> </w:t>
      </w:r>
      <w:r w:rsidRPr="004477D3">
        <w:rPr>
          <w:b/>
          <w:sz w:val="24"/>
          <w:szCs w:val="24"/>
        </w:rPr>
        <w:t>de</w:t>
      </w:r>
      <w:r w:rsidRPr="004477D3">
        <w:rPr>
          <w:b/>
          <w:spacing w:val="-5"/>
          <w:sz w:val="24"/>
          <w:szCs w:val="24"/>
        </w:rPr>
        <w:t xml:space="preserve"> </w:t>
      </w:r>
      <w:r w:rsidRPr="004477D3">
        <w:rPr>
          <w:b/>
          <w:sz w:val="24"/>
          <w:szCs w:val="24"/>
        </w:rPr>
        <w:t>las</w:t>
      </w:r>
      <w:r w:rsidRPr="004477D3">
        <w:rPr>
          <w:b/>
          <w:spacing w:val="-5"/>
          <w:sz w:val="24"/>
          <w:szCs w:val="24"/>
        </w:rPr>
        <w:t xml:space="preserve"> </w:t>
      </w:r>
      <w:r w:rsidRPr="004477D3">
        <w:rPr>
          <w:b/>
          <w:sz w:val="24"/>
          <w:szCs w:val="24"/>
        </w:rPr>
        <w:t>salas</w:t>
      </w:r>
      <w:r w:rsidRPr="004477D3">
        <w:rPr>
          <w:b/>
          <w:spacing w:val="-5"/>
          <w:sz w:val="24"/>
          <w:szCs w:val="24"/>
        </w:rPr>
        <w:t xml:space="preserve"> </w:t>
      </w:r>
      <w:r w:rsidRPr="004477D3">
        <w:rPr>
          <w:b/>
          <w:sz w:val="24"/>
          <w:szCs w:val="24"/>
        </w:rPr>
        <w:t>de</w:t>
      </w:r>
      <w:r w:rsidRPr="004477D3">
        <w:rPr>
          <w:b/>
          <w:spacing w:val="-5"/>
          <w:sz w:val="24"/>
          <w:szCs w:val="24"/>
        </w:rPr>
        <w:t xml:space="preserve"> </w:t>
      </w:r>
      <w:r w:rsidRPr="004477D3">
        <w:rPr>
          <w:b/>
          <w:spacing w:val="-2"/>
          <w:sz w:val="24"/>
          <w:szCs w:val="24"/>
        </w:rPr>
        <w:t>informática</w:t>
      </w:r>
    </w:p>
    <w:p w:rsidR="004E0821" w:rsidRDefault="00AD7BDD">
      <w:pPr>
        <w:pStyle w:val="Textoindependiente"/>
        <w:ind w:left="1341" w:right="375"/>
        <w:jc w:val="both"/>
        <w:rPr>
          <w:sz w:val="22"/>
        </w:rPr>
      </w:pPr>
      <w:r>
        <w:t>La implementación de un formulario de control de uso tiene como objetivo registrar de manera precisa</w:t>
      </w:r>
      <w:r>
        <w:rPr>
          <w:spacing w:val="80"/>
        </w:rPr>
        <w:t xml:space="preserve"> </w:t>
      </w:r>
      <w:r>
        <w:t xml:space="preserve">la frecuencia y condiciones en que los estudiantes acceden a las salas de computadores. Esta medida no solo permitirá un uso adecuado de los recursos, sino que también facilitará la obtención de datos relevantes que soporten decisiones estratégicas en la gestión de estos </w:t>
      </w:r>
      <w:r>
        <w:rPr>
          <w:spacing w:val="-2"/>
          <w:sz w:val="22"/>
        </w:rPr>
        <w:t>espacios.</w:t>
      </w:r>
    </w:p>
    <w:p w:rsidR="004E0821" w:rsidRDefault="00AD7BDD">
      <w:pPr>
        <w:ind w:left="1341" w:right="244"/>
        <w:rPr>
          <w:rFonts w:ascii="Century Gothic" w:hAnsi="Century Gothic"/>
        </w:rPr>
      </w:pPr>
      <w:r w:rsidRPr="004477D3">
        <w:rPr>
          <w:b/>
          <w:sz w:val="24"/>
        </w:rPr>
        <w:t xml:space="preserve">Política de almacenamiento en la nube y buenas prácticas del correo institucional </w:t>
      </w:r>
      <w:r>
        <w:rPr>
          <w:sz w:val="24"/>
        </w:rPr>
        <w:t>Con</w:t>
      </w:r>
      <w:r>
        <w:rPr>
          <w:spacing w:val="-13"/>
          <w:sz w:val="24"/>
        </w:rPr>
        <w:t xml:space="preserve"> </w:t>
      </w:r>
      <w:r>
        <w:rPr>
          <w:sz w:val="24"/>
        </w:rPr>
        <w:t>el</w:t>
      </w:r>
      <w:r>
        <w:rPr>
          <w:spacing w:val="-13"/>
          <w:sz w:val="24"/>
        </w:rPr>
        <w:t xml:space="preserve"> </w:t>
      </w:r>
      <w:r>
        <w:rPr>
          <w:sz w:val="24"/>
        </w:rPr>
        <w:t>objetivo</w:t>
      </w:r>
      <w:r>
        <w:rPr>
          <w:spacing w:val="-13"/>
          <w:sz w:val="24"/>
        </w:rPr>
        <w:t xml:space="preserve"> </w:t>
      </w:r>
      <w:r>
        <w:rPr>
          <w:sz w:val="24"/>
        </w:rPr>
        <w:t>de</w:t>
      </w:r>
      <w:r>
        <w:rPr>
          <w:spacing w:val="-13"/>
          <w:sz w:val="24"/>
        </w:rPr>
        <w:t xml:space="preserve"> </w:t>
      </w:r>
      <w:r>
        <w:rPr>
          <w:sz w:val="24"/>
        </w:rPr>
        <w:t>optimizar</w:t>
      </w:r>
      <w:r>
        <w:rPr>
          <w:spacing w:val="-13"/>
          <w:sz w:val="24"/>
        </w:rPr>
        <w:t xml:space="preserve"> </w:t>
      </w:r>
      <w:r>
        <w:rPr>
          <w:sz w:val="24"/>
        </w:rPr>
        <w:t>y</w:t>
      </w:r>
      <w:r>
        <w:rPr>
          <w:spacing w:val="-13"/>
          <w:sz w:val="24"/>
        </w:rPr>
        <w:t xml:space="preserve"> </w:t>
      </w:r>
      <w:r>
        <w:rPr>
          <w:sz w:val="24"/>
        </w:rPr>
        <w:t>garantizar</w:t>
      </w:r>
      <w:r>
        <w:rPr>
          <w:spacing w:val="-13"/>
          <w:sz w:val="24"/>
        </w:rPr>
        <w:t xml:space="preserve"> </w:t>
      </w:r>
      <w:r>
        <w:rPr>
          <w:sz w:val="24"/>
        </w:rPr>
        <w:t>la</w:t>
      </w:r>
      <w:r>
        <w:rPr>
          <w:spacing w:val="-13"/>
          <w:sz w:val="24"/>
        </w:rPr>
        <w:t xml:space="preserve"> </w:t>
      </w:r>
      <w:r>
        <w:rPr>
          <w:sz w:val="24"/>
        </w:rPr>
        <w:t>eficiencia</w:t>
      </w:r>
      <w:r>
        <w:rPr>
          <w:spacing w:val="-13"/>
          <w:sz w:val="24"/>
        </w:rPr>
        <w:t xml:space="preserve"> </w:t>
      </w:r>
      <w:r>
        <w:rPr>
          <w:sz w:val="24"/>
        </w:rPr>
        <w:t>de</w:t>
      </w:r>
      <w:r>
        <w:rPr>
          <w:spacing w:val="-13"/>
          <w:sz w:val="24"/>
        </w:rPr>
        <w:t xml:space="preserve"> </w:t>
      </w:r>
      <w:r>
        <w:rPr>
          <w:sz w:val="24"/>
        </w:rPr>
        <w:t>los</w:t>
      </w:r>
      <w:r>
        <w:rPr>
          <w:spacing w:val="-13"/>
          <w:sz w:val="24"/>
        </w:rPr>
        <w:t xml:space="preserve"> </w:t>
      </w:r>
      <w:r>
        <w:rPr>
          <w:sz w:val="24"/>
        </w:rPr>
        <w:t>servicios</w:t>
      </w:r>
      <w:r>
        <w:rPr>
          <w:spacing w:val="-13"/>
          <w:sz w:val="24"/>
        </w:rPr>
        <w:t xml:space="preserve"> </w:t>
      </w:r>
      <w:r>
        <w:rPr>
          <w:sz w:val="24"/>
        </w:rPr>
        <w:t>en</w:t>
      </w:r>
      <w:r>
        <w:rPr>
          <w:spacing w:val="-13"/>
          <w:sz w:val="24"/>
        </w:rPr>
        <w:t xml:space="preserve"> </w:t>
      </w:r>
      <w:r>
        <w:rPr>
          <w:sz w:val="24"/>
        </w:rPr>
        <w:t>la</w:t>
      </w:r>
      <w:r>
        <w:rPr>
          <w:spacing w:val="-13"/>
          <w:sz w:val="24"/>
        </w:rPr>
        <w:t xml:space="preserve"> </w:t>
      </w:r>
      <w:r>
        <w:rPr>
          <w:sz w:val="24"/>
        </w:rPr>
        <w:t>nube</w:t>
      </w:r>
      <w:r>
        <w:rPr>
          <w:spacing w:val="-13"/>
          <w:sz w:val="24"/>
        </w:rPr>
        <w:t xml:space="preserve"> </w:t>
      </w:r>
      <w:r>
        <w:rPr>
          <w:sz w:val="24"/>
        </w:rPr>
        <w:t>ofrecidos</w:t>
      </w:r>
      <w:r>
        <w:rPr>
          <w:spacing w:val="-13"/>
          <w:sz w:val="24"/>
        </w:rPr>
        <w:t xml:space="preserve"> </w:t>
      </w:r>
      <w:r>
        <w:rPr>
          <w:sz w:val="24"/>
        </w:rPr>
        <w:t>a</w:t>
      </w:r>
      <w:r>
        <w:rPr>
          <w:spacing w:val="-13"/>
          <w:sz w:val="24"/>
        </w:rPr>
        <w:t xml:space="preserve"> </w:t>
      </w:r>
      <w:r>
        <w:rPr>
          <w:sz w:val="24"/>
        </w:rPr>
        <w:t>nuestra comunidad</w:t>
      </w:r>
      <w:r>
        <w:rPr>
          <w:spacing w:val="-13"/>
          <w:sz w:val="24"/>
        </w:rPr>
        <w:t xml:space="preserve"> </w:t>
      </w:r>
      <w:r>
        <w:rPr>
          <w:sz w:val="24"/>
        </w:rPr>
        <w:t>educativa,</w:t>
      </w:r>
      <w:r>
        <w:rPr>
          <w:spacing w:val="-13"/>
          <w:sz w:val="24"/>
        </w:rPr>
        <w:t xml:space="preserve"> </w:t>
      </w:r>
      <w:r>
        <w:rPr>
          <w:sz w:val="24"/>
        </w:rPr>
        <w:t>la</w:t>
      </w:r>
      <w:r>
        <w:rPr>
          <w:spacing w:val="-13"/>
          <w:sz w:val="24"/>
        </w:rPr>
        <w:t xml:space="preserve"> </w:t>
      </w:r>
      <w:r>
        <w:rPr>
          <w:sz w:val="24"/>
        </w:rPr>
        <w:t>Universidad</w:t>
      </w:r>
      <w:r>
        <w:rPr>
          <w:spacing w:val="-13"/>
          <w:sz w:val="24"/>
        </w:rPr>
        <w:t xml:space="preserve"> </w:t>
      </w:r>
      <w:r>
        <w:rPr>
          <w:sz w:val="24"/>
        </w:rPr>
        <w:t>del</w:t>
      </w:r>
      <w:r>
        <w:rPr>
          <w:spacing w:val="-13"/>
          <w:sz w:val="24"/>
        </w:rPr>
        <w:t xml:space="preserve"> </w:t>
      </w:r>
      <w:r>
        <w:rPr>
          <w:sz w:val="24"/>
        </w:rPr>
        <w:t>Atlántico</w:t>
      </w:r>
      <w:r>
        <w:rPr>
          <w:spacing w:val="-13"/>
          <w:sz w:val="24"/>
        </w:rPr>
        <w:t xml:space="preserve"> </w:t>
      </w:r>
      <w:r>
        <w:rPr>
          <w:sz w:val="24"/>
        </w:rPr>
        <w:t>ha</w:t>
      </w:r>
      <w:r>
        <w:rPr>
          <w:spacing w:val="-13"/>
          <w:sz w:val="24"/>
        </w:rPr>
        <w:t xml:space="preserve"> </w:t>
      </w:r>
      <w:r>
        <w:rPr>
          <w:sz w:val="24"/>
        </w:rPr>
        <w:t>establecido</w:t>
      </w:r>
      <w:r>
        <w:rPr>
          <w:spacing w:val="-13"/>
          <w:sz w:val="24"/>
        </w:rPr>
        <w:t xml:space="preserve"> </w:t>
      </w:r>
      <w:r>
        <w:rPr>
          <w:sz w:val="24"/>
        </w:rPr>
        <w:t>una</w:t>
      </w:r>
      <w:r>
        <w:rPr>
          <w:spacing w:val="-13"/>
          <w:sz w:val="24"/>
        </w:rPr>
        <w:t xml:space="preserve"> </w:t>
      </w:r>
      <w:r>
        <w:rPr>
          <w:sz w:val="24"/>
        </w:rPr>
        <w:t>nueva</w:t>
      </w:r>
      <w:r>
        <w:rPr>
          <w:spacing w:val="-13"/>
          <w:sz w:val="24"/>
        </w:rPr>
        <w:t xml:space="preserve"> </w:t>
      </w:r>
      <w:r>
        <w:rPr>
          <w:sz w:val="24"/>
        </w:rPr>
        <w:t>política</w:t>
      </w:r>
      <w:r>
        <w:rPr>
          <w:spacing w:val="-13"/>
          <w:sz w:val="24"/>
        </w:rPr>
        <w:t xml:space="preserve"> </w:t>
      </w:r>
      <w:r>
        <w:rPr>
          <w:sz w:val="24"/>
        </w:rPr>
        <w:t>de</w:t>
      </w:r>
      <w:r>
        <w:rPr>
          <w:spacing w:val="-13"/>
          <w:sz w:val="24"/>
        </w:rPr>
        <w:t xml:space="preserve"> </w:t>
      </w:r>
      <w:r>
        <w:rPr>
          <w:sz w:val="24"/>
        </w:rPr>
        <w:t>gestión</w:t>
      </w:r>
      <w:r>
        <w:rPr>
          <w:spacing w:val="-13"/>
          <w:sz w:val="24"/>
        </w:rPr>
        <w:t xml:space="preserve"> </w:t>
      </w:r>
      <w:r>
        <w:rPr>
          <w:sz w:val="24"/>
        </w:rPr>
        <w:t>del almacenamiento para diversos tipos de usuarios. Esta medida busca asegurar un entorno digital organizado</w:t>
      </w:r>
      <w:r>
        <w:rPr>
          <w:rFonts w:ascii="Century Gothic" w:hAnsi="Century Gothic"/>
        </w:rPr>
        <w:t>, eficiente y equitativo.</w:t>
      </w:r>
    </w:p>
    <w:p w:rsidR="004E0821" w:rsidRPr="004477D3" w:rsidRDefault="00AD7BDD">
      <w:pPr>
        <w:spacing w:before="266" w:line="341" w:lineRule="exact"/>
        <w:ind w:left="1341"/>
        <w:jc w:val="both"/>
        <w:rPr>
          <w:rFonts w:ascii="Century Gothic" w:hAnsi="Century Gothic"/>
          <w:sz w:val="24"/>
          <w:szCs w:val="24"/>
        </w:rPr>
      </w:pPr>
      <w:r w:rsidRPr="004477D3">
        <w:rPr>
          <w:b/>
          <w:spacing w:val="-2"/>
          <w:sz w:val="24"/>
          <w:szCs w:val="24"/>
        </w:rPr>
        <w:t>Infraestructura</w:t>
      </w:r>
      <w:r w:rsidRPr="004477D3">
        <w:rPr>
          <w:b/>
          <w:spacing w:val="12"/>
          <w:sz w:val="24"/>
          <w:szCs w:val="24"/>
        </w:rPr>
        <w:t xml:space="preserve"> </w:t>
      </w:r>
      <w:r w:rsidRPr="004477D3">
        <w:rPr>
          <w:b/>
          <w:spacing w:val="-2"/>
          <w:sz w:val="24"/>
          <w:szCs w:val="24"/>
        </w:rPr>
        <w:t>Tecnológica</w:t>
      </w:r>
      <w:r w:rsidRPr="004477D3">
        <w:rPr>
          <w:rFonts w:ascii="Century Gothic" w:hAnsi="Century Gothic"/>
          <w:spacing w:val="-2"/>
          <w:sz w:val="24"/>
          <w:szCs w:val="24"/>
        </w:rPr>
        <w:t>:</w:t>
      </w:r>
    </w:p>
    <w:p w:rsidR="004E0821" w:rsidRPr="004477D3" w:rsidRDefault="00AD7BDD">
      <w:pPr>
        <w:ind w:left="1341" w:right="376"/>
        <w:jc w:val="both"/>
        <w:rPr>
          <w:b/>
          <w:sz w:val="24"/>
          <w:szCs w:val="24"/>
        </w:rPr>
      </w:pPr>
      <w:r w:rsidRPr="004477D3">
        <w:rPr>
          <w:b/>
          <w:sz w:val="24"/>
          <w:szCs w:val="24"/>
        </w:rPr>
        <w:t>Plataforma</w:t>
      </w:r>
      <w:r w:rsidRPr="004477D3">
        <w:rPr>
          <w:b/>
          <w:spacing w:val="-14"/>
          <w:sz w:val="24"/>
          <w:szCs w:val="24"/>
        </w:rPr>
        <w:t xml:space="preserve"> </w:t>
      </w:r>
      <w:r w:rsidRPr="004477D3">
        <w:rPr>
          <w:b/>
          <w:sz w:val="24"/>
          <w:szCs w:val="24"/>
        </w:rPr>
        <w:t>de</w:t>
      </w:r>
      <w:r w:rsidRPr="004477D3">
        <w:rPr>
          <w:b/>
          <w:spacing w:val="-14"/>
          <w:sz w:val="24"/>
          <w:szCs w:val="24"/>
        </w:rPr>
        <w:t xml:space="preserve"> </w:t>
      </w:r>
      <w:r w:rsidRPr="004477D3">
        <w:rPr>
          <w:b/>
          <w:sz w:val="24"/>
          <w:szCs w:val="24"/>
        </w:rPr>
        <w:t>sonido</w:t>
      </w:r>
      <w:r w:rsidRPr="004477D3">
        <w:rPr>
          <w:b/>
          <w:spacing w:val="-13"/>
          <w:sz w:val="24"/>
          <w:szCs w:val="24"/>
        </w:rPr>
        <w:t xml:space="preserve"> </w:t>
      </w:r>
      <w:r w:rsidRPr="004477D3">
        <w:rPr>
          <w:b/>
          <w:sz w:val="24"/>
          <w:szCs w:val="24"/>
        </w:rPr>
        <w:t>destinada</w:t>
      </w:r>
      <w:r w:rsidRPr="004477D3">
        <w:rPr>
          <w:b/>
          <w:spacing w:val="-14"/>
          <w:sz w:val="24"/>
          <w:szCs w:val="24"/>
        </w:rPr>
        <w:t xml:space="preserve"> </w:t>
      </w:r>
      <w:r w:rsidRPr="004477D3">
        <w:rPr>
          <w:b/>
          <w:sz w:val="24"/>
          <w:szCs w:val="24"/>
        </w:rPr>
        <w:t>a</w:t>
      </w:r>
      <w:r w:rsidRPr="004477D3">
        <w:rPr>
          <w:b/>
          <w:spacing w:val="-14"/>
          <w:sz w:val="24"/>
          <w:szCs w:val="24"/>
        </w:rPr>
        <w:t xml:space="preserve"> </w:t>
      </w:r>
      <w:r w:rsidRPr="004477D3">
        <w:rPr>
          <w:b/>
          <w:sz w:val="24"/>
          <w:szCs w:val="24"/>
        </w:rPr>
        <w:t>la</w:t>
      </w:r>
      <w:r w:rsidRPr="004477D3">
        <w:rPr>
          <w:b/>
          <w:spacing w:val="-14"/>
          <w:sz w:val="24"/>
          <w:szCs w:val="24"/>
        </w:rPr>
        <w:t xml:space="preserve"> </w:t>
      </w:r>
      <w:r w:rsidRPr="004477D3">
        <w:rPr>
          <w:b/>
          <w:sz w:val="24"/>
          <w:szCs w:val="24"/>
        </w:rPr>
        <w:t>traducción</w:t>
      </w:r>
      <w:r w:rsidRPr="004477D3">
        <w:rPr>
          <w:b/>
          <w:spacing w:val="-13"/>
          <w:sz w:val="24"/>
          <w:szCs w:val="24"/>
        </w:rPr>
        <w:t xml:space="preserve"> </w:t>
      </w:r>
      <w:r w:rsidRPr="004477D3">
        <w:rPr>
          <w:b/>
          <w:sz w:val="24"/>
          <w:szCs w:val="24"/>
        </w:rPr>
        <w:t>simultánea</w:t>
      </w:r>
      <w:r w:rsidRPr="004477D3">
        <w:rPr>
          <w:b/>
          <w:spacing w:val="-14"/>
          <w:sz w:val="24"/>
          <w:szCs w:val="24"/>
        </w:rPr>
        <w:t xml:space="preserve"> </w:t>
      </w:r>
      <w:r w:rsidRPr="004477D3">
        <w:rPr>
          <w:b/>
          <w:sz w:val="24"/>
          <w:szCs w:val="24"/>
        </w:rPr>
        <w:t>y</w:t>
      </w:r>
      <w:r w:rsidRPr="004477D3">
        <w:rPr>
          <w:b/>
          <w:spacing w:val="-14"/>
          <w:sz w:val="24"/>
          <w:szCs w:val="24"/>
        </w:rPr>
        <w:t xml:space="preserve"> </w:t>
      </w:r>
      <w:r w:rsidRPr="004477D3">
        <w:rPr>
          <w:b/>
          <w:sz w:val="24"/>
          <w:szCs w:val="24"/>
        </w:rPr>
        <w:t>el</w:t>
      </w:r>
      <w:r w:rsidRPr="004477D3">
        <w:rPr>
          <w:b/>
          <w:spacing w:val="-14"/>
          <w:sz w:val="24"/>
          <w:szCs w:val="24"/>
        </w:rPr>
        <w:t xml:space="preserve"> </w:t>
      </w:r>
      <w:r w:rsidRPr="004477D3">
        <w:rPr>
          <w:b/>
          <w:sz w:val="24"/>
          <w:szCs w:val="24"/>
        </w:rPr>
        <w:t>apoyo</w:t>
      </w:r>
      <w:r w:rsidRPr="004477D3">
        <w:rPr>
          <w:b/>
          <w:spacing w:val="-13"/>
          <w:sz w:val="24"/>
          <w:szCs w:val="24"/>
        </w:rPr>
        <w:t xml:space="preserve"> </w:t>
      </w:r>
      <w:r w:rsidRPr="004477D3">
        <w:rPr>
          <w:b/>
          <w:sz w:val="24"/>
          <w:szCs w:val="24"/>
        </w:rPr>
        <w:t>a</w:t>
      </w:r>
      <w:r w:rsidRPr="004477D3">
        <w:rPr>
          <w:b/>
          <w:spacing w:val="-14"/>
          <w:sz w:val="24"/>
          <w:szCs w:val="24"/>
        </w:rPr>
        <w:t xml:space="preserve"> </w:t>
      </w:r>
      <w:r w:rsidRPr="004477D3">
        <w:rPr>
          <w:b/>
          <w:sz w:val="24"/>
          <w:szCs w:val="24"/>
        </w:rPr>
        <w:t>estudiantes con discapacidad auditiva</w:t>
      </w:r>
    </w:p>
    <w:p w:rsidR="004E0821" w:rsidRDefault="00AD7BDD">
      <w:pPr>
        <w:pStyle w:val="Textoindependiente"/>
        <w:spacing w:before="2"/>
        <w:ind w:left="1341" w:right="376"/>
        <w:jc w:val="both"/>
        <w:rPr>
          <w:rFonts w:ascii="Century Gothic" w:hAnsi="Century Gothic"/>
          <w:sz w:val="22"/>
        </w:rPr>
      </w:pPr>
      <w:r>
        <w:t>Se</w:t>
      </w:r>
      <w:r>
        <w:rPr>
          <w:spacing w:val="-7"/>
        </w:rPr>
        <w:t xml:space="preserve"> </w:t>
      </w:r>
      <w:r>
        <w:t>gestionaron</w:t>
      </w:r>
      <w:r>
        <w:rPr>
          <w:spacing w:val="-7"/>
        </w:rPr>
        <w:t xml:space="preserve"> </w:t>
      </w:r>
      <w:r>
        <w:t>las</w:t>
      </w:r>
      <w:r>
        <w:rPr>
          <w:spacing w:val="-7"/>
        </w:rPr>
        <w:t xml:space="preserve"> </w:t>
      </w:r>
      <w:r>
        <w:t>adquisiciones</w:t>
      </w:r>
      <w:r>
        <w:rPr>
          <w:spacing w:val="-7"/>
        </w:rPr>
        <w:t xml:space="preserve"> </w:t>
      </w:r>
      <w:r>
        <w:t>para</w:t>
      </w:r>
      <w:r>
        <w:rPr>
          <w:spacing w:val="-7"/>
        </w:rPr>
        <w:t xml:space="preserve"> </w:t>
      </w:r>
      <w:r>
        <w:t>la</w:t>
      </w:r>
      <w:r>
        <w:rPr>
          <w:spacing w:val="-7"/>
        </w:rPr>
        <w:t xml:space="preserve"> </w:t>
      </w:r>
      <w:r>
        <w:t>implementación</w:t>
      </w:r>
      <w:r>
        <w:rPr>
          <w:spacing w:val="-7"/>
        </w:rPr>
        <w:t xml:space="preserve"> </w:t>
      </w:r>
      <w:r>
        <w:t>de</w:t>
      </w:r>
      <w:r>
        <w:rPr>
          <w:spacing w:val="-7"/>
        </w:rPr>
        <w:t xml:space="preserve"> </w:t>
      </w:r>
      <w:r>
        <w:t>una</w:t>
      </w:r>
      <w:r>
        <w:rPr>
          <w:spacing w:val="-7"/>
        </w:rPr>
        <w:t xml:space="preserve"> </w:t>
      </w:r>
      <w:r>
        <w:t>plataforma</w:t>
      </w:r>
      <w:r>
        <w:rPr>
          <w:spacing w:val="-7"/>
        </w:rPr>
        <w:t xml:space="preserve"> </w:t>
      </w:r>
      <w:r>
        <w:t>de</w:t>
      </w:r>
      <w:r>
        <w:rPr>
          <w:spacing w:val="-7"/>
        </w:rPr>
        <w:t xml:space="preserve"> </w:t>
      </w:r>
      <w:r>
        <w:t>sonido</w:t>
      </w:r>
      <w:r>
        <w:rPr>
          <w:spacing w:val="-7"/>
        </w:rPr>
        <w:t xml:space="preserve"> </w:t>
      </w:r>
      <w:r>
        <w:t>destinada</w:t>
      </w:r>
      <w:r>
        <w:rPr>
          <w:spacing w:val="-7"/>
        </w:rPr>
        <w:t xml:space="preserve"> </w:t>
      </w:r>
      <w:r>
        <w:t>a la traducción simultánea y el apoyo a estudiantes con discapacidad auditiva. Esta iniciativa busca promover la inclusión y accesibilidad en el ámbito académico, garantizando que todos los estudiantes tengan igualdad de oportunidades para acceder a la educación</w:t>
      </w:r>
      <w:r>
        <w:rPr>
          <w:rFonts w:ascii="Century Gothic" w:hAnsi="Century Gothic"/>
          <w:sz w:val="22"/>
        </w:rPr>
        <w:t>.</w:t>
      </w:r>
    </w:p>
    <w:p w:rsidR="005B19EB" w:rsidRDefault="005B19EB">
      <w:pPr>
        <w:pStyle w:val="Textoindependiente"/>
        <w:spacing w:before="2"/>
        <w:ind w:left="1341" w:right="376"/>
        <w:jc w:val="both"/>
        <w:rPr>
          <w:rFonts w:ascii="Century Gothic" w:hAnsi="Century Gothic"/>
          <w:sz w:val="22"/>
        </w:rPr>
      </w:pPr>
    </w:p>
    <w:p w:rsidR="004E0821" w:rsidRPr="004477D3" w:rsidRDefault="00AD7BDD">
      <w:pPr>
        <w:spacing w:line="341" w:lineRule="exact"/>
        <w:ind w:left="1341"/>
        <w:rPr>
          <w:b/>
          <w:sz w:val="24"/>
          <w:szCs w:val="24"/>
        </w:rPr>
      </w:pPr>
      <w:proofErr w:type="spellStart"/>
      <w:r w:rsidRPr="004477D3">
        <w:rPr>
          <w:b/>
          <w:spacing w:val="-2"/>
          <w:sz w:val="24"/>
          <w:szCs w:val="24"/>
        </w:rPr>
        <w:t>Getasoft</w:t>
      </w:r>
      <w:proofErr w:type="spellEnd"/>
    </w:p>
    <w:p w:rsidR="004E0821" w:rsidRDefault="00AD7BDD">
      <w:pPr>
        <w:pStyle w:val="Textoindependiente"/>
        <w:ind w:left="1341" w:right="376"/>
        <w:jc w:val="both"/>
        <w:rPr>
          <w:rFonts w:ascii="Century Gothic" w:hAnsi="Century Gothic"/>
          <w:sz w:val="22"/>
        </w:rPr>
      </w:pPr>
      <w:r>
        <w:t>En</w:t>
      </w:r>
      <w:r>
        <w:rPr>
          <w:spacing w:val="-8"/>
        </w:rPr>
        <w:t xml:space="preserve"> </w:t>
      </w:r>
      <w:r>
        <w:t>el</w:t>
      </w:r>
      <w:r>
        <w:rPr>
          <w:spacing w:val="-8"/>
        </w:rPr>
        <w:t xml:space="preserve"> </w:t>
      </w:r>
      <w:r>
        <w:t>marco</w:t>
      </w:r>
      <w:r>
        <w:rPr>
          <w:spacing w:val="-8"/>
        </w:rPr>
        <w:t xml:space="preserve"> </w:t>
      </w:r>
      <w:r>
        <w:t>de</w:t>
      </w:r>
      <w:r>
        <w:rPr>
          <w:spacing w:val="-8"/>
        </w:rPr>
        <w:t xml:space="preserve"> </w:t>
      </w:r>
      <w:r>
        <w:t>la</w:t>
      </w:r>
      <w:r>
        <w:rPr>
          <w:spacing w:val="-8"/>
        </w:rPr>
        <w:t xml:space="preserve"> </w:t>
      </w:r>
      <w:r>
        <w:t>transformación</w:t>
      </w:r>
      <w:r>
        <w:rPr>
          <w:spacing w:val="-8"/>
        </w:rPr>
        <w:t xml:space="preserve"> </w:t>
      </w:r>
      <w:r>
        <w:t>digital</w:t>
      </w:r>
      <w:r>
        <w:rPr>
          <w:spacing w:val="-8"/>
        </w:rPr>
        <w:t xml:space="preserve"> </w:t>
      </w:r>
      <w:r>
        <w:t>de</w:t>
      </w:r>
      <w:r>
        <w:rPr>
          <w:spacing w:val="-8"/>
        </w:rPr>
        <w:t xml:space="preserve"> </w:t>
      </w:r>
      <w:r>
        <w:t>la</w:t>
      </w:r>
      <w:r>
        <w:rPr>
          <w:spacing w:val="-8"/>
        </w:rPr>
        <w:t xml:space="preserve"> </w:t>
      </w:r>
      <w:r>
        <w:t>Universidad</w:t>
      </w:r>
      <w:r>
        <w:rPr>
          <w:spacing w:val="-8"/>
        </w:rPr>
        <w:t xml:space="preserve"> </w:t>
      </w:r>
      <w:r>
        <w:t>del</w:t>
      </w:r>
      <w:r>
        <w:rPr>
          <w:spacing w:val="-8"/>
        </w:rPr>
        <w:t xml:space="preserve"> </w:t>
      </w:r>
      <w:r>
        <w:t>Atlántico,</w:t>
      </w:r>
      <w:r>
        <w:rPr>
          <w:spacing w:val="-8"/>
        </w:rPr>
        <w:t xml:space="preserve"> </w:t>
      </w:r>
      <w:r>
        <w:t>se</w:t>
      </w:r>
      <w:r>
        <w:rPr>
          <w:spacing w:val="-8"/>
        </w:rPr>
        <w:t xml:space="preserve"> </w:t>
      </w:r>
      <w:r>
        <w:t>realizó</w:t>
      </w:r>
      <w:r>
        <w:rPr>
          <w:spacing w:val="-8"/>
        </w:rPr>
        <w:t xml:space="preserve"> </w:t>
      </w:r>
      <w:r>
        <w:t xml:space="preserve">implementación de </w:t>
      </w:r>
      <w:proofErr w:type="spellStart"/>
      <w:r>
        <w:t>Gestasoft</w:t>
      </w:r>
      <w:proofErr w:type="spellEnd"/>
      <w:r>
        <w:t>, una plataforma robusta diseñada para optimizar los procesos administrativos y financieros de la institución</w:t>
      </w:r>
      <w:r>
        <w:rPr>
          <w:rFonts w:ascii="Century Gothic" w:hAnsi="Century Gothic"/>
          <w:sz w:val="22"/>
        </w:rPr>
        <w:t>.</w:t>
      </w:r>
    </w:p>
    <w:p w:rsidR="004477D3" w:rsidRDefault="004477D3">
      <w:pPr>
        <w:pStyle w:val="Textoindependiente"/>
        <w:ind w:left="1341" w:right="376"/>
        <w:jc w:val="both"/>
        <w:rPr>
          <w:rFonts w:ascii="Century Gothic" w:hAnsi="Century Gothic"/>
          <w:sz w:val="22"/>
        </w:rPr>
      </w:pPr>
    </w:p>
    <w:p w:rsidR="005B19EB" w:rsidRDefault="005B19EB">
      <w:pPr>
        <w:pStyle w:val="Textoindependiente"/>
        <w:ind w:left="1341" w:right="376"/>
        <w:jc w:val="both"/>
        <w:rPr>
          <w:rFonts w:ascii="Century Gothic" w:hAnsi="Century Gothic"/>
          <w:sz w:val="22"/>
        </w:rPr>
      </w:pPr>
    </w:p>
    <w:p w:rsidR="004E0821" w:rsidRPr="004477D3" w:rsidRDefault="00AD7BDD">
      <w:pPr>
        <w:spacing w:line="341" w:lineRule="exact"/>
        <w:ind w:left="1341"/>
        <w:jc w:val="both"/>
        <w:rPr>
          <w:b/>
          <w:sz w:val="24"/>
          <w:szCs w:val="24"/>
        </w:rPr>
      </w:pPr>
      <w:r w:rsidRPr="004477D3">
        <w:rPr>
          <w:b/>
          <w:spacing w:val="-2"/>
          <w:sz w:val="24"/>
          <w:szCs w:val="24"/>
        </w:rPr>
        <w:lastRenderedPageBreak/>
        <w:t>Infraestructura</w:t>
      </w:r>
      <w:r w:rsidRPr="004477D3">
        <w:rPr>
          <w:b/>
          <w:spacing w:val="12"/>
          <w:sz w:val="24"/>
          <w:szCs w:val="24"/>
        </w:rPr>
        <w:t xml:space="preserve"> </w:t>
      </w:r>
      <w:r w:rsidRPr="004477D3">
        <w:rPr>
          <w:b/>
          <w:spacing w:val="-2"/>
          <w:sz w:val="24"/>
          <w:szCs w:val="24"/>
        </w:rPr>
        <w:t>computacional</w:t>
      </w:r>
    </w:p>
    <w:p w:rsidR="004E0821" w:rsidRDefault="00AD7BDD">
      <w:pPr>
        <w:pStyle w:val="Textoindependiente"/>
        <w:ind w:left="1341" w:right="376"/>
        <w:jc w:val="both"/>
      </w:pPr>
      <w:r>
        <w:t>La Infraestructura computacional en la Universidad del Atlántico se encuentra en un incremento considerable para el servicio de la comunidad</w:t>
      </w:r>
    </w:p>
    <w:p w:rsidR="004E0821" w:rsidRDefault="00AD7BDD">
      <w:pPr>
        <w:pStyle w:val="Textoindependiente"/>
        <w:ind w:left="1341" w:right="376"/>
        <w:jc w:val="both"/>
        <w:rPr>
          <w:rFonts w:ascii="Century Gothic" w:hAnsi="Century Gothic"/>
          <w:spacing w:val="-2"/>
          <w:sz w:val="22"/>
        </w:rPr>
      </w:pPr>
      <w:r>
        <w:t>En el marco de la acreditación internacional del programa de Ingeniería Industrial se realizó una inversión</w:t>
      </w:r>
      <w:r>
        <w:rPr>
          <w:spacing w:val="-2"/>
        </w:rPr>
        <w:t xml:space="preserve"> </w:t>
      </w:r>
      <w:r>
        <w:t>para</w:t>
      </w:r>
      <w:r>
        <w:rPr>
          <w:spacing w:val="-2"/>
        </w:rPr>
        <w:t xml:space="preserve"> </w:t>
      </w:r>
      <w:r>
        <w:t>la</w:t>
      </w:r>
      <w:r>
        <w:rPr>
          <w:spacing w:val="-2"/>
        </w:rPr>
        <w:t xml:space="preserve"> </w:t>
      </w:r>
      <w:r>
        <w:t>dotación</w:t>
      </w:r>
      <w:r>
        <w:rPr>
          <w:spacing w:val="-2"/>
        </w:rPr>
        <w:t xml:space="preserve"> </w:t>
      </w:r>
      <w:r>
        <w:t>de</w:t>
      </w:r>
      <w:r>
        <w:rPr>
          <w:spacing w:val="-2"/>
        </w:rPr>
        <w:t xml:space="preserve"> </w:t>
      </w:r>
      <w:r>
        <w:t>varias</w:t>
      </w:r>
      <w:r>
        <w:rPr>
          <w:spacing w:val="-2"/>
        </w:rPr>
        <w:t xml:space="preserve"> </w:t>
      </w:r>
      <w:r>
        <w:t>salas</w:t>
      </w:r>
      <w:r>
        <w:rPr>
          <w:spacing w:val="-2"/>
        </w:rPr>
        <w:t xml:space="preserve"> </w:t>
      </w:r>
      <w:r>
        <w:t>para</w:t>
      </w:r>
      <w:r>
        <w:rPr>
          <w:spacing w:val="-2"/>
        </w:rPr>
        <w:t xml:space="preserve"> </w:t>
      </w:r>
      <w:r>
        <w:t>el</w:t>
      </w:r>
      <w:r>
        <w:rPr>
          <w:spacing w:val="-2"/>
        </w:rPr>
        <w:t xml:space="preserve"> </w:t>
      </w:r>
      <w:r>
        <w:t>funcionamiento</w:t>
      </w:r>
      <w:r>
        <w:rPr>
          <w:spacing w:val="-2"/>
        </w:rPr>
        <w:t xml:space="preserve"> </w:t>
      </w:r>
      <w:r>
        <w:t>de</w:t>
      </w:r>
      <w:r>
        <w:rPr>
          <w:spacing w:val="-2"/>
        </w:rPr>
        <w:t xml:space="preserve"> </w:t>
      </w:r>
      <w:r>
        <w:t>los</w:t>
      </w:r>
      <w:r>
        <w:rPr>
          <w:spacing w:val="-2"/>
        </w:rPr>
        <w:t xml:space="preserve"> </w:t>
      </w:r>
      <w:r>
        <w:t>laboratorios</w:t>
      </w:r>
      <w:r>
        <w:rPr>
          <w:spacing w:val="-2"/>
        </w:rPr>
        <w:t xml:space="preserve"> </w:t>
      </w:r>
      <w:r>
        <w:t>de</w:t>
      </w:r>
      <w:r>
        <w:rPr>
          <w:spacing w:val="-2"/>
        </w:rPr>
        <w:t xml:space="preserve"> </w:t>
      </w:r>
      <w:r>
        <w:t xml:space="preserve">Ingeniería </w:t>
      </w:r>
      <w:r>
        <w:rPr>
          <w:spacing w:val="-2"/>
        </w:rPr>
        <w:t>Industrial</w:t>
      </w:r>
      <w:r>
        <w:rPr>
          <w:rFonts w:ascii="Century Gothic" w:hAnsi="Century Gothic"/>
          <w:spacing w:val="-2"/>
          <w:sz w:val="22"/>
        </w:rPr>
        <w:t>.</w:t>
      </w:r>
    </w:p>
    <w:p w:rsidR="003D5C26" w:rsidRDefault="003D5C26">
      <w:pPr>
        <w:pStyle w:val="Textoindependiente"/>
        <w:ind w:left="1341" w:right="376"/>
        <w:jc w:val="both"/>
        <w:rPr>
          <w:rFonts w:ascii="Century Gothic" w:hAnsi="Century Gothic"/>
          <w:sz w:val="22"/>
        </w:rPr>
      </w:pPr>
    </w:p>
    <w:p w:rsidR="004E0821" w:rsidRPr="004B2863" w:rsidRDefault="00AD7BDD">
      <w:pPr>
        <w:ind w:left="1341"/>
        <w:jc w:val="both"/>
        <w:rPr>
          <w:b/>
          <w:sz w:val="24"/>
          <w:szCs w:val="24"/>
        </w:rPr>
      </w:pPr>
      <w:r w:rsidRPr="004B2863">
        <w:rPr>
          <w:b/>
          <w:sz w:val="24"/>
          <w:szCs w:val="24"/>
        </w:rPr>
        <w:t>Tecnologías</w:t>
      </w:r>
      <w:r w:rsidRPr="004B2863">
        <w:rPr>
          <w:b/>
          <w:spacing w:val="-15"/>
          <w:sz w:val="24"/>
          <w:szCs w:val="24"/>
        </w:rPr>
        <w:t xml:space="preserve"> </w:t>
      </w:r>
      <w:r w:rsidRPr="004B2863">
        <w:rPr>
          <w:b/>
          <w:spacing w:val="-2"/>
          <w:sz w:val="24"/>
          <w:szCs w:val="24"/>
        </w:rPr>
        <w:t>emergentes</w:t>
      </w:r>
    </w:p>
    <w:p w:rsidR="004E0821" w:rsidRPr="004B2863" w:rsidRDefault="004E0821">
      <w:pPr>
        <w:pStyle w:val="Textoindependiente"/>
        <w:spacing w:before="1"/>
        <w:rPr>
          <w:b/>
        </w:rPr>
      </w:pPr>
    </w:p>
    <w:p w:rsidR="004E0821" w:rsidRPr="004B2863" w:rsidRDefault="00AD7BDD">
      <w:pPr>
        <w:ind w:left="1341"/>
        <w:jc w:val="both"/>
        <w:rPr>
          <w:b/>
          <w:sz w:val="24"/>
          <w:szCs w:val="24"/>
        </w:rPr>
      </w:pPr>
      <w:proofErr w:type="spellStart"/>
      <w:r w:rsidRPr="004B2863">
        <w:rPr>
          <w:b/>
          <w:sz w:val="24"/>
          <w:szCs w:val="24"/>
        </w:rPr>
        <w:t>Dashboard</w:t>
      </w:r>
      <w:proofErr w:type="spellEnd"/>
      <w:r w:rsidRPr="004B2863">
        <w:rPr>
          <w:b/>
          <w:spacing w:val="-7"/>
          <w:sz w:val="24"/>
          <w:szCs w:val="24"/>
        </w:rPr>
        <w:t xml:space="preserve"> </w:t>
      </w:r>
      <w:r w:rsidRPr="004B2863">
        <w:rPr>
          <w:b/>
          <w:sz w:val="24"/>
          <w:szCs w:val="24"/>
        </w:rPr>
        <w:t>de</w:t>
      </w:r>
      <w:r w:rsidRPr="004B2863">
        <w:rPr>
          <w:b/>
          <w:spacing w:val="-7"/>
          <w:sz w:val="24"/>
          <w:szCs w:val="24"/>
        </w:rPr>
        <w:t xml:space="preserve"> </w:t>
      </w:r>
      <w:r w:rsidRPr="004B2863">
        <w:rPr>
          <w:b/>
          <w:sz w:val="24"/>
          <w:szCs w:val="24"/>
        </w:rPr>
        <w:t>indicadores</w:t>
      </w:r>
      <w:r w:rsidRPr="004B2863">
        <w:rPr>
          <w:b/>
          <w:spacing w:val="-7"/>
          <w:sz w:val="24"/>
          <w:szCs w:val="24"/>
        </w:rPr>
        <w:t xml:space="preserve"> </w:t>
      </w:r>
      <w:r w:rsidRPr="004B2863">
        <w:rPr>
          <w:b/>
          <w:sz w:val="24"/>
          <w:szCs w:val="24"/>
        </w:rPr>
        <w:t>sociodemográficos</w:t>
      </w:r>
      <w:r w:rsidRPr="004B2863">
        <w:rPr>
          <w:b/>
          <w:spacing w:val="-7"/>
          <w:sz w:val="24"/>
          <w:szCs w:val="24"/>
        </w:rPr>
        <w:t xml:space="preserve"> </w:t>
      </w:r>
      <w:r w:rsidRPr="004B2863">
        <w:rPr>
          <w:b/>
          <w:sz w:val="24"/>
          <w:szCs w:val="24"/>
        </w:rPr>
        <w:t>de</w:t>
      </w:r>
      <w:r w:rsidRPr="004B2863">
        <w:rPr>
          <w:b/>
          <w:spacing w:val="-7"/>
          <w:sz w:val="24"/>
          <w:szCs w:val="24"/>
        </w:rPr>
        <w:t xml:space="preserve"> </w:t>
      </w:r>
      <w:r w:rsidRPr="004B2863">
        <w:rPr>
          <w:b/>
          <w:sz w:val="24"/>
          <w:szCs w:val="24"/>
        </w:rPr>
        <w:t>aspirantes</w:t>
      </w:r>
      <w:r w:rsidRPr="004B2863">
        <w:rPr>
          <w:b/>
          <w:spacing w:val="-7"/>
          <w:sz w:val="24"/>
          <w:szCs w:val="24"/>
        </w:rPr>
        <w:t xml:space="preserve"> </w:t>
      </w:r>
      <w:r w:rsidRPr="004B2863">
        <w:rPr>
          <w:b/>
          <w:sz w:val="24"/>
          <w:szCs w:val="24"/>
        </w:rPr>
        <w:t>al</w:t>
      </w:r>
      <w:r w:rsidRPr="004B2863">
        <w:rPr>
          <w:b/>
          <w:spacing w:val="-7"/>
          <w:sz w:val="24"/>
          <w:szCs w:val="24"/>
        </w:rPr>
        <w:t xml:space="preserve"> </w:t>
      </w:r>
      <w:r w:rsidRPr="004B2863">
        <w:rPr>
          <w:b/>
          <w:sz w:val="24"/>
          <w:szCs w:val="24"/>
        </w:rPr>
        <w:t>Programa</w:t>
      </w:r>
      <w:r w:rsidRPr="004B2863">
        <w:rPr>
          <w:b/>
          <w:spacing w:val="-7"/>
          <w:sz w:val="24"/>
          <w:szCs w:val="24"/>
        </w:rPr>
        <w:t xml:space="preserve"> </w:t>
      </w:r>
      <w:r w:rsidRPr="004B2863">
        <w:rPr>
          <w:b/>
          <w:sz w:val="24"/>
          <w:szCs w:val="24"/>
        </w:rPr>
        <w:t>de</w:t>
      </w:r>
      <w:r w:rsidRPr="004B2863">
        <w:rPr>
          <w:b/>
          <w:spacing w:val="-7"/>
          <w:sz w:val="24"/>
          <w:szCs w:val="24"/>
        </w:rPr>
        <w:t xml:space="preserve"> </w:t>
      </w:r>
      <w:r w:rsidRPr="004B2863">
        <w:rPr>
          <w:b/>
          <w:spacing w:val="-2"/>
          <w:sz w:val="24"/>
          <w:szCs w:val="24"/>
        </w:rPr>
        <w:t>Medicina</w:t>
      </w:r>
    </w:p>
    <w:p w:rsidR="004E0821" w:rsidRPr="004B2863" w:rsidRDefault="00AD7BDD">
      <w:pPr>
        <w:spacing w:before="1"/>
        <w:ind w:left="1341" w:right="375"/>
        <w:jc w:val="both"/>
        <w:rPr>
          <w:spacing w:val="-2"/>
          <w:sz w:val="24"/>
          <w:szCs w:val="24"/>
        </w:rPr>
      </w:pPr>
      <w:r w:rsidRPr="004B2863">
        <w:rPr>
          <w:sz w:val="24"/>
          <w:szCs w:val="24"/>
        </w:rPr>
        <w:t xml:space="preserve">El </w:t>
      </w:r>
      <w:proofErr w:type="spellStart"/>
      <w:r w:rsidRPr="004B2863">
        <w:rPr>
          <w:sz w:val="24"/>
          <w:szCs w:val="24"/>
        </w:rPr>
        <w:t>dashboard</w:t>
      </w:r>
      <w:proofErr w:type="spellEnd"/>
      <w:r w:rsidRPr="004B2863">
        <w:rPr>
          <w:sz w:val="24"/>
          <w:szCs w:val="24"/>
        </w:rPr>
        <w:t xml:space="preserve"> funciona como un sistema piloto que permite visualizar datos clave sobre el perfil de los aspirantes,</w:t>
      </w:r>
      <w:r w:rsidRPr="004B2863">
        <w:rPr>
          <w:spacing w:val="-7"/>
          <w:sz w:val="24"/>
          <w:szCs w:val="24"/>
        </w:rPr>
        <w:t xml:space="preserve"> </w:t>
      </w:r>
      <w:r w:rsidRPr="004B2863">
        <w:rPr>
          <w:sz w:val="24"/>
          <w:szCs w:val="24"/>
        </w:rPr>
        <w:t>incluyendo</w:t>
      </w:r>
      <w:r w:rsidRPr="004B2863">
        <w:rPr>
          <w:spacing w:val="-7"/>
          <w:sz w:val="24"/>
          <w:szCs w:val="24"/>
        </w:rPr>
        <w:t xml:space="preserve"> </w:t>
      </w:r>
      <w:r w:rsidRPr="004B2863">
        <w:rPr>
          <w:sz w:val="24"/>
          <w:szCs w:val="24"/>
        </w:rPr>
        <w:t>información</w:t>
      </w:r>
      <w:r w:rsidRPr="004B2863">
        <w:rPr>
          <w:spacing w:val="-7"/>
          <w:sz w:val="24"/>
          <w:szCs w:val="24"/>
        </w:rPr>
        <w:t xml:space="preserve"> </w:t>
      </w:r>
      <w:r w:rsidRPr="004B2863">
        <w:rPr>
          <w:sz w:val="24"/>
          <w:szCs w:val="24"/>
        </w:rPr>
        <w:t>como</w:t>
      </w:r>
      <w:r w:rsidRPr="004B2863">
        <w:rPr>
          <w:spacing w:val="-7"/>
          <w:sz w:val="24"/>
          <w:szCs w:val="24"/>
        </w:rPr>
        <w:t xml:space="preserve"> </w:t>
      </w:r>
      <w:r w:rsidRPr="004B2863">
        <w:rPr>
          <w:sz w:val="24"/>
          <w:szCs w:val="24"/>
        </w:rPr>
        <w:t>el</w:t>
      </w:r>
      <w:r w:rsidRPr="004B2863">
        <w:rPr>
          <w:spacing w:val="-7"/>
          <w:sz w:val="24"/>
          <w:szCs w:val="24"/>
        </w:rPr>
        <w:t xml:space="preserve"> </w:t>
      </w:r>
      <w:r w:rsidRPr="004B2863">
        <w:rPr>
          <w:sz w:val="24"/>
          <w:szCs w:val="24"/>
        </w:rPr>
        <w:t>departamento</w:t>
      </w:r>
      <w:r w:rsidRPr="004B2863">
        <w:rPr>
          <w:spacing w:val="-7"/>
          <w:sz w:val="24"/>
          <w:szCs w:val="24"/>
        </w:rPr>
        <w:t xml:space="preserve"> </w:t>
      </w:r>
      <w:r w:rsidRPr="004B2863">
        <w:rPr>
          <w:sz w:val="24"/>
          <w:szCs w:val="24"/>
        </w:rPr>
        <w:t>de</w:t>
      </w:r>
      <w:r w:rsidRPr="004B2863">
        <w:rPr>
          <w:spacing w:val="-7"/>
          <w:sz w:val="24"/>
          <w:szCs w:val="24"/>
        </w:rPr>
        <w:t xml:space="preserve"> </w:t>
      </w:r>
      <w:r w:rsidRPr="004B2863">
        <w:rPr>
          <w:sz w:val="24"/>
          <w:szCs w:val="24"/>
        </w:rPr>
        <w:t>residencia,</w:t>
      </w:r>
      <w:r w:rsidRPr="004B2863">
        <w:rPr>
          <w:spacing w:val="-7"/>
          <w:sz w:val="24"/>
          <w:szCs w:val="24"/>
        </w:rPr>
        <w:t xml:space="preserve"> </w:t>
      </w:r>
      <w:r w:rsidRPr="004B2863">
        <w:rPr>
          <w:sz w:val="24"/>
          <w:szCs w:val="24"/>
        </w:rPr>
        <w:t>ciudad</w:t>
      </w:r>
      <w:r w:rsidRPr="004B2863">
        <w:rPr>
          <w:spacing w:val="-7"/>
          <w:sz w:val="24"/>
          <w:szCs w:val="24"/>
        </w:rPr>
        <w:t xml:space="preserve"> </w:t>
      </w:r>
      <w:r w:rsidRPr="004B2863">
        <w:rPr>
          <w:sz w:val="24"/>
          <w:szCs w:val="24"/>
        </w:rPr>
        <w:t>de</w:t>
      </w:r>
      <w:r w:rsidRPr="004B2863">
        <w:rPr>
          <w:spacing w:val="-7"/>
          <w:sz w:val="24"/>
          <w:szCs w:val="24"/>
        </w:rPr>
        <w:t xml:space="preserve"> </w:t>
      </w:r>
      <w:r w:rsidRPr="004B2863">
        <w:rPr>
          <w:sz w:val="24"/>
          <w:szCs w:val="24"/>
        </w:rPr>
        <w:t>residencia,</w:t>
      </w:r>
      <w:r w:rsidRPr="004B2863">
        <w:rPr>
          <w:spacing w:val="-7"/>
          <w:sz w:val="24"/>
          <w:szCs w:val="24"/>
        </w:rPr>
        <w:t xml:space="preserve"> </w:t>
      </w:r>
      <w:r w:rsidRPr="004B2863">
        <w:rPr>
          <w:sz w:val="24"/>
          <w:szCs w:val="24"/>
        </w:rPr>
        <w:t>sexo,</w:t>
      </w:r>
      <w:r w:rsidRPr="004B2863">
        <w:rPr>
          <w:spacing w:val="-7"/>
          <w:sz w:val="24"/>
          <w:szCs w:val="24"/>
        </w:rPr>
        <w:t xml:space="preserve"> </w:t>
      </w:r>
      <w:r w:rsidRPr="004B2863">
        <w:rPr>
          <w:sz w:val="24"/>
          <w:szCs w:val="24"/>
        </w:rPr>
        <w:t xml:space="preserve">edad, tipo de institución de origen, nivel de Sisbén, entre otros, arrojando datos en tiempo real y de manera accesible, facilitando la toma de decisiones informadas para mejorar la planeación académica y </w:t>
      </w:r>
      <w:r w:rsidRPr="004B2863">
        <w:rPr>
          <w:spacing w:val="-2"/>
          <w:sz w:val="24"/>
          <w:szCs w:val="24"/>
        </w:rPr>
        <w:t>administrativa.</w:t>
      </w:r>
    </w:p>
    <w:p w:rsidR="003D5C26" w:rsidRPr="004B2863" w:rsidRDefault="003D5C26">
      <w:pPr>
        <w:spacing w:before="1"/>
        <w:ind w:left="1341" w:right="375"/>
        <w:jc w:val="both"/>
        <w:rPr>
          <w:sz w:val="24"/>
          <w:szCs w:val="24"/>
        </w:rPr>
      </w:pPr>
    </w:p>
    <w:p w:rsidR="004E0821" w:rsidRPr="004B2863" w:rsidRDefault="00AD7BDD">
      <w:pPr>
        <w:spacing w:line="265" w:lineRule="exact"/>
        <w:ind w:left="1341"/>
        <w:jc w:val="both"/>
        <w:rPr>
          <w:b/>
          <w:sz w:val="24"/>
          <w:szCs w:val="24"/>
        </w:rPr>
      </w:pPr>
      <w:proofErr w:type="spellStart"/>
      <w:r w:rsidRPr="004B2863">
        <w:rPr>
          <w:b/>
          <w:sz w:val="24"/>
          <w:szCs w:val="24"/>
        </w:rPr>
        <w:t>Chatbot</w:t>
      </w:r>
      <w:proofErr w:type="spellEnd"/>
      <w:r w:rsidRPr="004B2863">
        <w:rPr>
          <w:b/>
          <w:spacing w:val="-7"/>
          <w:sz w:val="24"/>
          <w:szCs w:val="24"/>
        </w:rPr>
        <w:t xml:space="preserve"> </w:t>
      </w:r>
      <w:r w:rsidRPr="004B2863">
        <w:rPr>
          <w:b/>
          <w:sz w:val="24"/>
          <w:szCs w:val="24"/>
        </w:rPr>
        <w:t>basado</w:t>
      </w:r>
      <w:r w:rsidRPr="004B2863">
        <w:rPr>
          <w:b/>
          <w:spacing w:val="-7"/>
          <w:sz w:val="24"/>
          <w:szCs w:val="24"/>
        </w:rPr>
        <w:t xml:space="preserve"> </w:t>
      </w:r>
      <w:r w:rsidRPr="004B2863">
        <w:rPr>
          <w:b/>
          <w:sz w:val="24"/>
          <w:szCs w:val="24"/>
        </w:rPr>
        <w:t>en</w:t>
      </w:r>
      <w:r w:rsidRPr="004B2863">
        <w:rPr>
          <w:b/>
          <w:spacing w:val="-7"/>
          <w:sz w:val="24"/>
          <w:szCs w:val="24"/>
        </w:rPr>
        <w:t xml:space="preserve"> </w:t>
      </w:r>
      <w:r w:rsidRPr="004B2863">
        <w:rPr>
          <w:b/>
          <w:sz w:val="24"/>
          <w:szCs w:val="24"/>
        </w:rPr>
        <w:t>Inteligencia</w:t>
      </w:r>
      <w:r w:rsidRPr="004B2863">
        <w:rPr>
          <w:b/>
          <w:spacing w:val="-6"/>
          <w:sz w:val="24"/>
          <w:szCs w:val="24"/>
        </w:rPr>
        <w:t xml:space="preserve"> </w:t>
      </w:r>
      <w:r w:rsidRPr="004B2863">
        <w:rPr>
          <w:b/>
          <w:spacing w:val="-2"/>
          <w:sz w:val="24"/>
          <w:szCs w:val="24"/>
        </w:rPr>
        <w:t>Artificial</w:t>
      </w:r>
    </w:p>
    <w:p w:rsidR="004E0821" w:rsidRPr="004B2863" w:rsidRDefault="00AD7BDD">
      <w:pPr>
        <w:ind w:left="1341" w:right="373"/>
        <w:jc w:val="both"/>
        <w:rPr>
          <w:sz w:val="24"/>
          <w:szCs w:val="24"/>
        </w:rPr>
      </w:pPr>
      <w:r w:rsidRPr="004B2863">
        <w:rPr>
          <w:sz w:val="24"/>
          <w:szCs w:val="24"/>
        </w:rPr>
        <w:t xml:space="preserve">Se puso en marcha un nuevo servicio en su sitio web: el agente conversacional </w:t>
      </w:r>
      <w:proofErr w:type="spellStart"/>
      <w:r w:rsidRPr="004B2863">
        <w:rPr>
          <w:sz w:val="24"/>
          <w:szCs w:val="24"/>
        </w:rPr>
        <w:t>Chatbot</w:t>
      </w:r>
      <w:proofErr w:type="spellEnd"/>
      <w:r w:rsidRPr="004B2863">
        <w:rPr>
          <w:sz w:val="24"/>
          <w:szCs w:val="24"/>
        </w:rPr>
        <w:t>, con inteligencia artificial, diseñado para responder preguntas generales sobre la institución. Esta herramienta de vanguardia, desarrollada en colaboración con las empresas Amazon y Tigo, utiliza tecnología de lenguaje natural, lo que permitirá a los usuarios interactuar de manera fluida y eficiente. Para esta prueba inicial de concepto, la inteligencia artificial ha sido entrenada con información sobre reglamentación general, procesos de admisiones, servicios de la biblioteca y detalles de la Cátedra Julio Enrique Blanco.</w:t>
      </w:r>
    </w:p>
    <w:p w:rsidR="004E0821" w:rsidRPr="004B2863" w:rsidRDefault="004E0821">
      <w:pPr>
        <w:pStyle w:val="Textoindependiente"/>
      </w:pPr>
    </w:p>
    <w:p w:rsidR="004E0821" w:rsidRPr="004477D3" w:rsidRDefault="00AD7BDD">
      <w:pPr>
        <w:spacing w:line="268" w:lineRule="exact"/>
        <w:ind w:left="1341"/>
        <w:jc w:val="both"/>
        <w:rPr>
          <w:b/>
          <w:sz w:val="24"/>
          <w:szCs w:val="24"/>
        </w:rPr>
      </w:pPr>
      <w:r w:rsidRPr="004477D3">
        <w:rPr>
          <w:b/>
          <w:sz w:val="24"/>
          <w:szCs w:val="24"/>
        </w:rPr>
        <w:t>Mejoras</w:t>
      </w:r>
      <w:r w:rsidRPr="004477D3">
        <w:rPr>
          <w:b/>
          <w:spacing w:val="-6"/>
          <w:sz w:val="24"/>
          <w:szCs w:val="24"/>
        </w:rPr>
        <w:t xml:space="preserve"> </w:t>
      </w:r>
      <w:r w:rsidRPr="004477D3">
        <w:rPr>
          <w:b/>
          <w:sz w:val="24"/>
          <w:szCs w:val="24"/>
        </w:rPr>
        <w:t>en</w:t>
      </w:r>
      <w:r w:rsidRPr="004477D3">
        <w:rPr>
          <w:b/>
          <w:spacing w:val="-5"/>
          <w:sz w:val="24"/>
          <w:szCs w:val="24"/>
        </w:rPr>
        <w:t xml:space="preserve"> </w:t>
      </w:r>
      <w:r w:rsidRPr="004477D3">
        <w:rPr>
          <w:b/>
          <w:sz w:val="24"/>
          <w:szCs w:val="24"/>
        </w:rPr>
        <w:t>Conectividad</w:t>
      </w:r>
      <w:r w:rsidRPr="004477D3">
        <w:rPr>
          <w:b/>
          <w:spacing w:val="-5"/>
          <w:sz w:val="24"/>
          <w:szCs w:val="24"/>
        </w:rPr>
        <w:t xml:space="preserve"> </w:t>
      </w:r>
      <w:r w:rsidRPr="004477D3">
        <w:rPr>
          <w:b/>
          <w:sz w:val="24"/>
          <w:szCs w:val="24"/>
        </w:rPr>
        <w:t>en</w:t>
      </w:r>
      <w:r w:rsidRPr="004477D3">
        <w:rPr>
          <w:b/>
          <w:spacing w:val="-5"/>
          <w:sz w:val="24"/>
          <w:szCs w:val="24"/>
        </w:rPr>
        <w:t xml:space="preserve"> </w:t>
      </w:r>
      <w:r w:rsidRPr="004477D3">
        <w:rPr>
          <w:b/>
          <w:sz w:val="24"/>
          <w:szCs w:val="24"/>
        </w:rPr>
        <w:t>todas</w:t>
      </w:r>
      <w:r w:rsidRPr="004477D3">
        <w:rPr>
          <w:b/>
          <w:spacing w:val="-5"/>
          <w:sz w:val="24"/>
          <w:szCs w:val="24"/>
        </w:rPr>
        <w:t xml:space="preserve"> </w:t>
      </w:r>
      <w:r w:rsidRPr="004477D3">
        <w:rPr>
          <w:b/>
          <w:sz w:val="24"/>
          <w:szCs w:val="24"/>
        </w:rPr>
        <w:t>las</w:t>
      </w:r>
      <w:r w:rsidRPr="004477D3">
        <w:rPr>
          <w:b/>
          <w:spacing w:val="-5"/>
          <w:sz w:val="24"/>
          <w:szCs w:val="24"/>
        </w:rPr>
        <w:t xml:space="preserve"> </w:t>
      </w:r>
      <w:r w:rsidRPr="004477D3">
        <w:rPr>
          <w:b/>
          <w:spacing w:val="-2"/>
          <w:sz w:val="24"/>
          <w:szCs w:val="24"/>
        </w:rPr>
        <w:t>sedes</w:t>
      </w:r>
    </w:p>
    <w:p w:rsidR="004E0821" w:rsidRPr="004477D3" w:rsidRDefault="00AD7BDD">
      <w:pPr>
        <w:pStyle w:val="Textoindependiente"/>
        <w:ind w:left="1341" w:right="376"/>
        <w:jc w:val="both"/>
      </w:pPr>
      <w:r w:rsidRPr="004477D3">
        <w:t>Se realizaron mejoras a nivel de conexiones físicas, cambio de equipos, instalaciones de equipos de datos y optimización</w:t>
      </w:r>
      <w:r w:rsidR="003D5C26" w:rsidRPr="004477D3">
        <w:t>.</w:t>
      </w:r>
    </w:p>
    <w:p w:rsidR="004E0821" w:rsidRPr="004477D3" w:rsidRDefault="00AD7BDD">
      <w:pPr>
        <w:spacing w:before="291" w:line="341" w:lineRule="exact"/>
        <w:ind w:left="1341"/>
        <w:jc w:val="both"/>
        <w:rPr>
          <w:b/>
          <w:spacing w:val="-2"/>
          <w:sz w:val="24"/>
          <w:szCs w:val="24"/>
        </w:rPr>
      </w:pPr>
      <w:r w:rsidRPr="004477D3">
        <w:rPr>
          <w:b/>
          <w:sz w:val="24"/>
          <w:szCs w:val="24"/>
        </w:rPr>
        <w:t>Educación</w:t>
      </w:r>
      <w:r w:rsidRPr="004477D3">
        <w:rPr>
          <w:b/>
          <w:spacing w:val="-5"/>
          <w:sz w:val="24"/>
          <w:szCs w:val="24"/>
        </w:rPr>
        <w:t xml:space="preserve"> </w:t>
      </w:r>
      <w:r w:rsidRPr="004477D3">
        <w:rPr>
          <w:b/>
          <w:sz w:val="24"/>
          <w:szCs w:val="24"/>
        </w:rPr>
        <w:t>y</w:t>
      </w:r>
      <w:r w:rsidRPr="004477D3">
        <w:rPr>
          <w:b/>
          <w:spacing w:val="-6"/>
          <w:sz w:val="24"/>
          <w:szCs w:val="24"/>
        </w:rPr>
        <w:t xml:space="preserve"> </w:t>
      </w:r>
      <w:r w:rsidRPr="004477D3">
        <w:rPr>
          <w:b/>
          <w:spacing w:val="-2"/>
          <w:sz w:val="24"/>
          <w:szCs w:val="24"/>
        </w:rPr>
        <w:t>capacitación:</w:t>
      </w:r>
    </w:p>
    <w:p w:rsidR="005B19EB" w:rsidRPr="004B2863" w:rsidRDefault="005B19EB">
      <w:pPr>
        <w:spacing w:line="268" w:lineRule="exact"/>
        <w:ind w:left="1341"/>
        <w:jc w:val="both"/>
        <w:rPr>
          <w:b/>
          <w:sz w:val="24"/>
          <w:szCs w:val="24"/>
        </w:rPr>
      </w:pPr>
    </w:p>
    <w:p w:rsidR="004E0821" w:rsidRPr="004B2863" w:rsidRDefault="00AD7BDD">
      <w:pPr>
        <w:spacing w:line="268" w:lineRule="exact"/>
        <w:ind w:left="1341"/>
        <w:jc w:val="both"/>
        <w:rPr>
          <w:b/>
          <w:sz w:val="24"/>
          <w:szCs w:val="24"/>
        </w:rPr>
      </w:pPr>
      <w:r w:rsidRPr="004B2863">
        <w:rPr>
          <w:b/>
          <w:sz w:val="24"/>
          <w:szCs w:val="24"/>
        </w:rPr>
        <w:t>AWS</w:t>
      </w:r>
      <w:r w:rsidRPr="004B2863">
        <w:rPr>
          <w:b/>
          <w:spacing w:val="-5"/>
          <w:sz w:val="24"/>
          <w:szCs w:val="24"/>
        </w:rPr>
        <w:t xml:space="preserve"> </w:t>
      </w:r>
      <w:proofErr w:type="spellStart"/>
      <w:r w:rsidRPr="004B2863">
        <w:rPr>
          <w:b/>
          <w:spacing w:val="-2"/>
          <w:sz w:val="24"/>
          <w:szCs w:val="24"/>
        </w:rPr>
        <w:t>Academy</w:t>
      </w:r>
      <w:proofErr w:type="spellEnd"/>
    </w:p>
    <w:p w:rsidR="004E0821" w:rsidRPr="004B2863" w:rsidRDefault="00AD7BDD">
      <w:pPr>
        <w:spacing w:before="1"/>
        <w:ind w:left="1341" w:right="374"/>
        <w:jc w:val="both"/>
        <w:rPr>
          <w:sz w:val="24"/>
          <w:szCs w:val="24"/>
        </w:rPr>
      </w:pPr>
      <w:r w:rsidRPr="004B2863">
        <w:rPr>
          <w:sz w:val="24"/>
          <w:szCs w:val="24"/>
        </w:rPr>
        <w:t xml:space="preserve">Se gestionó la vinculación de la Universidad del Atlántico como aliado de AWS </w:t>
      </w:r>
      <w:proofErr w:type="spellStart"/>
      <w:r w:rsidRPr="004B2863">
        <w:rPr>
          <w:sz w:val="24"/>
          <w:szCs w:val="24"/>
        </w:rPr>
        <w:t>Academy</w:t>
      </w:r>
      <w:proofErr w:type="spellEnd"/>
      <w:r w:rsidRPr="004B2863">
        <w:rPr>
          <w:sz w:val="24"/>
          <w:szCs w:val="24"/>
        </w:rPr>
        <w:t>, una iniciativa de Amazon que ofrece a las instituciones de educación superior un plan de estudios de computación en la nube</w:t>
      </w:r>
      <w:r w:rsidRPr="004B2863">
        <w:rPr>
          <w:spacing w:val="-7"/>
          <w:sz w:val="24"/>
          <w:szCs w:val="24"/>
        </w:rPr>
        <w:t xml:space="preserve"> </w:t>
      </w:r>
      <w:r w:rsidRPr="004B2863">
        <w:rPr>
          <w:sz w:val="24"/>
          <w:szCs w:val="24"/>
        </w:rPr>
        <w:t>gratuito</w:t>
      </w:r>
      <w:r w:rsidRPr="004B2863">
        <w:rPr>
          <w:spacing w:val="-7"/>
          <w:sz w:val="24"/>
          <w:szCs w:val="24"/>
        </w:rPr>
        <w:t xml:space="preserve"> </w:t>
      </w:r>
      <w:r w:rsidRPr="004B2863">
        <w:rPr>
          <w:sz w:val="24"/>
          <w:szCs w:val="24"/>
        </w:rPr>
        <w:t>y</w:t>
      </w:r>
      <w:r w:rsidRPr="004B2863">
        <w:rPr>
          <w:spacing w:val="-7"/>
          <w:sz w:val="24"/>
          <w:szCs w:val="24"/>
        </w:rPr>
        <w:t xml:space="preserve"> </w:t>
      </w:r>
      <w:r w:rsidRPr="004B2863">
        <w:rPr>
          <w:sz w:val="24"/>
          <w:szCs w:val="24"/>
        </w:rPr>
        <w:t>listo</w:t>
      </w:r>
      <w:r w:rsidRPr="004B2863">
        <w:rPr>
          <w:spacing w:val="-7"/>
          <w:sz w:val="24"/>
          <w:szCs w:val="24"/>
        </w:rPr>
        <w:t xml:space="preserve"> </w:t>
      </w:r>
      <w:r w:rsidRPr="004B2863">
        <w:rPr>
          <w:sz w:val="24"/>
          <w:szCs w:val="24"/>
        </w:rPr>
        <w:t>para</w:t>
      </w:r>
      <w:r w:rsidRPr="004B2863">
        <w:rPr>
          <w:spacing w:val="-7"/>
          <w:sz w:val="24"/>
          <w:szCs w:val="24"/>
        </w:rPr>
        <w:t xml:space="preserve"> </w:t>
      </w:r>
      <w:r w:rsidRPr="004B2863">
        <w:rPr>
          <w:sz w:val="24"/>
          <w:szCs w:val="24"/>
        </w:rPr>
        <w:t>enseñar</w:t>
      </w:r>
      <w:r w:rsidRPr="004B2863">
        <w:rPr>
          <w:spacing w:val="-7"/>
          <w:sz w:val="24"/>
          <w:szCs w:val="24"/>
        </w:rPr>
        <w:t xml:space="preserve"> </w:t>
      </w:r>
      <w:r w:rsidRPr="004B2863">
        <w:rPr>
          <w:sz w:val="24"/>
          <w:szCs w:val="24"/>
        </w:rPr>
        <w:t>que</w:t>
      </w:r>
      <w:r w:rsidRPr="004B2863">
        <w:rPr>
          <w:spacing w:val="-7"/>
          <w:sz w:val="24"/>
          <w:szCs w:val="24"/>
        </w:rPr>
        <w:t xml:space="preserve"> </w:t>
      </w:r>
      <w:r w:rsidRPr="004B2863">
        <w:rPr>
          <w:sz w:val="24"/>
          <w:szCs w:val="24"/>
        </w:rPr>
        <w:t>prepara</w:t>
      </w:r>
      <w:r w:rsidRPr="004B2863">
        <w:rPr>
          <w:spacing w:val="-7"/>
          <w:sz w:val="24"/>
          <w:szCs w:val="24"/>
        </w:rPr>
        <w:t xml:space="preserve"> </w:t>
      </w:r>
      <w:r w:rsidRPr="004B2863">
        <w:rPr>
          <w:sz w:val="24"/>
          <w:szCs w:val="24"/>
        </w:rPr>
        <w:t>a</w:t>
      </w:r>
      <w:r w:rsidRPr="004B2863">
        <w:rPr>
          <w:spacing w:val="-7"/>
          <w:sz w:val="24"/>
          <w:szCs w:val="24"/>
        </w:rPr>
        <w:t xml:space="preserve"> </w:t>
      </w:r>
      <w:r w:rsidRPr="004B2863">
        <w:rPr>
          <w:sz w:val="24"/>
          <w:szCs w:val="24"/>
        </w:rPr>
        <w:t>los</w:t>
      </w:r>
      <w:r w:rsidRPr="004B2863">
        <w:rPr>
          <w:spacing w:val="-7"/>
          <w:sz w:val="24"/>
          <w:szCs w:val="24"/>
        </w:rPr>
        <w:t xml:space="preserve"> </w:t>
      </w:r>
      <w:r w:rsidRPr="004B2863">
        <w:rPr>
          <w:sz w:val="24"/>
          <w:szCs w:val="24"/>
        </w:rPr>
        <w:t>estudiantes</w:t>
      </w:r>
      <w:r w:rsidRPr="004B2863">
        <w:rPr>
          <w:spacing w:val="-7"/>
          <w:sz w:val="24"/>
          <w:szCs w:val="24"/>
        </w:rPr>
        <w:t xml:space="preserve"> </w:t>
      </w:r>
      <w:r w:rsidRPr="004B2863">
        <w:rPr>
          <w:sz w:val="24"/>
          <w:szCs w:val="24"/>
        </w:rPr>
        <w:t>para</w:t>
      </w:r>
      <w:r w:rsidRPr="004B2863">
        <w:rPr>
          <w:spacing w:val="-7"/>
          <w:sz w:val="24"/>
          <w:szCs w:val="24"/>
        </w:rPr>
        <w:t xml:space="preserve"> </w:t>
      </w:r>
      <w:r w:rsidRPr="004B2863">
        <w:rPr>
          <w:sz w:val="24"/>
          <w:szCs w:val="24"/>
        </w:rPr>
        <w:t>buscar</w:t>
      </w:r>
      <w:r w:rsidRPr="004B2863">
        <w:rPr>
          <w:spacing w:val="-7"/>
          <w:sz w:val="24"/>
          <w:szCs w:val="24"/>
        </w:rPr>
        <w:t xml:space="preserve"> </w:t>
      </w:r>
      <w:r w:rsidRPr="004B2863">
        <w:rPr>
          <w:sz w:val="24"/>
          <w:szCs w:val="24"/>
        </w:rPr>
        <w:t>certificaciones</w:t>
      </w:r>
      <w:r w:rsidRPr="004B2863">
        <w:rPr>
          <w:spacing w:val="-7"/>
          <w:sz w:val="24"/>
          <w:szCs w:val="24"/>
        </w:rPr>
        <w:t xml:space="preserve"> </w:t>
      </w:r>
      <w:r w:rsidRPr="004B2863">
        <w:rPr>
          <w:sz w:val="24"/>
          <w:szCs w:val="24"/>
        </w:rPr>
        <w:t>reconocidas</w:t>
      </w:r>
      <w:r w:rsidRPr="004B2863">
        <w:rPr>
          <w:spacing w:val="-7"/>
          <w:sz w:val="24"/>
          <w:szCs w:val="24"/>
        </w:rPr>
        <w:t xml:space="preserve"> </w:t>
      </w:r>
      <w:r w:rsidRPr="004B2863">
        <w:rPr>
          <w:sz w:val="24"/>
          <w:szCs w:val="24"/>
        </w:rPr>
        <w:t>en la industria y trabajos en la nube de alta demanda.</w:t>
      </w:r>
    </w:p>
    <w:p w:rsidR="004E0821" w:rsidRPr="004B2863" w:rsidRDefault="00AD7BDD">
      <w:pPr>
        <w:spacing w:before="5"/>
        <w:ind w:left="1342" w:right="459" w:firstLine="19"/>
        <w:rPr>
          <w:sz w:val="24"/>
          <w:szCs w:val="24"/>
        </w:rPr>
      </w:pPr>
      <w:r w:rsidRPr="004B2863">
        <w:rPr>
          <w:sz w:val="24"/>
          <w:szCs w:val="24"/>
        </w:rPr>
        <w:t>Este</w:t>
      </w:r>
      <w:r w:rsidRPr="004B2863">
        <w:rPr>
          <w:spacing w:val="-1"/>
          <w:sz w:val="24"/>
          <w:szCs w:val="24"/>
        </w:rPr>
        <w:t xml:space="preserve"> </w:t>
      </w:r>
      <w:r w:rsidRPr="004B2863">
        <w:rPr>
          <w:sz w:val="24"/>
          <w:szCs w:val="24"/>
        </w:rPr>
        <w:t>programa</w:t>
      </w:r>
      <w:r w:rsidRPr="004B2863">
        <w:rPr>
          <w:spacing w:val="-1"/>
          <w:sz w:val="24"/>
          <w:szCs w:val="24"/>
        </w:rPr>
        <w:t xml:space="preserve"> </w:t>
      </w:r>
      <w:r w:rsidRPr="004B2863">
        <w:rPr>
          <w:sz w:val="24"/>
          <w:szCs w:val="24"/>
        </w:rPr>
        <w:t>de</w:t>
      </w:r>
      <w:r w:rsidRPr="004B2863">
        <w:rPr>
          <w:spacing w:val="-1"/>
          <w:sz w:val="24"/>
          <w:szCs w:val="24"/>
        </w:rPr>
        <w:t xml:space="preserve"> </w:t>
      </w:r>
      <w:r w:rsidRPr="004B2863">
        <w:rPr>
          <w:sz w:val="24"/>
          <w:szCs w:val="24"/>
        </w:rPr>
        <w:t>formación</w:t>
      </w:r>
      <w:r w:rsidRPr="004B2863">
        <w:rPr>
          <w:spacing w:val="-1"/>
          <w:sz w:val="24"/>
          <w:szCs w:val="24"/>
        </w:rPr>
        <w:t xml:space="preserve"> </w:t>
      </w:r>
      <w:r w:rsidRPr="004B2863">
        <w:rPr>
          <w:sz w:val="24"/>
          <w:szCs w:val="24"/>
        </w:rPr>
        <w:t>ayuda</w:t>
      </w:r>
      <w:r w:rsidRPr="004B2863">
        <w:rPr>
          <w:spacing w:val="-1"/>
          <w:sz w:val="24"/>
          <w:szCs w:val="24"/>
        </w:rPr>
        <w:t xml:space="preserve"> </w:t>
      </w:r>
      <w:r w:rsidRPr="004B2863">
        <w:rPr>
          <w:sz w:val="24"/>
          <w:szCs w:val="24"/>
        </w:rPr>
        <w:t>a</w:t>
      </w:r>
      <w:r w:rsidRPr="004B2863">
        <w:rPr>
          <w:spacing w:val="-1"/>
          <w:sz w:val="24"/>
          <w:szCs w:val="24"/>
        </w:rPr>
        <w:t xml:space="preserve"> </w:t>
      </w:r>
      <w:r w:rsidRPr="004B2863">
        <w:rPr>
          <w:sz w:val="24"/>
          <w:szCs w:val="24"/>
        </w:rPr>
        <w:t>los educadores</w:t>
      </w:r>
      <w:r w:rsidRPr="004B2863">
        <w:rPr>
          <w:spacing w:val="-1"/>
          <w:sz w:val="24"/>
          <w:szCs w:val="24"/>
        </w:rPr>
        <w:t xml:space="preserve"> </w:t>
      </w:r>
      <w:r w:rsidRPr="004B2863">
        <w:rPr>
          <w:sz w:val="24"/>
          <w:szCs w:val="24"/>
        </w:rPr>
        <w:t>a</w:t>
      </w:r>
      <w:r w:rsidRPr="004B2863">
        <w:rPr>
          <w:spacing w:val="-1"/>
          <w:sz w:val="24"/>
          <w:szCs w:val="24"/>
        </w:rPr>
        <w:t xml:space="preserve"> </w:t>
      </w:r>
      <w:r w:rsidRPr="004B2863">
        <w:rPr>
          <w:sz w:val="24"/>
          <w:szCs w:val="24"/>
        </w:rPr>
        <w:t>mantenerse</w:t>
      </w:r>
      <w:r w:rsidRPr="004B2863">
        <w:rPr>
          <w:spacing w:val="-1"/>
          <w:sz w:val="24"/>
          <w:szCs w:val="24"/>
        </w:rPr>
        <w:t xml:space="preserve"> </w:t>
      </w:r>
      <w:r w:rsidRPr="004B2863">
        <w:rPr>
          <w:sz w:val="24"/>
          <w:szCs w:val="24"/>
        </w:rPr>
        <w:t>a</w:t>
      </w:r>
      <w:r w:rsidRPr="004B2863">
        <w:rPr>
          <w:spacing w:val="-1"/>
          <w:sz w:val="24"/>
          <w:szCs w:val="24"/>
        </w:rPr>
        <w:t xml:space="preserve"> </w:t>
      </w:r>
      <w:r w:rsidRPr="004B2863">
        <w:rPr>
          <w:sz w:val="24"/>
          <w:szCs w:val="24"/>
        </w:rPr>
        <w:t>la</w:t>
      </w:r>
      <w:r w:rsidRPr="004B2863">
        <w:rPr>
          <w:spacing w:val="-1"/>
          <w:sz w:val="24"/>
          <w:szCs w:val="24"/>
        </w:rPr>
        <w:t xml:space="preserve"> </w:t>
      </w:r>
      <w:r w:rsidRPr="004B2863">
        <w:rPr>
          <w:sz w:val="24"/>
          <w:szCs w:val="24"/>
        </w:rPr>
        <w:t>vanguardia</w:t>
      </w:r>
      <w:r w:rsidRPr="004B2863">
        <w:rPr>
          <w:spacing w:val="-1"/>
          <w:sz w:val="24"/>
          <w:szCs w:val="24"/>
        </w:rPr>
        <w:t xml:space="preserve"> </w:t>
      </w:r>
      <w:r w:rsidRPr="004B2863">
        <w:rPr>
          <w:sz w:val="24"/>
          <w:szCs w:val="24"/>
        </w:rPr>
        <w:t>de</w:t>
      </w:r>
      <w:r w:rsidRPr="004B2863">
        <w:rPr>
          <w:spacing w:val="-1"/>
          <w:sz w:val="24"/>
          <w:szCs w:val="24"/>
        </w:rPr>
        <w:t xml:space="preserve"> </w:t>
      </w:r>
      <w:r w:rsidRPr="004B2863">
        <w:rPr>
          <w:sz w:val="24"/>
          <w:szCs w:val="24"/>
        </w:rPr>
        <w:t>la</w:t>
      </w:r>
      <w:r w:rsidRPr="004B2863">
        <w:rPr>
          <w:spacing w:val="-1"/>
          <w:sz w:val="24"/>
          <w:szCs w:val="24"/>
        </w:rPr>
        <w:t xml:space="preserve"> </w:t>
      </w:r>
      <w:r w:rsidRPr="004B2863">
        <w:rPr>
          <w:sz w:val="24"/>
          <w:szCs w:val="24"/>
        </w:rPr>
        <w:t>innovación</w:t>
      </w:r>
      <w:r w:rsidRPr="004B2863">
        <w:rPr>
          <w:spacing w:val="-1"/>
          <w:sz w:val="24"/>
          <w:szCs w:val="24"/>
        </w:rPr>
        <w:t xml:space="preserve"> </w:t>
      </w:r>
      <w:r w:rsidRPr="004B2863">
        <w:rPr>
          <w:sz w:val="24"/>
          <w:szCs w:val="24"/>
        </w:rPr>
        <w:t>en</w:t>
      </w:r>
      <w:r w:rsidRPr="004B2863">
        <w:rPr>
          <w:spacing w:val="-1"/>
          <w:sz w:val="24"/>
          <w:szCs w:val="24"/>
        </w:rPr>
        <w:t xml:space="preserve"> </w:t>
      </w:r>
      <w:r w:rsidRPr="004B2863">
        <w:rPr>
          <w:sz w:val="24"/>
          <w:szCs w:val="24"/>
        </w:rPr>
        <w:t>la nube de AWS para que puedan ayudar a los estudiantes a desarrollar las habilidades que necesitan para ser</w:t>
      </w:r>
      <w:r w:rsidRPr="004B2863">
        <w:rPr>
          <w:spacing w:val="-1"/>
          <w:sz w:val="24"/>
          <w:szCs w:val="24"/>
        </w:rPr>
        <w:t xml:space="preserve"> </w:t>
      </w:r>
      <w:r w:rsidRPr="004B2863">
        <w:rPr>
          <w:sz w:val="24"/>
          <w:szCs w:val="24"/>
        </w:rPr>
        <w:t>contratados</w:t>
      </w:r>
      <w:r w:rsidRPr="004B2863">
        <w:rPr>
          <w:spacing w:val="-1"/>
          <w:sz w:val="24"/>
          <w:szCs w:val="24"/>
        </w:rPr>
        <w:t xml:space="preserve"> </w:t>
      </w:r>
      <w:r w:rsidRPr="004B2863">
        <w:rPr>
          <w:sz w:val="24"/>
          <w:szCs w:val="24"/>
        </w:rPr>
        <w:t>en</w:t>
      </w:r>
      <w:r w:rsidRPr="004B2863">
        <w:rPr>
          <w:spacing w:val="-1"/>
          <w:sz w:val="24"/>
          <w:szCs w:val="24"/>
        </w:rPr>
        <w:t xml:space="preserve"> </w:t>
      </w:r>
      <w:r w:rsidRPr="004B2863">
        <w:rPr>
          <w:sz w:val="24"/>
          <w:szCs w:val="24"/>
        </w:rPr>
        <w:t>una</w:t>
      </w:r>
      <w:r w:rsidRPr="004B2863">
        <w:rPr>
          <w:spacing w:val="-1"/>
          <w:sz w:val="24"/>
          <w:szCs w:val="24"/>
        </w:rPr>
        <w:t xml:space="preserve"> </w:t>
      </w:r>
      <w:r w:rsidRPr="004B2863">
        <w:rPr>
          <w:sz w:val="24"/>
          <w:szCs w:val="24"/>
        </w:rPr>
        <w:t>de</w:t>
      </w:r>
      <w:r w:rsidRPr="004B2863">
        <w:rPr>
          <w:spacing w:val="-1"/>
          <w:sz w:val="24"/>
          <w:szCs w:val="24"/>
        </w:rPr>
        <w:t xml:space="preserve"> </w:t>
      </w:r>
      <w:r w:rsidRPr="004B2863">
        <w:rPr>
          <w:sz w:val="24"/>
          <w:szCs w:val="24"/>
        </w:rPr>
        <w:t>las</w:t>
      </w:r>
      <w:r w:rsidRPr="004B2863">
        <w:rPr>
          <w:spacing w:val="-1"/>
          <w:sz w:val="24"/>
          <w:szCs w:val="24"/>
        </w:rPr>
        <w:t xml:space="preserve"> </w:t>
      </w:r>
      <w:r w:rsidRPr="004B2863">
        <w:rPr>
          <w:sz w:val="24"/>
          <w:szCs w:val="24"/>
        </w:rPr>
        <w:t>industrias</w:t>
      </w:r>
      <w:r w:rsidRPr="004B2863">
        <w:rPr>
          <w:spacing w:val="-1"/>
          <w:sz w:val="24"/>
          <w:szCs w:val="24"/>
        </w:rPr>
        <w:t xml:space="preserve"> </w:t>
      </w:r>
      <w:r w:rsidRPr="004B2863">
        <w:rPr>
          <w:sz w:val="24"/>
          <w:szCs w:val="24"/>
        </w:rPr>
        <w:t>de</w:t>
      </w:r>
      <w:r w:rsidRPr="004B2863">
        <w:rPr>
          <w:spacing w:val="-1"/>
          <w:sz w:val="24"/>
          <w:szCs w:val="24"/>
        </w:rPr>
        <w:t xml:space="preserve"> </w:t>
      </w:r>
      <w:r w:rsidRPr="004B2863">
        <w:rPr>
          <w:sz w:val="24"/>
          <w:szCs w:val="24"/>
        </w:rPr>
        <w:t>más</w:t>
      </w:r>
      <w:r w:rsidRPr="004B2863">
        <w:rPr>
          <w:spacing w:val="-1"/>
          <w:sz w:val="24"/>
          <w:szCs w:val="24"/>
        </w:rPr>
        <w:t xml:space="preserve"> </w:t>
      </w:r>
      <w:r w:rsidRPr="004B2863">
        <w:rPr>
          <w:sz w:val="24"/>
          <w:szCs w:val="24"/>
        </w:rPr>
        <w:t>rápido</w:t>
      </w:r>
      <w:r w:rsidRPr="004B2863">
        <w:rPr>
          <w:spacing w:val="-1"/>
          <w:sz w:val="24"/>
          <w:szCs w:val="24"/>
        </w:rPr>
        <w:t xml:space="preserve"> </w:t>
      </w:r>
      <w:r w:rsidRPr="004B2863">
        <w:rPr>
          <w:sz w:val="24"/>
          <w:szCs w:val="24"/>
        </w:rPr>
        <w:lastRenderedPageBreak/>
        <w:t>crecimiento.</w:t>
      </w:r>
      <w:r w:rsidRPr="004B2863">
        <w:rPr>
          <w:spacing w:val="-1"/>
          <w:sz w:val="24"/>
          <w:szCs w:val="24"/>
        </w:rPr>
        <w:t xml:space="preserve"> </w:t>
      </w:r>
      <w:r w:rsidRPr="004B2863">
        <w:rPr>
          <w:sz w:val="24"/>
          <w:szCs w:val="24"/>
        </w:rPr>
        <w:t>La</w:t>
      </w:r>
      <w:r w:rsidRPr="004B2863">
        <w:rPr>
          <w:spacing w:val="-1"/>
          <w:sz w:val="24"/>
          <w:szCs w:val="24"/>
        </w:rPr>
        <w:t xml:space="preserve"> </w:t>
      </w:r>
      <w:r w:rsidRPr="004B2863">
        <w:rPr>
          <w:sz w:val="24"/>
          <w:szCs w:val="24"/>
        </w:rPr>
        <w:t>Academia</w:t>
      </w:r>
      <w:r w:rsidRPr="004B2863">
        <w:rPr>
          <w:spacing w:val="-1"/>
          <w:sz w:val="24"/>
          <w:szCs w:val="24"/>
        </w:rPr>
        <w:t xml:space="preserve"> </w:t>
      </w:r>
      <w:r w:rsidRPr="004B2863">
        <w:rPr>
          <w:sz w:val="24"/>
          <w:szCs w:val="24"/>
        </w:rPr>
        <w:t>de</w:t>
      </w:r>
      <w:r w:rsidRPr="004B2863">
        <w:rPr>
          <w:spacing w:val="-1"/>
          <w:sz w:val="24"/>
          <w:szCs w:val="24"/>
        </w:rPr>
        <w:t xml:space="preserve"> </w:t>
      </w:r>
      <w:r w:rsidRPr="004B2863">
        <w:rPr>
          <w:sz w:val="24"/>
          <w:szCs w:val="24"/>
        </w:rPr>
        <w:t>AWS</w:t>
      </w:r>
      <w:r w:rsidRPr="004B2863">
        <w:rPr>
          <w:spacing w:val="-1"/>
          <w:sz w:val="24"/>
          <w:szCs w:val="24"/>
        </w:rPr>
        <w:t xml:space="preserve"> </w:t>
      </w:r>
      <w:r w:rsidRPr="004B2863">
        <w:rPr>
          <w:sz w:val="24"/>
          <w:szCs w:val="24"/>
        </w:rPr>
        <w:t>ofrece</w:t>
      </w:r>
      <w:r w:rsidRPr="004B2863">
        <w:rPr>
          <w:spacing w:val="-1"/>
          <w:sz w:val="24"/>
          <w:szCs w:val="24"/>
        </w:rPr>
        <w:t xml:space="preserve"> </w:t>
      </w:r>
      <w:r w:rsidRPr="004B2863">
        <w:rPr>
          <w:sz w:val="24"/>
          <w:szCs w:val="24"/>
        </w:rPr>
        <w:t>cursos</w:t>
      </w:r>
      <w:r w:rsidRPr="004B2863">
        <w:rPr>
          <w:spacing w:val="-1"/>
          <w:sz w:val="24"/>
          <w:szCs w:val="24"/>
        </w:rPr>
        <w:t xml:space="preserve"> </w:t>
      </w:r>
      <w:r w:rsidRPr="004B2863">
        <w:rPr>
          <w:sz w:val="24"/>
          <w:szCs w:val="24"/>
        </w:rPr>
        <w:t>y recursos de aprendizaje que permiten a los estudiantes desarrollar diferentes habilidades relacionadas con</w:t>
      </w:r>
      <w:r w:rsidRPr="004B2863">
        <w:rPr>
          <w:spacing w:val="-3"/>
          <w:sz w:val="24"/>
          <w:szCs w:val="24"/>
        </w:rPr>
        <w:t xml:space="preserve"> </w:t>
      </w:r>
      <w:r w:rsidRPr="004B2863">
        <w:rPr>
          <w:sz w:val="24"/>
          <w:szCs w:val="24"/>
        </w:rPr>
        <w:t>la</w:t>
      </w:r>
      <w:r w:rsidRPr="004B2863">
        <w:rPr>
          <w:spacing w:val="-3"/>
          <w:sz w:val="24"/>
          <w:szCs w:val="24"/>
        </w:rPr>
        <w:t xml:space="preserve"> </w:t>
      </w:r>
      <w:r w:rsidRPr="004B2863">
        <w:rPr>
          <w:sz w:val="24"/>
          <w:szCs w:val="24"/>
        </w:rPr>
        <w:t>nube</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AWS.</w:t>
      </w:r>
      <w:r w:rsidRPr="004B2863">
        <w:rPr>
          <w:spacing w:val="-3"/>
          <w:sz w:val="24"/>
          <w:szCs w:val="24"/>
        </w:rPr>
        <w:t xml:space="preserve"> </w:t>
      </w:r>
      <w:r w:rsidRPr="004B2863">
        <w:rPr>
          <w:sz w:val="24"/>
          <w:szCs w:val="24"/>
        </w:rPr>
        <w:t>Los</w:t>
      </w:r>
      <w:r w:rsidRPr="004B2863">
        <w:rPr>
          <w:spacing w:val="-3"/>
          <w:sz w:val="24"/>
          <w:szCs w:val="24"/>
        </w:rPr>
        <w:t xml:space="preserve"> </w:t>
      </w:r>
      <w:r w:rsidRPr="004B2863">
        <w:rPr>
          <w:sz w:val="24"/>
          <w:szCs w:val="24"/>
        </w:rPr>
        <w:t>educadores</w:t>
      </w:r>
      <w:r w:rsidRPr="004B2863">
        <w:rPr>
          <w:spacing w:val="-3"/>
          <w:sz w:val="24"/>
          <w:szCs w:val="24"/>
        </w:rPr>
        <w:t xml:space="preserve"> </w:t>
      </w:r>
      <w:r w:rsidRPr="004B2863">
        <w:rPr>
          <w:sz w:val="24"/>
          <w:szCs w:val="24"/>
        </w:rPr>
        <w:t>aprobados</w:t>
      </w:r>
      <w:r w:rsidRPr="004B2863">
        <w:rPr>
          <w:spacing w:val="-3"/>
          <w:sz w:val="24"/>
          <w:szCs w:val="24"/>
        </w:rPr>
        <w:t xml:space="preserve"> </w:t>
      </w:r>
      <w:r w:rsidRPr="004B2863">
        <w:rPr>
          <w:sz w:val="24"/>
          <w:szCs w:val="24"/>
        </w:rPr>
        <w:t>tienen</w:t>
      </w:r>
      <w:r w:rsidRPr="004B2863">
        <w:rPr>
          <w:spacing w:val="-3"/>
          <w:sz w:val="24"/>
          <w:szCs w:val="24"/>
        </w:rPr>
        <w:t xml:space="preserve"> </w:t>
      </w:r>
      <w:r w:rsidRPr="004B2863">
        <w:rPr>
          <w:sz w:val="24"/>
          <w:szCs w:val="24"/>
        </w:rPr>
        <w:t>acceso</w:t>
      </w:r>
      <w:r w:rsidRPr="004B2863">
        <w:rPr>
          <w:spacing w:val="-3"/>
          <w:sz w:val="24"/>
          <w:szCs w:val="24"/>
        </w:rPr>
        <w:t xml:space="preserve"> </w:t>
      </w:r>
      <w:r w:rsidRPr="004B2863">
        <w:rPr>
          <w:sz w:val="24"/>
          <w:szCs w:val="24"/>
        </w:rPr>
        <w:t>a</w:t>
      </w:r>
      <w:r w:rsidRPr="004B2863">
        <w:rPr>
          <w:spacing w:val="-3"/>
          <w:sz w:val="24"/>
          <w:szCs w:val="24"/>
        </w:rPr>
        <w:t xml:space="preserve"> </w:t>
      </w:r>
      <w:r w:rsidRPr="004B2863">
        <w:rPr>
          <w:sz w:val="24"/>
          <w:szCs w:val="24"/>
        </w:rPr>
        <w:t>todos</w:t>
      </w:r>
      <w:r w:rsidRPr="004B2863">
        <w:rPr>
          <w:spacing w:val="-3"/>
          <w:sz w:val="24"/>
          <w:szCs w:val="24"/>
        </w:rPr>
        <w:t xml:space="preserve"> </w:t>
      </w:r>
      <w:r w:rsidRPr="004B2863">
        <w:rPr>
          <w:sz w:val="24"/>
          <w:szCs w:val="24"/>
        </w:rPr>
        <w:t>los</w:t>
      </w:r>
      <w:r w:rsidRPr="004B2863">
        <w:rPr>
          <w:spacing w:val="-3"/>
          <w:sz w:val="24"/>
          <w:szCs w:val="24"/>
        </w:rPr>
        <w:t xml:space="preserve"> </w:t>
      </w:r>
      <w:r w:rsidRPr="004B2863">
        <w:rPr>
          <w:sz w:val="24"/>
          <w:szCs w:val="24"/>
        </w:rPr>
        <w:t>cursos</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la</w:t>
      </w:r>
      <w:r w:rsidRPr="004B2863">
        <w:rPr>
          <w:spacing w:val="-3"/>
          <w:sz w:val="24"/>
          <w:szCs w:val="24"/>
        </w:rPr>
        <w:t xml:space="preserve"> </w:t>
      </w:r>
      <w:r w:rsidRPr="004B2863">
        <w:rPr>
          <w:sz w:val="24"/>
          <w:szCs w:val="24"/>
        </w:rPr>
        <w:t>Academia</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AWS y los laboratorios de aprendizaje.</w:t>
      </w:r>
    </w:p>
    <w:p w:rsidR="003D5C26" w:rsidRPr="004B2863" w:rsidRDefault="003D5C26">
      <w:pPr>
        <w:spacing w:before="5"/>
        <w:ind w:left="1342" w:right="459" w:firstLine="19"/>
        <w:rPr>
          <w:sz w:val="24"/>
          <w:szCs w:val="24"/>
        </w:rPr>
      </w:pPr>
    </w:p>
    <w:p w:rsidR="004E0821" w:rsidRPr="004B2863" w:rsidRDefault="00AD7BDD">
      <w:pPr>
        <w:spacing w:before="7"/>
        <w:ind w:left="1361"/>
        <w:rPr>
          <w:b/>
          <w:sz w:val="24"/>
          <w:szCs w:val="24"/>
        </w:rPr>
      </w:pPr>
      <w:r w:rsidRPr="004B2863">
        <w:rPr>
          <w:b/>
          <w:sz w:val="24"/>
          <w:szCs w:val="24"/>
        </w:rPr>
        <w:t>Formación</w:t>
      </w:r>
      <w:r w:rsidRPr="004B2863">
        <w:rPr>
          <w:b/>
          <w:spacing w:val="-8"/>
          <w:sz w:val="24"/>
          <w:szCs w:val="24"/>
        </w:rPr>
        <w:t xml:space="preserve"> </w:t>
      </w:r>
      <w:r w:rsidRPr="004B2863">
        <w:rPr>
          <w:b/>
          <w:sz w:val="24"/>
          <w:szCs w:val="24"/>
        </w:rPr>
        <w:t>de</w:t>
      </w:r>
      <w:r w:rsidRPr="004B2863">
        <w:rPr>
          <w:b/>
          <w:spacing w:val="-6"/>
          <w:sz w:val="24"/>
          <w:szCs w:val="24"/>
        </w:rPr>
        <w:t xml:space="preserve"> </w:t>
      </w:r>
      <w:r w:rsidRPr="004B2863">
        <w:rPr>
          <w:b/>
          <w:sz w:val="24"/>
          <w:szCs w:val="24"/>
        </w:rPr>
        <w:t>estudiantes</w:t>
      </w:r>
      <w:r w:rsidRPr="004B2863">
        <w:rPr>
          <w:b/>
          <w:spacing w:val="-6"/>
          <w:sz w:val="24"/>
          <w:szCs w:val="24"/>
        </w:rPr>
        <w:t xml:space="preserve"> </w:t>
      </w:r>
      <w:r w:rsidRPr="004B2863">
        <w:rPr>
          <w:b/>
          <w:sz w:val="24"/>
          <w:szCs w:val="24"/>
        </w:rPr>
        <w:t>en</w:t>
      </w:r>
      <w:r w:rsidRPr="004B2863">
        <w:rPr>
          <w:b/>
          <w:spacing w:val="-6"/>
          <w:sz w:val="24"/>
          <w:szCs w:val="24"/>
        </w:rPr>
        <w:t xml:space="preserve"> </w:t>
      </w:r>
      <w:r w:rsidRPr="004B2863">
        <w:rPr>
          <w:b/>
          <w:sz w:val="24"/>
          <w:szCs w:val="24"/>
        </w:rPr>
        <w:t>Fundamentos</w:t>
      </w:r>
      <w:r w:rsidRPr="004B2863">
        <w:rPr>
          <w:b/>
          <w:spacing w:val="-5"/>
          <w:sz w:val="24"/>
          <w:szCs w:val="24"/>
        </w:rPr>
        <w:t xml:space="preserve"> </w:t>
      </w:r>
      <w:r w:rsidRPr="004B2863">
        <w:rPr>
          <w:b/>
          <w:sz w:val="24"/>
          <w:szCs w:val="24"/>
        </w:rPr>
        <w:t>de</w:t>
      </w:r>
      <w:r w:rsidRPr="004B2863">
        <w:rPr>
          <w:b/>
          <w:spacing w:val="-6"/>
          <w:sz w:val="24"/>
          <w:szCs w:val="24"/>
        </w:rPr>
        <w:t xml:space="preserve"> </w:t>
      </w:r>
      <w:r w:rsidRPr="004B2863">
        <w:rPr>
          <w:b/>
          <w:sz w:val="24"/>
          <w:szCs w:val="24"/>
        </w:rPr>
        <w:t>Computación</w:t>
      </w:r>
      <w:r w:rsidRPr="004B2863">
        <w:rPr>
          <w:b/>
          <w:spacing w:val="-6"/>
          <w:sz w:val="24"/>
          <w:szCs w:val="24"/>
        </w:rPr>
        <w:t xml:space="preserve"> </w:t>
      </w:r>
      <w:r w:rsidRPr="004B2863">
        <w:rPr>
          <w:b/>
          <w:sz w:val="24"/>
          <w:szCs w:val="24"/>
        </w:rPr>
        <w:t>en</w:t>
      </w:r>
      <w:r w:rsidRPr="004B2863">
        <w:rPr>
          <w:b/>
          <w:spacing w:val="-6"/>
          <w:sz w:val="24"/>
          <w:szCs w:val="24"/>
        </w:rPr>
        <w:t xml:space="preserve"> </w:t>
      </w:r>
      <w:r w:rsidRPr="004B2863">
        <w:rPr>
          <w:b/>
          <w:sz w:val="24"/>
          <w:szCs w:val="24"/>
        </w:rPr>
        <w:t>la</w:t>
      </w:r>
      <w:r w:rsidRPr="004B2863">
        <w:rPr>
          <w:b/>
          <w:spacing w:val="-5"/>
          <w:sz w:val="24"/>
          <w:szCs w:val="24"/>
        </w:rPr>
        <w:t xml:space="preserve"> </w:t>
      </w:r>
      <w:r w:rsidRPr="004B2863">
        <w:rPr>
          <w:b/>
          <w:spacing w:val="-4"/>
          <w:sz w:val="24"/>
          <w:szCs w:val="24"/>
        </w:rPr>
        <w:t>Nube</w:t>
      </w:r>
    </w:p>
    <w:p w:rsidR="004E0821" w:rsidRPr="004B2863" w:rsidRDefault="00AD7BDD">
      <w:pPr>
        <w:spacing w:before="5"/>
        <w:ind w:left="1342" w:right="244" w:firstLine="19"/>
        <w:rPr>
          <w:sz w:val="24"/>
          <w:szCs w:val="24"/>
        </w:rPr>
      </w:pPr>
      <w:r w:rsidRPr="004B2863">
        <w:rPr>
          <w:sz w:val="24"/>
          <w:szCs w:val="24"/>
        </w:rPr>
        <w:t>En</w:t>
      </w:r>
      <w:r w:rsidRPr="004B2863">
        <w:rPr>
          <w:spacing w:val="-2"/>
          <w:sz w:val="24"/>
          <w:szCs w:val="24"/>
        </w:rPr>
        <w:t xml:space="preserve"> </w:t>
      </w:r>
      <w:r w:rsidRPr="004B2863">
        <w:rPr>
          <w:sz w:val="24"/>
          <w:szCs w:val="24"/>
        </w:rPr>
        <w:t>la</w:t>
      </w:r>
      <w:r w:rsidRPr="004B2863">
        <w:rPr>
          <w:spacing w:val="-2"/>
          <w:sz w:val="24"/>
          <w:szCs w:val="24"/>
        </w:rPr>
        <w:t xml:space="preserve"> </w:t>
      </w:r>
      <w:r w:rsidRPr="004B2863">
        <w:rPr>
          <w:sz w:val="24"/>
          <w:szCs w:val="24"/>
        </w:rPr>
        <w:t>Oficina</w:t>
      </w:r>
      <w:r w:rsidRPr="004B2863">
        <w:rPr>
          <w:spacing w:val="-2"/>
          <w:sz w:val="24"/>
          <w:szCs w:val="24"/>
        </w:rPr>
        <w:t xml:space="preserve"> </w:t>
      </w:r>
      <w:r w:rsidRPr="004B2863">
        <w:rPr>
          <w:sz w:val="24"/>
          <w:szCs w:val="24"/>
        </w:rPr>
        <w:t>de</w:t>
      </w:r>
      <w:r w:rsidRPr="004B2863">
        <w:rPr>
          <w:spacing w:val="-2"/>
          <w:sz w:val="24"/>
          <w:szCs w:val="24"/>
        </w:rPr>
        <w:t xml:space="preserve"> </w:t>
      </w:r>
      <w:r w:rsidRPr="004B2863">
        <w:rPr>
          <w:sz w:val="24"/>
          <w:szCs w:val="24"/>
        </w:rPr>
        <w:t>Gestión</w:t>
      </w:r>
      <w:r w:rsidRPr="004B2863">
        <w:rPr>
          <w:spacing w:val="-2"/>
          <w:sz w:val="24"/>
          <w:szCs w:val="24"/>
        </w:rPr>
        <w:t xml:space="preserve"> </w:t>
      </w:r>
      <w:r w:rsidRPr="004B2863">
        <w:rPr>
          <w:sz w:val="24"/>
          <w:szCs w:val="24"/>
        </w:rPr>
        <w:t>Tecnológica,</w:t>
      </w:r>
      <w:r w:rsidRPr="004B2863">
        <w:rPr>
          <w:spacing w:val="-2"/>
          <w:sz w:val="24"/>
          <w:szCs w:val="24"/>
        </w:rPr>
        <w:t xml:space="preserve"> </w:t>
      </w:r>
      <w:r w:rsidRPr="004B2863">
        <w:rPr>
          <w:sz w:val="24"/>
          <w:szCs w:val="24"/>
        </w:rPr>
        <w:t>estamos</w:t>
      </w:r>
      <w:r w:rsidRPr="004B2863">
        <w:rPr>
          <w:spacing w:val="-2"/>
          <w:sz w:val="24"/>
          <w:szCs w:val="24"/>
        </w:rPr>
        <w:t xml:space="preserve"> </w:t>
      </w:r>
      <w:r w:rsidRPr="004B2863">
        <w:rPr>
          <w:sz w:val="24"/>
          <w:szCs w:val="24"/>
        </w:rPr>
        <w:t>desarrollando un</w:t>
      </w:r>
      <w:r w:rsidRPr="004B2863">
        <w:rPr>
          <w:spacing w:val="-2"/>
          <w:sz w:val="24"/>
          <w:szCs w:val="24"/>
        </w:rPr>
        <w:t xml:space="preserve"> </w:t>
      </w:r>
      <w:r w:rsidRPr="004B2863">
        <w:rPr>
          <w:sz w:val="24"/>
          <w:szCs w:val="24"/>
        </w:rPr>
        <w:t>proceso</w:t>
      </w:r>
      <w:r w:rsidRPr="004B2863">
        <w:rPr>
          <w:spacing w:val="-2"/>
          <w:sz w:val="24"/>
          <w:szCs w:val="24"/>
        </w:rPr>
        <w:t xml:space="preserve"> </w:t>
      </w:r>
      <w:r w:rsidRPr="004B2863">
        <w:rPr>
          <w:sz w:val="24"/>
          <w:szCs w:val="24"/>
        </w:rPr>
        <w:t>de</w:t>
      </w:r>
      <w:r w:rsidRPr="004B2863">
        <w:rPr>
          <w:spacing w:val="-2"/>
          <w:sz w:val="24"/>
          <w:szCs w:val="24"/>
        </w:rPr>
        <w:t xml:space="preserve"> </w:t>
      </w:r>
      <w:r w:rsidRPr="004B2863">
        <w:rPr>
          <w:sz w:val="24"/>
          <w:szCs w:val="24"/>
        </w:rPr>
        <w:t>la</w:t>
      </w:r>
      <w:r w:rsidRPr="004B2863">
        <w:rPr>
          <w:spacing w:val="-2"/>
          <w:sz w:val="24"/>
          <w:szCs w:val="24"/>
        </w:rPr>
        <w:t xml:space="preserve"> </w:t>
      </w:r>
      <w:r w:rsidRPr="004B2863">
        <w:rPr>
          <w:sz w:val="24"/>
          <w:szCs w:val="24"/>
        </w:rPr>
        <w:t>formación</w:t>
      </w:r>
      <w:r w:rsidRPr="004B2863">
        <w:rPr>
          <w:spacing w:val="-2"/>
          <w:sz w:val="24"/>
          <w:szCs w:val="24"/>
        </w:rPr>
        <w:t xml:space="preserve"> </w:t>
      </w:r>
      <w:r w:rsidRPr="004B2863">
        <w:rPr>
          <w:sz w:val="24"/>
          <w:szCs w:val="24"/>
        </w:rPr>
        <w:t>y</w:t>
      </w:r>
      <w:r w:rsidRPr="004B2863">
        <w:rPr>
          <w:spacing w:val="-2"/>
          <w:sz w:val="24"/>
          <w:szCs w:val="24"/>
        </w:rPr>
        <w:t xml:space="preserve"> </w:t>
      </w:r>
      <w:r w:rsidRPr="004B2863">
        <w:rPr>
          <w:sz w:val="24"/>
          <w:szCs w:val="24"/>
        </w:rPr>
        <w:t>certificación</w:t>
      </w:r>
      <w:r w:rsidRPr="004B2863">
        <w:rPr>
          <w:spacing w:val="-2"/>
          <w:sz w:val="24"/>
          <w:szCs w:val="24"/>
        </w:rPr>
        <w:t xml:space="preserve"> </w:t>
      </w:r>
      <w:r w:rsidRPr="004B2863">
        <w:rPr>
          <w:sz w:val="24"/>
          <w:szCs w:val="24"/>
        </w:rPr>
        <w:t xml:space="preserve">de 300 estudiantes en la temática de Fundamentos de Computación en la Nube en la plataforma AWS </w:t>
      </w:r>
      <w:proofErr w:type="spellStart"/>
      <w:r w:rsidRPr="004B2863">
        <w:rPr>
          <w:sz w:val="24"/>
          <w:szCs w:val="24"/>
        </w:rPr>
        <w:t>Academy</w:t>
      </w:r>
      <w:proofErr w:type="spellEnd"/>
      <w:r w:rsidRPr="004B2863">
        <w:rPr>
          <w:spacing w:val="-4"/>
          <w:sz w:val="24"/>
          <w:szCs w:val="24"/>
        </w:rPr>
        <w:t xml:space="preserve"> </w:t>
      </w:r>
      <w:r w:rsidRPr="004B2863">
        <w:rPr>
          <w:sz w:val="24"/>
          <w:szCs w:val="24"/>
        </w:rPr>
        <w:t>(Amazon</w:t>
      </w:r>
      <w:r w:rsidRPr="004B2863">
        <w:rPr>
          <w:spacing w:val="-4"/>
          <w:sz w:val="24"/>
          <w:szCs w:val="24"/>
        </w:rPr>
        <w:t xml:space="preserve"> </w:t>
      </w:r>
      <w:r w:rsidRPr="004B2863">
        <w:rPr>
          <w:sz w:val="24"/>
          <w:szCs w:val="24"/>
        </w:rPr>
        <w:t>Web</w:t>
      </w:r>
      <w:r w:rsidRPr="004B2863">
        <w:rPr>
          <w:spacing w:val="-4"/>
          <w:sz w:val="24"/>
          <w:szCs w:val="24"/>
        </w:rPr>
        <w:t xml:space="preserve"> </w:t>
      </w:r>
      <w:proofErr w:type="spellStart"/>
      <w:r w:rsidRPr="004B2863">
        <w:rPr>
          <w:sz w:val="24"/>
          <w:szCs w:val="24"/>
        </w:rPr>
        <w:t>Services</w:t>
      </w:r>
      <w:proofErr w:type="spellEnd"/>
      <w:r w:rsidRPr="004B2863">
        <w:rPr>
          <w:sz w:val="24"/>
          <w:szCs w:val="24"/>
        </w:rPr>
        <w:t>).</w:t>
      </w:r>
      <w:r w:rsidRPr="004B2863">
        <w:rPr>
          <w:spacing w:val="-4"/>
          <w:sz w:val="24"/>
          <w:szCs w:val="24"/>
        </w:rPr>
        <w:t xml:space="preserve"> </w:t>
      </w:r>
      <w:r w:rsidRPr="004B2863">
        <w:rPr>
          <w:sz w:val="24"/>
          <w:szCs w:val="24"/>
        </w:rPr>
        <w:t>Esta</w:t>
      </w:r>
      <w:r w:rsidRPr="004B2863">
        <w:rPr>
          <w:spacing w:val="-4"/>
          <w:sz w:val="24"/>
          <w:szCs w:val="24"/>
        </w:rPr>
        <w:t xml:space="preserve"> </w:t>
      </w:r>
      <w:r w:rsidRPr="004B2863">
        <w:rPr>
          <w:sz w:val="24"/>
          <w:szCs w:val="24"/>
        </w:rPr>
        <w:t>iniciativa</w:t>
      </w:r>
      <w:r w:rsidRPr="004B2863">
        <w:rPr>
          <w:spacing w:val="-4"/>
          <w:sz w:val="24"/>
          <w:szCs w:val="24"/>
        </w:rPr>
        <w:t xml:space="preserve"> </w:t>
      </w:r>
      <w:r w:rsidRPr="004B2863">
        <w:rPr>
          <w:sz w:val="24"/>
          <w:szCs w:val="24"/>
        </w:rPr>
        <w:t>tiene</w:t>
      </w:r>
      <w:r w:rsidRPr="004B2863">
        <w:rPr>
          <w:spacing w:val="-4"/>
          <w:sz w:val="24"/>
          <w:szCs w:val="24"/>
        </w:rPr>
        <w:t xml:space="preserve"> </w:t>
      </w:r>
      <w:r w:rsidRPr="004B2863">
        <w:rPr>
          <w:sz w:val="24"/>
          <w:szCs w:val="24"/>
        </w:rPr>
        <w:t>como</w:t>
      </w:r>
      <w:r w:rsidRPr="004B2863">
        <w:rPr>
          <w:spacing w:val="-4"/>
          <w:sz w:val="24"/>
          <w:szCs w:val="24"/>
        </w:rPr>
        <w:t xml:space="preserve"> </w:t>
      </w:r>
      <w:r w:rsidRPr="004B2863">
        <w:rPr>
          <w:sz w:val="24"/>
          <w:szCs w:val="24"/>
        </w:rPr>
        <w:t>objetivo</w:t>
      </w:r>
      <w:r w:rsidRPr="004B2863">
        <w:rPr>
          <w:spacing w:val="-4"/>
          <w:sz w:val="24"/>
          <w:szCs w:val="24"/>
        </w:rPr>
        <w:t xml:space="preserve"> </w:t>
      </w:r>
      <w:r w:rsidRPr="004B2863">
        <w:rPr>
          <w:sz w:val="24"/>
          <w:szCs w:val="24"/>
        </w:rPr>
        <w:t>proporcionar</w:t>
      </w:r>
      <w:r w:rsidRPr="004B2863">
        <w:rPr>
          <w:spacing w:val="-4"/>
          <w:sz w:val="24"/>
          <w:szCs w:val="24"/>
        </w:rPr>
        <w:t xml:space="preserve"> </w:t>
      </w:r>
      <w:r w:rsidRPr="004B2863">
        <w:rPr>
          <w:sz w:val="24"/>
          <w:szCs w:val="24"/>
        </w:rPr>
        <w:t>a</w:t>
      </w:r>
      <w:r w:rsidRPr="004B2863">
        <w:rPr>
          <w:spacing w:val="-4"/>
          <w:sz w:val="24"/>
          <w:szCs w:val="24"/>
        </w:rPr>
        <w:t xml:space="preserve"> </w:t>
      </w:r>
      <w:r w:rsidRPr="004B2863">
        <w:rPr>
          <w:sz w:val="24"/>
          <w:szCs w:val="24"/>
        </w:rPr>
        <w:t>nuestros</w:t>
      </w:r>
      <w:r w:rsidRPr="004B2863">
        <w:rPr>
          <w:spacing w:val="-4"/>
          <w:sz w:val="24"/>
          <w:szCs w:val="24"/>
        </w:rPr>
        <w:t xml:space="preserve"> </w:t>
      </w:r>
      <w:r w:rsidRPr="004B2863">
        <w:rPr>
          <w:sz w:val="24"/>
          <w:szCs w:val="24"/>
        </w:rPr>
        <w:t>estudiantes las</w:t>
      </w:r>
      <w:r w:rsidRPr="004B2863">
        <w:rPr>
          <w:spacing w:val="-2"/>
          <w:sz w:val="24"/>
          <w:szCs w:val="24"/>
        </w:rPr>
        <w:t xml:space="preserve"> </w:t>
      </w:r>
      <w:r w:rsidRPr="004B2863">
        <w:rPr>
          <w:sz w:val="24"/>
          <w:szCs w:val="24"/>
        </w:rPr>
        <w:t>habilidades</w:t>
      </w:r>
      <w:r w:rsidRPr="004B2863">
        <w:rPr>
          <w:spacing w:val="-2"/>
          <w:sz w:val="24"/>
          <w:szCs w:val="24"/>
        </w:rPr>
        <w:t xml:space="preserve"> </w:t>
      </w:r>
      <w:r w:rsidRPr="004B2863">
        <w:rPr>
          <w:sz w:val="24"/>
          <w:szCs w:val="24"/>
        </w:rPr>
        <w:t>y</w:t>
      </w:r>
      <w:r w:rsidRPr="004B2863">
        <w:rPr>
          <w:spacing w:val="-2"/>
          <w:sz w:val="24"/>
          <w:szCs w:val="24"/>
        </w:rPr>
        <w:t xml:space="preserve"> </w:t>
      </w:r>
      <w:r w:rsidRPr="004B2863">
        <w:rPr>
          <w:sz w:val="24"/>
          <w:szCs w:val="24"/>
        </w:rPr>
        <w:t>conocimientos</w:t>
      </w:r>
      <w:r w:rsidRPr="004B2863">
        <w:rPr>
          <w:spacing w:val="-2"/>
          <w:sz w:val="24"/>
          <w:szCs w:val="24"/>
        </w:rPr>
        <w:t xml:space="preserve"> </w:t>
      </w:r>
      <w:r w:rsidRPr="004B2863">
        <w:rPr>
          <w:sz w:val="24"/>
          <w:szCs w:val="24"/>
        </w:rPr>
        <w:t>necesarios</w:t>
      </w:r>
      <w:r w:rsidRPr="004B2863">
        <w:rPr>
          <w:spacing w:val="-2"/>
          <w:sz w:val="24"/>
          <w:szCs w:val="24"/>
        </w:rPr>
        <w:t xml:space="preserve"> </w:t>
      </w:r>
      <w:r w:rsidRPr="004B2863">
        <w:rPr>
          <w:sz w:val="24"/>
          <w:szCs w:val="24"/>
        </w:rPr>
        <w:t>para</w:t>
      </w:r>
      <w:r w:rsidRPr="004B2863">
        <w:rPr>
          <w:spacing w:val="-2"/>
          <w:sz w:val="24"/>
          <w:szCs w:val="24"/>
        </w:rPr>
        <w:t xml:space="preserve"> </w:t>
      </w:r>
      <w:r w:rsidRPr="004B2863">
        <w:rPr>
          <w:sz w:val="24"/>
          <w:szCs w:val="24"/>
        </w:rPr>
        <w:t>aprovechar</w:t>
      </w:r>
      <w:r w:rsidRPr="004B2863">
        <w:rPr>
          <w:spacing w:val="-2"/>
          <w:sz w:val="24"/>
          <w:szCs w:val="24"/>
        </w:rPr>
        <w:t xml:space="preserve"> </w:t>
      </w:r>
      <w:r w:rsidRPr="004B2863">
        <w:rPr>
          <w:sz w:val="24"/>
          <w:szCs w:val="24"/>
        </w:rPr>
        <w:t>al</w:t>
      </w:r>
      <w:r w:rsidRPr="004B2863">
        <w:rPr>
          <w:spacing w:val="-2"/>
          <w:sz w:val="24"/>
          <w:szCs w:val="24"/>
        </w:rPr>
        <w:t xml:space="preserve"> </w:t>
      </w:r>
      <w:r w:rsidRPr="004B2863">
        <w:rPr>
          <w:sz w:val="24"/>
          <w:szCs w:val="24"/>
        </w:rPr>
        <w:t>máximo</w:t>
      </w:r>
      <w:r w:rsidRPr="004B2863">
        <w:rPr>
          <w:spacing w:val="-2"/>
          <w:sz w:val="24"/>
          <w:szCs w:val="24"/>
        </w:rPr>
        <w:t xml:space="preserve"> </w:t>
      </w:r>
      <w:r w:rsidRPr="004B2863">
        <w:rPr>
          <w:sz w:val="24"/>
          <w:szCs w:val="24"/>
        </w:rPr>
        <w:t>las</w:t>
      </w:r>
      <w:r w:rsidRPr="004B2863">
        <w:rPr>
          <w:spacing w:val="-2"/>
          <w:sz w:val="24"/>
          <w:szCs w:val="24"/>
        </w:rPr>
        <w:t xml:space="preserve"> </w:t>
      </w:r>
      <w:r w:rsidRPr="004B2863">
        <w:rPr>
          <w:sz w:val="24"/>
          <w:szCs w:val="24"/>
        </w:rPr>
        <w:t>tecnologías</w:t>
      </w:r>
      <w:r w:rsidRPr="004B2863">
        <w:rPr>
          <w:spacing w:val="-2"/>
          <w:sz w:val="24"/>
          <w:szCs w:val="24"/>
        </w:rPr>
        <w:t xml:space="preserve"> </w:t>
      </w:r>
      <w:r w:rsidRPr="004B2863">
        <w:rPr>
          <w:sz w:val="24"/>
          <w:szCs w:val="24"/>
        </w:rPr>
        <w:t>de</w:t>
      </w:r>
      <w:r w:rsidRPr="004B2863">
        <w:rPr>
          <w:spacing w:val="-2"/>
          <w:sz w:val="24"/>
          <w:szCs w:val="24"/>
        </w:rPr>
        <w:t xml:space="preserve"> </w:t>
      </w:r>
      <w:r w:rsidRPr="004B2863">
        <w:rPr>
          <w:sz w:val="24"/>
          <w:szCs w:val="24"/>
        </w:rPr>
        <w:t>la</w:t>
      </w:r>
      <w:r w:rsidRPr="004B2863">
        <w:rPr>
          <w:spacing w:val="-2"/>
          <w:sz w:val="24"/>
          <w:szCs w:val="24"/>
        </w:rPr>
        <w:t xml:space="preserve"> </w:t>
      </w:r>
      <w:r w:rsidRPr="004B2863">
        <w:rPr>
          <w:sz w:val="24"/>
          <w:szCs w:val="24"/>
        </w:rPr>
        <w:t>nube,</w:t>
      </w:r>
      <w:r w:rsidRPr="004B2863">
        <w:rPr>
          <w:spacing w:val="-2"/>
          <w:sz w:val="24"/>
          <w:szCs w:val="24"/>
        </w:rPr>
        <w:t xml:space="preserve"> </w:t>
      </w:r>
      <w:r w:rsidRPr="004B2863">
        <w:rPr>
          <w:sz w:val="24"/>
          <w:szCs w:val="24"/>
        </w:rPr>
        <w:t>que</w:t>
      </w:r>
      <w:r w:rsidRPr="004B2863">
        <w:rPr>
          <w:spacing w:val="-2"/>
          <w:sz w:val="24"/>
          <w:szCs w:val="24"/>
        </w:rPr>
        <w:t xml:space="preserve"> </w:t>
      </w:r>
      <w:r w:rsidRPr="004B2863">
        <w:rPr>
          <w:sz w:val="24"/>
          <w:szCs w:val="24"/>
        </w:rPr>
        <w:t>son cada vez más relevantes en el ámbito profesional.</w:t>
      </w:r>
    </w:p>
    <w:p w:rsidR="004E0821" w:rsidRPr="004B2863" w:rsidRDefault="00AD7BDD">
      <w:pPr>
        <w:spacing w:before="1"/>
        <w:ind w:left="1361"/>
        <w:rPr>
          <w:b/>
          <w:sz w:val="24"/>
          <w:szCs w:val="24"/>
        </w:rPr>
      </w:pPr>
      <w:r w:rsidRPr="004B2863">
        <w:rPr>
          <w:b/>
          <w:sz w:val="24"/>
          <w:szCs w:val="24"/>
        </w:rPr>
        <w:t>Curso</w:t>
      </w:r>
      <w:r w:rsidRPr="004B2863">
        <w:rPr>
          <w:b/>
          <w:spacing w:val="-7"/>
          <w:sz w:val="24"/>
          <w:szCs w:val="24"/>
        </w:rPr>
        <w:t xml:space="preserve"> </w:t>
      </w:r>
      <w:r w:rsidRPr="004B2863">
        <w:rPr>
          <w:b/>
          <w:sz w:val="24"/>
          <w:szCs w:val="24"/>
        </w:rPr>
        <w:t>de</w:t>
      </w:r>
      <w:r w:rsidRPr="004B2863">
        <w:rPr>
          <w:b/>
          <w:spacing w:val="-6"/>
          <w:sz w:val="24"/>
          <w:szCs w:val="24"/>
        </w:rPr>
        <w:t xml:space="preserve"> </w:t>
      </w:r>
      <w:r w:rsidRPr="004B2863">
        <w:rPr>
          <w:b/>
          <w:sz w:val="24"/>
          <w:szCs w:val="24"/>
        </w:rPr>
        <w:t>Certificación</w:t>
      </w:r>
      <w:r w:rsidRPr="004B2863">
        <w:rPr>
          <w:b/>
          <w:spacing w:val="-7"/>
          <w:sz w:val="24"/>
          <w:szCs w:val="24"/>
        </w:rPr>
        <w:t xml:space="preserve"> </w:t>
      </w:r>
      <w:r w:rsidRPr="004B2863">
        <w:rPr>
          <w:b/>
          <w:sz w:val="24"/>
          <w:szCs w:val="24"/>
        </w:rPr>
        <w:t>en</w:t>
      </w:r>
      <w:r w:rsidRPr="004B2863">
        <w:rPr>
          <w:b/>
          <w:spacing w:val="-6"/>
          <w:sz w:val="24"/>
          <w:szCs w:val="24"/>
        </w:rPr>
        <w:t xml:space="preserve"> </w:t>
      </w:r>
      <w:r w:rsidRPr="004B2863">
        <w:rPr>
          <w:b/>
          <w:sz w:val="24"/>
          <w:szCs w:val="24"/>
        </w:rPr>
        <w:t>Infraestructura</w:t>
      </w:r>
      <w:r w:rsidRPr="004B2863">
        <w:rPr>
          <w:b/>
          <w:spacing w:val="-7"/>
          <w:sz w:val="24"/>
          <w:szCs w:val="24"/>
        </w:rPr>
        <w:t xml:space="preserve"> </w:t>
      </w:r>
      <w:r w:rsidRPr="004B2863">
        <w:rPr>
          <w:b/>
          <w:sz w:val="24"/>
          <w:szCs w:val="24"/>
        </w:rPr>
        <w:t>de</w:t>
      </w:r>
      <w:r w:rsidRPr="004B2863">
        <w:rPr>
          <w:b/>
          <w:spacing w:val="-6"/>
          <w:sz w:val="24"/>
          <w:szCs w:val="24"/>
        </w:rPr>
        <w:t xml:space="preserve"> </w:t>
      </w:r>
      <w:r w:rsidRPr="004B2863">
        <w:rPr>
          <w:b/>
          <w:sz w:val="24"/>
          <w:szCs w:val="24"/>
        </w:rPr>
        <w:t>Telecomunicaciones</w:t>
      </w:r>
      <w:r w:rsidRPr="004B2863">
        <w:rPr>
          <w:b/>
          <w:spacing w:val="-7"/>
          <w:sz w:val="24"/>
          <w:szCs w:val="24"/>
        </w:rPr>
        <w:t xml:space="preserve"> </w:t>
      </w:r>
      <w:r w:rsidRPr="004B2863">
        <w:rPr>
          <w:b/>
          <w:sz w:val="24"/>
          <w:szCs w:val="24"/>
        </w:rPr>
        <w:t>+</w:t>
      </w:r>
      <w:r w:rsidRPr="004B2863">
        <w:rPr>
          <w:b/>
          <w:spacing w:val="-6"/>
          <w:sz w:val="24"/>
          <w:szCs w:val="24"/>
        </w:rPr>
        <w:t xml:space="preserve"> </w:t>
      </w:r>
      <w:proofErr w:type="spellStart"/>
      <w:r w:rsidRPr="004B2863">
        <w:rPr>
          <w:b/>
          <w:sz w:val="24"/>
          <w:szCs w:val="24"/>
        </w:rPr>
        <w:t>Power</w:t>
      </w:r>
      <w:proofErr w:type="spellEnd"/>
      <w:r w:rsidRPr="004B2863">
        <w:rPr>
          <w:b/>
          <w:spacing w:val="-7"/>
          <w:sz w:val="24"/>
          <w:szCs w:val="24"/>
        </w:rPr>
        <w:t xml:space="preserve"> </w:t>
      </w:r>
      <w:proofErr w:type="spellStart"/>
      <w:r w:rsidRPr="004B2863">
        <w:rPr>
          <w:b/>
          <w:sz w:val="24"/>
          <w:szCs w:val="24"/>
        </w:rPr>
        <w:t>Quality</w:t>
      </w:r>
      <w:proofErr w:type="spellEnd"/>
      <w:r w:rsidRPr="004B2863">
        <w:rPr>
          <w:b/>
          <w:spacing w:val="-6"/>
          <w:sz w:val="24"/>
          <w:szCs w:val="24"/>
        </w:rPr>
        <w:t xml:space="preserve"> </w:t>
      </w:r>
      <w:r w:rsidRPr="004B2863">
        <w:rPr>
          <w:b/>
          <w:sz w:val="24"/>
          <w:szCs w:val="24"/>
        </w:rPr>
        <w:t>–</w:t>
      </w:r>
      <w:r w:rsidRPr="004B2863">
        <w:rPr>
          <w:b/>
          <w:spacing w:val="-6"/>
          <w:sz w:val="24"/>
          <w:szCs w:val="24"/>
        </w:rPr>
        <w:t xml:space="preserve"> </w:t>
      </w:r>
      <w:proofErr w:type="spellStart"/>
      <w:r w:rsidRPr="004B2863">
        <w:rPr>
          <w:b/>
          <w:spacing w:val="-2"/>
          <w:sz w:val="24"/>
          <w:szCs w:val="24"/>
        </w:rPr>
        <w:t>Legrand</w:t>
      </w:r>
      <w:proofErr w:type="spellEnd"/>
    </w:p>
    <w:p w:rsidR="004E0821" w:rsidRPr="004B2863" w:rsidRDefault="00AD7BDD" w:rsidP="003D5C26">
      <w:pPr>
        <w:spacing w:before="5"/>
        <w:ind w:left="1342" w:right="459" w:firstLine="19"/>
        <w:rPr>
          <w:sz w:val="24"/>
          <w:szCs w:val="24"/>
        </w:rPr>
      </w:pPr>
      <w:r w:rsidRPr="004B2863">
        <w:rPr>
          <w:sz w:val="24"/>
          <w:szCs w:val="24"/>
        </w:rPr>
        <w:t>El</w:t>
      </w:r>
      <w:r w:rsidRPr="004B2863">
        <w:rPr>
          <w:spacing w:val="-3"/>
          <w:sz w:val="24"/>
          <w:szCs w:val="24"/>
        </w:rPr>
        <w:t xml:space="preserve"> </w:t>
      </w:r>
      <w:r w:rsidRPr="004B2863">
        <w:rPr>
          <w:sz w:val="24"/>
          <w:szCs w:val="24"/>
        </w:rPr>
        <w:t>Curso</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Certificación</w:t>
      </w:r>
      <w:r w:rsidRPr="004B2863">
        <w:rPr>
          <w:spacing w:val="-3"/>
          <w:sz w:val="24"/>
          <w:szCs w:val="24"/>
        </w:rPr>
        <w:t xml:space="preserve"> </w:t>
      </w:r>
      <w:r w:rsidRPr="004B2863">
        <w:rPr>
          <w:sz w:val="24"/>
          <w:szCs w:val="24"/>
        </w:rPr>
        <w:t>en</w:t>
      </w:r>
      <w:r w:rsidRPr="004B2863">
        <w:rPr>
          <w:spacing w:val="-3"/>
          <w:sz w:val="24"/>
          <w:szCs w:val="24"/>
        </w:rPr>
        <w:t xml:space="preserve"> </w:t>
      </w:r>
      <w:r w:rsidRPr="004B2863">
        <w:rPr>
          <w:sz w:val="24"/>
          <w:szCs w:val="24"/>
        </w:rPr>
        <w:t>Infraestructura</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Telecomunicaciones</w:t>
      </w:r>
      <w:r w:rsidRPr="004B2863">
        <w:rPr>
          <w:spacing w:val="-3"/>
          <w:sz w:val="24"/>
          <w:szCs w:val="24"/>
        </w:rPr>
        <w:t xml:space="preserve"> </w:t>
      </w:r>
      <w:r w:rsidRPr="004B2863">
        <w:rPr>
          <w:sz w:val="24"/>
          <w:szCs w:val="24"/>
        </w:rPr>
        <w:t>+</w:t>
      </w:r>
      <w:r w:rsidRPr="004B2863">
        <w:rPr>
          <w:spacing w:val="-3"/>
          <w:sz w:val="24"/>
          <w:szCs w:val="24"/>
        </w:rPr>
        <w:t xml:space="preserve"> </w:t>
      </w:r>
      <w:proofErr w:type="spellStart"/>
      <w:r w:rsidRPr="004B2863">
        <w:rPr>
          <w:sz w:val="24"/>
          <w:szCs w:val="24"/>
        </w:rPr>
        <w:t>Power</w:t>
      </w:r>
      <w:proofErr w:type="spellEnd"/>
      <w:r w:rsidRPr="004B2863">
        <w:rPr>
          <w:spacing w:val="-3"/>
          <w:sz w:val="24"/>
          <w:szCs w:val="24"/>
        </w:rPr>
        <w:t xml:space="preserve"> </w:t>
      </w:r>
      <w:proofErr w:type="spellStart"/>
      <w:r w:rsidRPr="004B2863">
        <w:rPr>
          <w:sz w:val="24"/>
          <w:szCs w:val="24"/>
        </w:rPr>
        <w:t>Quality</w:t>
      </w:r>
      <w:proofErr w:type="spellEnd"/>
      <w:r w:rsidRPr="004B2863">
        <w:rPr>
          <w:spacing w:val="-3"/>
          <w:sz w:val="24"/>
          <w:szCs w:val="24"/>
        </w:rPr>
        <w:t xml:space="preserve"> </w:t>
      </w:r>
      <w:r w:rsidRPr="004B2863">
        <w:rPr>
          <w:sz w:val="24"/>
          <w:szCs w:val="24"/>
        </w:rPr>
        <w:t>de</w:t>
      </w:r>
      <w:r w:rsidRPr="004B2863">
        <w:rPr>
          <w:spacing w:val="-3"/>
          <w:sz w:val="24"/>
          <w:szCs w:val="24"/>
        </w:rPr>
        <w:t xml:space="preserve"> </w:t>
      </w:r>
      <w:proofErr w:type="spellStart"/>
      <w:r w:rsidRPr="004B2863">
        <w:rPr>
          <w:sz w:val="24"/>
          <w:szCs w:val="24"/>
        </w:rPr>
        <w:t>Legrand</w:t>
      </w:r>
      <w:proofErr w:type="spellEnd"/>
      <w:r w:rsidRPr="004B2863">
        <w:rPr>
          <w:spacing w:val="-3"/>
          <w:sz w:val="24"/>
          <w:szCs w:val="24"/>
        </w:rPr>
        <w:t xml:space="preserve"> </w:t>
      </w:r>
      <w:r w:rsidRPr="004B2863">
        <w:rPr>
          <w:sz w:val="24"/>
          <w:szCs w:val="24"/>
        </w:rPr>
        <w:t>fue</w:t>
      </w:r>
      <w:r w:rsidRPr="004B2863">
        <w:rPr>
          <w:spacing w:val="-3"/>
          <w:sz w:val="24"/>
          <w:szCs w:val="24"/>
        </w:rPr>
        <w:t xml:space="preserve"> </w:t>
      </w:r>
      <w:r w:rsidRPr="004B2863">
        <w:rPr>
          <w:sz w:val="24"/>
          <w:szCs w:val="24"/>
        </w:rPr>
        <w:t>una oportunidad para nuestros administrativos y contratistas de la Oficina de Gestión Tecnológica e Información, donde participaron en un programa integral diseñado para profesionales que buscan ampliar</w:t>
      </w:r>
      <w:r w:rsidRPr="004B2863">
        <w:rPr>
          <w:spacing w:val="-1"/>
          <w:sz w:val="24"/>
          <w:szCs w:val="24"/>
        </w:rPr>
        <w:t xml:space="preserve"> </w:t>
      </w:r>
      <w:r w:rsidRPr="004B2863">
        <w:rPr>
          <w:sz w:val="24"/>
          <w:szCs w:val="24"/>
        </w:rPr>
        <w:t>sus</w:t>
      </w:r>
      <w:r w:rsidRPr="004B2863">
        <w:rPr>
          <w:spacing w:val="-1"/>
          <w:sz w:val="24"/>
          <w:szCs w:val="24"/>
        </w:rPr>
        <w:t xml:space="preserve"> </w:t>
      </w:r>
      <w:r w:rsidRPr="004B2863">
        <w:rPr>
          <w:sz w:val="24"/>
          <w:szCs w:val="24"/>
        </w:rPr>
        <w:t>conocimientos</w:t>
      </w:r>
      <w:r w:rsidRPr="004B2863">
        <w:rPr>
          <w:spacing w:val="-1"/>
          <w:sz w:val="24"/>
          <w:szCs w:val="24"/>
        </w:rPr>
        <w:t xml:space="preserve"> </w:t>
      </w:r>
      <w:r w:rsidRPr="004B2863">
        <w:rPr>
          <w:sz w:val="24"/>
          <w:szCs w:val="24"/>
        </w:rPr>
        <w:t>y</w:t>
      </w:r>
      <w:r w:rsidRPr="004B2863">
        <w:rPr>
          <w:spacing w:val="-1"/>
          <w:sz w:val="24"/>
          <w:szCs w:val="24"/>
        </w:rPr>
        <w:t xml:space="preserve"> </w:t>
      </w:r>
      <w:r w:rsidRPr="004B2863">
        <w:rPr>
          <w:sz w:val="24"/>
          <w:szCs w:val="24"/>
        </w:rPr>
        <w:t>habilidades</w:t>
      </w:r>
      <w:r w:rsidRPr="004B2863">
        <w:rPr>
          <w:spacing w:val="-1"/>
          <w:sz w:val="24"/>
          <w:szCs w:val="24"/>
        </w:rPr>
        <w:t xml:space="preserve"> </w:t>
      </w:r>
      <w:r w:rsidRPr="004B2863">
        <w:rPr>
          <w:sz w:val="24"/>
          <w:szCs w:val="24"/>
        </w:rPr>
        <w:t>en</w:t>
      </w:r>
      <w:r w:rsidRPr="004B2863">
        <w:rPr>
          <w:spacing w:val="-1"/>
          <w:sz w:val="24"/>
          <w:szCs w:val="24"/>
        </w:rPr>
        <w:t xml:space="preserve"> </w:t>
      </w:r>
      <w:r w:rsidRPr="004B2863">
        <w:rPr>
          <w:sz w:val="24"/>
          <w:szCs w:val="24"/>
        </w:rPr>
        <w:t>el</w:t>
      </w:r>
      <w:r w:rsidRPr="004B2863">
        <w:rPr>
          <w:spacing w:val="-1"/>
          <w:sz w:val="24"/>
          <w:szCs w:val="24"/>
        </w:rPr>
        <w:t xml:space="preserve"> </w:t>
      </w:r>
      <w:r w:rsidRPr="004B2863">
        <w:rPr>
          <w:sz w:val="24"/>
          <w:szCs w:val="24"/>
        </w:rPr>
        <w:t>diseño,</w:t>
      </w:r>
      <w:r w:rsidRPr="004B2863">
        <w:rPr>
          <w:spacing w:val="-1"/>
          <w:sz w:val="24"/>
          <w:szCs w:val="24"/>
        </w:rPr>
        <w:t xml:space="preserve"> </w:t>
      </w:r>
      <w:r w:rsidRPr="004B2863">
        <w:rPr>
          <w:sz w:val="24"/>
          <w:szCs w:val="24"/>
        </w:rPr>
        <w:t>implementación</w:t>
      </w:r>
      <w:r w:rsidRPr="004B2863">
        <w:rPr>
          <w:spacing w:val="-1"/>
          <w:sz w:val="24"/>
          <w:szCs w:val="24"/>
        </w:rPr>
        <w:t xml:space="preserve"> </w:t>
      </w:r>
      <w:r w:rsidRPr="004B2863">
        <w:rPr>
          <w:sz w:val="24"/>
          <w:szCs w:val="24"/>
        </w:rPr>
        <w:t>y</w:t>
      </w:r>
      <w:r w:rsidRPr="004B2863">
        <w:rPr>
          <w:spacing w:val="-1"/>
          <w:sz w:val="24"/>
          <w:szCs w:val="24"/>
        </w:rPr>
        <w:t xml:space="preserve"> </w:t>
      </w:r>
      <w:r w:rsidRPr="004B2863">
        <w:rPr>
          <w:sz w:val="24"/>
          <w:szCs w:val="24"/>
        </w:rPr>
        <w:t>mantenimiento</w:t>
      </w:r>
      <w:r w:rsidRPr="004B2863">
        <w:rPr>
          <w:spacing w:val="-1"/>
          <w:sz w:val="24"/>
          <w:szCs w:val="24"/>
        </w:rPr>
        <w:t xml:space="preserve"> </w:t>
      </w:r>
      <w:r w:rsidRPr="004B2863">
        <w:rPr>
          <w:sz w:val="24"/>
          <w:szCs w:val="24"/>
        </w:rPr>
        <w:t>de</w:t>
      </w:r>
      <w:r w:rsidRPr="004B2863">
        <w:rPr>
          <w:spacing w:val="-1"/>
          <w:sz w:val="24"/>
          <w:szCs w:val="24"/>
        </w:rPr>
        <w:t xml:space="preserve"> </w:t>
      </w:r>
      <w:r w:rsidRPr="004B2863">
        <w:rPr>
          <w:sz w:val="24"/>
          <w:szCs w:val="24"/>
        </w:rPr>
        <w:t>sistemas</w:t>
      </w:r>
      <w:r w:rsidRPr="004B2863">
        <w:rPr>
          <w:spacing w:val="-1"/>
          <w:sz w:val="24"/>
          <w:szCs w:val="24"/>
        </w:rPr>
        <w:t xml:space="preserve"> </w:t>
      </w:r>
      <w:r w:rsidRPr="004B2863">
        <w:rPr>
          <w:sz w:val="24"/>
          <w:szCs w:val="24"/>
        </w:rPr>
        <w:t>de infraestructura de telecomunicaciones y calidad de energía. El curso cubría una amplia gama de temas,</w:t>
      </w:r>
    </w:p>
    <w:p w:rsidR="004E0821" w:rsidRPr="004B2863" w:rsidRDefault="00AD7BDD">
      <w:pPr>
        <w:ind w:left="1342"/>
        <w:rPr>
          <w:sz w:val="24"/>
          <w:szCs w:val="24"/>
        </w:rPr>
      </w:pPr>
      <w:r w:rsidRPr="004B2863">
        <w:rPr>
          <w:spacing w:val="-2"/>
          <w:sz w:val="24"/>
          <w:szCs w:val="24"/>
        </w:rPr>
        <w:t>incluyendo:</w:t>
      </w:r>
    </w:p>
    <w:p w:rsidR="004E0821" w:rsidRPr="004B2863" w:rsidRDefault="004E0821">
      <w:pPr>
        <w:pStyle w:val="Textoindependiente"/>
        <w:spacing w:before="44"/>
      </w:pPr>
    </w:p>
    <w:p w:rsidR="004E0821" w:rsidRPr="004B2863" w:rsidRDefault="00AD7BDD">
      <w:pPr>
        <w:pStyle w:val="Prrafodelista"/>
        <w:numPr>
          <w:ilvl w:val="0"/>
          <w:numId w:val="4"/>
        </w:numPr>
        <w:tabs>
          <w:tab w:val="left" w:pos="1628"/>
        </w:tabs>
        <w:spacing w:line="244" w:lineRule="auto"/>
        <w:ind w:right="650" w:firstLine="72"/>
        <w:rPr>
          <w:sz w:val="24"/>
          <w:szCs w:val="24"/>
        </w:rPr>
      </w:pPr>
      <w:r w:rsidRPr="004B2863">
        <w:rPr>
          <w:sz w:val="24"/>
          <w:szCs w:val="24"/>
        </w:rPr>
        <w:t>Conceptos</w:t>
      </w:r>
      <w:r w:rsidRPr="004B2863">
        <w:rPr>
          <w:spacing w:val="-4"/>
          <w:sz w:val="24"/>
          <w:szCs w:val="24"/>
        </w:rPr>
        <w:t xml:space="preserve"> </w:t>
      </w:r>
      <w:r w:rsidRPr="004B2863">
        <w:rPr>
          <w:sz w:val="24"/>
          <w:szCs w:val="24"/>
        </w:rPr>
        <w:t>básicos</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telecomunicaciones:</w:t>
      </w:r>
      <w:r w:rsidRPr="004B2863">
        <w:rPr>
          <w:spacing w:val="-4"/>
          <w:sz w:val="24"/>
          <w:szCs w:val="24"/>
        </w:rPr>
        <w:t xml:space="preserve"> </w:t>
      </w:r>
      <w:r w:rsidRPr="004B2863">
        <w:rPr>
          <w:sz w:val="24"/>
          <w:szCs w:val="24"/>
        </w:rPr>
        <w:t>Fundamentos</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redes</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datos,</w:t>
      </w:r>
      <w:r w:rsidRPr="004B2863">
        <w:rPr>
          <w:spacing w:val="-4"/>
          <w:sz w:val="24"/>
          <w:szCs w:val="24"/>
        </w:rPr>
        <w:t xml:space="preserve"> </w:t>
      </w:r>
      <w:r w:rsidRPr="004B2863">
        <w:rPr>
          <w:sz w:val="24"/>
          <w:szCs w:val="24"/>
        </w:rPr>
        <w:t>cableado</w:t>
      </w:r>
      <w:r w:rsidRPr="004B2863">
        <w:rPr>
          <w:spacing w:val="-4"/>
          <w:sz w:val="24"/>
          <w:szCs w:val="24"/>
        </w:rPr>
        <w:t xml:space="preserve"> </w:t>
      </w:r>
      <w:r w:rsidRPr="004B2863">
        <w:rPr>
          <w:sz w:val="24"/>
          <w:szCs w:val="24"/>
        </w:rPr>
        <w:t>estructurado, protocolos de red y seguridad de red.</w:t>
      </w:r>
    </w:p>
    <w:p w:rsidR="004E0821" w:rsidRPr="004B2863" w:rsidRDefault="00AD7BDD">
      <w:pPr>
        <w:pStyle w:val="Prrafodelista"/>
        <w:numPr>
          <w:ilvl w:val="0"/>
          <w:numId w:val="4"/>
        </w:numPr>
        <w:tabs>
          <w:tab w:val="left" w:pos="1628"/>
        </w:tabs>
        <w:spacing w:before="14" w:line="244" w:lineRule="auto"/>
        <w:ind w:right="920" w:firstLine="72"/>
        <w:rPr>
          <w:sz w:val="24"/>
          <w:szCs w:val="24"/>
        </w:rPr>
      </w:pPr>
      <w:r w:rsidRPr="004B2863">
        <w:rPr>
          <w:sz w:val="24"/>
          <w:szCs w:val="24"/>
        </w:rPr>
        <w:t>Infraestructura</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telecomunicaciones:</w:t>
      </w:r>
      <w:r w:rsidRPr="004B2863">
        <w:rPr>
          <w:spacing w:val="-4"/>
          <w:sz w:val="24"/>
          <w:szCs w:val="24"/>
        </w:rPr>
        <w:t xml:space="preserve"> </w:t>
      </w:r>
      <w:r w:rsidRPr="004B2863">
        <w:rPr>
          <w:sz w:val="24"/>
          <w:szCs w:val="24"/>
        </w:rPr>
        <w:t>Diseño</w:t>
      </w:r>
      <w:r w:rsidRPr="004B2863">
        <w:rPr>
          <w:spacing w:val="-4"/>
          <w:sz w:val="24"/>
          <w:szCs w:val="24"/>
        </w:rPr>
        <w:t xml:space="preserve"> </w:t>
      </w:r>
      <w:r w:rsidRPr="004B2863">
        <w:rPr>
          <w:sz w:val="24"/>
          <w:szCs w:val="24"/>
        </w:rPr>
        <w:t>e</w:t>
      </w:r>
      <w:r w:rsidRPr="004B2863">
        <w:rPr>
          <w:spacing w:val="-4"/>
          <w:sz w:val="24"/>
          <w:szCs w:val="24"/>
        </w:rPr>
        <w:t xml:space="preserve"> </w:t>
      </w:r>
      <w:r w:rsidRPr="004B2863">
        <w:rPr>
          <w:sz w:val="24"/>
          <w:szCs w:val="24"/>
        </w:rPr>
        <w:t>implementación</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redes</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datos,</w:t>
      </w:r>
      <w:r w:rsidRPr="004B2863">
        <w:rPr>
          <w:spacing w:val="-4"/>
          <w:sz w:val="24"/>
          <w:szCs w:val="24"/>
        </w:rPr>
        <w:t xml:space="preserve"> </w:t>
      </w:r>
      <w:r w:rsidRPr="004B2863">
        <w:rPr>
          <w:sz w:val="24"/>
          <w:szCs w:val="24"/>
        </w:rPr>
        <w:t>selección</w:t>
      </w:r>
      <w:r w:rsidRPr="004B2863">
        <w:rPr>
          <w:spacing w:val="-4"/>
          <w:sz w:val="24"/>
          <w:szCs w:val="24"/>
        </w:rPr>
        <w:t xml:space="preserve"> </w:t>
      </w:r>
      <w:r w:rsidRPr="004B2863">
        <w:rPr>
          <w:sz w:val="24"/>
          <w:szCs w:val="24"/>
        </w:rPr>
        <w:t>de componentes de red y resolución de problemas de red.</w:t>
      </w:r>
    </w:p>
    <w:p w:rsidR="004E0821" w:rsidRPr="004B2863" w:rsidRDefault="00AD7BDD">
      <w:pPr>
        <w:pStyle w:val="Prrafodelista"/>
        <w:numPr>
          <w:ilvl w:val="0"/>
          <w:numId w:val="4"/>
        </w:numPr>
        <w:tabs>
          <w:tab w:val="left" w:pos="1628"/>
        </w:tabs>
        <w:spacing w:before="14" w:line="244" w:lineRule="auto"/>
        <w:ind w:right="1203" w:firstLine="72"/>
        <w:rPr>
          <w:sz w:val="24"/>
          <w:szCs w:val="24"/>
        </w:rPr>
      </w:pPr>
      <w:r w:rsidRPr="004B2863">
        <w:rPr>
          <w:sz w:val="24"/>
          <w:szCs w:val="24"/>
        </w:rPr>
        <w:t>Calidad</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la</w:t>
      </w:r>
      <w:r w:rsidRPr="004B2863">
        <w:rPr>
          <w:spacing w:val="-3"/>
          <w:sz w:val="24"/>
          <w:szCs w:val="24"/>
        </w:rPr>
        <w:t xml:space="preserve"> </w:t>
      </w:r>
      <w:r w:rsidRPr="004B2863">
        <w:rPr>
          <w:sz w:val="24"/>
          <w:szCs w:val="24"/>
        </w:rPr>
        <w:t>energía:</w:t>
      </w:r>
      <w:r w:rsidRPr="004B2863">
        <w:rPr>
          <w:spacing w:val="-3"/>
          <w:sz w:val="24"/>
          <w:szCs w:val="24"/>
        </w:rPr>
        <w:t xml:space="preserve"> </w:t>
      </w:r>
      <w:r w:rsidRPr="004B2863">
        <w:rPr>
          <w:sz w:val="24"/>
          <w:szCs w:val="24"/>
        </w:rPr>
        <w:t>Conceptos</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calidad</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la</w:t>
      </w:r>
      <w:r w:rsidRPr="004B2863">
        <w:rPr>
          <w:spacing w:val="-3"/>
          <w:sz w:val="24"/>
          <w:szCs w:val="24"/>
        </w:rPr>
        <w:t xml:space="preserve"> </w:t>
      </w:r>
      <w:r w:rsidRPr="004B2863">
        <w:rPr>
          <w:sz w:val="24"/>
          <w:szCs w:val="24"/>
        </w:rPr>
        <w:t>energía,</w:t>
      </w:r>
      <w:r w:rsidRPr="004B2863">
        <w:rPr>
          <w:spacing w:val="-3"/>
          <w:sz w:val="24"/>
          <w:szCs w:val="24"/>
        </w:rPr>
        <w:t xml:space="preserve"> </w:t>
      </w:r>
      <w:r w:rsidRPr="004B2863">
        <w:rPr>
          <w:sz w:val="24"/>
          <w:szCs w:val="24"/>
        </w:rPr>
        <w:t>problemas</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calidad</w:t>
      </w:r>
      <w:r w:rsidRPr="004B2863">
        <w:rPr>
          <w:spacing w:val="-3"/>
          <w:sz w:val="24"/>
          <w:szCs w:val="24"/>
        </w:rPr>
        <w:t xml:space="preserve"> </w:t>
      </w:r>
      <w:r w:rsidRPr="004B2863">
        <w:rPr>
          <w:sz w:val="24"/>
          <w:szCs w:val="24"/>
        </w:rPr>
        <w:t>de</w:t>
      </w:r>
      <w:r w:rsidRPr="004B2863">
        <w:rPr>
          <w:spacing w:val="-3"/>
          <w:sz w:val="24"/>
          <w:szCs w:val="24"/>
        </w:rPr>
        <w:t xml:space="preserve"> </w:t>
      </w:r>
      <w:r w:rsidRPr="004B2863">
        <w:rPr>
          <w:sz w:val="24"/>
          <w:szCs w:val="24"/>
        </w:rPr>
        <w:t>la</w:t>
      </w:r>
      <w:r w:rsidRPr="004B2863">
        <w:rPr>
          <w:spacing w:val="-3"/>
          <w:sz w:val="24"/>
          <w:szCs w:val="24"/>
        </w:rPr>
        <w:t xml:space="preserve"> </w:t>
      </w:r>
      <w:r w:rsidRPr="004B2863">
        <w:rPr>
          <w:sz w:val="24"/>
          <w:szCs w:val="24"/>
        </w:rPr>
        <w:t>energía</w:t>
      </w:r>
      <w:r w:rsidRPr="004B2863">
        <w:rPr>
          <w:spacing w:val="-3"/>
          <w:sz w:val="24"/>
          <w:szCs w:val="24"/>
        </w:rPr>
        <w:t xml:space="preserve"> </w:t>
      </w:r>
      <w:r w:rsidRPr="004B2863">
        <w:rPr>
          <w:sz w:val="24"/>
          <w:szCs w:val="24"/>
        </w:rPr>
        <w:t>y soluciones de calidad de la energía.</w:t>
      </w:r>
    </w:p>
    <w:p w:rsidR="004E0821" w:rsidRPr="004B2863" w:rsidRDefault="00AD7BDD">
      <w:pPr>
        <w:pStyle w:val="Prrafodelista"/>
        <w:numPr>
          <w:ilvl w:val="0"/>
          <w:numId w:val="4"/>
        </w:numPr>
        <w:tabs>
          <w:tab w:val="left" w:pos="1628"/>
        </w:tabs>
        <w:spacing w:before="13" w:line="249" w:lineRule="auto"/>
        <w:ind w:right="553" w:firstLine="72"/>
        <w:rPr>
          <w:sz w:val="24"/>
          <w:szCs w:val="24"/>
        </w:rPr>
      </w:pPr>
      <w:r w:rsidRPr="004B2863">
        <w:rPr>
          <w:sz w:val="24"/>
          <w:szCs w:val="24"/>
        </w:rPr>
        <w:t>Productos</w:t>
      </w:r>
      <w:r w:rsidRPr="004B2863">
        <w:rPr>
          <w:spacing w:val="-4"/>
          <w:sz w:val="24"/>
          <w:szCs w:val="24"/>
        </w:rPr>
        <w:t xml:space="preserve"> </w:t>
      </w:r>
      <w:r w:rsidRPr="004B2863">
        <w:rPr>
          <w:sz w:val="24"/>
          <w:szCs w:val="24"/>
        </w:rPr>
        <w:t>Legrand:</w:t>
      </w:r>
      <w:r w:rsidRPr="004B2863">
        <w:rPr>
          <w:spacing w:val="-4"/>
          <w:sz w:val="24"/>
          <w:szCs w:val="24"/>
        </w:rPr>
        <w:t xml:space="preserve"> </w:t>
      </w:r>
      <w:r w:rsidRPr="004B2863">
        <w:rPr>
          <w:sz w:val="24"/>
          <w:szCs w:val="24"/>
        </w:rPr>
        <w:t>Portafolio</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soluciones</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infraestructura</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telecomunicaciones</w:t>
      </w:r>
      <w:r w:rsidRPr="004B2863">
        <w:rPr>
          <w:spacing w:val="-4"/>
          <w:sz w:val="24"/>
          <w:szCs w:val="24"/>
        </w:rPr>
        <w:t xml:space="preserve"> </w:t>
      </w:r>
      <w:r w:rsidRPr="004B2863">
        <w:rPr>
          <w:sz w:val="24"/>
          <w:szCs w:val="24"/>
        </w:rPr>
        <w:t>y</w:t>
      </w:r>
      <w:r w:rsidRPr="004B2863">
        <w:rPr>
          <w:spacing w:val="-4"/>
          <w:sz w:val="24"/>
          <w:szCs w:val="24"/>
        </w:rPr>
        <w:t xml:space="preserve"> </w:t>
      </w:r>
      <w:r w:rsidRPr="004B2863">
        <w:rPr>
          <w:sz w:val="24"/>
          <w:szCs w:val="24"/>
        </w:rPr>
        <w:t>calidad</w:t>
      </w:r>
      <w:r w:rsidRPr="004B2863">
        <w:rPr>
          <w:spacing w:val="-4"/>
          <w:sz w:val="24"/>
          <w:szCs w:val="24"/>
        </w:rPr>
        <w:t xml:space="preserve"> </w:t>
      </w:r>
      <w:r w:rsidRPr="004B2863">
        <w:rPr>
          <w:sz w:val="24"/>
          <w:szCs w:val="24"/>
        </w:rPr>
        <w:t>de</w:t>
      </w:r>
      <w:r w:rsidRPr="004B2863">
        <w:rPr>
          <w:spacing w:val="-4"/>
          <w:sz w:val="24"/>
          <w:szCs w:val="24"/>
        </w:rPr>
        <w:t xml:space="preserve"> </w:t>
      </w:r>
      <w:r w:rsidRPr="004B2863">
        <w:rPr>
          <w:sz w:val="24"/>
          <w:szCs w:val="24"/>
        </w:rPr>
        <w:t>la energía de Legrand</w:t>
      </w:r>
      <w:r w:rsidR="00B1352E" w:rsidRPr="004B2863">
        <w:rPr>
          <w:sz w:val="24"/>
          <w:szCs w:val="24"/>
        </w:rPr>
        <w:t>.</w:t>
      </w:r>
    </w:p>
    <w:p w:rsidR="00F579E2" w:rsidRPr="004B2863" w:rsidRDefault="00F579E2" w:rsidP="00F579E2">
      <w:pPr>
        <w:tabs>
          <w:tab w:val="left" w:pos="1628"/>
        </w:tabs>
        <w:spacing w:before="13" w:line="249" w:lineRule="auto"/>
        <w:ind w:right="553"/>
        <w:rPr>
          <w:sz w:val="24"/>
          <w:szCs w:val="24"/>
        </w:rPr>
      </w:pPr>
    </w:p>
    <w:p w:rsidR="00F579E2" w:rsidRPr="008D7457" w:rsidRDefault="007E038E" w:rsidP="007E038E">
      <w:pPr>
        <w:pStyle w:val="Ttulo3"/>
        <w:ind w:left="1934"/>
        <w:rPr>
          <w:sz w:val="24"/>
          <w:szCs w:val="24"/>
        </w:rPr>
      </w:pPr>
      <w:bookmarkStart w:id="39" w:name="_Toc233877989"/>
      <w:r w:rsidRPr="008D7457">
        <w:rPr>
          <w:sz w:val="24"/>
          <w:szCs w:val="24"/>
        </w:rPr>
        <w:t xml:space="preserve">7.10.1 </w:t>
      </w:r>
      <w:r w:rsidR="00254893" w:rsidRPr="008D7457">
        <w:rPr>
          <w:sz w:val="24"/>
          <w:szCs w:val="24"/>
        </w:rPr>
        <w:t>Política de Uso Aceptable y Gobernanza de la Inteligencia Artificial (IA)</w:t>
      </w:r>
      <w:bookmarkEnd w:id="39"/>
    </w:p>
    <w:p w:rsidR="00B1352E" w:rsidRPr="008D7457" w:rsidRDefault="00B1352E" w:rsidP="00B1352E">
      <w:pPr>
        <w:tabs>
          <w:tab w:val="left" w:pos="1628"/>
        </w:tabs>
        <w:spacing w:before="13" w:line="249" w:lineRule="auto"/>
        <w:ind w:right="553"/>
        <w:rPr>
          <w:sz w:val="24"/>
          <w:szCs w:val="24"/>
        </w:rPr>
      </w:pPr>
    </w:p>
    <w:p w:rsidR="00B1352E" w:rsidRPr="008D7457" w:rsidRDefault="00254893" w:rsidP="00254893">
      <w:pPr>
        <w:spacing w:before="5"/>
        <w:ind w:left="1342" w:right="459" w:firstLine="19"/>
        <w:rPr>
          <w:sz w:val="24"/>
          <w:szCs w:val="24"/>
        </w:rPr>
      </w:pPr>
      <w:r w:rsidRPr="008D7457">
        <w:rPr>
          <w:sz w:val="24"/>
          <w:szCs w:val="24"/>
        </w:rPr>
        <w:t>La adopción de la Inteligencia Artificial en la Universidad del Atlántico se fundamenta en los seis (6) principios rectores para la implementación de la IA segura del Ministerio TIC: Centralidad Humana y Bien Público; Transparencia y Rendición de Cuentas; Equidad y No Discriminación; Privacidad, Gobernanza de Datos y Seguridad; Robustez y Fiabilidad; y Sostenibilidad Ambiental.</w:t>
      </w:r>
    </w:p>
    <w:p w:rsidR="00EC7D43" w:rsidRPr="008D7457" w:rsidRDefault="00EC7D43" w:rsidP="00254893">
      <w:pPr>
        <w:spacing w:before="5"/>
        <w:ind w:left="1342" w:right="459" w:firstLine="19"/>
        <w:rPr>
          <w:sz w:val="24"/>
          <w:szCs w:val="24"/>
        </w:rPr>
      </w:pPr>
    </w:p>
    <w:p w:rsidR="00EC7D43" w:rsidRPr="008D7457" w:rsidRDefault="00EC7D43" w:rsidP="009978F9">
      <w:pPr>
        <w:pStyle w:val="Ttulo3"/>
        <w:ind w:left="1934"/>
        <w:rPr>
          <w:sz w:val="24"/>
          <w:szCs w:val="24"/>
        </w:rPr>
      </w:pPr>
      <w:bookmarkStart w:id="40" w:name="_Toc233877990"/>
      <w:r w:rsidRPr="008D7457">
        <w:rPr>
          <w:sz w:val="24"/>
          <w:szCs w:val="24"/>
        </w:rPr>
        <w:t>7.10.2 Arquitectura Segura y Controles Técnicos en Ecosistemas de IA</w:t>
      </w:r>
      <w:bookmarkEnd w:id="40"/>
    </w:p>
    <w:p w:rsidR="00EC7D43" w:rsidRPr="008D7457" w:rsidRDefault="00EC7D43" w:rsidP="007E038E">
      <w:pPr>
        <w:spacing w:before="5"/>
        <w:ind w:left="1342" w:right="459" w:firstLine="19"/>
        <w:rPr>
          <w:sz w:val="24"/>
          <w:szCs w:val="24"/>
        </w:rPr>
      </w:pPr>
      <w:r w:rsidRPr="008D7457">
        <w:rPr>
          <w:sz w:val="24"/>
          <w:szCs w:val="24"/>
        </w:rPr>
        <w:t xml:space="preserve">En cumplimiento con los lineamientos del Modelo de Seguridad y Privacidad de la Información </w:t>
      </w:r>
      <w:r w:rsidRPr="008D7457">
        <w:rPr>
          <w:sz w:val="24"/>
          <w:szCs w:val="24"/>
        </w:rPr>
        <w:lastRenderedPageBreak/>
        <w:t>(MSPI) del MinTIC, la integración de la IA en la Universidad aplicará una estrategia de defensa en profundidad y minimización de la superficie de exposición tecnológica:</w:t>
      </w:r>
    </w:p>
    <w:p w:rsidR="00EC7D43" w:rsidRPr="008D7457" w:rsidRDefault="00EC7D43" w:rsidP="004B2863">
      <w:pPr>
        <w:pStyle w:val="NormalWeb"/>
        <w:numPr>
          <w:ilvl w:val="0"/>
          <w:numId w:val="33"/>
        </w:numPr>
        <w:ind w:right="1314"/>
        <w:rPr>
          <w:rFonts w:ascii="Candara" w:hAnsi="Candara"/>
        </w:rPr>
      </w:pPr>
      <w:r w:rsidRPr="008D7457">
        <w:rPr>
          <w:rFonts w:ascii="Candara" w:eastAsia="Candara" w:hAnsi="Candara" w:cs="Candara"/>
          <w:b/>
          <w:lang w:val="es-ES" w:eastAsia="en-US"/>
        </w:rPr>
        <w:t>Defensa en Profundidad (Capa de Modelos y Datos):</w:t>
      </w:r>
      <w:r w:rsidRPr="008D7457">
        <w:rPr>
          <w:rFonts w:ascii="Candara" w:hAnsi="Candara"/>
        </w:rPr>
        <w:t xml:space="preserve"> Se garantiza que toda solución de IA propia o de terceros (como integraciones mediante API) implemente el principio de </w:t>
      </w:r>
      <w:r w:rsidRPr="008D7457">
        <w:rPr>
          <w:rFonts w:ascii="Candara" w:hAnsi="Candara"/>
          <w:b/>
          <w:bCs/>
        </w:rPr>
        <w:t>"Seguridad desde el Diseño"</w:t>
      </w:r>
      <w:r w:rsidRPr="008D7457">
        <w:rPr>
          <w:rFonts w:ascii="Candara" w:hAnsi="Candara"/>
        </w:rPr>
        <w:t>, asegurando la calidad y procedencia de los datos para mitigar ataques de envenenamiento (</w:t>
      </w:r>
      <w:r w:rsidRPr="008D7457">
        <w:rPr>
          <w:rFonts w:ascii="Candara" w:hAnsi="Candara"/>
          <w:i/>
          <w:iCs/>
        </w:rPr>
        <w:t>Data Poisoning</w:t>
      </w:r>
      <w:r w:rsidRPr="008D7457">
        <w:rPr>
          <w:rFonts w:ascii="Candara" w:hAnsi="Candara"/>
        </w:rPr>
        <w:t>).</w:t>
      </w:r>
    </w:p>
    <w:p w:rsidR="00EC7D43" w:rsidRPr="008D7457" w:rsidRDefault="00EC7D43" w:rsidP="008D7457">
      <w:pPr>
        <w:pStyle w:val="NormalWeb"/>
        <w:numPr>
          <w:ilvl w:val="0"/>
          <w:numId w:val="33"/>
        </w:numPr>
        <w:shd w:val="clear" w:color="auto" w:fill="FFFFFF" w:themeFill="background1"/>
        <w:ind w:right="1314"/>
        <w:rPr>
          <w:rFonts w:ascii="Candara" w:hAnsi="Candara"/>
        </w:rPr>
      </w:pPr>
      <w:r w:rsidRPr="008D7457">
        <w:rPr>
          <w:rFonts w:ascii="Candara" w:eastAsia="Candara" w:hAnsi="Candara" w:cs="Candara"/>
          <w:b/>
          <w:lang w:val="es-ES" w:eastAsia="en-US"/>
        </w:rPr>
        <w:t>Principio de Mínimo Privilegio (RBAC):</w:t>
      </w:r>
      <w:r w:rsidRPr="008D7457">
        <w:rPr>
          <w:rFonts w:ascii="Candara" w:hAnsi="Candara"/>
        </w:rPr>
        <w:t xml:space="preserve"> El acceso a repositorios de conocimiento institucional que alimenten sistemas de Inteligencia Artificial (Ej. bases documentales para modelos RAG) estará estrictamente gobernado por controles de acceso basados en roles. La IA solo podrá consultar y generar respuestas sobre la información a la que el usuario autenticado tiene permiso legítimo de acceso.</w:t>
      </w:r>
    </w:p>
    <w:p w:rsidR="00EC7D43" w:rsidRPr="008D7457" w:rsidRDefault="00EC7D43" w:rsidP="008D7457">
      <w:pPr>
        <w:pStyle w:val="NormalWeb"/>
        <w:numPr>
          <w:ilvl w:val="0"/>
          <w:numId w:val="33"/>
        </w:numPr>
        <w:shd w:val="clear" w:color="auto" w:fill="FFFFFF" w:themeFill="background1"/>
        <w:ind w:right="1314"/>
        <w:rPr>
          <w:rFonts w:ascii="Candara" w:hAnsi="Candara"/>
        </w:rPr>
      </w:pPr>
      <w:r w:rsidRPr="008D7457">
        <w:rPr>
          <w:rFonts w:ascii="Candara" w:eastAsia="Candara" w:hAnsi="Candara" w:cs="Candara"/>
          <w:b/>
          <w:shd w:val="clear" w:color="auto" w:fill="FFFFFF" w:themeFill="background1"/>
          <w:lang w:val="es-ES" w:eastAsia="en-US"/>
        </w:rPr>
        <w:t>Au</w:t>
      </w:r>
      <w:r w:rsidRPr="008D7457">
        <w:rPr>
          <w:rFonts w:ascii="Candara" w:eastAsia="Candara" w:hAnsi="Candara" w:cs="Candara"/>
          <w:b/>
          <w:lang w:val="es-ES" w:eastAsia="en-US"/>
        </w:rPr>
        <w:t>ditoría y Supervisión Humana:</w:t>
      </w:r>
      <w:r w:rsidRPr="008D7457">
        <w:rPr>
          <w:rFonts w:ascii="Candara" w:hAnsi="Candara"/>
        </w:rPr>
        <w:t xml:space="preserve"> </w:t>
      </w:r>
      <w:r w:rsidRPr="008D7457">
        <w:rPr>
          <w:rFonts w:ascii="Candara" w:eastAsia="Candara" w:hAnsi="Candara" w:cs="Candara"/>
          <w:b/>
          <w:lang w:val="es-ES" w:eastAsia="en-US"/>
        </w:rPr>
        <w:t>T</w:t>
      </w:r>
      <w:r w:rsidRPr="008D7457">
        <w:rPr>
          <w:rFonts w:ascii="Candara" w:hAnsi="Candara"/>
        </w:rPr>
        <w:t xml:space="preserve">oda decisión automatizada que impacte procesos misionales, académicos o derechos de la comunidad universitaria estará sujeta a una </w:t>
      </w:r>
      <w:r w:rsidRPr="008D7457">
        <w:rPr>
          <w:rFonts w:ascii="Candara" w:hAnsi="Candara"/>
          <w:b/>
          <w:bCs/>
        </w:rPr>
        <w:t>Supervisión Humana Significativa</w:t>
      </w:r>
      <w:r w:rsidRPr="008D7457">
        <w:rPr>
          <w:rFonts w:ascii="Candara" w:hAnsi="Candara"/>
        </w:rPr>
        <w:t xml:space="preserve"> (</w:t>
      </w:r>
      <w:r w:rsidRPr="008D7457">
        <w:rPr>
          <w:rFonts w:ascii="Candara" w:hAnsi="Candara"/>
          <w:i/>
          <w:iCs/>
        </w:rPr>
        <w:t>Human in the Loop</w:t>
      </w:r>
      <w:r w:rsidRPr="008D7457">
        <w:rPr>
          <w:rFonts w:ascii="Candara" w:hAnsi="Candara"/>
        </w:rPr>
        <w:t>), con registros de auditoría (logs) conservados para fines de trazabilidad.</w:t>
      </w:r>
    </w:p>
    <w:p w:rsidR="004E0821" w:rsidRPr="004477D3" w:rsidRDefault="00AD7BDD">
      <w:pPr>
        <w:pStyle w:val="Ttulo1"/>
        <w:numPr>
          <w:ilvl w:val="0"/>
          <w:numId w:val="7"/>
        </w:numPr>
        <w:tabs>
          <w:tab w:val="left" w:pos="1731"/>
        </w:tabs>
        <w:ind w:left="1731" w:hanging="389"/>
        <w:jc w:val="left"/>
        <w:rPr>
          <w:sz w:val="24"/>
          <w:szCs w:val="24"/>
        </w:rPr>
      </w:pPr>
      <w:bookmarkStart w:id="41" w:name="_Toc233877991"/>
      <w:r w:rsidRPr="004477D3">
        <w:rPr>
          <w:sz w:val="24"/>
          <w:szCs w:val="24"/>
        </w:rPr>
        <w:t>MODELO</w:t>
      </w:r>
      <w:r w:rsidRPr="004477D3">
        <w:rPr>
          <w:spacing w:val="-7"/>
          <w:sz w:val="24"/>
          <w:szCs w:val="24"/>
        </w:rPr>
        <w:t xml:space="preserve"> </w:t>
      </w:r>
      <w:r w:rsidRPr="004477D3">
        <w:rPr>
          <w:sz w:val="24"/>
          <w:szCs w:val="24"/>
        </w:rPr>
        <w:t>DE</w:t>
      </w:r>
      <w:r w:rsidRPr="004477D3">
        <w:rPr>
          <w:spacing w:val="-6"/>
          <w:sz w:val="24"/>
          <w:szCs w:val="24"/>
        </w:rPr>
        <w:t xml:space="preserve"> </w:t>
      </w:r>
      <w:r w:rsidRPr="004477D3">
        <w:rPr>
          <w:spacing w:val="-2"/>
          <w:sz w:val="24"/>
          <w:szCs w:val="24"/>
        </w:rPr>
        <w:t>PLANEACIÓN</w:t>
      </w:r>
      <w:bookmarkEnd w:id="41"/>
    </w:p>
    <w:p w:rsidR="004E0821" w:rsidRPr="004477D3" w:rsidRDefault="00AD7BDD">
      <w:pPr>
        <w:pStyle w:val="Ttulo2"/>
        <w:numPr>
          <w:ilvl w:val="1"/>
          <w:numId w:val="7"/>
        </w:numPr>
        <w:tabs>
          <w:tab w:val="left" w:pos="1240"/>
        </w:tabs>
        <w:spacing w:before="373"/>
        <w:ind w:left="1240" w:hanging="373"/>
        <w:rPr>
          <w:sz w:val="24"/>
          <w:szCs w:val="24"/>
        </w:rPr>
      </w:pPr>
      <w:bookmarkStart w:id="42" w:name="_Toc233877992"/>
      <w:r w:rsidRPr="004477D3">
        <w:rPr>
          <w:sz w:val="24"/>
          <w:szCs w:val="24"/>
        </w:rPr>
        <w:t>Lineamientos</w:t>
      </w:r>
      <w:r w:rsidRPr="004477D3">
        <w:rPr>
          <w:spacing w:val="-8"/>
          <w:sz w:val="24"/>
          <w:szCs w:val="24"/>
        </w:rPr>
        <w:t xml:space="preserve"> </w:t>
      </w:r>
      <w:r w:rsidRPr="004477D3">
        <w:rPr>
          <w:sz w:val="24"/>
          <w:szCs w:val="24"/>
        </w:rPr>
        <w:t>y/o</w:t>
      </w:r>
      <w:r w:rsidRPr="004477D3">
        <w:rPr>
          <w:spacing w:val="-6"/>
          <w:sz w:val="24"/>
          <w:szCs w:val="24"/>
        </w:rPr>
        <w:t xml:space="preserve"> </w:t>
      </w:r>
      <w:r w:rsidRPr="004477D3">
        <w:rPr>
          <w:sz w:val="24"/>
          <w:szCs w:val="24"/>
        </w:rPr>
        <w:t>principios</w:t>
      </w:r>
      <w:r w:rsidRPr="004477D3">
        <w:rPr>
          <w:spacing w:val="-7"/>
          <w:sz w:val="24"/>
          <w:szCs w:val="24"/>
        </w:rPr>
        <w:t xml:space="preserve"> </w:t>
      </w:r>
      <w:r w:rsidRPr="004477D3">
        <w:rPr>
          <w:sz w:val="24"/>
          <w:szCs w:val="24"/>
        </w:rPr>
        <w:t>que</w:t>
      </w:r>
      <w:r w:rsidRPr="004477D3">
        <w:rPr>
          <w:spacing w:val="-7"/>
          <w:sz w:val="24"/>
          <w:szCs w:val="24"/>
        </w:rPr>
        <w:t xml:space="preserve"> </w:t>
      </w:r>
      <w:r w:rsidRPr="004477D3">
        <w:rPr>
          <w:sz w:val="24"/>
          <w:szCs w:val="24"/>
        </w:rPr>
        <w:t>rigen</w:t>
      </w:r>
      <w:r w:rsidRPr="004477D3">
        <w:rPr>
          <w:spacing w:val="-7"/>
          <w:sz w:val="24"/>
          <w:szCs w:val="24"/>
        </w:rPr>
        <w:t xml:space="preserve"> </w:t>
      </w:r>
      <w:r w:rsidRPr="004477D3">
        <w:rPr>
          <w:sz w:val="24"/>
          <w:szCs w:val="24"/>
        </w:rPr>
        <w:t>el</w:t>
      </w:r>
      <w:r w:rsidRPr="004477D3">
        <w:rPr>
          <w:spacing w:val="-7"/>
          <w:sz w:val="24"/>
          <w:szCs w:val="24"/>
        </w:rPr>
        <w:t xml:space="preserve"> </w:t>
      </w:r>
      <w:r w:rsidRPr="004477D3">
        <w:rPr>
          <w:sz w:val="24"/>
          <w:szCs w:val="24"/>
        </w:rPr>
        <w:t>plan</w:t>
      </w:r>
      <w:r w:rsidRPr="004477D3">
        <w:rPr>
          <w:spacing w:val="-7"/>
          <w:sz w:val="24"/>
          <w:szCs w:val="24"/>
        </w:rPr>
        <w:t xml:space="preserve"> </w:t>
      </w:r>
      <w:r w:rsidRPr="004477D3">
        <w:rPr>
          <w:sz w:val="24"/>
          <w:szCs w:val="24"/>
        </w:rPr>
        <w:t>estratégico</w:t>
      </w:r>
      <w:r w:rsidRPr="004477D3">
        <w:rPr>
          <w:spacing w:val="-7"/>
          <w:sz w:val="24"/>
          <w:szCs w:val="24"/>
        </w:rPr>
        <w:t xml:space="preserve"> </w:t>
      </w:r>
      <w:r w:rsidRPr="004477D3">
        <w:rPr>
          <w:sz w:val="24"/>
          <w:szCs w:val="24"/>
        </w:rPr>
        <w:t>de</w:t>
      </w:r>
      <w:r w:rsidRPr="004477D3">
        <w:rPr>
          <w:spacing w:val="-7"/>
          <w:sz w:val="24"/>
          <w:szCs w:val="24"/>
        </w:rPr>
        <w:t xml:space="preserve"> </w:t>
      </w:r>
      <w:r w:rsidRPr="004477D3">
        <w:rPr>
          <w:spacing w:val="-5"/>
          <w:sz w:val="24"/>
          <w:szCs w:val="24"/>
        </w:rPr>
        <w:t>TIC</w:t>
      </w:r>
      <w:bookmarkEnd w:id="42"/>
    </w:p>
    <w:p w:rsidR="004E0821" w:rsidRDefault="00AD7BDD" w:rsidP="004B2863">
      <w:pPr>
        <w:pStyle w:val="Textoindependiente"/>
        <w:spacing w:before="300" w:line="235" w:lineRule="auto"/>
        <w:ind w:left="1240" w:right="1322"/>
      </w:pPr>
      <w:r>
        <w:t>EL</w:t>
      </w:r>
      <w:r>
        <w:rPr>
          <w:spacing w:val="-4"/>
        </w:rPr>
        <w:t xml:space="preserve"> </w:t>
      </w:r>
      <w:r>
        <w:t>PETIC</w:t>
      </w:r>
      <w:r>
        <w:rPr>
          <w:spacing w:val="-3"/>
        </w:rPr>
        <w:t xml:space="preserve"> </w:t>
      </w:r>
      <w:r>
        <w:t>de</w:t>
      </w:r>
      <w:r>
        <w:rPr>
          <w:spacing w:val="-3"/>
        </w:rPr>
        <w:t xml:space="preserve"> </w:t>
      </w:r>
      <w:r>
        <w:t>la</w:t>
      </w:r>
      <w:r>
        <w:rPr>
          <w:spacing w:val="-3"/>
        </w:rPr>
        <w:t xml:space="preserve"> </w:t>
      </w:r>
      <w:r>
        <w:t>Universidad</w:t>
      </w:r>
      <w:r>
        <w:rPr>
          <w:spacing w:val="-3"/>
        </w:rPr>
        <w:t xml:space="preserve"> </w:t>
      </w:r>
      <w:r>
        <w:t>del</w:t>
      </w:r>
      <w:r>
        <w:rPr>
          <w:spacing w:val="-4"/>
        </w:rPr>
        <w:t xml:space="preserve"> </w:t>
      </w:r>
      <w:r>
        <w:t>Atlántico</w:t>
      </w:r>
      <w:r>
        <w:rPr>
          <w:spacing w:val="-3"/>
        </w:rPr>
        <w:t xml:space="preserve"> </w:t>
      </w:r>
      <w:r>
        <w:t>se</w:t>
      </w:r>
      <w:r>
        <w:rPr>
          <w:spacing w:val="-3"/>
        </w:rPr>
        <w:t xml:space="preserve"> </w:t>
      </w:r>
      <w:r>
        <w:t>rige</w:t>
      </w:r>
      <w:r>
        <w:rPr>
          <w:spacing w:val="-3"/>
        </w:rPr>
        <w:t xml:space="preserve"> </w:t>
      </w:r>
      <w:r>
        <w:t>por</w:t>
      </w:r>
      <w:r>
        <w:rPr>
          <w:spacing w:val="-3"/>
        </w:rPr>
        <w:t xml:space="preserve"> </w:t>
      </w:r>
      <w:r>
        <w:t>la</w:t>
      </w:r>
      <w:r>
        <w:rPr>
          <w:spacing w:val="-3"/>
        </w:rPr>
        <w:t xml:space="preserve"> </w:t>
      </w:r>
      <w:r>
        <w:t>línea</w:t>
      </w:r>
      <w:r>
        <w:rPr>
          <w:spacing w:val="-3"/>
        </w:rPr>
        <w:t xml:space="preserve"> </w:t>
      </w:r>
      <w:r>
        <w:t>estratégica</w:t>
      </w:r>
      <w:r>
        <w:rPr>
          <w:spacing w:val="-3"/>
        </w:rPr>
        <w:t xml:space="preserve"> </w:t>
      </w:r>
      <w:r>
        <w:t>de</w:t>
      </w:r>
      <w:r>
        <w:rPr>
          <w:spacing w:val="-3"/>
        </w:rPr>
        <w:t xml:space="preserve"> </w:t>
      </w:r>
      <w:r>
        <w:t>la</w:t>
      </w:r>
      <w:r>
        <w:rPr>
          <w:spacing w:val="-3"/>
        </w:rPr>
        <w:t xml:space="preserve"> </w:t>
      </w:r>
      <w:r>
        <w:t>Gestión Administrativa del PDI 2022-2031, para la consecución de sus objetivos:</w:t>
      </w:r>
    </w:p>
    <w:p w:rsidR="004477D3" w:rsidRDefault="00AD7BDD" w:rsidP="004477D3">
      <w:pPr>
        <w:pStyle w:val="Textoindependiente"/>
        <w:ind w:left="1240" w:right="1335"/>
        <w:jc w:val="both"/>
        <w:rPr>
          <w:spacing w:val="-2"/>
        </w:rPr>
      </w:pPr>
      <w:r>
        <w:rPr>
          <w:spacing w:val="-2"/>
        </w:rPr>
        <w:t xml:space="preserve">Fortalecer la gestión administrativa, el uso eficiente de los recursos financieros, humanos </w:t>
      </w:r>
      <w:r>
        <w:t>y tecnológicos, la modernización y el mantenimiento de la infraestructura con enfoque a</w:t>
      </w:r>
      <w:r>
        <w:rPr>
          <w:spacing w:val="-7"/>
        </w:rPr>
        <w:t xml:space="preserve"> </w:t>
      </w:r>
      <w:r>
        <w:t>la</w:t>
      </w:r>
      <w:r>
        <w:rPr>
          <w:spacing w:val="-7"/>
        </w:rPr>
        <w:t xml:space="preserve"> </w:t>
      </w:r>
      <w:r>
        <w:t>sostenibilidad</w:t>
      </w:r>
      <w:r>
        <w:rPr>
          <w:spacing w:val="-7"/>
        </w:rPr>
        <w:t xml:space="preserve"> </w:t>
      </w:r>
      <w:r>
        <w:t>ambiental,</w:t>
      </w:r>
      <w:r>
        <w:rPr>
          <w:spacing w:val="-7"/>
        </w:rPr>
        <w:t xml:space="preserve"> </w:t>
      </w:r>
      <w:r>
        <w:t>como</w:t>
      </w:r>
      <w:r>
        <w:rPr>
          <w:spacing w:val="-7"/>
        </w:rPr>
        <w:t xml:space="preserve"> </w:t>
      </w:r>
      <w:r>
        <w:t>apoyo</w:t>
      </w:r>
      <w:r>
        <w:rPr>
          <w:spacing w:val="-7"/>
        </w:rPr>
        <w:t xml:space="preserve"> </w:t>
      </w:r>
      <w:r>
        <w:t>al</w:t>
      </w:r>
      <w:r>
        <w:rPr>
          <w:spacing w:val="-7"/>
        </w:rPr>
        <w:t xml:space="preserve"> </w:t>
      </w:r>
      <w:r>
        <w:t>mejoramiento</w:t>
      </w:r>
      <w:r>
        <w:rPr>
          <w:spacing w:val="-7"/>
        </w:rPr>
        <w:t xml:space="preserve"> </w:t>
      </w:r>
      <w:r>
        <w:t>de</w:t>
      </w:r>
      <w:r>
        <w:rPr>
          <w:spacing w:val="-7"/>
        </w:rPr>
        <w:t xml:space="preserve"> </w:t>
      </w:r>
      <w:r>
        <w:t>las</w:t>
      </w:r>
      <w:r>
        <w:rPr>
          <w:spacing w:val="-7"/>
        </w:rPr>
        <w:t xml:space="preserve"> </w:t>
      </w:r>
      <w:r>
        <w:t>funciones</w:t>
      </w:r>
      <w:r>
        <w:rPr>
          <w:spacing w:val="-7"/>
        </w:rPr>
        <w:t xml:space="preserve"> </w:t>
      </w:r>
      <w:r>
        <w:t>misionales</w:t>
      </w:r>
      <w:r>
        <w:rPr>
          <w:spacing w:val="-7"/>
        </w:rPr>
        <w:t xml:space="preserve"> </w:t>
      </w:r>
      <w:r>
        <w:t xml:space="preserve">y la prestación de servicios para el desarrollo de la Universidad, y así </w:t>
      </w:r>
      <w:proofErr w:type="spellStart"/>
      <w:r>
        <w:t>propiciala</w:t>
      </w:r>
      <w:proofErr w:type="spellEnd"/>
      <w:r>
        <w:rPr>
          <w:spacing w:val="-3"/>
        </w:rPr>
        <w:t xml:space="preserve"> </w:t>
      </w:r>
      <w:r>
        <w:t>inclusión,</w:t>
      </w:r>
      <w:r>
        <w:rPr>
          <w:spacing w:val="-3"/>
        </w:rPr>
        <w:t xml:space="preserve"> </w:t>
      </w:r>
      <w:r>
        <w:t>la</w:t>
      </w:r>
      <w:r>
        <w:rPr>
          <w:spacing w:val="-3"/>
        </w:rPr>
        <w:t xml:space="preserve"> </w:t>
      </w:r>
      <w:r>
        <w:t>calidad</w:t>
      </w:r>
      <w:r>
        <w:rPr>
          <w:spacing w:val="-3"/>
        </w:rPr>
        <w:t xml:space="preserve"> </w:t>
      </w:r>
      <w:r>
        <w:t>educativa,</w:t>
      </w:r>
      <w:r>
        <w:rPr>
          <w:spacing w:val="-3"/>
        </w:rPr>
        <w:t xml:space="preserve"> </w:t>
      </w:r>
      <w:r>
        <w:t>el</w:t>
      </w:r>
      <w:r>
        <w:rPr>
          <w:spacing w:val="-3"/>
        </w:rPr>
        <w:t xml:space="preserve"> </w:t>
      </w:r>
      <w:r>
        <w:t>bienestar</w:t>
      </w:r>
      <w:r>
        <w:rPr>
          <w:spacing w:val="-3"/>
        </w:rPr>
        <w:t xml:space="preserve"> </w:t>
      </w:r>
      <w:r>
        <w:t>del</w:t>
      </w:r>
      <w:r>
        <w:rPr>
          <w:spacing w:val="-3"/>
        </w:rPr>
        <w:t xml:space="preserve"> </w:t>
      </w:r>
      <w:r>
        <w:t>talento</w:t>
      </w:r>
      <w:r>
        <w:rPr>
          <w:spacing w:val="-3"/>
        </w:rPr>
        <w:t xml:space="preserve"> </w:t>
      </w:r>
      <w:r>
        <w:t>humano,</w:t>
      </w:r>
      <w:r>
        <w:rPr>
          <w:spacing w:val="-3"/>
        </w:rPr>
        <w:t xml:space="preserve"> </w:t>
      </w:r>
      <w:r>
        <w:t>la</w:t>
      </w:r>
      <w:r>
        <w:rPr>
          <w:spacing w:val="-3"/>
        </w:rPr>
        <w:t xml:space="preserve"> </w:t>
      </w:r>
      <w:r>
        <w:t>transparencia</w:t>
      </w:r>
      <w:r>
        <w:rPr>
          <w:spacing w:val="-3"/>
        </w:rPr>
        <w:t xml:space="preserve"> </w:t>
      </w:r>
      <w:r>
        <w:t>y</w:t>
      </w:r>
      <w:r>
        <w:rPr>
          <w:spacing w:val="-3"/>
        </w:rPr>
        <w:t xml:space="preserve"> </w:t>
      </w:r>
      <w:r>
        <w:t xml:space="preserve">la </w:t>
      </w:r>
      <w:r>
        <w:rPr>
          <w:spacing w:val="-2"/>
        </w:rPr>
        <w:t>equidad.</w:t>
      </w:r>
    </w:p>
    <w:p w:rsidR="004477D3" w:rsidRDefault="004477D3" w:rsidP="004477D3">
      <w:pPr>
        <w:pStyle w:val="Textoindependiente"/>
        <w:ind w:left="1240" w:right="1335"/>
        <w:jc w:val="both"/>
        <w:rPr>
          <w:spacing w:val="-2"/>
        </w:rPr>
      </w:pPr>
    </w:p>
    <w:p w:rsidR="004E0821" w:rsidRDefault="003603DC" w:rsidP="004477D3">
      <w:pPr>
        <w:pStyle w:val="Textoindependiente"/>
        <w:ind w:left="1240" w:right="1335"/>
        <w:jc w:val="both"/>
      </w:pPr>
      <w:r>
        <w:rPr>
          <w:noProof/>
          <w:sz w:val="20"/>
          <w:lang w:val="es-CO" w:eastAsia="es-CO"/>
        </w:rPr>
        <w:drawing>
          <wp:anchor distT="0" distB="0" distL="0" distR="0" simplePos="0" relativeHeight="487656960" behindDoc="1" locked="0" layoutInCell="1" allowOverlap="1" wp14:anchorId="5BD5E6F5" wp14:editId="380A2C2E">
            <wp:simplePos x="0" y="0"/>
            <wp:positionH relativeFrom="page">
              <wp:posOffset>2771775</wp:posOffset>
            </wp:positionH>
            <wp:positionV relativeFrom="paragraph">
              <wp:posOffset>191135</wp:posOffset>
            </wp:positionV>
            <wp:extent cx="2133600" cy="1743075"/>
            <wp:effectExtent l="0" t="0" r="0" b="9525"/>
            <wp:wrapTopAndBottom/>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35" cstate="print"/>
                    <a:stretch>
                      <a:fillRect/>
                    </a:stretch>
                  </pic:blipFill>
                  <pic:spPr>
                    <a:xfrm>
                      <a:off x="0" y="0"/>
                      <a:ext cx="2133600" cy="1743075"/>
                    </a:xfrm>
                    <a:prstGeom prst="rect">
                      <a:avLst/>
                    </a:prstGeom>
                  </pic:spPr>
                </pic:pic>
              </a:graphicData>
            </a:graphic>
            <wp14:sizeRelH relativeFrom="margin">
              <wp14:pctWidth>0</wp14:pctWidth>
            </wp14:sizeRelH>
            <wp14:sizeRelV relativeFrom="margin">
              <wp14:pctHeight>0</wp14:pctHeight>
            </wp14:sizeRelV>
          </wp:anchor>
        </w:drawing>
      </w:r>
      <w:r w:rsidR="00AD7BDD">
        <w:t>Motores</w:t>
      </w:r>
      <w:r w:rsidR="00AD7BDD">
        <w:rPr>
          <w:spacing w:val="-4"/>
        </w:rPr>
        <w:t xml:space="preserve"> </w:t>
      </w:r>
      <w:r w:rsidR="00AD7BDD">
        <w:t xml:space="preserve">de desarrollo de la línea de Modernización </w:t>
      </w:r>
      <w:r w:rsidR="00AD7BDD">
        <w:rPr>
          <w:spacing w:val="-2"/>
        </w:rPr>
        <w:t>Administrativa</w:t>
      </w:r>
      <w:r w:rsidR="003D5C26">
        <w:rPr>
          <w:spacing w:val="-2"/>
        </w:rPr>
        <w:t>.</w:t>
      </w:r>
    </w:p>
    <w:p w:rsidR="004E0821" w:rsidRDefault="004E0821">
      <w:pPr>
        <w:pStyle w:val="Textoindependiente"/>
        <w:rPr>
          <w:sz w:val="20"/>
        </w:rPr>
      </w:pPr>
    </w:p>
    <w:p w:rsidR="004B2863" w:rsidRPr="00D66D23" w:rsidRDefault="004B2863" w:rsidP="004B2863">
      <w:pPr>
        <w:pStyle w:val="Ttulo2"/>
        <w:numPr>
          <w:ilvl w:val="1"/>
          <w:numId w:val="34"/>
        </w:numPr>
        <w:tabs>
          <w:tab w:val="left" w:pos="1815"/>
        </w:tabs>
        <w:rPr>
          <w:sz w:val="24"/>
          <w:szCs w:val="24"/>
        </w:rPr>
      </w:pPr>
      <w:bookmarkStart w:id="43" w:name="_Toc233877993"/>
      <w:r w:rsidRPr="00D66D23">
        <w:rPr>
          <w:sz w:val="24"/>
          <w:szCs w:val="24"/>
        </w:rPr>
        <w:t>Portafolio</w:t>
      </w:r>
      <w:r w:rsidRPr="00D66D23">
        <w:rPr>
          <w:spacing w:val="-8"/>
          <w:sz w:val="24"/>
          <w:szCs w:val="24"/>
        </w:rPr>
        <w:t xml:space="preserve"> </w:t>
      </w:r>
      <w:r w:rsidRPr="00D66D23">
        <w:rPr>
          <w:sz w:val="24"/>
          <w:szCs w:val="24"/>
        </w:rPr>
        <w:t>de</w:t>
      </w:r>
      <w:r w:rsidRPr="00D66D23">
        <w:rPr>
          <w:spacing w:val="-8"/>
          <w:sz w:val="24"/>
          <w:szCs w:val="24"/>
        </w:rPr>
        <w:t xml:space="preserve"> </w:t>
      </w:r>
      <w:r w:rsidRPr="00D66D23">
        <w:rPr>
          <w:sz w:val="24"/>
          <w:szCs w:val="24"/>
        </w:rPr>
        <w:t>Proyectos</w:t>
      </w:r>
      <w:r w:rsidRPr="00D66D23">
        <w:rPr>
          <w:spacing w:val="-8"/>
          <w:sz w:val="24"/>
          <w:szCs w:val="24"/>
        </w:rPr>
        <w:t xml:space="preserve"> </w:t>
      </w:r>
      <w:r w:rsidRPr="00D66D23">
        <w:rPr>
          <w:sz w:val="24"/>
          <w:szCs w:val="24"/>
        </w:rPr>
        <w:t>Alineados</w:t>
      </w:r>
      <w:r w:rsidRPr="00D66D23">
        <w:rPr>
          <w:spacing w:val="-8"/>
          <w:sz w:val="24"/>
          <w:szCs w:val="24"/>
        </w:rPr>
        <w:t xml:space="preserve"> </w:t>
      </w:r>
      <w:r w:rsidRPr="00D66D23">
        <w:rPr>
          <w:sz w:val="24"/>
          <w:szCs w:val="24"/>
        </w:rPr>
        <w:t>al</w:t>
      </w:r>
      <w:r w:rsidRPr="00D66D23">
        <w:rPr>
          <w:spacing w:val="-8"/>
          <w:sz w:val="24"/>
          <w:szCs w:val="24"/>
        </w:rPr>
        <w:t xml:space="preserve"> </w:t>
      </w:r>
      <w:r w:rsidRPr="00D66D23">
        <w:rPr>
          <w:sz w:val="24"/>
          <w:szCs w:val="24"/>
        </w:rPr>
        <w:t>Plan</w:t>
      </w:r>
      <w:r w:rsidRPr="00D66D23">
        <w:rPr>
          <w:spacing w:val="-8"/>
          <w:sz w:val="24"/>
          <w:szCs w:val="24"/>
        </w:rPr>
        <w:t xml:space="preserve"> </w:t>
      </w:r>
      <w:r w:rsidRPr="00D66D23">
        <w:rPr>
          <w:sz w:val="24"/>
          <w:szCs w:val="24"/>
        </w:rPr>
        <w:t>Estratégico</w:t>
      </w:r>
      <w:r w:rsidRPr="00D66D23">
        <w:rPr>
          <w:spacing w:val="-8"/>
          <w:sz w:val="24"/>
          <w:szCs w:val="24"/>
        </w:rPr>
        <w:t xml:space="preserve"> </w:t>
      </w:r>
      <w:r w:rsidRPr="00D66D23">
        <w:rPr>
          <w:spacing w:val="-2"/>
          <w:sz w:val="24"/>
          <w:szCs w:val="24"/>
        </w:rPr>
        <w:t>Institucional</w:t>
      </w:r>
      <w:bookmarkEnd w:id="43"/>
    </w:p>
    <w:p w:rsidR="004B2863" w:rsidRDefault="004B2863" w:rsidP="004B2863">
      <w:pPr>
        <w:pStyle w:val="Textoindependiente"/>
        <w:spacing w:before="146"/>
        <w:rPr>
          <w:b/>
          <w:sz w:val="20"/>
        </w:rPr>
      </w:pPr>
    </w:p>
    <w:tbl>
      <w:tblPr>
        <w:tblStyle w:val="TableNormal"/>
        <w:tblW w:w="0" w:type="auto"/>
        <w:tblInd w:w="1356" w:type="dxa"/>
        <w:tblBorders>
          <w:top w:val="single" w:sz="8" w:space="0" w:color="003788"/>
          <w:left w:val="single" w:sz="8" w:space="0" w:color="003788"/>
          <w:bottom w:val="single" w:sz="8" w:space="0" w:color="003788"/>
          <w:right w:val="single" w:sz="8" w:space="0" w:color="003788"/>
          <w:insideH w:val="single" w:sz="8" w:space="0" w:color="003788"/>
          <w:insideV w:val="single" w:sz="8" w:space="0" w:color="003788"/>
        </w:tblBorders>
        <w:tblLayout w:type="fixed"/>
        <w:tblLook w:val="01E0" w:firstRow="1" w:lastRow="1" w:firstColumn="1" w:lastColumn="1" w:noHBand="0" w:noVBand="0"/>
      </w:tblPr>
      <w:tblGrid>
        <w:gridCol w:w="1829"/>
        <w:gridCol w:w="2333"/>
        <w:gridCol w:w="1647"/>
        <w:gridCol w:w="1853"/>
      </w:tblGrid>
      <w:tr w:rsidR="004B2863" w:rsidRPr="00D83F83" w:rsidTr="009C16ED">
        <w:trPr>
          <w:trHeight w:val="599"/>
        </w:trPr>
        <w:tc>
          <w:tcPr>
            <w:tcW w:w="7662" w:type="dxa"/>
            <w:gridSpan w:val="4"/>
            <w:tcBorders>
              <w:left w:val="nil"/>
              <w:right w:val="nil"/>
            </w:tcBorders>
            <w:shd w:val="clear" w:color="auto" w:fill="0E233D"/>
          </w:tcPr>
          <w:p w:rsidR="004B2863" w:rsidRPr="00D83F83" w:rsidRDefault="004B2863" w:rsidP="009C16ED">
            <w:pPr>
              <w:pStyle w:val="TableParagraph"/>
              <w:tabs>
                <w:tab w:val="left" w:pos="4166"/>
                <w:tab w:val="left" w:pos="5812"/>
              </w:tabs>
              <w:spacing w:before="27" w:line="192" w:lineRule="auto"/>
              <w:ind w:left="1828" w:right="857" w:hanging="1824"/>
              <w:rPr>
                <w:b/>
                <w:position w:val="-2"/>
                <w:sz w:val="13"/>
              </w:rPr>
            </w:pPr>
            <w:r w:rsidRPr="00D83F83">
              <w:rPr>
                <w:b/>
                <w:color w:val="FFFFFF"/>
                <w:sz w:val="13"/>
              </w:rPr>
              <w:t>LÍNEA</w:t>
            </w:r>
            <w:r w:rsidRPr="00D83F83">
              <w:rPr>
                <w:b/>
                <w:color w:val="FFFFFF"/>
                <w:spacing w:val="-5"/>
                <w:sz w:val="13"/>
              </w:rPr>
              <w:t xml:space="preserve"> </w:t>
            </w:r>
            <w:r w:rsidRPr="00D83F83">
              <w:rPr>
                <w:b/>
                <w:color w:val="FFFFFF"/>
                <w:sz w:val="13"/>
              </w:rPr>
              <w:t>ESTRATÉGICA</w:t>
            </w:r>
            <w:r w:rsidRPr="00D83F83">
              <w:rPr>
                <w:b/>
                <w:color w:val="FFFFFF"/>
                <w:sz w:val="13"/>
              </w:rPr>
              <w:tab/>
            </w:r>
            <w:r w:rsidRPr="00D83F83">
              <w:rPr>
                <w:b/>
                <w:color w:val="FFFFFF"/>
                <w:sz w:val="13"/>
              </w:rPr>
              <w:tab/>
              <w:t>PONDERACIÓN DE LA</w:t>
            </w:r>
            <w:r w:rsidRPr="00D83F83">
              <w:rPr>
                <w:b/>
                <w:color w:val="FFFFFF"/>
                <w:sz w:val="13"/>
              </w:rPr>
              <w:tab/>
            </w:r>
            <w:r w:rsidRPr="00D83F83">
              <w:rPr>
                <w:b/>
                <w:color w:val="FFFFFF"/>
                <w:spacing w:val="-2"/>
                <w:sz w:val="13"/>
              </w:rPr>
              <w:t>RESPONSABLE</w:t>
            </w:r>
            <w:r w:rsidRPr="00D83F83">
              <w:rPr>
                <w:b/>
                <w:color w:val="FFFFFF"/>
                <w:spacing w:val="40"/>
                <w:sz w:val="13"/>
              </w:rPr>
              <w:t xml:space="preserve"> </w:t>
            </w:r>
            <w:r w:rsidRPr="00D83F83">
              <w:rPr>
                <w:b/>
                <w:color w:val="FFFFFF"/>
                <w:sz w:val="13"/>
              </w:rPr>
              <w:t>ACTIVIDAD DEL PROYECTO</w:t>
            </w:r>
            <w:r w:rsidRPr="00D83F83">
              <w:rPr>
                <w:b/>
                <w:color w:val="FFFFFF"/>
                <w:sz w:val="13"/>
              </w:rPr>
              <w:tab/>
            </w:r>
            <w:r w:rsidRPr="00D83F83">
              <w:rPr>
                <w:b/>
                <w:color w:val="FFFFFF"/>
                <w:position w:val="-2"/>
                <w:sz w:val="13"/>
              </w:rPr>
              <w:t>ACTIVIDADES</w:t>
            </w:r>
            <w:r w:rsidRPr="00D83F83">
              <w:rPr>
                <w:b/>
                <w:color w:val="FFFFFF"/>
                <w:spacing w:val="-5"/>
                <w:position w:val="-2"/>
                <w:sz w:val="13"/>
              </w:rPr>
              <w:t xml:space="preserve"> </w:t>
            </w:r>
            <w:r w:rsidRPr="00D83F83">
              <w:rPr>
                <w:b/>
                <w:color w:val="FFFFFF"/>
                <w:position w:val="-2"/>
                <w:sz w:val="13"/>
              </w:rPr>
              <w:t>POR</w:t>
            </w:r>
          </w:p>
          <w:p w:rsidR="004B2863" w:rsidRPr="00D83F83" w:rsidRDefault="004B2863" w:rsidP="009C16ED">
            <w:pPr>
              <w:pStyle w:val="TableParagraph"/>
              <w:tabs>
                <w:tab w:val="left" w:pos="4166"/>
              </w:tabs>
              <w:spacing w:line="154" w:lineRule="exact"/>
              <w:ind w:left="1828"/>
              <w:rPr>
                <w:b/>
                <w:sz w:val="13"/>
              </w:rPr>
            </w:pPr>
            <w:r w:rsidRPr="00D83F83">
              <w:rPr>
                <w:b/>
                <w:color w:val="FFFFFF"/>
                <w:spacing w:val="-2"/>
                <w:position w:val="3"/>
                <w:sz w:val="13"/>
              </w:rPr>
              <w:t>(234)</w:t>
            </w:r>
            <w:r w:rsidRPr="00D83F83">
              <w:rPr>
                <w:b/>
                <w:color w:val="FFFFFF"/>
                <w:position w:val="3"/>
                <w:sz w:val="13"/>
              </w:rPr>
              <w:tab/>
            </w:r>
            <w:r w:rsidRPr="00D83F83">
              <w:rPr>
                <w:b/>
                <w:color w:val="FFFFFF"/>
                <w:spacing w:val="-2"/>
                <w:sz w:val="13"/>
              </w:rPr>
              <w:t>PROYECTO</w:t>
            </w:r>
          </w:p>
        </w:tc>
      </w:tr>
      <w:tr w:rsidR="004B2863" w:rsidRPr="00D83F83" w:rsidTr="009C16ED">
        <w:trPr>
          <w:trHeight w:val="1103"/>
        </w:trPr>
        <w:tc>
          <w:tcPr>
            <w:tcW w:w="1829" w:type="dxa"/>
            <w:tcBorders>
              <w:left w:val="single" w:sz="4" w:space="0" w:color="003788"/>
              <w:right w:val="single" w:sz="4" w:space="0" w:color="003788"/>
            </w:tcBorders>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spacing w:before="78"/>
              <w:rPr>
                <w:b/>
                <w:sz w:val="13"/>
              </w:rPr>
            </w:pPr>
          </w:p>
          <w:p w:rsidR="004B2863" w:rsidRPr="00D83F83" w:rsidRDefault="004B2863" w:rsidP="009C16ED">
            <w:pPr>
              <w:pStyle w:val="TableParagraph"/>
              <w:ind w:left="74" w:right="189" w:firstLine="130"/>
              <w:rPr>
                <w:sz w:val="13"/>
              </w:rPr>
            </w:pPr>
            <w:r w:rsidRPr="00D83F83">
              <w:rPr>
                <w:sz w:val="13"/>
              </w:rPr>
              <w:t>L5</w:t>
            </w:r>
            <w:r w:rsidRPr="00D83F83">
              <w:rPr>
                <w:spacing w:val="-10"/>
                <w:sz w:val="13"/>
              </w:rPr>
              <w:t xml:space="preserve"> </w:t>
            </w:r>
            <w:r w:rsidRPr="00D83F83">
              <w:rPr>
                <w:sz w:val="13"/>
              </w:rPr>
              <w:t>-</w:t>
            </w:r>
            <w:r w:rsidRPr="00D83F83">
              <w:rPr>
                <w:spacing w:val="-9"/>
                <w:sz w:val="13"/>
              </w:rPr>
              <w:t xml:space="preserve"> </w:t>
            </w:r>
            <w:r w:rsidRPr="00D83F83">
              <w:rPr>
                <w:sz w:val="13"/>
              </w:rPr>
              <w:t>Modernización</w:t>
            </w:r>
            <w:r w:rsidRPr="00D83F83">
              <w:rPr>
                <w:spacing w:val="-9"/>
                <w:sz w:val="13"/>
              </w:rPr>
              <w:t xml:space="preserve"> </w:t>
            </w:r>
            <w:r w:rsidRPr="00D83F83">
              <w:rPr>
                <w:sz w:val="13"/>
              </w:rPr>
              <w:t>de</w:t>
            </w:r>
            <w:r w:rsidRPr="00D83F83">
              <w:rPr>
                <w:spacing w:val="-9"/>
                <w:sz w:val="13"/>
              </w:rPr>
              <w:t xml:space="preserve"> </w:t>
            </w:r>
            <w:r w:rsidRPr="00D83F83">
              <w:rPr>
                <w:sz w:val="13"/>
              </w:rPr>
              <w:t>la</w:t>
            </w:r>
            <w:r w:rsidRPr="00D83F83">
              <w:rPr>
                <w:spacing w:val="40"/>
                <w:sz w:val="13"/>
              </w:rPr>
              <w:t xml:space="preserve"> </w:t>
            </w:r>
            <w:r w:rsidRPr="00D83F83">
              <w:rPr>
                <w:sz w:val="13"/>
              </w:rPr>
              <w:t>Gestión</w:t>
            </w:r>
            <w:r w:rsidRPr="00D83F83">
              <w:rPr>
                <w:spacing w:val="-5"/>
                <w:sz w:val="13"/>
              </w:rPr>
              <w:t xml:space="preserve"> </w:t>
            </w:r>
            <w:r w:rsidRPr="00D83F83">
              <w:rPr>
                <w:sz w:val="13"/>
              </w:rPr>
              <w:t>Administrativa</w:t>
            </w:r>
          </w:p>
        </w:tc>
        <w:tc>
          <w:tcPr>
            <w:tcW w:w="2333" w:type="dxa"/>
            <w:tcBorders>
              <w:left w:val="single" w:sz="4" w:space="0" w:color="003788"/>
              <w:right w:val="single" w:sz="4" w:space="0" w:color="003788"/>
            </w:tcBorders>
            <w:shd w:val="clear" w:color="auto" w:fill="DAEDF3"/>
          </w:tcPr>
          <w:p w:rsidR="004B2863" w:rsidRPr="00D83F83" w:rsidRDefault="004B2863" w:rsidP="009C16ED">
            <w:pPr>
              <w:pStyle w:val="TableParagraph"/>
              <w:spacing w:before="83"/>
              <w:rPr>
                <w:b/>
                <w:sz w:val="13"/>
              </w:rPr>
            </w:pPr>
          </w:p>
          <w:p w:rsidR="004B2863" w:rsidRPr="00D83F83" w:rsidRDefault="004B2863" w:rsidP="009C16ED">
            <w:pPr>
              <w:pStyle w:val="TableParagraph"/>
              <w:ind w:left="69" w:right="213" w:firstLine="130"/>
              <w:rPr>
                <w:sz w:val="13"/>
              </w:rPr>
            </w:pPr>
            <w:r w:rsidRPr="00D83F83">
              <w:rPr>
                <w:sz w:val="13"/>
              </w:rPr>
              <w:t>Fomentar</w:t>
            </w:r>
            <w:r w:rsidRPr="00D83F83">
              <w:rPr>
                <w:spacing w:val="-2"/>
                <w:sz w:val="13"/>
              </w:rPr>
              <w:t xml:space="preserve"> </w:t>
            </w:r>
            <w:r w:rsidRPr="00D83F83">
              <w:rPr>
                <w:sz w:val="13"/>
              </w:rPr>
              <w:t>el</w:t>
            </w:r>
            <w:r w:rsidRPr="00D83F83">
              <w:rPr>
                <w:spacing w:val="-2"/>
                <w:sz w:val="13"/>
              </w:rPr>
              <w:t xml:space="preserve"> </w:t>
            </w:r>
            <w:r w:rsidRPr="00D83F83">
              <w:rPr>
                <w:sz w:val="13"/>
              </w:rPr>
              <w:t>cumplimiento</w:t>
            </w:r>
            <w:r w:rsidRPr="00D83F83">
              <w:rPr>
                <w:spacing w:val="-2"/>
                <w:sz w:val="13"/>
              </w:rPr>
              <w:t xml:space="preserve"> </w:t>
            </w:r>
            <w:r w:rsidRPr="00D83F83">
              <w:rPr>
                <w:sz w:val="13"/>
              </w:rPr>
              <w:t>de</w:t>
            </w:r>
            <w:r w:rsidRPr="00D83F83">
              <w:rPr>
                <w:spacing w:val="-2"/>
                <w:sz w:val="13"/>
              </w:rPr>
              <w:t xml:space="preserve"> </w:t>
            </w:r>
            <w:r w:rsidRPr="00D83F83">
              <w:rPr>
                <w:sz w:val="13"/>
              </w:rPr>
              <w:t>las</w:t>
            </w:r>
            <w:r w:rsidRPr="00D83F83">
              <w:rPr>
                <w:spacing w:val="40"/>
                <w:sz w:val="13"/>
              </w:rPr>
              <w:t xml:space="preserve"> </w:t>
            </w:r>
            <w:r w:rsidRPr="00D83F83">
              <w:rPr>
                <w:sz w:val="13"/>
              </w:rPr>
              <w:t>estrategias definidas por el</w:t>
            </w:r>
            <w:r w:rsidRPr="00D83F83">
              <w:rPr>
                <w:spacing w:val="40"/>
                <w:sz w:val="13"/>
              </w:rPr>
              <w:t xml:space="preserve"> </w:t>
            </w:r>
            <w:r w:rsidRPr="00D83F83">
              <w:rPr>
                <w:sz w:val="13"/>
              </w:rPr>
              <w:t>gobierno nacional para la</w:t>
            </w:r>
            <w:r w:rsidRPr="00D83F83">
              <w:rPr>
                <w:spacing w:val="40"/>
                <w:sz w:val="13"/>
              </w:rPr>
              <w:t xml:space="preserve"> </w:t>
            </w:r>
            <w:r w:rsidRPr="00D83F83">
              <w:rPr>
                <w:sz w:val="13"/>
              </w:rPr>
              <w:t>implementación</w:t>
            </w:r>
            <w:r w:rsidRPr="00D83F83">
              <w:rPr>
                <w:spacing w:val="-10"/>
                <w:sz w:val="13"/>
              </w:rPr>
              <w:t xml:space="preserve"> </w:t>
            </w:r>
            <w:r w:rsidRPr="00D83F83">
              <w:rPr>
                <w:sz w:val="13"/>
              </w:rPr>
              <w:t>de</w:t>
            </w:r>
            <w:r w:rsidRPr="00D83F83">
              <w:rPr>
                <w:spacing w:val="-9"/>
                <w:sz w:val="13"/>
              </w:rPr>
              <w:t xml:space="preserve"> </w:t>
            </w:r>
            <w:r w:rsidRPr="00D83F83">
              <w:rPr>
                <w:sz w:val="13"/>
              </w:rPr>
              <w:t>Gobierno</w:t>
            </w:r>
            <w:r w:rsidRPr="00D83F83">
              <w:rPr>
                <w:spacing w:val="-9"/>
                <w:sz w:val="13"/>
              </w:rPr>
              <w:t xml:space="preserve"> </w:t>
            </w:r>
            <w:r w:rsidRPr="00D83F83">
              <w:rPr>
                <w:sz w:val="13"/>
              </w:rPr>
              <w:t>digital</w:t>
            </w:r>
            <w:r w:rsidRPr="00D83F83">
              <w:rPr>
                <w:spacing w:val="40"/>
                <w:sz w:val="13"/>
              </w:rPr>
              <w:t xml:space="preserve"> </w:t>
            </w:r>
            <w:r w:rsidRPr="00D83F83">
              <w:rPr>
                <w:sz w:val="13"/>
              </w:rPr>
              <w:t>en la institución</w:t>
            </w:r>
          </w:p>
        </w:tc>
        <w:tc>
          <w:tcPr>
            <w:tcW w:w="1647" w:type="dxa"/>
            <w:tcBorders>
              <w:left w:val="single" w:sz="4" w:space="0" w:color="003788"/>
              <w:right w:val="single" w:sz="4" w:space="0" w:color="003788"/>
            </w:tcBorders>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spacing w:before="155"/>
              <w:rPr>
                <w:b/>
                <w:sz w:val="13"/>
              </w:rPr>
            </w:pPr>
          </w:p>
          <w:p w:rsidR="004B2863" w:rsidRPr="00D83F83" w:rsidRDefault="004B2863" w:rsidP="009C16ED">
            <w:pPr>
              <w:pStyle w:val="TableParagraph"/>
              <w:ind w:left="14"/>
              <w:jc w:val="center"/>
              <w:rPr>
                <w:sz w:val="13"/>
              </w:rPr>
            </w:pPr>
            <w:r w:rsidRPr="00D83F83">
              <w:rPr>
                <w:spacing w:val="-5"/>
                <w:sz w:val="13"/>
              </w:rPr>
              <w:t>25%</w:t>
            </w:r>
          </w:p>
        </w:tc>
        <w:tc>
          <w:tcPr>
            <w:tcW w:w="1853" w:type="dxa"/>
            <w:tcBorders>
              <w:left w:val="single" w:sz="4" w:space="0" w:color="003788"/>
              <w:right w:val="single" w:sz="4" w:space="0" w:color="003788"/>
            </w:tcBorders>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spacing w:before="131"/>
              <w:rPr>
                <w:b/>
                <w:sz w:val="13"/>
              </w:rPr>
            </w:pPr>
          </w:p>
          <w:p w:rsidR="004B2863" w:rsidRPr="00D83F83" w:rsidRDefault="004B2863" w:rsidP="009C16ED">
            <w:pPr>
              <w:pStyle w:val="TableParagraph"/>
              <w:ind w:left="296" w:firstLine="54"/>
              <w:rPr>
                <w:sz w:val="13"/>
              </w:rPr>
            </w:pPr>
            <w:r w:rsidRPr="00D83F83">
              <w:rPr>
                <w:sz w:val="13"/>
              </w:rPr>
              <w:t>Jefe</w:t>
            </w:r>
            <w:r w:rsidRPr="00D83F83">
              <w:rPr>
                <w:spacing w:val="-10"/>
                <w:sz w:val="13"/>
              </w:rPr>
              <w:t xml:space="preserve"> </w:t>
            </w:r>
            <w:r w:rsidRPr="00D83F83">
              <w:rPr>
                <w:sz w:val="13"/>
              </w:rPr>
              <w:t>de</w:t>
            </w:r>
            <w:r w:rsidRPr="00D83F83">
              <w:rPr>
                <w:spacing w:val="-9"/>
                <w:sz w:val="13"/>
              </w:rPr>
              <w:t xml:space="preserve"> </w:t>
            </w:r>
            <w:r w:rsidRPr="00D83F83">
              <w:rPr>
                <w:sz w:val="13"/>
              </w:rPr>
              <w:t>la</w:t>
            </w:r>
            <w:r w:rsidRPr="00D83F83">
              <w:rPr>
                <w:spacing w:val="-9"/>
                <w:sz w:val="13"/>
              </w:rPr>
              <w:t xml:space="preserve"> </w:t>
            </w:r>
            <w:r w:rsidRPr="00D83F83">
              <w:rPr>
                <w:sz w:val="13"/>
              </w:rPr>
              <w:t>Oficina</w:t>
            </w:r>
            <w:r w:rsidRPr="00D83F83">
              <w:rPr>
                <w:spacing w:val="-9"/>
                <w:sz w:val="13"/>
              </w:rPr>
              <w:t xml:space="preserve"> </w:t>
            </w:r>
            <w:r w:rsidRPr="00D83F83">
              <w:rPr>
                <w:sz w:val="13"/>
              </w:rPr>
              <w:t>de</w:t>
            </w:r>
            <w:r w:rsidRPr="00D83F83">
              <w:rPr>
                <w:spacing w:val="40"/>
                <w:sz w:val="13"/>
              </w:rPr>
              <w:t xml:space="preserve"> </w:t>
            </w:r>
            <w:r w:rsidRPr="00D83F83">
              <w:rPr>
                <w:sz w:val="13"/>
              </w:rPr>
              <w:t>gestión tecnología e</w:t>
            </w:r>
          </w:p>
          <w:p w:rsidR="004B2863" w:rsidRPr="00D83F83" w:rsidRDefault="004B2863" w:rsidP="009C16ED">
            <w:pPr>
              <w:pStyle w:val="TableParagraph"/>
              <w:spacing w:before="4"/>
              <w:ind w:left="542"/>
              <w:rPr>
                <w:sz w:val="13"/>
              </w:rPr>
            </w:pPr>
            <w:r w:rsidRPr="00D83F83">
              <w:rPr>
                <w:spacing w:val="-2"/>
                <w:sz w:val="13"/>
              </w:rPr>
              <w:t>información</w:t>
            </w:r>
          </w:p>
        </w:tc>
      </w:tr>
    </w:tbl>
    <w:p w:rsidR="004B2863" w:rsidRDefault="004B2863" w:rsidP="004B2863">
      <w:pPr>
        <w:pStyle w:val="Textoindependiente"/>
        <w:spacing w:before="1" w:after="1"/>
        <w:rPr>
          <w:b/>
          <w:sz w:val="12"/>
        </w:rPr>
      </w:pPr>
    </w:p>
    <w:tbl>
      <w:tblPr>
        <w:tblStyle w:val="TableNormal"/>
        <w:tblW w:w="0" w:type="auto"/>
        <w:tblInd w:w="1358" w:type="dxa"/>
        <w:tblBorders>
          <w:top w:val="single" w:sz="4" w:space="0" w:color="003788"/>
          <w:left w:val="single" w:sz="4" w:space="0" w:color="003788"/>
          <w:bottom w:val="single" w:sz="4" w:space="0" w:color="003788"/>
          <w:right w:val="single" w:sz="4" w:space="0" w:color="003788"/>
          <w:insideH w:val="single" w:sz="4" w:space="0" w:color="003788"/>
          <w:insideV w:val="single" w:sz="4" w:space="0" w:color="003788"/>
        </w:tblBorders>
        <w:tblLayout w:type="fixed"/>
        <w:tblLook w:val="01E0" w:firstRow="1" w:lastRow="1" w:firstColumn="1" w:lastColumn="1" w:noHBand="0" w:noVBand="0"/>
      </w:tblPr>
      <w:tblGrid>
        <w:gridCol w:w="1824"/>
        <w:gridCol w:w="2338"/>
        <w:gridCol w:w="1642"/>
        <w:gridCol w:w="1853"/>
      </w:tblGrid>
      <w:tr w:rsidR="004B2863" w:rsidRPr="00D83F83" w:rsidTr="009C16ED">
        <w:trPr>
          <w:trHeight w:val="964"/>
        </w:trPr>
        <w:tc>
          <w:tcPr>
            <w:tcW w:w="1824" w:type="dxa"/>
            <w:tcBorders>
              <w:top w:val="nil"/>
            </w:tcBorders>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spacing w:before="6"/>
              <w:rPr>
                <w:b/>
                <w:sz w:val="13"/>
              </w:rPr>
            </w:pPr>
          </w:p>
          <w:p w:rsidR="004B2863" w:rsidRPr="00D83F83" w:rsidRDefault="004B2863" w:rsidP="009C16ED">
            <w:pPr>
              <w:pStyle w:val="TableParagraph"/>
              <w:spacing w:before="1" w:line="230" w:lineRule="auto"/>
              <w:ind w:left="69" w:firstLine="130"/>
              <w:rPr>
                <w:sz w:val="13"/>
              </w:rPr>
            </w:pPr>
            <w:r w:rsidRPr="00D83F83">
              <w:rPr>
                <w:sz w:val="13"/>
              </w:rPr>
              <w:t>L5</w:t>
            </w:r>
            <w:r w:rsidRPr="00D83F83">
              <w:rPr>
                <w:spacing w:val="-10"/>
                <w:sz w:val="13"/>
              </w:rPr>
              <w:t xml:space="preserve"> </w:t>
            </w:r>
            <w:r w:rsidRPr="00D83F83">
              <w:rPr>
                <w:sz w:val="13"/>
              </w:rPr>
              <w:t>-</w:t>
            </w:r>
            <w:r w:rsidRPr="00D83F83">
              <w:rPr>
                <w:spacing w:val="-9"/>
                <w:sz w:val="13"/>
              </w:rPr>
              <w:t xml:space="preserve"> </w:t>
            </w:r>
            <w:r w:rsidRPr="00D83F83">
              <w:rPr>
                <w:sz w:val="13"/>
              </w:rPr>
              <w:t>Modernización</w:t>
            </w:r>
            <w:r w:rsidRPr="00D83F83">
              <w:rPr>
                <w:spacing w:val="-9"/>
                <w:sz w:val="13"/>
              </w:rPr>
              <w:t xml:space="preserve"> </w:t>
            </w:r>
            <w:r w:rsidRPr="00D83F83">
              <w:rPr>
                <w:sz w:val="13"/>
              </w:rPr>
              <w:t>de</w:t>
            </w:r>
            <w:r w:rsidRPr="00D83F83">
              <w:rPr>
                <w:spacing w:val="-9"/>
                <w:sz w:val="13"/>
              </w:rPr>
              <w:t xml:space="preserve"> </w:t>
            </w:r>
            <w:r w:rsidRPr="00D83F83">
              <w:rPr>
                <w:sz w:val="13"/>
              </w:rPr>
              <w:t>la</w:t>
            </w:r>
            <w:r w:rsidRPr="00D83F83">
              <w:rPr>
                <w:spacing w:val="40"/>
                <w:sz w:val="13"/>
              </w:rPr>
              <w:t xml:space="preserve"> </w:t>
            </w:r>
            <w:r w:rsidRPr="00D83F83">
              <w:rPr>
                <w:sz w:val="13"/>
              </w:rPr>
              <w:t>Gestión</w:t>
            </w:r>
            <w:r w:rsidRPr="00D83F83">
              <w:rPr>
                <w:spacing w:val="-5"/>
                <w:sz w:val="13"/>
              </w:rPr>
              <w:t xml:space="preserve"> </w:t>
            </w:r>
            <w:r w:rsidRPr="00D83F83">
              <w:rPr>
                <w:sz w:val="13"/>
              </w:rPr>
              <w:t>Administrativa</w:t>
            </w:r>
          </w:p>
        </w:tc>
        <w:tc>
          <w:tcPr>
            <w:tcW w:w="2338" w:type="dxa"/>
            <w:tcBorders>
              <w:top w:val="nil"/>
            </w:tcBorders>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spacing w:before="6"/>
              <w:rPr>
                <w:b/>
                <w:sz w:val="13"/>
              </w:rPr>
            </w:pPr>
          </w:p>
          <w:p w:rsidR="004B2863" w:rsidRPr="00D83F83" w:rsidRDefault="004B2863" w:rsidP="009C16ED">
            <w:pPr>
              <w:pStyle w:val="TableParagraph"/>
              <w:spacing w:before="1" w:line="230" w:lineRule="auto"/>
              <w:ind w:left="74" w:firstLine="130"/>
              <w:rPr>
                <w:sz w:val="13"/>
              </w:rPr>
            </w:pPr>
            <w:r w:rsidRPr="00D83F83">
              <w:rPr>
                <w:sz w:val="13"/>
              </w:rPr>
              <w:t>Crear</w:t>
            </w:r>
            <w:r w:rsidRPr="00D83F83">
              <w:rPr>
                <w:spacing w:val="-8"/>
                <w:sz w:val="13"/>
              </w:rPr>
              <w:t xml:space="preserve"> </w:t>
            </w:r>
            <w:r w:rsidRPr="00D83F83">
              <w:rPr>
                <w:sz w:val="13"/>
              </w:rPr>
              <w:t>el</w:t>
            </w:r>
            <w:r w:rsidRPr="00D83F83">
              <w:rPr>
                <w:spacing w:val="-8"/>
                <w:sz w:val="13"/>
              </w:rPr>
              <w:t xml:space="preserve"> </w:t>
            </w:r>
            <w:r w:rsidRPr="00D83F83">
              <w:rPr>
                <w:sz w:val="13"/>
              </w:rPr>
              <w:t>Plan</w:t>
            </w:r>
            <w:r w:rsidRPr="00D83F83">
              <w:rPr>
                <w:spacing w:val="-8"/>
                <w:sz w:val="13"/>
              </w:rPr>
              <w:t xml:space="preserve"> </w:t>
            </w:r>
            <w:r w:rsidRPr="00D83F83">
              <w:rPr>
                <w:sz w:val="13"/>
              </w:rPr>
              <w:t>de</w:t>
            </w:r>
            <w:r w:rsidRPr="00D83F83">
              <w:rPr>
                <w:spacing w:val="-8"/>
                <w:sz w:val="13"/>
              </w:rPr>
              <w:t xml:space="preserve"> </w:t>
            </w:r>
            <w:r w:rsidRPr="00D83F83">
              <w:rPr>
                <w:sz w:val="13"/>
              </w:rPr>
              <w:t>modernización</w:t>
            </w:r>
            <w:r w:rsidRPr="00D83F83">
              <w:rPr>
                <w:spacing w:val="-8"/>
                <w:sz w:val="13"/>
              </w:rPr>
              <w:t xml:space="preserve"> </w:t>
            </w:r>
            <w:r w:rsidRPr="00D83F83">
              <w:rPr>
                <w:sz w:val="13"/>
              </w:rPr>
              <w:t>de</w:t>
            </w:r>
            <w:r w:rsidRPr="00D83F83">
              <w:rPr>
                <w:spacing w:val="40"/>
                <w:sz w:val="13"/>
              </w:rPr>
              <w:t xml:space="preserve"> </w:t>
            </w:r>
            <w:r w:rsidRPr="00D83F83">
              <w:rPr>
                <w:sz w:val="13"/>
              </w:rPr>
              <w:t>plataforma tecnológica a 10 años</w:t>
            </w:r>
          </w:p>
        </w:tc>
        <w:tc>
          <w:tcPr>
            <w:tcW w:w="1642" w:type="dxa"/>
            <w:tcBorders>
              <w:top w:val="nil"/>
            </w:tcBorders>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spacing w:before="69"/>
              <w:rPr>
                <w:b/>
                <w:sz w:val="13"/>
              </w:rPr>
            </w:pPr>
          </w:p>
          <w:p w:rsidR="004B2863" w:rsidRPr="00D83F83" w:rsidRDefault="004B2863" w:rsidP="009C16ED">
            <w:pPr>
              <w:pStyle w:val="TableParagraph"/>
              <w:ind w:left="10" w:right="1"/>
              <w:jc w:val="center"/>
              <w:rPr>
                <w:sz w:val="13"/>
              </w:rPr>
            </w:pPr>
            <w:r w:rsidRPr="00D83F83">
              <w:rPr>
                <w:spacing w:val="-5"/>
                <w:sz w:val="13"/>
              </w:rPr>
              <w:t>30%</w:t>
            </w:r>
          </w:p>
        </w:tc>
        <w:tc>
          <w:tcPr>
            <w:tcW w:w="1853" w:type="dxa"/>
            <w:tcBorders>
              <w:top w:val="nil"/>
            </w:tcBorders>
            <w:shd w:val="clear" w:color="auto" w:fill="DAEDF3"/>
          </w:tcPr>
          <w:p w:rsidR="004B2863" w:rsidRPr="00D83F83" w:rsidRDefault="004B2863" w:rsidP="009C16ED">
            <w:pPr>
              <w:pStyle w:val="TableParagraph"/>
              <w:spacing w:before="3" w:line="230" w:lineRule="auto"/>
              <w:ind w:left="73" w:right="58" w:firstLine="130"/>
              <w:rPr>
                <w:sz w:val="13"/>
              </w:rPr>
            </w:pPr>
            <w:r w:rsidRPr="00D83F83">
              <w:rPr>
                <w:sz w:val="13"/>
              </w:rPr>
              <w:t>Jefe</w:t>
            </w:r>
            <w:r w:rsidRPr="00D83F83">
              <w:rPr>
                <w:spacing w:val="-8"/>
                <w:sz w:val="13"/>
              </w:rPr>
              <w:t xml:space="preserve"> </w:t>
            </w:r>
            <w:r w:rsidRPr="00D83F83">
              <w:rPr>
                <w:sz w:val="13"/>
              </w:rPr>
              <w:t>de</w:t>
            </w:r>
            <w:r w:rsidRPr="00D83F83">
              <w:rPr>
                <w:spacing w:val="-8"/>
                <w:sz w:val="13"/>
              </w:rPr>
              <w:t xml:space="preserve"> </w:t>
            </w:r>
            <w:r w:rsidRPr="00D83F83">
              <w:rPr>
                <w:sz w:val="13"/>
              </w:rPr>
              <w:t>la</w:t>
            </w:r>
            <w:r w:rsidRPr="00D83F83">
              <w:rPr>
                <w:spacing w:val="-8"/>
                <w:sz w:val="13"/>
              </w:rPr>
              <w:t xml:space="preserve"> </w:t>
            </w:r>
            <w:r w:rsidRPr="00D83F83">
              <w:rPr>
                <w:sz w:val="13"/>
              </w:rPr>
              <w:t>Oficina</w:t>
            </w:r>
            <w:r w:rsidRPr="00D83F83">
              <w:rPr>
                <w:spacing w:val="21"/>
                <w:sz w:val="13"/>
              </w:rPr>
              <w:t xml:space="preserve"> </w:t>
            </w:r>
            <w:r w:rsidRPr="00D83F83">
              <w:rPr>
                <w:sz w:val="13"/>
              </w:rPr>
              <w:t>de</w:t>
            </w:r>
            <w:r w:rsidRPr="00D83F83">
              <w:rPr>
                <w:spacing w:val="40"/>
                <w:sz w:val="13"/>
              </w:rPr>
              <w:t xml:space="preserve"> </w:t>
            </w:r>
            <w:r w:rsidRPr="00D83F83">
              <w:rPr>
                <w:sz w:val="13"/>
              </w:rPr>
              <w:t>gestión tecnología e</w:t>
            </w:r>
            <w:r w:rsidRPr="00D83F83">
              <w:rPr>
                <w:spacing w:val="40"/>
                <w:sz w:val="13"/>
              </w:rPr>
              <w:t xml:space="preserve"> </w:t>
            </w:r>
            <w:r w:rsidRPr="00D83F83">
              <w:rPr>
                <w:spacing w:val="-2"/>
                <w:sz w:val="13"/>
              </w:rPr>
              <w:t>información</w:t>
            </w:r>
          </w:p>
        </w:tc>
      </w:tr>
      <w:tr w:rsidR="004B2863" w:rsidRPr="00D83F83" w:rsidTr="009C16ED">
        <w:trPr>
          <w:trHeight w:val="988"/>
        </w:trPr>
        <w:tc>
          <w:tcPr>
            <w:tcW w:w="1824" w:type="dxa"/>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spacing w:before="40"/>
              <w:rPr>
                <w:b/>
                <w:sz w:val="13"/>
              </w:rPr>
            </w:pPr>
          </w:p>
          <w:p w:rsidR="004B2863" w:rsidRPr="00D83F83" w:rsidRDefault="004B2863" w:rsidP="009C16ED">
            <w:pPr>
              <w:pStyle w:val="TableParagraph"/>
              <w:spacing w:line="230" w:lineRule="auto"/>
              <w:ind w:left="69" w:firstLine="130"/>
              <w:rPr>
                <w:sz w:val="13"/>
              </w:rPr>
            </w:pPr>
            <w:r w:rsidRPr="00D83F83">
              <w:rPr>
                <w:sz w:val="13"/>
              </w:rPr>
              <w:t>L5</w:t>
            </w:r>
            <w:r w:rsidRPr="00D83F83">
              <w:rPr>
                <w:spacing w:val="-10"/>
                <w:sz w:val="13"/>
              </w:rPr>
              <w:t xml:space="preserve"> </w:t>
            </w:r>
            <w:r w:rsidRPr="00D83F83">
              <w:rPr>
                <w:sz w:val="13"/>
              </w:rPr>
              <w:t>-</w:t>
            </w:r>
            <w:r w:rsidRPr="00D83F83">
              <w:rPr>
                <w:spacing w:val="-9"/>
                <w:sz w:val="13"/>
              </w:rPr>
              <w:t xml:space="preserve"> </w:t>
            </w:r>
            <w:r w:rsidRPr="00D83F83">
              <w:rPr>
                <w:sz w:val="13"/>
              </w:rPr>
              <w:t>Modernización</w:t>
            </w:r>
            <w:r w:rsidRPr="00D83F83">
              <w:rPr>
                <w:spacing w:val="-9"/>
                <w:sz w:val="13"/>
              </w:rPr>
              <w:t xml:space="preserve"> </w:t>
            </w:r>
            <w:r w:rsidRPr="00D83F83">
              <w:rPr>
                <w:sz w:val="13"/>
              </w:rPr>
              <w:t>de</w:t>
            </w:r>
            <w:r w:rsidRPr="00D83F83">
              <w:rPr>
                <w:spacing w:val="-9"/>
                <w:sz w:val="13"/>
              </w:rPr>
              <w:t xml:space="preserve"> </w:t>
            </w:r>
            <w:r w:rsidRPr="00D83F83">
              <w:rPr>
                <w:sz w:val="13"/>
              </w:rPr>
              <w:t>la</w:t>
            </w:r>
            <w:r w:rsidRPr="00D83F83">
              <w:rPr>
                <w:spacing w:val="40"/>
                <w:sz w:val="13"/>
              </w:rPr>
              <w:t xml:space="preserve"> </w:t>
            </w:r>
            <w:r w:rsidRPr="00D83F83">
              <w:rPr>
                <w:sz w:val="13"/>
              </w:rPr>
              <w:t>Gestión</w:t>
            </w:r>
            <w:r w:rsidRPr="00D83F83">
              <w:rPr>
                <w:spacing w:val="-5"/>
                <w:sz w:val="13"/>
              </w:rPr>
              <w:t xml:space="preserve"> </w:t>
            </w:r>
            <w:r w:rsidRPr="00D83F83">
              <w:rPr>
                <w:sz w:val="13"/>
              </w:rPr>
              <w:t>Administrativa</w:t>
            </w:r>
          </w:p>
        </w:tc>
        <w:tc>
          <w:tcPr>
            <w:tcW w:w="2338" w:type="dxa"/>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spacing w:before="42"/>
              <w:rPr>
                <w:b/>
                <w:sz w:val="13"/>
              </w:rPr>
            </w:pPr>
          </w:p>
          <w:p w:rsidR="004B2863" w:rsidRPr="00D83F83" w:rsidRDefault="004B2863" w:rsidP="009C16ED">
            <w:pPr>
              <w:pStyle w:val="TableParagraph"/>
              <w:spacing w:before="1" w:line="235" w:lineRule="auto"/>
              <w:ind w:left="74" w:firstLine="130"/>
              <w:rPr>
                <w:sz w:val="13"/>
              </w:rPr>
            </w:pPr>
            <w:r w:rsidRPr="00D83F83">
              <w:rPr>
                <w:sz w:val="13"/>
              </w:rPr>
              <w:t>Desarrollar</w:t>
            </w:r>
            <w:r w:rsidRPr="00D83F83">
              <w:rPr>
                <w:spacing w:val="-10"/>
                <w:sz w:val="13"/>
              </w:rPr>
              <w:t xml:space="preserve"> </w:t>
            </w:r>
            <w:r w:rsidRPr="00D83F83">
              <w:rPr>
                <w:sz w:val="13"/>
              </w:rPr>
              <w:t>de</w:t>
            </w:r>
            <w:r w:rsidRPr="00D83F83">
              <w:rPr>
                <w:spacing w:val="-9"/>
                <w:sz w:val="13"/>
              </w:rPr>
              <w:t xml:space="preserve"> </w:t>
            </w:r>
            <w:r w:rsidRPr="00D83F83">
              <w:rPr>
                <w:sz w:val="13"/>
              </w:rPr>
              <w:t>acuerdo</w:t>
            </w:r>
            <w:r w:rsidRPr="00D83F83">
              <w:rPr>
                <w:spacing w:val="-9"/>
                <w:sz w:val="13"/>
              </w:rPr>
              <w:t xml:space="preserve"> </w:t>
            </w:r>
            <w:r w:rsidRPr="00D83F83">
              <w:rPr>
                <w:sz w:val="13"/>
              </w:rPr>
              <w:t>a</w:t>
            </w:r>
            <w:r w:rsidRPr="00D83F83">
              <w:rPr>
                <w:spacing w:val="-9"/>
                <w:sz w:val="13"/>
              </w:rPr>
              <w:t xml:space="preserve"> </w:t>
            </w:r>
            <w:r w:rsidRPr="00D83F83">
              <w:rPr>
                <w:sz w:val="13"/>
              </w:rPr>
              <w:t>las</w:t>
            </w:r>
            <w:r w:rsidRPr="00D83F83">
              <w:rPr>
                <w:spacing w:val="40"/>
                <w:sz w:val="13"/>
              </w:rPr>
              <w:t xml:space="preserve"> </w:t>
            </w:r>
            <w:r w:rsidRPr="00D83F83">
              <w:rPr>
                <w:sz w:val="13"/>
              </w:rPr>
              <w:t>necesidades de los sistemas,</w:t>
            </w:r>
            <w:r w:rsidRPr="00D83F83">
              <w:rPr>
                <w:spacing w:val="40"/>
                <w:sz w:val="13"/>
              </w:rPr>
              <w:t xml:space="preserve"> </w:t>
            </w:r>
            <w:r w:rsidRPr="00D83F83">
              <w:rPr>
                <w:sz w:val="13"/>
              </w:rPr>
              <w:t>herramientas que permitan la</w:t>
            </w:r>
            <w:r w:rsidRPr="00D83F83">
              <w:rPr>
                <w:spacing w:val="40"/>
                <w:sz w:val="13"/>
              </w:rPr>
              <w:t xml:space="preserve"> </w:t>
            </w:r>
            <w:r w:rsidRPr="00D83F83">
              <w:rPr>
                <w:spacing w:val="-2"/>
                <w:sz w:val="13"/>
              </w:rPr>
              <w:t>articulación</w:t>
            </w:r>
          </w:p>
        </w:tc>
        <w:tc>
          <w:tcPr>
            <w:tcW w:w="1642" w:type="dxa"/>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spacing w:before="102"/>
              <w:rPr>
                <w:b/>
                <w:sz w:val="13"/>
              </w:rPr>
            </w:pPr>
          </w:p>
          <w:p w:rsidR="004B2863" w:rsidRPr="00D83F83" w:rsidRDefault="004B2863" w:rsidP="009C16ED">
            <w:pPr>
              <w:pStyle w:val="TableParagraph"/>
              <w:ind w:left="10" w:right="1"/>
              <w:jc w:val="center"/>
              <w:rPr>
                <w:sz w:val="13"/>
              </w:rPr>
            </w:pPr>
            <w:r w:rsidRPr="00D83F83">
              <w:rPr>
                <w:spacing w:val="-5"/>
                <w:sz w:val="13"/>
              </w:rPr>
              <w:t>20%</w:t>
            </w:r>
          </w:p>
        </w:tc>
        <w:tc>
          <w:tcPr>
            <w:tcW w:w="1853" w:type="dxa"/>
            <w:shd w:val="clear" w:color="auto" w:fill="DAEDF3"/>
          </w:tcPr>
          <w:p w:rsidR="004B2863" w:rsidRPr="00D83F83" w:rsidRDefault="004B2863" w:rsidP="009C16ED">
            <w:pPr>
              <w:pStyle w:val="TableParagraph"/>
              <w:spacing w:line="235" w:lineRule="auto"/>
              <w:ind w:left="73" w:right="58" w:firstLine="130"/>
              <w:rPr>
                <w:sz w:val="13"/>
              </w:rPr>
            </w:pPr>
            <w:r w:rsidRPr="00D83F83">
              <w:rPr>
                <w:sz w:val="13"/>
              </w:rPr>
              <w:t>Jefe</w:t>
            </w:r>
            <w:r w:rsidRPr="00D83F83">
              <w:rPr>
                <w:spacing w:val="-8"/>
                <w:sz w:val="13"/>
              </w:rPr>
              <w:t xml:space="preserve"> </w:t>
            </w:r>
            <w:r w:rsidRPr="00D83F83">
              <w:rPr>
                <w:sz w:val="13"/>
              </w:rPr>
              <w:t>de</w:t>
            </w:r>
            <w:r w:rsidRPr="00D83F83">
              <w:rPr>
                <w:spacing w:val="-8"/>
                <w:sz w:val="13"/>
              </w:rPr>
              <w:t xml:space="preserve"> </w:t>
            </w:r>
            <w:r w:rsidRPr="00D83F83">
              <w:rPr>
                <w:sz w:val="13"/>
              </w:rPr>
              <w:t>la</w:t>
            </w:r>
            <w:r w:rsidRPr="00D83F83">
              <w:rPr>
                <w:spacing w:val="-8"/>
                <w:sz w:val="13"/>
              </w:rPr>
              <w:t xml:space="preserve"> </w:t>
            </w:r>
            <w:r w:rsidRPr="00D83F83">
              <w:rPr>
                <w:sz w:val="13"/>
              </w:rPr>
              <w:t>Oficina</w:t>
            </w:r>
            <w:r w:rsidRPr="00D83F83">
              <w:rPr>
                <w:spacing w:val="21"/>
                <w:sz w:val="13"/>
              </w:rPr>
              <w:t xml:space="preserve"> </w:t>
            </w:r>
            <w:r w:rsidRPr="00D83F83">
              <w:rPr>
                <w:sz w:val="13"/>
              </w:rPr>
              <w:t>de</w:t>
            </w:r>
            <w:r w:rsidRPr="00D83F83">
              <w:rPr>
                <w:spacing w:val="40"/>
                <w:sz w:val="13"/>
              </w:rPr>
              <w:t xml:space="preserve"> </w:t>
            </w:r>
            <w:r w:rsidRPr="00D83F83">
              <w:rPr>
                <w:sz w:val="13"/>
              </w:rPr>
              <w:t>gestión tecnología e</w:t>
            </w:r>
            <w:r w:rsidRPr="00D83F83">
              <w:rPr>
                <w:spacing w:val="40"/>
                <w:sz w:val="13"/>
              </w:rPr>
              <w:t xml:space="preserve"> </w:t>
            </w:r>
            <w:r w:rsidRPr="00D83F83">
              <w:rPr>
                <w:spacing w:val="-2"/>
                <w:sz w:val="13"/>
              </w:rPr>
              <w:t>información</w:t>
            </w:r>
          </w:p>
        </w:tc>
      </w:tr>
      <w:tr w:rsidR="004B2863" w:rsidRPr="00D83F83" w:rsidTr="009C16ED">
        <w:trPr>
          <w:trHeight w:val="2174"/>
        </w:trPr>
        <w:tc>
          <w:tcPr>
            <w:tcW w:w="1824" w:type="dxa"/>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spacing w:before="97"/>
              <w:rPr>
                <w:b/>
                <w:sz w:val="13"/>
              </w:rPr>
            </w:pPr>
          </w:p>
          <w:p w:rsidR="004B2863" w:rsidRPr="00D83F83" w:rsidRDefault="004B2863" w:rsidP="009C16ED">
            <w:pPr>
              <w:pStyle w:val="TableParagraph"/>
              <w:ind w:left="69" w:firstLine="130"/>
              <w:rPr>
                <w:sz w:val="13"/>
              </w:rPr>
            </w:pPr>
            <w:r w:rsidRPr="00D83F83">
              <w:rPr>
                <w:sz w:val="13"/>
              </w:rPr>
              <w:t>L5</w:t>
            </w:r>
            <w:r w:rsidRPr="00D83F83">
              <w:rPr>
                <w:spacing w:val="-10"/>
                <w:sz w:val="13"/>
              </w:rPr>
              <w:t xml:space="preserve"> </w:t>
            </w:r>
            <w:r w:rsidRPr="00D83F83">
              <w:rPr>
                <w:sz w:val="13"/>
              </w:rPr>
              <w:t>-</w:t>
            </w:r>
            <w:r w:rsidRPr="00D83F83">
              <w:rPr>
                <w:spacing w:val="-9"/>
                <w:sz w:val="13"/>
              </w:rPr>
              <w:t xml:space="preserve"> </w:t>
            </w:r>
            <w:r w:rsidRPr="00D83F83">
              <w:rPr>
                <w:sz w:val="13"/>
              </w:rPr>
              <w:t>Modernización</w:t>
            </w:r>
            <w:r w:rsidRPr="00D83F83">
              <w:rPr>
                <w:spacing w:val="-9"/>
                <w:sz w:val="13"/>
              </w:rPr>
              <w:t xml:space="preserve"> </w:t>
            </w:r>
            <w:r w:rsidRPr="00D83F83">
              <w:rPr>
                <w:sz w:val="13"/>
              </w:rPr>
              <w:t>de</w:t>
            </w:r>
            <w:r w:rsidRPr="00D83F83">
              <w:rPr>
                <w:spacing w:val="-9"/>
                <w:sz w:val="13"/>
              </w:rPr>
              <w:t xml:space="preserve"> </w:t>
            </w:r>
            <w:r w:rsidRPr="00D83F83">
              <w:rPr>
                <w:sz w:val="13"/>
              </w:rPr>
              <w:t>la</w:t>
            </w:r>
            <w:r w:rsidRPr="00D83F83">
              <w:rPr>
                <w:spacing w:val="40"/>
                <w:sz w:val="13"/>
              </w:rPr>
              <w:t xml:space="preserve"> </w:t>
            </w:r>
            <w:r w:rsidRPr="00D83F83">
              <w:rPr>
                <w:sz w:val="13"/>
              </w:rPr>
              <w:t>Gestión</w:t>
            </w:r>
            <w:r w:rsidRPr="00D83F83">
              <w:rPr>
                <w:spacing w:val="-5"/>
                <w:sz w:val="13"/>
              </w:rPr>
              <w:t xml:space="preserve"> </w:t>
            </w:r>
            <w:r w:rsidRPr="00D83F83">
              <w:rPr>
                <w:sz w:val="13"/>
              </w:rPr>
              <w:t>Administrativa</w:t>
            </w:r>
          </w:p>
        </w:tc>
        <w:tc>
          <w:tcPr>
            <w:tcW w:w="2338" w:type="dxa"/>
            <w:shd w:val="clear" w:color="auto" w:fill="DAEDF3"/>
          </w:tcPr>
          <w:p w:rsidR="004B2863" w:rsidRPr="00D83F83" w:rsidRDefault="004B2863" w:rsidP="009C16ED">
            <w:pPr>
              <w:pStyle w:val="TableParagraph"/>
              <w:ind w:left="74" w:right="85" w:firstLine="130"/>
              <w:rPr>
                <w:sz w:val="13"/>
              </w:rPr>
            </w:pPr>
            <w:r w:rsidRPr="00D83F83">
              <w:rPr>
                <w:sz w:val="13"/>
              </w:rPr>
              <w:t>Renovar y/o actualizar la</w:t>
            </w:r>
            <w:r w:rsidRPr="00D83F83">
              <w:rPr>
                <w:spacing w:val="40"/>
                <w:sz w:val="13"/>
              </w:rPr>
              <w:t xml:space="preserve"> </w:t>
            </w:r>
            <w:r w:rsidRPr="00D83F83">
              <w:rPr>
                <w:sz w:val="13"/>
              </w:rPr>
              <w:t>plataforma de los actuales sistemas</w:t>
            </w:r>
            <w:r w:rsidRPr="00D83F83">
              <w:rPr>
                <w:spacing w:val="40"/>
                <w:sz w:val="13"/>
              </w:rPr>
              <w:t xml:space="preserve"> </w:t>
            </w:r>
            <w:r w:rsidRPr="00D83F83">
              <w:rPr>
                <w:sz w:val="13"/>
              </w:rPr>
              <w:t>de información con alineación a la</w:t>
            </w:r>
            <w:r w:rsidRPr="00D83F83">
              <w:rPr>
                <w:spacing w:val="40"/>
                <w:sz w:val="13"/>
              </w:rPr>
              <w:t xml:space="preserve"> </w:t>
            </w:r>
            <w:r w:rsidRPr="00D83F83">
              <w:rPr>
                <w:sz w:val="13"/>
              </w:rPr>
              <w:t>nueva</w:t>
            </w:r>
            <w:r w:rsidRPr="00D83F83">
              <w:rPr>
                <w:spacing w:val="-8"/>
                <w:sz w:val="13"/>
              </w:rPr>
              <w:t xml:space="preserve"> </w:t>
            </w:r>
            <w:r w:rsidRPr="00D83F83">
              <w:rPr>
                <w:sz w:val="13"/>
              </w:rPr>
              <w:t>legislación</w:t>
            </w:r>
            <w:r w:rsidRPr="00D83F83">
              <w:rPr>
                <w:spacing w:val="-8"/>
                <w:sz w:val="13"/>
              </w:rPr>
              <w:t xml:space="preserve"> </w:t>
            </w:r>
            <w:r w:rsidRPr="00D83F83">
              <w:rPr>
                <w:sz w:val="13"/>
              </w:rPr>
              <w:t>y</w:t>
            </w:r>
            <w:r w:rsidRPr="00D83F83">
              <w:rPr>
                <w:spacing w:val="-8"/>
                <w:sz w:val="13"/>
              </w:rPr>
              <w:t xml:space="preserve"> </w:t>
            </w:r>
            <w:r w:rsidRPr="00D83F83">
              <w:rPr>
                <w:sz w:val="13"/>
              </w:rPr>
              <w:t>modernización</w:t>
            </w:r>
            <w:r w:rsidRPr="00D83F83">
              <w:rPr>
                <w:spacing w:val="-8"/>
                <w:sz w:val="13"/>
              </w:rPr>
              <w:t xml:space="preserve"> </w:t>
            </w:r>
            <w:r w:rsidRPr="00D83F83">
              <w:rPr>
                <w:sz w:val="13"/>
              </w:rPr>
              <w:t>de</w:t>
            </w:r>
            <w:r w:rsidRPr="00D83F83">
              <w:rPr>
                <w:spacing w:val="40"/>
                <w:sz w:val="13"/>
              </w:rPr>
              <w:t xml:space="preserve"> </w:t>
            </w:r>
            <w:r w:rsidRPr="00D83F83">
              <w:rPr>
                <w:sz w:val="13"/>
              </w:rPr>
              <w:t>los procesos, adaptando,</w:t>
            </w:r>
            <w:r w:rsidRPr="00D83F83">
              <w:rPr>
                <w:spacing w:val="40"/>
                <w:sz w:val="13"/>
              </w:rPr>
              <w:t xml:space="preserve"> </w:t>
            </w:r>
            <w:r w:rsidRPr="00D83F83">
              <w:rPr>
                <w:sz w:val="13"/>
              </w:rPr>
              <w:t>adicionando y/o eliminando. Tales</w:t>
            </w:r>
            <w:r w:rsidRPr="00D83F83">
              <w:rPr>
                <w:spacing w:val="40"/>
                <w:sz w:val="13"/>
              </w:rPr>
              <w:t xml:space="preserve"> </w:t>
            </w:r>
            <w:r w:rsidRPr="00D83F83">
              <w:rPr>
                <w:sz w:val="13"/>
              </w:rPr>
              <w:t xml:space="preserve">como el servicio del </w:t>
            </w:r>
            <w:proofErr w:type="spellStart"/>
            <w:r w:rsidRPr="00D83F83">
              <w:rPr>
                <w:sz w:val="13"/>
              </w:rPr>
              <w:t>contact</w:t>
            </w:r>
            <w:proofErr w:type="spellEnd"/>
            <w:r w:rsidRPr="00D83F83">
              <w:rPr>
                <w:sz w:val="13"/>
              </w:rPr>
              <w:t xml:space="preserve"> center,</w:t>
            </w:r>
            <w:r w:rsidRPr="00D83F83">
              <w:rPr>
                <w:spacing w:val="40"/>
                <w:sz w:val="13"/>
              </w:rPr>
              <w:t xml:space="preserve"> </w:t>
            </w:r>
            <w:r w:rsidRPr="00D83F83">
              <w:rPr>
                <w:sz w:val="13"/>
              </w:rPr>
              <w:t>procesos de contratación, sistema</w:t>
            </w:r>
            <w:r w:rsidRPr="00D83F83">
              <w:rPr>
                <w:spacing w:val="40"/>
                <w:sz w:val="13"/>
              </w:rPr>
              <w:t xml:space="preserve"> </w:t>
            </w:r>
            <w:r w:rsidRPr="00D83F83">
              <w:rPr>
                <w:sz w:val="13"/>
              </w:rPr>
              <w:t>académico Integrado con el proceso</w:t>
            </w:r>
            <w:r w:rsidRPr="00D83F83">
              <w:rPr>
                <w:spacing w:val="40"/>
                <w:sz w:val="13"/>
              </w:rPr>
              <w:t xml:space="preserve"> </w:t>
            </w:r>
            <w:r w:rsidRPr="00D83F83">
              <w:rPr>
                <w:sz w:val="13"/>
              </w:rPr>
              <w:t>de banco de hojas de vida, proceso</w:t>
            </w:r>
            <w:r w:rsidRPr="00D83F83">
              <w:rPr>
                <w:spacing w:val="40"/>
                <w:sz w:val="13"/>
              </w:rPr>
              <w:t xml:space="preserve"> </w:t>
            </w:r>
            <w:r w:rsidRPr="00D83F83">
              <w:rPr>
                <w:sz w:val="13"/>
              </w:rPr>
              <w:t>CIARP,</w:t>
            </w:r>
            <w:r w:rsidRPr="00D83F83">
              <w:rPr>
                <w:spacing w:val="-8"/>
                <w:sz w:val="13"/>
              </w:rPr>
              <w:t xml:space="preserve"> </w:t>
            </w:r>
            <w:r w:rsidRPr="00D83F83">
              <w:rPr>
                <w:sz w:val="13"/>
              </w:rPr>
              <w:t>bases</w:t>
            </w:r>
            <w:r w:rsidRPr="00D83F83">
              <w:rPr>
                <w:spacing w:val="-8"/>
                <w:sz w:val="13"/>
              </w:rPr>
              <w:t xml:space="preserve"> </w:t>
            </w:r>
            <w:r w:rsidRPr="00D83F83">
              <w:rPr>
                <w:sz w:val="13"/>
              </w:rPr>
              <w:t>de</w:t>
            </w:r>
            <w:r w:rsidRPr="00D83F83">
              <w:rPr>
                <w:spacing w:val="-8"/>
                <w:sz w:val="13"/>
              </w:rPr>
              <w:t xml:space="preserve"> </w:t>
            </w:r>
            <w:r w:rsidRPr="00D83F83">
              <w:rPr>
                <w:sz w:val="13"/>
              </w:rPr>
              <w:t>datos</w:t>
            </w:r>
            <w:r w:rsidRPr="00D83F83">
              <w:rPr>
                <w:spacing w:val="-8"/>
                <w:sz w:val="13"/>
              </w:rPr>
              <w:t xml:space="preserve"> </w:t>
            </w:r>
            <w:r w:rsidRPr="00D83F83">
              <w:rPr>
                <w:sz w:val="13"/>
              </w:rPr>
              <w:t>e</w:t>
            </w:r>
            <w:r w:rsidRPr="00D83F83">
              <w:rPr>
                <w:spacing w:val="-8"/>
                <w:sz w:val="13"/>
              </w:rPr>
              <w:t xml:space="preserve"> </w:t>
            </w:r>
            <w:r w:rsidRPr="00D83F83">
              <w:rPr>
                <w:sz w:val="13"/>
              </w:rPr>
              <w:t>información</w:t>
            </w:r>
            <w:r w:rsidRPr="00D83F83">
              <w:rPr>
                <w:spacing w:val="40"/>
                <w:sz w:val="13"/>
              </w:rPr>
              <w:t xml:space="preserve"> </w:t>
            </w:r>
            <w:r w:rsidRPr="00D83F83">
              <w:rPr>
                <w:sz w:val="13"/>
              </w:rPr>
              <w:t>del graduado, banco de proyectos e</w:t>
            </w:r>
            <w:r w:rsidRPr="00D83F83">
              <w:rPr>
                <w:spacing w:val="40"/>
                <w:sz w:val="13"/>
              </w:rPr>
              <w:t xml:space="preserve"> </w:t>
            </w:r>
            <w:r w:rsidRPr="00D83F83">
              <w:rPr>
                <w:sz w:val="13"/>
              </w:rPr>
              <w:t>inversión, proceso de compra,</w:t>
            </w:r>
          </w:p>
          <w:p w:rsidR="004B2863" w:rsidRPr="00D83F83" w:rsidRDefault="004B2863" w:rsidP="009C16ED">
            <w:pPr>
              <w:pStyle w:val="TableParagraph"/>
              <w:spacing w:line="123" w:lineRule="exact"/>
              <w:ind w:left="74"/>
              <w:rPr>
                <w:sz w:val="13"/>
              </w:rPr>
            </w:pPr>
            <w:r w:rsidRPr="00D83F83">
              <w:rPr>
                <w:sz w:val="13"/>
              </w:rPr>
              <w:t>proceso</w:t>
            </w:r>
            <w:r w:rsidRPr="00D83F83">
              <w:rPr>
                <w:spacing w:val="-5"/>
                <w:sz w:val="13"/>
              </w:rPr>
              <w:t xml:space="preserve"> de</w:t>
            </w:r>
          </w:p>
          <w:p w:rsidR="004B2863" w:rsidRPr="00D83F83" w:rsidRDefault="004B2863" w:rsidP="009C16ED">
            <w:pPr>
              <w:pStyle w:val="TableParagraph"/>
              <w:spacing w:line="89" w:lineRule="exact"/>
              <w:ind w:left="74"/>
              <w:rPr>
                <w:sz w:val="13"/>
              </w:rPr>
            </w:pPr>
            <w:r w:rsidRPr="00D83F83">
              <w:rPr>
                <w:sz w:val="13"/>
              </w:rPr>
              <w:t>control</w:t>
            </w:r>
            <w:r w:rsidRPr="00D83F83">
              <w:rPr>
                <w:spacing w:val="-3"/>
                <w:sz w:val="13"/>
              </w:rPr>
              <w:t xml:space="preserve"> </w:t>
            </w:r>
            <w:r w:rsidRPr="00D83F83">
              <w:rPr>
                <w:sz w:val="13"/>
              </w:rPr>
              <w:t>de</w:t>
            </w:r>
            <w:r w:rsidRPr="00D83F83">
              <w:rPr>
                <w:spacing w:val="-4"/>
                <w:sz w:val="13"/>
              </w:rPr>
              <w:t xml:space="preserve"> </w:t>
            </w:r>
            <w:r w:rsidRPr="00D83F83">
              <w:rPr>
                <w:sz w:val="13"/>
              </w:rPr>
              <w:t>activos</w:t>
            </w:r>
            <w:r w:rsidRPr="00D83F83">
              <w:rPr>
                <w:spacing w:val="-3"/>
                <w:sz w:val="13"/>
              </w:rPr>
              <w:t xml:space="preserve"> </w:t>
            </w:r>
            <w:r w:rsidRPr="00D83F83">
              <w:rPr>
                <w:sz w:val="13"/>
              </w:rPr>
              <w:t>fijos,</w:t>
            </w:r>
            <w:r w:rsidRPr="00D83F83">
              <w:rPr>
                <w:spacing w:val="-3"/>
                <w:sz w:val="13"/>
              </w:rPr>
              <w:t xml:space="preserve"> </w:t>
            </w:r>
            <w:r w:rsidRPr="00D83F83">
              <w:rPr>
                <w:sz w:val="13"/>
              </w:rPr>
              <w:t>entre</w:t>
            </w:r>
            <w:r w:rsidRPr="00D83F83">
              <w:rPr>
                <w:spacing w:val="-3"/>
                <w:sz w:val="13"/>
              </w:rPr>
              <w:t xml:space="preserve"> </w:t>
            </w:r>
            <w:r w:rsidRPr="00D83F83">
              <w:rPr>
                <w:spacing w:val="-2"/>
                <w:sz w:val="13"/>
              </w:rPr>
              <w:t>otros.</w:t>
            </w:r>
          </w:p>
        </w:tc>
        <w:tc>
          <w:tcPr>
            <w:tcW w:w="1642" w:type="dxa"/>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spacing w:before="15"/>
              <w:rPr>
                <w:b/>
                <w:sz w:val="13"/>
              </w:rPr>
            </w:pPr>
          </w:p>
          <w:p w:rsidR="004B2863" w:rsidRPr="00D83F83" w:rsidRDefault="004B2863" w:rsidP="009C16ED">
            <w:pPr>
              <w:pStyle w:val="TableParagraph"/>
              <w:ind w:left="10" w:right="1"/>
              <w:jc w:val="center"/>
              <w:rPr>
                <w:sz w:val="13"/>
              </w:rPr>
            </w:pPr>
            <w:r w:rsidRPr="00D83F83">
              <w:rPr>
                <w:spacing w:val="-5"/>
                <w:sz w:val="13"/>
              </w:rPr>
              <w:t>10%</w:t>
            </w:r>
          </w:p>
        </w:tc>
        <w:tc>
          <w:tcPr>
            <w:tcW w:w="1853" w:type="dxa"/>
            <w:shd w:val="clear" w:color="auto" w:fill="DAEDF3"/>
          </w:tcPr>
          <w:p w:rsidR="004B2863" w:rsidRPr="00D83F83" w:rsidRDefault="004B2863" w:rsidP="009C16ED">
            <w:pPr>
              <w:pStyle w:val="TableParagraph"/>
              <w:spacing w:before="2" w:line="230" w:lineRule="auto"/>
              <w:ind w:left="73" w:right="58" w:firstLine="130"/>
              <w:rPr>
                <w:sz w:val="13"/>
              </w:rPr>
            </w:pPr>
            <w:r w:rsidRPr="00D83F83">
              <w:rPr>
                <w:sz w:val="13"/>
              </w:rPr>
              <w:t>Jefe</w:t>
            </w:r>
            <w:r w:rsidRPr="00D83F83">
              <w:rPr>
                <w:spacing w:val="-8"/>
                <w:sz w:val="13"/>
              </w:rPr>
              <w:t xml:space="preserve"> </w:t>
            </w:r>
            <w:r w:rsidRPr="00D83F83">
              <w:rPr>
                <w:sz w:val="13"/>
              </w:rPr>
              <w:t>de</w:t>
            </w:r>
            <w:r w:rsidRPr="00D83F83">
              <w:rPr>
                <w:spacing w:val="-8"/>
                <w:sz w:val="13"/>
              </w:rPr>
              <w:t xml:space="preserve"> </w:t>
            </w:r>
            <w:r w:rsidRPr="00D83F83">
              <w:rPr>
                <w:sz w:val="13"/>
              </w:rPr>
              <w:t>la</w:t>
            </w:r>
            <w:r w:rsidRPr="00D83F83">
              <w:rPr>
                <w:spacing w:val="-8"/>
                <w:sz w:val="13"/>
              </w:rPr>
              <w:t xml:space="preserve"> </w:t>
            </w:r>
            <w:r w:rsidRPr="00D83F83">
              <w:rPr>
                <w:sz w:val="13"/>
              </w:rPr>
              <w:t>Oficina</w:t>
            </w:r>
            <w:r w:rsidRPr="00D83F83">
              <w:rPr>
                <w:spacing w:val="21"/>
                <w:sz w:val="13"/>
              </w:rPr>
              <w:t xml:space="preserve"> </w:t>
            </w:r>
            <w:r w:rsidRPr="00D83F83">
              <w:rPr>
                <w:sz w:val="13"/>
              </w:rPr>
              <w:t>de</w:t>
            </w:r>
            <w:r w:rsidRPr="00D83F83">
              <w:rPr>
                <w:spacing w:val="40"/>
                <w:sz w:val="13"/>
              </w:rPr>
              <w:t xml:space="preserve"> </w:t>
            </w:r>
            <w:r w:rsidRPr="00D83F83">
              <w:rPr>
                <w:sz w:val="13"/>
              </w:rPr>
              <w:t>gestión tecnología e</w:t>
            </w:r>
            <w:r w:rsidRPr="00D83F83">
              <w:rPr>
                <w:spacing w:val="40"/>
                <w:sz w:val="13"/>
              </w:rPr>
              <w:t xml:space="preserve"> </w:t>
            </w:r>
            <w:r w:rsidRPr="00D83F83">
              <w:rPr>
                <w:spacing w:val="-2"/>
                <w:sz w:val="13"/>
              </w:rPr>
              <w:t>información</w:t>
            </w:r>
          </w:p>
        </w:tc>
      </w:tr>
      <w:tr w:rsidR="004B2863" w:rsidRPr="00D83F83" w:rsidTr="009C16ED">
        <w:trPr>
          <w:trHeight w:val="2327"/>
        </w:trPr>
        <w:tc>
          <w:tcPr>
            <w:tcW w:w="1824" w:type="dxa"/>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spacing w:before="15"/>
              <w:rPr>
                <w:b/>
                <w:sz w:val="13"/>
              </w:rPr>
            </w:pPr>
          </w:p>
          <w:p w:rsidR="004B2863" w:rsidRPr="00D83F83" w:rsidRDefault="004B2863" w:rsidP="009C16ED">
            <w:pPr>
              <w:pStyle w:val="TableParagraph"/>
              <w:ind w:left="69" w:firstLine="130"/>
              <w:rPr>
                <w:sz w:val="13"/>
              </w:rPr>
            </w:pPr>
            <w:r w:rsidRPr="00D83F83">
              <w:rPr>
                <w:sz w:val="13"/>
              </w:rPr>
              <w:t>L5</w:t>
            </w:r>
            <w:r w:rsidRPr="00D83F83">
              <w:rPr>
                <w:spacing w:val="-10"/>
                <w:sz w:val="13"/>
              </w:rPr>
              <w:t xml:space="preserve"> </w:t>
            </w:r>
            <w:r w:rsidRPr="00D83F83">
              <w:rPr>
                <w:sz w:val="13"/>
              </w:rPr>
              <w:t>-</w:t>
            </w:r>
            <w:r w:rsidRPr="00D83F83">
              <w:rPr>
                <w:spacing w:val="-9"/>
                <w:sz w:val="13"/>
              </w:rPr>
              <w:t xml:space="preserve"> </w:t>
            </w:r>
            <w:r w:rsidRPr="00D83F83">
              <w:rPr>
                <w:sz w:val="13"/>
              </w:rPr>
              <w:t>Modernización</w:t>
            </w:r>
            <w:r w:rsidRPr="00D83F83">
              <w:rPr>
                <w:spacing w:val="-9"/>
                <w:sz w:val="13"/>
              </w:rPr>
              <w:t xml:space="preserve"> </w:t>
            </w:r>
            <w:r w:rsidRPr="00D83F83">
              <w:rPr>
                <w:sz w:val="13"/>
              </w:rPr>
              <w:t>de</w:t>
            </w:r>
            <w:r w:rsidRPr="00D83F83">
              <w:rPr>
                <w:spacing w:val="-9"/>
                <w:sz w:val="13"/>
              </w:rPr>
              <w:t xml:space="preserve"> </w:t>
            </w:r>
            <w:r w:rsidRPr="00D83F83">
              <w:rPr>
                <w:sz w:val="13"/>
              </w:rPr>
              <w:t>la</w:t>
            </w:r>
            <w:r w:rsidRPr="00D83F83">
              <w:rPr>
                <w:spacing w:val="40"/>
                <w:sz w:val="13"/>
              </w:rPr>
              <w:t xml:space="preserve"> </w:t>
            </w:r>
            <w:r w:rsidRPr="00D83F83">
              <w:rPr>
                <w:sz w:val="13"/>
              </w:rPr>
              <w:t>Gestión</w:t>
            </w:r>
            <w:r w:rsidRPr="00D83F83">
              <w:rPr>
                <w:spacing w:val="-5"/>
                <w:sz w:val="13"/>
              </w:rPr>
              <w:t xml:space="preserve"> </w:t>
            </w:r>
            <w:r w:rsidRPr="00D83F83">
              <w:rPr>
                <w:sz w:val="13"/>
              </w:rPr>
              <w:t>Administrativa</w:t>
            </w:r>
          </w:p>
        </w:tc>
        <w:tc>
          <w:tcPr>
            <w:tcW w:w="2338" w:type="dxa"/>
            <w:shd w:val="clear" w:color="auto" w:fill="DAEDF3"/>
          </w:tcPr>
          <w:p w:rsidR="004B2863" w:rsidRPr="00D83F83" w:rsidRDefault="004B2863" w:rsidP="009C16ED">
            <w:pPr>
              <w:pStyle w:val="TableParagraph"/>
              <w:ind w:left="74" w:right="164" w:firstLine="130"/>
              <w:rPr>
                <w:sz w:val="13"/>
              </w:rPr>
            </w:pPr>
            <w:r w:rsidRPr="00D83F83">
              <w:rPr>
                <w:sz w:val="13"/>
              </w:rPr>
              <w:t>Renovar la plataforma de los</w:t>
            </w:r>
            <w:r w:rsidRPr="00D83F83">
              <w:rPr>
                <w:spacing w:val="40"/>
                <w:sz w:val="13"/>
              </w:rPr>
              <w:t xml:space="preserve"> </w:t>
            </w:r>
            <w:r w:rsidRPr="00D83F83">
              <w:rPr>
                <w:sz w:val="13"/>
              </w:rPr>
              <w:t>sistemas de información con</w:t>
            </w:r>
            <w:r w:rsidRPr="00D83F83">
              <w:rPr>
                <w:spacing w:val="40"/>
                <w:sz w:val="13"/>
              </w:rPr>
              <w:t xml:space="preserve"> </w:t>
            </w:r>
            <w:r w:rsidRPr="00D83F83">
              <w:rPr>
                <w:sz w:val="13"/>
              </w:rPr>
              <w:t>alineación a la nueva legislación y</w:t>
            </w:r>
            <w:r w:rsidRPr="00D83F83">
              <w:rPr>
                <w:spacing w:val="40"/>
                <w:sz w:val="13"/>
              </w:rPr>
              <w:t xml:space="preserve"> </w:t>
            </w:r>
            <w:r w:rsidRPr="00D83F83">
              <w:rPr>
                <w:sz w:val="13"/>
              </w:rPr>
              <w:t>modernización de los procesos a</w:t>
            </w:r>
            <w:r w:rsidRPr="00D83F83">
              <w:rPr>
                <w:spacing w:val="40"/>
                <w:sz w:val="13"/>
              </w:rPr>
              <w:t xml:space="preserve"> </w:t>
            </w:r>
            <w:r w:rsidRPr="00D83F83">
              <w:rPr>
                <w:sz w:val="13"/>
              </w:rPr>
              <w:t>través del análisis, diseño o</w:t>
            </w:r>
            <w:r w:rsidRPr="00D83F83">
              <w:rPr>
                <w:spacing w:val="40"/>
                <w:sz w:val="13"/>
              </w:rPr>
              <w:t xml:space="preserve"> </w:t>
            </w:r>
            <w:r w:rsidRPr="00D83F83">
              <w:rPr>
                <w:sz w:val="13"/>
              </w:rPr>
              <w:t>implementación de licenciamientos</w:t>
            </w:r>
            <w:r w:rsidRPr="00D83F83">
              <w:rPr>
                <w:spacing w:val="40"/>
                <w:sz w:val="13"/>
              </w:rPr>
              <w:t xml:space="preserve"> </w:t>
            </w:r>
            <w:r w:rsidRPr="00D83F83">
              <w:rPr>
                <w:sz w:val="13"/>
              </w:rPr>
              <w:t>de los sistemas de información</w:t>
            </w:r>
            <w:r w:rsidRPr="00D83F83">
              <w:rPr>
                <w:spacing w:val="40"/>
                <w:sz w:val="13"/>
              </w:rPr>
              <w:t xml:space="preserve"> </w:t>
            </w:r>
            <w:r w:rsidRPr="00D83F83">
              <w:rPr>
                <w:sz w:val="13"/>
              </w:rPr>
              <w:t>necesarios para la gestión. Tales</w:t>
            </w:r>
            <w:r w:rsidRPr="00D83F83">
              <w:rPr>
                <w:spacing w:val="40"/>
                <w:sz w:val="13"/>
              </w:rPr>
              <w:t xml:space="preserve"> </w:t>
            </w:r>
            <w:r w:rsidRPr="00D83F83">
              <w:rPr>
                <w:sz w:val="13"/>
              </w:rPr>
              <w:t>como</w:t>
            </w:r>
            <w:r w:rsidRPr="00D83F83">
              <w:rPr>
                <w:spacing w:val="-8"/>
                <w:sz w:val="13"/>
              </w:rPr>
              <w:t xml:space="preserve"> </w:t>
            </w:r>
            <w:r w:rsidRPr="00D83F83">
              <w:rPr>
                <w:sz w:val="13"/>
              </w:rPr>
              <w:t>base</w:t>
            </w:r>
            <w:r w:rsidRPr="00D83F83">
              <w:rPr>
                <w:spacing w:val="-8"/>
                <w:sz w:val="13"/>
              </w:rPr>
              <w:t xml:space="preserve"> </w:t>
            </w:r>
            <w:r w:rsidRPr="00D83F83">
              <w:rPr>
                <w:sz w:val="13"/>
              </w:rPr>
              <w:t>de</w:t>
            </w:r>
            <w:r w:rsidRPr="00D83F83">
              <w:rPr>
                <w:spacing w:val="-8"/>
                <w:sz w:val="13"/>
              </w:rPr>
              <w:t xml:space="preserve"> </w:t>
            </w:r>
            <w:r w:rsidRPr="00D83F83">
              <w:rPr>
                <w:sz w:val="13"/>
              </w:rPr>
              <w:t>datos</w:t>
            </w:r>
            <w:r w:rsidRPr="00D83F83">
              <w:rPr>
                <w:spacing w:val="-8"/>
                <w:sz w:val="13"/>
              </w:rPr>
              <w:t xml:space="preserve"> </w:t>
            </w:r>
            <w:r w:rsidRPr="00D83F83">
              <w:rPr>
                <w:sz w:val="13"/>
              </w:rPr>
              <w:t>para</w:t>
            </w:r>
            <w:r w:rsidRPr="00D83F83">
              <w:rPr>
                <w:spacing w:val="-8"/>
                <w:sz w:val="13"/>
              </w:rPr>
              <w:t xml:space="preserve"> </w:t>
            </w:r>
            <w:r w:rsidRPr="00D83F83">
              <w:rPr>
                <w:sz w:val="13"/>
              </w:rPr>
              <w:t>validación</w:t>
            </w:r>
            <w:r w:rsidRPr="00D83F83">
              <w:rPr>
                <w:spacing w:val="40"/>
                <w:sz w:val="13"/>
              </w:rPr>
              <w:t xml:space="preserve"> </w:t>
            </w:r>
            <w:r w:rsidRPr="00D83F83">
              <w:rPr>
                <w:sz w:val="13"/>
              </w:rPr>
              <w:t>de la información institucional para</w:t>
            </w:r>
            <w:r w:rsidRPr="00D83F83">
              <w:rPr>
                <w:spacing w:val="40"/>
                <w:sz w:val="13"/>
              </w:rPr>
              <w:t xml:space="preserve"> </w:t>
            </w:r>
            <w:r w:rsidRPr="00D83F83">
              <w:rPr>
                <w:sz w:val="13"/>
              </w:rPr>
              <w:t>los procesos de autoevaluación,</w:t>
            </w:r>
            <w:r w:rsidRPr="00D83F83">
              <w:rPr>
                <w:spacing w:val="40"/>
                <w:sz w:val="13"/>
              </w:rPr>
              <w:t xml:space="preserve"> </w:t>
            </w:r>
            <w:r w:rsidRPr="00D83F83">
              <w:rPr>
                <w:sz w:val="13"/>
              </w:rPr>
              <w:t>proceso de boletín estadístico,</w:t>
            </w:r>
            <w:r w:rsidRPr="00D83F83">
              <w:rPr>
                <w:spacing w:val="40"/>
                <w:sz w:val="13"/>
              </w:rPr>
              <w:t xml:space="preserve"> </w:t>
            </w:r>
            <w:r w:rsidRPr="00D83F83">
              <w:rPr>
                <w:sz w:val="13"/>
              </w:rPr>
              <w:t>sistematización al seguimiento de</w:t>
            </w:r>
            <w:r w:rsidRPr="00D83F83">
              <w:rPr>
                <w:spacing w:val="40"/>
                <w:sz w:val="13"/>
              </w:rPr>
              <w:t xml:space="preserve"> </w:t>
            </w:r>
            <w:r w:rsidRPr="00D83F83">
              <w:rPr>
                <w:sz w:val="13"/>
              </w:rPr>
              <w:t>las obras de infraestructura,</w:t>
            </w:r>
            <w:r w:rsidRPr="00D83F83">
              <w:rPr>
                <w:spacing w:val="40"/>
                <w:sz w:val="13"/>
              </w:rPr>
              <w:t xml:space="preserve"> </w:t>
            </w:r>
            <w:r w:rsidRPr="00D83F83">
              <w:rPr>
                <w:spacing w:val="-2"/>
                <w:sz w:val="13"/>
              </w:rPr>
              <w:t>seguimiento</w:t>
            </w:r>
          </w:p>
          <w:p w:rsidR="004B2863" w:rsidRPr="00D83F83" w:rsidRDefault="004B2863" w:rsidP="009C16ED">
            <w:pPr>
              <w:pStyle w:val="TableParagraph"/>
              <w:spacing w:line="67" w:lineRule="exact"/>
              <w:ind w:left="74"/>
              <w:rPr>
                <w:sz w:val="13"/>
              </w:rPr>
            </w:pPr>
            <w:r w:rsidRPr="00D83F83">
              <w:rPr>
                <w:sz w:val="13"/>
              </w:rPr>
              <w:t>de</w:t>
            </w:r>
            <w:r w:rsidRPr="00D83F83">
              <w:rPr>
                <w:spacing w:val="-3"/>
                <w:sz w:val="13"/>
              </w:rPr>
              <w:t xml:space="preserve"> </w:t>
            </w:r>
            <w:r w:rsidRPr="00D83F83">
              <w:rPr>
                <w:sz w:val="13"/>
              </w:rPr>
              <w:t>los</w:t>
            </w:r>
            <w:r w:rsidRPr="00D83F83">
              <w:rPr>
                <w:spacing w:val="-3"/>
                <w:sz w:val="13"/>
              </w:rPr>
              <w:t xml:space="preserve"> </w:t>
            </w:r>
            <w:r w:rsidRPr="00D83F83">
              <w:rPr>
                <w:sz w:val="13"/>
              </w:rPr>
              <w:t>Planes</w:t>
            </w:r>
            <w:r w:rsidRPr="00D83F83">
              <w:rPr>
                <w:spacing w:val="-2"/>
                <w:sz w:val="13"/>
              </w:rPr>
              <w:t xml:space="preserve"> </w:t>
            </w:r>
            <w:r w:rsidRPr="00D83F83">
              <w:rPr>
                <w:sz w:val="13"/>
              </w:rPr>
              <w:t>de</w:t>
            </w:r>
            <w:r w:rsidRPr="00D83F83">
              <w:rPr>
                <w:spacing w:val="-3"/>
                <w:sz w:val="13"/>
              </w:rPr>
              <w:t xml:space="preserve"> </w:t>
            </w:r>
            <w:r w:rsidRPr="00D83F83">
              <w:rPr>
                <w:sz w:val="13"/>
              </w:rPr>
              <w:t>Acción</w:t>
            </w:r>
            <w:r w:rsidRPr="00D83F83">
              <w:rPr>
                <w:spacing w:val="-2"/>
                <w:sz w:val="13"/>
              </w:rPr>
              <w:t xml:space="preserve"> </w:t>
            </w:r>
            <w:r w:rsidRPr="00D83F83">
              <w:rPr>
                <w:sz w:val="13"/>
              </w:rPr>
              <w:t>entre</w:t>
            </w:r>
            <w:r w:rsidRPr="00D83F83">
              <w:rPr>
                <w:spacing w:val="-3"/>
                <w:sz w:val="13"/>
              </w:rPr>
              <w:t xml:space="preserve"> </w:t>
            </w:r>
            <w:r w:rsidRPr="00D83F83">
              <w:rPr>
                <w:spacing w:val="-2"/>
                <w:sz w:val="13"/>
              </w:rPr>
              <w:t>otros.</w:t>
            </w:r>
          </w:p>
        </w:tc>
        <w:tc>
          <w:tcPr>
            <w:tcW w:w="1642" w:type="dxa"/>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rPr>
                <w:b/>
                <w:sz w:val="13"/>
              </w:rPr>
            </w:pPr>
          </w:p>
          <w:p w:rsidR="004B2863" w:rsidRPr="00D83F83" w:rsidRDefault="004B2863" w:rsidP="009C16ED">
            <w:pPr>
              <w:pStyle w:val="TableParagraph"/>
              <w:spacing w:before="92"/>
              <w:rPr>
                <w:b/>
                <w:sz w:val="13"/>
              </w:rPr>
            </w:pPr>
          </w:p>
          <w:p w:rsidR="004B2863" w:rsidRPr="00D83F83" w:rsidRDefault="004B2863" w:rsidP="009C16ED">
            <w:pPr>
              <w:pStyle w:val="TableParagraph"/>
              <w:ind w:left="10" w:right="1"/>
              <w:jc w:val="center"/>
              <w:rPr>
                <w:sz w:val="13"/>
              </w:rPr>
            </w:pPr>
            <w:r w:rsidRPr="00D83F83">
              <w:rPr>
                <w:spacing w:val="-5"/>
                <w:sz w:val="13"/>
              </w:rPr>
              <w:t>10%</w:t>
            </w:r>
          </w:p>
        </w:tc>
        <w:tc>
          <w:tcPr>
            <w:tcW w:w="1853" w:type="dxa"/>
            <w:shd w:val="clear" w:color="auto" w:fill="DAEDF3"/>
          </w:tcPr>
          <w:p w:rsidR="004B2863" w:rsidRPr="00D83F83" w:rsidRDefault="004B2863" w:rsidP="009C16ED">
            <w:pPr>
              <w:pStyle w:val="TableParagraph"/>
              <w:spacing w:line="235" w:lineRule="auto"/>
              <w:ind w:left="73" w:right="58" w:firstLine="130"/>
              <w:rPr>
                <w:sz w:val="13"/>
              </w:rPr>
            </w:pPr>
            <w:r w:rsidRPr="00D83F83">
              <w:rPr>
                <w:sz w:val="13"/>
              </w:rPr>
              <w:t>Jefe</w:t>
            </w:r>
            <w:r w:rsidRPr="00D83F83">
              <w:rPr>
                <w:spacing w:val="-8"/>
                <w:sz w:val="13"/>
              </w:rPr>
              <w:t xml:space="preserve"> </w:t>
            </w:r>
            <w:r w:rsidRPr="00D83F83">
              <w:rPr>
                <w:sz w:val="13"/>
              </w:rPr>
              <w:t>de</w:t>
            </w:r>
            <w:r w:rsidRPr="00D83F83">
              <w:rPr>
                <w:spacing w:val="-8"/>
                <w:sz w:val="13"/>
              </w:rPr>
              <w:t xml:space="preserve"> </w:t>
            </w:r>
            <w:r w:rsidRPr="00D83F83">
              <w:rPr>
                <w:sz w:val="13"/>
              </w:rPr>
              <w:t>la</w:t>
            </w:r>
            <w:r w:rsidRPr="00D83F83">
              <w:rPr>
                <w:spacing w:val="-8"/>
                <w:sz w:val="13"/>
              </w:rPr>
              <w:t xml:space="preserve"> </w:t>
            </w:r>
            <w:r w:rsidRPr="00D83F83">
              <w:rPr>
                <w:sz w:val="13"/>
              </w:rPr>
              <w:t>Oficina</w:t>
            </w:r>
            <w:r w:rsidRPr="00D83F83">
              <w:rPr>
                <w:spacing w:val="21"/>
                <w:sz w:val="13"/>
              </w:rPr>
              <w:t xml:space="preserve"> </w:t>
            </w:r>
            <w:r w:rsidRPr="00D83F83">
              <w:rPr>
                <w:sz w:val="13"/>
              </w:rPr>
              <w:t>de</w:t>
            </w:r>
            <w:r w:rsidRPr="00D83F83">
              <w:rPr>
                <w:spacing w:val="40"/>
                <w:sz w:val="13"/>
              </w:rPr>
              <w:t xml:space="preserve"> </w:t>
            </w:r>
            <w:r w:rsidRPr="00D83F83">
              <w:rPr>
                <w:sz w:val="13"/>
              </w:rPr>
              <w:t>gestión tecnología e</w:t>
            </w:r>
            <w:r w:rsidRPr="00D83F83">
              <w:rPr>
                <w:spacing w:val="40"/>
                <w:sz w:val="13"/>
              </w:rPr>
              <w:t xml:space="preserve"> </w:t>
            </w:r>
            <w:r w:rsidRPr="00D83F83">
              <w:rPr>
                <w:spacing w:val="-2"/>
                <w:sz w:val="13"/>
              </w:rPr>
              <w:t>información</w:t>
            </w:r>
          </w:p>
        </w:tc>
      </w:tr>
      <w:tr w:rsidR="004B2863" w:rsidRPr="00D83F83" w:rsidTr="009C16ED">
        <w:trPr>
          <w:trHeight w:val="993"/>
        </w:trPr>
        <w:tc>
          <w:tcPr>
            <w:tcW w:w="1824" w:type="dxa"/>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spacing w:before="83"/>
              <w:rPr>
                <w:b/>
                <w:sz w:val="13"/>
              </w:rPr>
            </w:pPr>
          </w:p>
          <w:p w:rsidR="004B2863" w:rsidRPr="00D83F83" w:rsidRDefault="004B2863" w:rsidP="009C16ED">
            <w:pPr>
              <w:pStyle w:val="TableParagraph"/>
              <w:ind w:left="69" w:firstLine="130"/>
              <w:rPr>
                <w:sz w:val="13"/>
              </w:rPr>
            </w:pPr>
            <w:r w:rsidRPr="00D83F83">
              <w:rPr>
                <w:sz w:val="13"/>
              </w:rPr>
              <w:t>L5</w:t>
            </w:r>
            <w:r w:rsidRPr="00D83F83">
              <w:rPr>
                <w:spacing w:val="-10"/>
                <w:sz w:val="13"/>
              </w:rPr>
              <w:t xml:space="preserve"> </w:t>
            </w:r>
            <w:r w:rsidRPr="00D83F83">
              <w:rPr>
                <w:sz w:val="13"/>
              </w:rPr>
              <w:t>-</w:t>
            </w:r>
            <w:r w:rsidRPr="00D83F83">
              <w:rPr>
                <w:spacing w:val="-9"/>
                <w:sz w:val="13"/>
              </w:rPr>
              <w:t xml:space="preserve"> </w:t>
            </w:r>
            <w:r w:rsidRPr="00D83F83">
              <w:rPr>
                <w:sz w:val="13"/>
              </w:rPr>
              <w:t>Modernización</w:t>
            </w:r>
            <w:r w:rsidRPr="00D83F83">
              <w:rPr>
                <w:spacing w:val="-9"/>
                <w:sz w:val="13"/>
              </w:rPr>
              <w:t xml:space="preserve"> </w:t>
            </w:r>
            <w:r w:rsidRPr="00D83F83">
              <w:rPr>
                <w:sz w:val="13"/>
              </w:rPr>
              <w:t>de</w:t>
            </w:r>
            <w:r w:rsidRPr="00D83F83">
              <w:rPr>
                <w:spacing w:val="-9"/>
                <w:sz w:val="13"/>
              </w:rPr>
              <w:t xml:space="preserve"> </w:t>
            </w:r>
            <w:r w:rsidRPr="00D83F83">
              <w:rPr>
                <w:sz w:val="13"/>
              </w:rPr>
              <w:t>la</w:t>
            </w:r>
            <w:r w:rsidRPr="00D83F83">
              <w:rPr>
                <w:spacing w:val="40"/>
                <w:sz w:val="13"/>
              </w:rPr>
              <w:t xml:space="preserve"> </w:t>
            </w:r>
            <w:r w:rsidRPr="00D83F83">
              <w:rPr>
                <w:sz w:val="13"/>
              </w:rPr>
              <w:t>Gestión</w:t>
            </w:r>
            <w:r w:rsidRPr="00D83F83">
              <w:rPr>
                <w:spacing w:val="-5"/>
                <w:sz w:val="13"/>
              </w:rPr>
              <w:t xml:space="preserve"> </w:t>
            </w:r>
            <w:r w:rsidRPr="00D83F83">
              <w:rPr>
                <w:sz w:val="13"/>
              </w:rPr>
              <w:t>Administrativa</w:t>
            </w:r>
          </w:p>
        </w:tc>
        <w:tc>
          <w:tcPr>
            <w:tcW w:w="2338" w:type="dxa"/>
            <w:shd w:val="clear" w:color="auto" w:fill="DAEDF3"/>
          </w:tcPr>
          <w:p w:rsidR="004B2863" w:rsidRPr="00D83F83" w:rsidRDefault="004B2863" w:rsidP="009C16ED">
            <w:pPr>
              <w:pStyle w:val="TableParagraph"/>
              <w:spacing w:before="88"/>
              <w:rPr>
                <w:b/>
                <w:sz w:val="13"/>
              </w:rPr>
            </w:pPr>
          </w:p>
          <w:p w:rsidR="004B2863" w:rsidRPr="00D83F83" w:rsidRDefault="004B2863" w:rsidP="009C16ED">
            <w:pPr>
              <w:pStyle w:val="TableParagraph"/>
              <w:spacing w:line="242" w:lineRule="auto"/>
              <w:ind w:left="74" w:right="164" w:firstLine="130"/>
              <w:rPr>
                <w:sz w:val="13"/>
              </w:rPr>
            </w:pPr>
            <w:r w:rsidRPr="00D83F83">
              <w:rPr>
                <w:sz w:val="13"/>
              </w:rPr>
              <w:t>Adquirir</w:t>
            </w:r>
            <w:r w:rsidRPr="00D83F83">
              <w:rPr>
                <w:spacing w:val="-8"/>
                <w:sz w:val="13"/>
              </w:rPr>
              <w:t xml:space="preserve"> </w:t>
            </w:r>
            <w:r w:rsidRPr="00D83F83">
              <w:rPr>
                <w:sz w:val="13"/>
              </w:rPr>
              <w:t>o</w:t>
            </w:r>
            <w:r w:rsidRPr="00D83F83">
              <w:rPr>
                <w:spacing w:val="-8"/>
                <w:sz w:val="13"/>
              </w:rPr>
              <w:t xml:space="preserve"> </w:t>
            </w:r>
            <w:r w:rsidRPr="00D83F83">
              <w:rPr>
                <w:sz w:val="13"/>
              </w:rPr>
              <w:t>renovar</w:t>
            </w:r>
            <w:r w:rsidRPr="00D83F83">
              <w:rPr>
                <w:spacing w:val="-8"/>
                <w:sz w:val="13"/>
              </w:rPr>
              <w:t xml:space="preserve"> </w:t>
            </w:r>
            <w:r w:rsidRPr="00D83F83">
              <w:rPr>
                <w:sz w:val="13"/>
              </w:rPr>
              <w:t>las</w:t>
            </w:r>
            <w:r w:rsidRPr="00D83F83">
              <w:rPr>
                <w:spacing w:val="-8"/>
                <w:sz w:val="13"/>
              </w:rPr>
              <w:t xml:space="preserve"> </w:t>
            </w:r>
            <w:r w:rsidRPr="00D83F83">
              <w:rPr>
                <w:sz w:val="13"/>
              </w:rPr>
              <w:t>licencias</w:t>
            </w:r>
            <w:r w:rsidRPr="00D83F83">
              <w:rPr>
                <w:spacing w:val="-8"/>
                <w:sz w:val="13"/>
              </w:rPr>
              <w:t xml:space="preserve"> </w:t>
            </w:r>
            <w:r w:rsidRPr="00D83F83">
              <w:rPr>
                <w:sz w:val="13"/>
              </w:rPr>
              <w:t>o</w:t>
            </w:r>
            <w:r w:rsidRPr="00D83F83">
              <w:rPr>
                <w:spacing w:val="40"/>
                <w:sz w:val="13"/>
              </w:rPr>
              <w:t xml:space="preserve"> </w:t>
            </w:r>
            <w:r w:rsidRPr="00D83F83">
              <w:rPr>
                <w:sz w:val="13"/>
              </w:rPr>
              <w:t>software de acuerdo a las</w:t>
            </w:r>
            <w:r w:rsidRPr="00D83F83">
              <w:rPr>
                <w:spacing w:val="40"/>
                <w:sz w:val="13"/>
              </w:rPr>
              <w:t xml:space="preserve"> </w:t>
            </w:r>
            <w:r w:rsidRPr="00D83F83">
              <w:rPr>
                <w:sz w:val="13"/>
              </w:rPr>
              <w:t>necesidades en infraestructura</w:t>
            </w:r>
            <w:r w:rsidRPr="00D83F83">
              <w:rPr>
                <w:spacing w:val="40"/>
                <w:sz w:val="13"/>
              </w:rPr>
              <w:t xml:space="preserve"> </w:t>
            </w:r>
            <w:r w:rsidRPr="00D83F83">
              <w:rPr>
                <w:spacing w:val="-2"/>
                <w:sz w:val="13"/>
              </w:rPr>
              <w:t>tecnológica</w:t>
            </w:r>
          </w:p>
        </w:tc>
        <w:tc>
          <w:tcPr>
            <w:tcW w:w="1642" w:type="dxa"/>
            <w:shd w:val="clear" w:color="auto" w:fill="DAEDF3"/>
          </w:tcPr>
          <w:p w:rsidR="004B2863" w:rsidRPr="00D83F83" w:rsidRDefault="004B2863" w:rsidP="009C16ED">
            <w:pPr>
              <w:pStyle w:val="TableParagraph"/>
              <w:rPr>
                <w:b/>
                <w:sz w:val="13"/>
              </w:rPr>
            </w:pPr>
          </w:p>
          <w:p w:rsidR="004B2863" w:rsidRPr="00D83F83" w:rsidRDefault="004B2863" w:rsidP="009C16ED">
            <w:pPr>
              <w:pStyle w:val="TableParagraph"/>
              <w:spacing w:before="155"/>
              <w:rPr>
                <w:b/>
                <w:sz w:val="13"/>
              </w:rPr>
            </w:pPr>
          </w:p>
          <w:p w:rsidR="004B2863" w:rsidRPr="00D83F83" w:rsidRDefault="004B2863" w:rsidP="009C16ED">
            <w:pPr>
              <w:pStyle w:val="TableParagraph"/>
              <w:ind w:left="10"/>
              <w:jc w:val="center"/>
              <w:rPr>
                <w:sz w:val="13"/>
              </w:rPr>
            </w:pPr>
            <w:r w:rsidRPr="00D83F83">
              <w:rPr>
                <w:spacing w:val="-5"/>
                <w:sz w:val="13"/>
              </w:rPr>
              <w:t>5%</w:t>
            </w:r>
          </w:p>
        </w:tc>
        <w:tc>
          <w:tcPr>
            <w:tcW w:w="1853" w:type="dxa"/>
            <w:shd w:val="clear" w:color="auto" w:fill="DAEDF3"/>
          </w:tcPr>
          <w:p w:rsidR="004B2863" w:rsidRPr="00D83F83" w:rsidRDefault="004B2863" w:rsidP="009C16ED">
            <w:pPr>
              <w:pStyle w:val="TableParagraph"/>
              <w:spacing w:before="2" w:line="230" w:lineRule="auto"/>
              <w:ind w:left="73" w:right="58" w:firstLine="130"/>
              <w:rPr>
                <w:sz w:val="13"/>
              </w:rPr>
            </w:pPr>
            <w:r w:rsidRPr="00D83F83">
              <w:rPr>
                <w:sz w:val="13"/>
              </w:rPr>
              <w:t>Jefe</w:t>
            </w:r>
            <w:r w:rsidRPr="00D83F83">
              <w:rPr>
                <w:spacing w:val="-8"/>
                <w:sz w:val="13"/>
              </w:rPr>
              <w:t xml:space="preserve"> </w:t>
            </w:r>
            <w:r w:rsidRPr="00D83F83">
              <w:rPr>
                <w:sz w:val="13"/>
              </w:rPr>
              <w:t>de</w:t>
            </w:r>
            <w:r w:rsidRPr="00D83F83">
              <w:rPr>
                <w:spacing w:val="-8"/>
                <w:sz w:val="13"/>
              </w:rPr>
              <w:t xml:space="preserve"> </w:t>
            </w:r>
            <w:r w:rsidRPr="00D83F83">
              <w:rPr>
                <w:sz w:val="13"/>
              </w:rPr>
              <w:t>la</w:t>
            </w:r>
            <w:r w:rsidRPr="00D83F83">
              <w:rPr>
                <w:spacing w:val="-8"/>
                <w:sz w:val="13"/>
              </w:rPr>
              <w:t xml:space="preserve"> </w:t>
            </w:r>
            <w:r w:rsidRPr="00D83F83">
              <w:rPr>
                <w:sz w:val="13"/>
              </w:rPr>
              <w:t>Oficina</w:t>
            </w:r>
            <w:r w:rsidRPr="00D83F83">
              <w:rPr>
                <w:spacing w:val="21"/>
                <w:sz w:val="13"/>
              </w:rPr>
              <w:t xml:space="preserve"> </w:t>
            </w:r>
            <w:r w:rsidRPr="00D83F83">
              <w:rPr>
                <w:sz w:val="13"/>
              </w:rPr>
              <w:t>de</w:t>
            </w:r>
            <w:r w:rsidRPr="00D83F83">
              <w:rPr>
                <w:spacing w:val="40"/>
                <w:sz w:val="13"/>
              </w:rPr>
              <w:t xml:space="preserve"> </w:t>
            </w:r>
            <w:r w:rsidRPr="00D83F83">
              <w:rPr>
                <w:sz w:val="13"/>
              </w:rPr>
              <w:t>gestión tecnología e</w:t>
            </w:r>
            <w:r w:rsidRPr="00D83F83">
              <w:rPr>
                <w:spacing w:val="40"/>
                <w:sz w:val="13"/>
              </w:rPr>
              <w:t xml:space="preserve"> </w:t>
            </w:r>
            <w:r w:rsidRPr="00D83F83">
              <w:rPr>
                <w:spacing w:val="-2"/>
                <w:sz w:val="13"/>
              </w:rPr>
              <w:t>información</w:t>
            </w:r>
          </w:p>
        </w:tc>
      </w:tr>
      <w:tr w:rsidR="004B2863" w:rsidRPr="00D83F83" w:rsidTr="009C16ED">
        <w:trPr>
          <w:trHeight w:val="647"/>
        </w:trPr>
        <w:tc>
          <w:tcPr>
            <w:tcW w:w="1824" w:type="dxa"/>
            <w:shd w:val="clear" w:color="auto" w:fill="DAEDF3"/>
          </w:tcPr>
          <w:p w:rsidR="004B2863" w:rsidRPr="00D83F83" w:rsidRDefault="004B2863" w:rsidP="009C16ED">
            <w:pPr>
              <w:pStyle w:val="TableParagraph"/>
              <w:spacing w:before="7"/>
              <w:rPr>
                <w:b/>
                <w:sz w:val="13"/>
              </w:rPr>
            </w:pPr>
          </w:p>
          <w:p w:rsidR="004B2863" w:rsidRPr="00D83F83" w:rsidRDefault="004B2863" w:rsidP="009C16ED">
            <w:pPr>
              <w:pStyle w:val="TableParagraph"/>
              <w:ind w:left="69" w:firstLine="130"/>
              <w:rPr>
                <w:sz w:val="13"/>
              </w:rPr>
            </w:pPr>
            <w:r w:rsidRPr="00D83F83">
              <w:rPr>
                <w:sz w:val="13"/>
              </w:rPr>
              <w:t>L5</w:t>
            </w:r>
            <w:r w:rsidRPr="00D83F83">
              <w:rPr>
                <w:spacing w:val="-10"/>
                <w:sz w:val="13"/>
              </w:rPr>
              <w:t xml:space="preserve"> </w:t>
            </w:r>
            <w:r w:rsidRPr="00D83F83">
              <w:rPr>
                <w:sz w:val="13"/>
              </w:rPr>
              <w:t>-</w:t>
            </w:r>
            <w:r w:rsidRPr="00D83F83">
              <w:rPr>
                <w:spacing w:val="-9"/>
                <w:sz w:val="13"/>
              </w:rPr>
              <w:t xml:space="preserve"> </w:t>
            </w:r>
            <w:r w:rsidRPr="00D83F83">
              <w:rPr>
                <w:sz w:val="13"/>
              </w:rPr>
              <w:t>Modernización</w:t>
            </w:r>
            <w:r w:rsidRPr="00D83F83">
              <w:rPr>
                <w:spacing w:val="-9"/>
                <w:sz w:val="13"/>
              </w:rPr>
              <w:t xml:space="preserve"> </w:t>
            </w:r>
            <w:r w:rsidRPr="00D83F83">
              <w:rPr>
                <w:sz w:val="13"/>
              </w:rPr>
              <w:t>de</w:t>
            </w:r>
            <w:r w:rsidRPr="00D83F83">
              <w:rPr>
                <w:spacing w:val="-9"/>
                <w:sz w:val="13"/>
              </w:rPr>
              <w:t xml:space="preserve"> </w:t>
            </w:r>
            <w:r w:rsidRPr="00D83F83">
              <w:rPr>
                <w:sz w:val="13"/>
              </w:rPr>
              <w:t>la</w:t>
            </w:r>
            <w:r w:rsidRPr="00D83F83">
              <w:rPr>
                <w:spacing w:val="40"/>
                <w:sz w:val="13"/>
              </w:rPr>
              <w:t xml:space="preserve"> </w:t>
            </w:r>
            <w:r w:rsidRPr="00D83F83">
              <w:rPr>
                <w:sz w:val="13"/>
              </w:rPr>
              <w:t>Gestión</w:t>
            </w:r>
            <w:r w:rsidRPr="00D83F83">
              <w:rPr>
                <w:spacing w:val="-5"/>
                <w:sz w:val="13"/>
              </w:rPr>
              <w:t xml:space="preserve"> </w:t>
            </w:r>
            <w:r w:rsidRPr="00D83F83">
              <w:rPr>
                <w:sz w:val="13"/>
              </w:rPr>
              <w:t>Administrativa</w:t>
            </w:r>
          </w:p>
        </w:tc>
        <w:tc>
          <w:tcPr>
            <w:tcW w:w="2338" w:type="dxa"/>
            <w:shd w:val="clear" w:color="auto" w:fill="DAEDF3"/>
          </w:tcPr>
          <w:p w:rsidR="004B2863" w:rsidRPr="00D83F83" w:rsidRDefault="004B2863" w:rsidP="009C16ED">
            <w:pPr>
              <w:pStyle w:val="TableParagraph"/>
              <w:spacing w:before="7"/>
              <w:rPr>
                <w:b/>
                <w:sz w:val="13"/>
              </w:rPr>
            </w:pPr>
          </w:p>
          <w:p w:rsidR="004B2863" w:rsidRPr="00D83F83" w:rsidRDefault="004B2863" w:rsidP="009C16ED">
            <w:pPr>
              <w:pStyle w:val="TableParagraph"/>
              <w:spacing w:line="242" w:lineRule="auto"/>
              <w:ind w:left="74" w:right="367" w:firstLine="130"/>
              <w:rPr>
                <w:sz w:val="13"/>
              </w:rPr>
            </w:pPr>
            <w:r w:rsidRPr="00D83F83">
              <w:rPr>
                <w:sz w:val="13"/>
              </w:rPr>
              <w:t>Mejorar la página web</w:t>
            </w:r>
            <w:r w:rsidRPr="00D83F83">
              <w:rPr>
                <w:spacing w:val="40"/>
                <w:sz w:val="13"/>
              </w:rPr>
              <w:t xml:space="preserve"> </w:t>
            </w:r>
            <w:r w:rsidRPr="00D83F83">
              <w:rPr>
                <w:sz w:val="13"/>
              </w:rPr>
              <w:t>institucional</w:t>
            </w:r>
            <w:r w:rsidRPr="00D83F83">
              <w:rPr>
                <w:spacing w:val="-10"/>
                <w:sz w:val="13"/>
              </w:rPr>
              <w:t xml:space="preserve"> </w:t>
            </w:r>
            <w:r w:rsidRPr="00D83F83">
              <w:rPr>
                <w:sz w:val="13"/>
              </w:rPr>
              <w:t>y</w:t>
            </w:r>
            <w:r w:rsidRPr="00D83F83">
              <w:rPr>
                <w:spacing w:val="-9"/>
                <w:sz w:val="13"/>
              </w:rPr>
              <w:t xml:space="preserve"> </w:t>
            </w:r>
            <w:r w:rsidRPr="00D83F83">
              <w:rPr>
                <w:sz w:val="13"/>
              </w:rPr>
              <w:t>los</w:t>
            </w:r>
            <w:r w:rsidRPr="00D83F83">
              <w:rPr>
                <w:spacing w:val="-9"/>
                <w:sz w:val="13"/>
              </w:rPr>
              <w:t xml:space="preserve"> </w:t>
            </w:r>
            <w:r w:rsidRPr="00D83F83">
              <w:rPr>
                <w:sz w:val="13"/>
              </w:rPr>
              <w:t>canales</w:t>
            </w:r>
            <w:r w:rsidRPr="00D83F83">
              <w:rPr>
                <w:spacing w:val="-9"/>
                <w:sz w:val="13"/>
              </w:rPr>
              <w:t xml:space="preserve"> </w:t>
            </w:r>
            <w:r w:rsidRPr="00D83F83">
              <w:rPr>
                <w:sz w:val="13"/>
              </w:rPr>
              <w:t>de</w:t>
            </w:r>
            <w:r w:rsidRPr="00D83F83">
              <w:rPr>
                <w:spacing w:val="40"/>
                <w:sz w:val="13"/>
              </w:rPr>
              <w:t xml:space="preserve"> </w:t>
            </w:r>
            <w:r w:rsidRPr="00D83F83">
              <w:rPr>
                <w:spacing w:val="-2"/>
                <w:sz w:val="13"/>
              </w:rPr>
              <w:t>comunicación</w:t>
            </w:r>
          </w:p>
        </w:tc>
        <w:tc>
          <w:tcPr>
            <w:tcW w:w="1642" w:type="dxa"/>
            <w:shd w:val="clear" w:color="auto" w:fill="DAEDF3"/>
          </w:tcPr>
          <w:p w:rsidR="004B2863" w:rsidRPr="00D83F83" w:rsidRDefault="004B2863" w:rsidP="009C16ED">
            <w:pPr>
              <w:pStyle w:val="TableParagraph"/>
              <w:spacing w:before="83"/>
              <w:rPr>
                <w:b/>
                <w:sz w:val="13"/>
              </w:rPr>
            </w:pPr>
          </w:p>
          <w:p w:rsidR="004B2863" w:rsidRPr="00D83F83" w:rsidRDefault="004B2863" w:rsidP="009C16ED">
            <w:pPr>
              <w:pStyle w:val="TableParagraph"/>
              <w:spacing w:before="1"/>
              <w:ind w:left="10" w:right="1"/>
              <w:jc w:val="center"/>
              <w:rPr>
                <w:sz w:val="13"/>
              </w:rPr>
            </w:pPr>
            <w:r w:rsidRPr="00D83F83">
              <w:rPr>
                <w:spacing w:val="-4"/>
                <w:sz w:val="13"/>
              </w:rPr>
              <w:t>100%</w:t>
            </w:r>
          </w:p>
        </w:tc>
        <w:tc>
          <w:tcPr>
            <w:tcW w:w="1853" w:type="dxa"/>
            <w:shd w:val="clear" w:color="auto" w:fill="DAEDF3"/>
          </w:tcPr>
          <w:p w:rsidR="004B2863" w:rsidRPr="00D83F83" w:rsidRDefault="004B2863" w:rsidP="009C16ED">
            <w:pPr>
              <w:pStyle w:val="TableParagraph"/>
              <w:spacing w:line="235" w:lineRule="auto"/>
              <w:ind w:left="73" w:right="58" w:firstLine="130"/>
              <w:rPr>
                <w:sz w:val="13"/>
              </w:rPr>
            </w:pPr>
            <w:r w:rsidRPr="00D83F83">
              <w:rPr>
                <w:sz w:val="13"/>
              </w:rPr>
              <w:t>Jefe</w:t>
            </w:r>
            <w:r w:rsidRPr="00D83F83">
              <w:rPr>
                <w:spacing w:val="-8"/>
                <w:sz w:val="13"/>
              </w:rPr>
              <w:t xml:space="preserve"> </w:t>
            </w:r>
            <w:r w:rsidRPr="00D83F83">
              <w:rPr>
                <w:sz w:val="13"/>
              </w:rPr>
              <w:t>de</w:t>
            </w:r>
            <w:r w:rsidRPr="00D83F83">
              <w:rPr>
                <w:spacing w:val="-8"/>
                <w:sz w:val="13"/>
              </w:rPr>
              <w:t xml:space="preserve"> </w:t>
            </w:r>
            <w:r w:rsidRPr="00D83F83">
              <w:rPr>
                <w:sz w:val="13"/>
              </w:rPr>
              <w:t>la</w:t>
            </w:r>
            <w:r w:rsidRPr="00D83F83">
              <w:rPr>
                <w:spacing w:val="-8"/>
                <w:sz w:val="13"/>
              </w:rPr>
              <w:t xml:space="preserve"> </w:t>
            </w:r>
            <w:r w:rsidRPr="00D83F83">
              <w:rPr>
                <w:sz w:val="13"/>
              </w:rPr>
              <w:t>Oficina</w:t>
            </w:r>
            <w:r w:rsidRPr="00D83F83">
              <w:rPr>
                <w:spacing w:val="21"/>
                <w:sz w:val="13"/>
              </w:rPr>
              <w:t xml:space="preserve"> </w:t>
            </w:r>
            <w:r w:rsidRPr="00D83F83">
              <w:rPr>
                <w:sz w:val="13"/>
              </w:rPr>
              <w:t>de</w:t>
            </w:r>
            <w:r w:rsidRPr="00D83F83">
              <w:rPr>
                <w:spacing w:val="40"/>
                <w:sz w:val="13"/>
              </w:rPr>
              <w:t xml:space="preserve"> </w:t>
            </w:r>
            <w:r w:rsidRPr="00D83F83">
              <w:rPr>
                <w:sz w:val="13"/>
              </w:rPr>
              <w:t>gestión tecnología e</w:t>
            </w:r>
            <w:r w:rsidRPr="00D83F83">
              <w:rPr>
                <w:spacing w:val="40"/>
                <w:sz w:val="13"/>
              </w:rPr>
              <w:t xml:space="preserve"> </w:t>
            </w:r>
            <w:r w:rsidRPr="00D83F83">
              <w:rPr>
                <w:spacing w:val="-2"/>
                <w:sz w:val="13"/>
              </w:rPr>
              <w:t>información</w:t>
            </w:r>
          </w:p>
        </w:tc>
      </w:tr>
    </w:tbl>
    <w:p w:rsidR="004B2863" w:rsidRDefault="004B2863">
      <w:pPr>
        <w:pStyle w:val="Textoindependiente"/>
        <w:rPr>
          <w:sz w:val="20"/>
        </w:rPr>
      </w:pPr>
    </w:p>
    <w:tbl>
      <w:tblPr>
        <w:tblStyle w:val="TableNormal"/>
        <w:tblW w:w="0" w:type="auto"/>
        <w:tblInd w:w="1358" w:type="dxa"/>
        <w:tblBorders>
          <w:top w:val="single" w:sz="4" w:space="0" w:color="003788"/>
          <w:left w:val="single" w:sz="4" w:space="0" w:color="003788"/>
          <w:bottom w:val="single" w:sz="4" w:space="0" w:color="003788"/>
          <w:right w:val="single" w:sz="4" w:space="0" w:color="003788"/>
          <w:insideH w:val="single" w:sz="4" w:space="0" w:color="003788"/>
          <w:insideV w:val="single" w:sz="4" w:space="0" w:color="003788"/>
        </w:tblBorders>
        <w:tblLayout w:type="fixed"/>
        <w:tblLook w:val="01E0" w:firstRow="1" w:lastRow="1" w:firstColumn="1" w:lastColumn="1" w:noHBand="0" w:noVBand="0"/>
      </w:tblPr>
      <w:tblGrid>
        <w:gridCol w:w="1824"/>
        <w:gridCol w:w="2338"/>
        <w:gridCol w:w="1642"/>
        <w:gridCol w:w="1853"/>
      </w:tblGrid>
      <w:tr w:rsidR="004B2863" w:rsidTr="009C16ED">
        <w:trPr>
          <w:trHeight w:val="830"/>
        </w:trPr>
        <w:tc>
          <w:tcPr>
            <w:tcW w:w="1824" w:type="dxa"/>
            <w:shd w:val="clear" w:color="auto" w:fill="DAEDF3"/>
          </w:tcPr>
          <w:p w:rsidR="004B2863" w:rsidRDefault="004B2863" w:rsidP="009C16ED">
            <w:pPr>
              <w:pStyle w:val="TableParagraph"/>
              <w:spacing w:before="103"/>
              <w:rPr>
                <w:b/>
                <w:sz w:val="13"/>
              </w:rPr>
            </w:pPr>
          </w:p>
          <w:p w:rsidR="004B2863" w:rsidRDefault="004B2863" w:rsidP="009C16ED">
            <w:pPr>
              <w:pStyle w:val="TableParagraph"/>
              <w:ind w:left="69" w:firstLine="130"/>
              <w:rPr>
                <w:rFonts w:ascii="Arial" w:hAnsi="Arial"/>
                <w:sz w:val="13"/>
              </w:rPr>
            </w:pPr>
            <w:r>
              <w:rPr>
                <w:rFonts w:ascii="Arial" w:hAnsi="Arial"/>
                <w:sz w:val="13"/>
              </w:rPr>
              <w:t>L5</w:t>
            </w:r>
            <w:r>
              <w:rPr>
                <w:rFonts w:ascii="Arial" w:hAnsi="Arial"/>
                <w:spacing w:val="-10"/>
                <w:sz w:val="13"/>
              </w:rPr>
              <w:t xml:space="preserve"> </w:t>
            </w:r>
            <w:r>
              <w:rPr>
                <w:rFonts w:ascii="Arial" w:hAnsi="Arial"/>
                <w:sz w:val="13"/>
              </w:rPr>
              <w:t>-</w:t>
            </w:r>
            <w:r>
              <w:rPr>
                <w:rFonts w:ascii="Arial" w:hAnsi="Arial"/>
                <w:spacing w:val="-9"/>
                <w:sz w:val="13"/>
              </w:rPr>
              <w:t xml:space="preserve"> </w:t>
            </w:r>
            <w:r>
              <w:rPr>
                <w:rFonts w:ascii="Arial" w:hAnsi="Arial"/>
                <w:sz w:val="13"/>
              </w:rPr>
              <w:t>Modernización</w:t>
            </w:r>
            <w:r>
              <w:rPr>
                <w:rFonts w:ascii="Arial" w:hAnsi="Arial"/>
                <w:spacing w:val="-9"/>
                <w:sz w:val="13"/>
              </w:rPr>
              <w:t xml:space="preserve"> </w:t>
            </w:r>
            <w:r>
              <w:rPr>
                <w:rFonts w:ascii="Arial" w:hAnsi="Arial"/>
                <w:sz w:val="13"/>
              </w:rPr>
              <w:t>de</w:t>
            </w:r>
            <w:r>
              <w:rPr>
                <w:rFonts w:ascii="Arial" w:hAnsi="Arial"/>
                <w:spacing w:val="-9"/>
                <w:sz w:val="13"/>
              </w:rPr>
              <w:t xml:space="preserve"> </w:t>
            </w:r>
            <w:r>
              <w:rPr>
                <w:rFonts w:ascii="Arial" w:hAnsi="Arial"/>
                <w:sz w:val="13"/>
              </w:rPr>
              <w:t>la</w:t>
            </w:r>
            <w:r>
              <w:rPr>
                <w:rFonts w:ascii="Arial" w:hAnsi="Arial"/>
                <w:spacing w:val="40"/>
                <w:sz w:val="13"/>
              </w:rPr>
              <w:t xml:space="preserve"> </w:t>
            </w:r>
            <w:r>
              <w:rPr>
                <w:rFonts w:ascii="Arial" w:hAnsi="Arial"/>
                <w:sz w:val="13"/>
              </w:rPr>
              <w:t>Gestión</w:t>
            </w:r>
            <w:r>
              <w:rPr>
                <w:rFonts w:ascii="Arial" w:hAnsi="Arial"/>
                <w:spacing w:val="-5"/>
                <w:sz w:val="13"/>
              </w:rPr>
              <w:t xml:space="preserve"> </w:t>
            </w:r>
            <w:r>
              <w:rPr>
                <w:rFonts w:ascii="Arial" w:hAnsi="Arial"/>
                <w:sz w:val="13"/>
              </w:rPr>
              <w:t>Administrativa</w:t>
            </w:r>
          </w:p>
        </w:tc>
        <w:tc>
          <w:tcPr>
            <w:tcW w:w="2338" w:type="dxa"/>
            <w:shd w:val="clear" w:color="auto" w:fill="DAEDF3"/>
          </w:tcPr>
          <w:p w:rsidR="004B2863" w:rsidRDefault="004B2863" w:rsidP="009C16ED">
            <w:pPr>
              <w:pStyle w:val="TableParagraph"/>
              <w:spacing w:before="103"/>
              <w:rPr>
                <w:b/>
                <w:sz w:val="13"/>
              </w:rPr>
            </w:pPr>
          </w:p>
          <w:p w:rsidR="004B2863" w:rsidRDefault="004B2863" w:rsidP="009C16ED">
            <w:pPr>
              <w:pStyle w:val="TableParagraph"/>
              <w:ind w:left="74" w:firstLine="130"/>
              <w:rPr>
                <w:rFonts w:ascii="Arial"/>
                <w:sz w:val="13"/>
              </w:rPr>
            </w:pPr>
            <w:r>
              <w:rPr>
                <w:rFonts w:ascii="Arial"/>
                <w:sz w:val="13"/>
              </w:rPr>
              <w:t>Gestionar</w:t>
            </w:r>
            <w:r>
              <w:rPr>
                <w:rFonts w:ascii="Arial"/>
                <w:spacing w:val="-10"/>
                <w:sz w:val="13"/>
              </w:rPr>
              <w:t xml:space="preserve"> </w:t>
            </w:r>
            <w:r>
              <w:rPr>
                <w:rFonts w:ascii="Arial"/>
                <w:sz w:val="13"/>
              </w:rPr>
              <w:t>la</w:t>
            </w:r>
            <w:r>
              <w:rPr>
                <w:rFonts w:ascii="Arial"/>
                <w:spacing w:val="-9"/>
                <w:sz w:val="13"/>
              </w:rPr>
              <w:t xml:space="preserve"> </w:t>
            </w:r>
            <w:r>
              <w:rPr>
                <w:rFonts w:ascii="Arial"/>
                <w:sz w:val="13"/>
              </w:rPr>
              <w:t>efectiva</w:t>
            </w:r>
            <w:r>
              <w:rPr>
                <w:rFonts w:ascii="Arial"/>
                <w:spacing w:val="-9"/>
                <w:sz w:val="13"/>
              </w:rPr>
              <w:t xml:space="preserve"> </w:t>
            </w:r>
            <w:r>
              <w:rPr>
                <w:rFonts w:ascii="Arial"/>
                <w:sz w:val="13"/>
              </w:rPr>
              <w:t>cobertura</w:t>
            </w:r>
            <w:r>
              <w:rPr>
                <w:rFonts w:ascii="Arial"/>
                <w:spacing w:val="-9"/>
                <w:sz w:val="13"/>
              </w:rPr>
              <w:t xml:space="preserve"> </w:t>
            </w:r>
            <w:r>
              <w:rPr>
                <w:rFonts w:ascii="Arial"/>
                <w:sz w:val="13"/>
              </w:rPr>
              <w:t>de</w:t>
            </w:r>
            <w:r>
              <w:rPr>
                <w:rFonts w:ascii="Arial"/>
                <w:spacing w:val="40"/>
                <w:sz w:val="13"/>
              </w:rPr>
              <w:t xml:space="preserve"> </w:t>
            </w:r>
            <w:r>
              <w:rPr>
                <w:rFonts w:ascii="Arial"/>
                <w:sz w:val="13"/>
              </w:rPr>
              <w:t>conectividad del campus.</w:t>
            </w:r>
          </w:p>
        </w:tc>
        <w:tc>
          <w:tcPr>
            <w:tcW w:w="1642" w:type="dxa"/>
            <w:shd w:val="clear" w:color="auto" w:fill="DAEDF3"/>
          </w:tcPr>
          <w:p w:rsidR="004B2863" w:rsidRDefault="004B2863" w:rsidP="009C16ED">
            <w:pPr>
              <w:pStyle w:val="TableParagraph"/>
              <w:rPr>
                <w:b/>
                <w:sz w:val="13"/>
              </w:rPr>
            </w:pPr>
          </w:p>
          <w:p w:rsidR="004B2863" w:rsidRDefault="004B2863" w:rsidP="009C16ED">
            <w:pPr>
              <w:pStyle w:val="TableParagraph"/>
              <w:spacing w:before="16"/>
              <w:rPr>
                <w:b/>
                <w:sz w:val="13"/>
              </w:rPr>
            </w:pPr>
          </w:p>
          <w:p w:rsidR="004B2863" w:rsidRDefault="004B2863" w:rsidP="009C16ED">
            <w:pPr>
              <w:pStyle w:val="TableParagraph"/>
              <w:ind w:left="10" w:right="1"/>
              <w:jc w:val="center"/>
              <w:rPr>
                <w:rFonts w:ascii="Arial"/>
                <w:sz w:val="13"/>
              </w:rPr>
            </w:pPr>
            <w:r>
              <w:rPr>
                <w:rFonts w:ascii="Arial"/>
                <w:spacing w:val="-5"/>
                <w:sz w:val="13"/>
              </w:rPr>
              <w:t>50%</w:t>
            </w:r>
          </w:p>
        </w:tc>
        <w:tc>
          <w:tcPr>
            <w:tcW w:w="1853" w:type="dxa"/>
            <w:shd w:val="clear" w:color="auto" w:fill="DAEDF3"/>
          </w:tcPr>
          <w:p w:rsidR="004B2863" w:rsidRDefault="004B2863" w:rsidP="009C16ED">
            <w:pPr>
              <w:pStyle w:val="TableParagraph"/>
              <w:spacing w:before="2" w:line="230" w:lineRule="auto"/>
              <w:ind w:left="73" w:right="58" w:firstLine="130"/>
              <w:rPr>
                <w:rFonts w:ascii="Arial" w:hAnsi="Arial"/>
                <w:sz w:val="13"/>
              </w:rPr>
            </w:pPr>
            <w:r>
              <w:rPr>
                <w:rFonts w:ascii="Arial" w:hAnsi="Arial"/>
                <w:sz w:val="13"/>
              </w:rPr>
              <w:t>Jefe</w:t>
            </w:r>
            <w:r>
              <w:rPr>
                <w:rFonts w:ascii="Arial" w:hAnsi="Arial"/>
                <w:spacing w:val="-8"/>
                <w:sz w:val="13"/>
              </w:rPr>
              <w:t xml:space="preserve"> </w:t>
            </w:r>
            <w:r>
              <w:rPr>
                <w:rFonts w:ascii="Arial" w:hAnsi="Arial"/>
                <w:sz w:val="13"/>
              </w:rPr>
              <w:t>de</w:t>
            </w:r>
            <w:r>
              <w:rPr>
                <w:rFonts w:ascii="Arial" w:hAnsi="Arial"/>
                <w:spacing w:val="-8"/>
                <w:sz w:val="13"/>
              </w:rPr>
              <w:t xml:space="preserve"> </w:t>
            </w:r>
            <w:r>
              <w:rPr>
                <w:rFonts w:ascii="Arial" w:hAnsi="Arial"/>
                <w:sz w:val="13"/>
              </w:rPr>
              <w:t>la</w:t>
            </w:r>
            <w:r>
              <w:rPr>
                <w:rFonts w:ascii="Arial" w:hAnsi="Arial"/>
                <w:spacing w:val="-8"/>
                <w:sz w:val="13"/>
              </w:rPr>
              <w:t xml:space="preserve"> </w:t>
            </w:r>
            <w:r>
              <w:rPr>
                <w:rFonts w:ascii="Arial" w:hAnsi="Arial"/>
                <w:sz w:val="13"/>
              </w:rPr>
              <w:t>Oficina</w:t>
            </w:r>
            <w:r>
              <w:rPr>
                <w:rFonts w:ascii="Arial" w:hAnsi="Arial"/>
                <w:spacing w:val="21"/>
                <w:sz w:val="13"/>
              </w:rPr>
              <w:t xml:space="preserve"> </w:t>
            </w:r>
            <w:r>
              <w:rPr>
                <w:rFonts w:ascii="Arial" w:hAnsi="Arial"/>
                <w:sz w:val="13"/>
              </w:rPr>
              <w:t>de</w:t>
            </w:r>
            <w:r>
              <w:rPr>
                <w:rFonts w:ascii="Arial" w:hAnsi="Arial"/>
                <w:spacing w:val="40"/>
                <w:sz w:val="13"/>
              </w:rPr>
              <w:t xml:space="preserve"> </w:t>
            </w:r>
            <w:r>
              <w:rPr>
                <w:rFonts w:ascii="Arial" w:hAnsi="Arial"/>
                <w:sz w:val="13"/>
              </w:rPr>
              <w:t>gestión tecnología e</w:t>
            </w:r>
            <w:r>
              <w:rPr>
                <w:rFonts w:ascii="Arial" w:hAnsi="Arial"/>
                <w:spacing w:val="40"/>
                <w:sz w:val="13"/>
              </w:rPr>
              <w:t xml:space="preserve"> </w:t>
            </w:r>
            <w:r>
              <w:rPr>
                <w:rFonts w:ascii="Arial" w:hAnsi="Arial"/>
                <w:spacing w:val="-2"/>
                <w:sz w:val="13"/>
              </w:rPr>
              <w:t>información</w:t>
            </w:r>
          </w:p>
        </w:tc>
      </w:tr>
      <w:tr w:rsidR="004B2863" w:rsidTr="009C16ED">
        <w:trPr>
          <w:trHeight w:val="1079"/>
        </w:trPr>
        <w:tc>
          <w:tcPr>
            <w:tcW w:w="1824" w:type="dxa"/>
            <w:shd w:val="clear" w:color="auto" w:fill="DAEDF3"/>
          </w:tcPr>
          <w:p w:rsidR="004B2863" w:rsidRDefault="004B2863" w:rsidP="009C16ED">
            <w:pPr>
              <w:pStyle w:val="TableParagraph"/>
              <w:rPr>
                <w:b/>
                <w:sz w:val="13"/>
              </w:rPr>
            </w:pPr>
          </w:p>
          <w:p w:rsidR="004B2863" w:rsidRDefault="004B2863" w:rsidP="009C16ED">
            <w:pPr>
              <w:pStyle w:val="TableParagraph"/>
              <w:spacing w:before="69"/>
              <w:rPr>
                <w:b/>
                <w:sz w:val="13"/>
              </w:rPr>
            </w:pPr>
          </w:p>
          <w:p w:rsidR="004B2863" w:rsidRDefault="004B2863" w:rsidP="009C16ED">
            <w:pPr>
              <w:pStyle w:val="TableParagraph"/>
              <w:ind w:left="69" w:firstLine="130"/>
              <w:rPr>
                <w:rFonts w:ascii="Arial" w:hAnsi="Arial"/>
                <w:sz w:val="13"/>
              </w:rPr>
            </w:pPr>
            <w:r>
              <w:rPr>
                <w:rFonts w:ascii="Arial" w:hAnsi="Arial"/>
                <w:sz w:val="13"/>
              </w:rPr>
              <w:t>L5</w:t>
            </w:r>
            <w:r>
              <w:rPr>
                <w:rFonts w:ascii="Arial" w:hAnsi="Arial"/>
                <w:spacing w:val="-10"/>
                <w:sz w:val="13"/>
              </w:rPr>
              <w:t xml:space="preserve"> </w:t>
            </w:r>
            <w:r>
              <w:rPr>
                <w:rFonts w:ascii="Arial" w:hAnsi="Arial"/>
                <w:sz w:val="13"/>
              </w:rPr>
              <w:t>-</w:t>
            </w:r>
            <w:r>
              <w:rPr>
                <w:rFonts w:ascii="Arial" w:hAnsi="Arial"/>
                <w:spacing w:val="-9"/>
                <w:sz w:val="13"/>
              </w:rPr>
              <w:t xml:space="preserve"> </w:t>
            </w:r>
            <w:r>
              <w:rPr>
                <w:rFonts w:ascii="Arial" w:hAnsi="Arial"/>
                <w:sz w:val="13"/>
              </w:rPr>
              <w:t>Modernización</w:t>
            </w:r>
            <w:r>
              <w:rPr>
                <w:rFonts w:ascii="Arial" w:hAnsi="Arial"/>
                <w:spacing w:val="-9"/>
                <w:sz w:val="13"/>
              </w:rPr>
              <w:t xml:space="preserve"> </w:t>
            </w:r>
            <w:r>
              <w:rPr>
                <w:rFonts w:ascii="Arial" w:hAnsi="Arial"/>
                <w:sz w:val="13"/>
              </w:rPr>
              <w:t>de</w:t>
            </w:r>
            <w:r>
              <w:rPr>
                <w:rFonts w:ascii="Arial" w:hAnsi="Arial"/>
                <w:spacing w:val="-9"/>
                <w:sz w:val="13"/>
              </w:rPr>
              <w:t xml:space="preserve"> </w:t>
            </w:r>
            <w:r>
              <w:rPr>
                <w:rFonts w:ascii="Arial" w:hAnsi="Arial"/>
                <w:sz w:val="13"/>
              </w:rPr>
              <w:t>la</w:t>
            </w:r>
            <w:r>
              <w:rPr>
                <w:rFonts w:ascii="Arial" w:hAnsi="Arial"/>
                <w:spacing w:val="40"/>
                <w:sz w:val="13"/>
              </w:rPr>
              <w:t xml:space="preserve"> </w:t>
            </w:r>
            <w:r>
              <w:rPr>
                <w:rFonts w:ascii="Arial" w:hAnsi="Arial"/>
                <w:sz w:val="13"/>
              </w:rPr>
              <w:t>Gestión</w:t>
            </w:r>
            <w:r>
              <w:rPr>
                <w:rFonts w:ascii="Arial" w:hAnsi="Arial"/>
                <w:spacing w:val="-5"/>
                <w:sz w:val="13"/>
              </w:rPr>
              <w:t xml:space="preserve"> </w:t>
            </w:r>
            <w:r>
              <w:rPr>
                <w:rFonts w:ascii="Arial" w:hAnsi="Arial"/>
                <w:sz w:val="13"/>
              </w:rPr>
              <w:t>Administrativa</w:t>
            </w:r>
          </w:p>
        </w:tc>
        <w:tc>
          <w:tcPr>
            <w:tcW w:w="2338" w:type="dxa"/>
            <w:shd w:val="clear" w:color="auto" w:fill="DAEDF3"/>
          </w:tcPr>
          <w:p w:rsidR="004B2863" w:rsidRDefault="004B2863" w:rsidP="009C16ED">
            <w:pPr>
              <w:pStyle w:val="TableParagraph"/>
              <w:spacing w:before="74"/>
              <w:rPr>
                <w:b/>
                <w:sz w:val="13"/>
              </w:rPr>
            </w:pPr>
          </w:p>
          <w:p w:rsidR="004B2863" w:rsidRDefault="004B2863" w:rsidP="009C16ED">
            <w:pPr>
              <w:pStyle w:val="TableParagraph"/>
              <w:ind w:left="74" w:right="367" w:firstLine="130"/>
              <w:rPr>
                <w:rFonts w:ascii="Arial" w:hAnsi="Arial"/>
                <w:sz w:val="13"/>
              </w:rPr>
            </w:pPr>
            <w:r>
              <w:rPr>
                <w:rFonts w:ascii="Arial" w:hAnsi="Arial"/>
                <w:sz w:val="13"/>
              </w:rPr>
              <w:t>Gestionar</w:t>
            </w:r>
            <w:r>
              <w:rPr>
                <w:rFonts w:ascii="Arial" w:hAnsi="Arial"/>
                <w:spacing w:val="-10"/>
                <w:sz w:val="13"/>
              </w:rPr>
              <w:t xml:space="preserve"> </w:t>
            </w:r>
            <w:r>
              <w:rPr>
                <w:rFonts w:ascii="Arial" w:hAnsi="Arial"/>
                <w:sz w:val="13"/>
              </w:rPr>
              <w:t>las</w:t>
            </w:r>
            <w:r>
              <w:rPr>
                <w:rFonts w:ascii="Arial" w:hAnsi="Arial"/>
                <w:spacing w:val="-9"/>
                <w:sz w:val="13"/>
              </w:rPr>
              <w:t xml:space="preserve"> </w:t>
            </w:r>
            <w:r>
              <w:rPr>
                <w:rFonts w:ascii="Arial" w:hAnsi="Arial"/>
                <w:sz w:val="13"/>
              </w:rPr>
              <w:t>necesidades</w:t>
            </w:r>
            <w:r>
              <w:rPr>
                <w:rFonts w:ascii="Arial" w:hAnsi="Arial"/>
                <w:spacing w:val="-9"/>
                <w:sz w:val="13"/>
              </w:rPr>
              <w:t xml:space="preserve"> </w:t>
            </w:r>
            <w:r>
              <w:rPr>
                <w:rFonts w:ascii="Arial" w:hAnsi="Arial"/>
                <w:sz w:val="13"/>
              </w:rPr>
              <w:t>de</w:t>
            </w:r>
            <w:r>
              <w:rPr>
                <w:rFonts w:ascii="Arial" w:hAnsi="Arial"/>
                <w:spacing w:val="40"/>
                <w:sz w:val="13"/>
              </w:rPr>
              <w:t xml:space="preserve"> </w:t>
            </w:r>
            <w:r>
              <w:rPr>
                <w:rFonts w:ascii="Arial" w:hAnsi="Arial"/>
                <w:sz w:val="13"/>
              </w:rPr>
              <w:t>infraestructura</w:t>
            </w:r>
            <w:r>
              <w:rPr>
                <w:rFonts w:ascii="Arial" w:hAnsi="Arial"/>
                <w:spacing w:val="-8"/>
                <w:sz w:val="13"/>
              </w:rPr>
              <w:t xml:space="preserve"> </w:t>
            </w:r>
            <w:r>
              <w:rPr>
                <w:rFonts w:ascii="Arial" w:hAnsi="Arial"/>
                <w:sz w:val="13"/>
              </w:rPr>
              <w:t>tecnológica</w:t>
            </w:r>
            <w:r>
              <w:rPr>
                <w:rFonts w:ascii="Arial" w:hAnsi="Arial"/>
                <w:spacing w:val="-8"/>
                <w:sz w:val="13"/>
              </w:rPr>
              <w:t xml:space="preserve"> </w:t>
            </w:r>
            <w:r>
              <w:rPr>
                <w:rFonts w:ascii="Arial" w:hAnsi="Arial"/>
                <w:sz w:val="13"/>
              </w:rPr>
              <w:t>para</w:t>
            </w:r>
            <w:r>
              <w:rPr>
                <w:rFonts w:ascii="Arial" w:hAnsi="Arial"/>
                <w:spacing w:val="40"/>
                <w:sz w:val="13"/>
              </w:rPr>
              <w:t xml:space="preserve"> </w:t>
            </w:r>
            <w:r>
              <w:rPr>
                <w:rFonts w:ascii="Arial" w:hAnsi="Arial"/>
                <w:sz w:val="13"/>
              </w:rPr>
              <w:t>el buen desarrollo de las</w:t>
            </w:r>
            <w:r>
              <w:rPr>
                <w:rFonts w:ascii="Arial" w:hAnsi="Arial"/>
                <w:spacing w:val="40"/>
                <w:sz w:val="13"/>
              </w:rPr>
              <w:t xml:space="preserve"> </w:t>
            </w:r>
            <w:r>
              <w:rPr>
                <w:rFonts w:ascii="Arial" w:hAnsi="Arial"/>
                <w:sz w:val="13"/>
              </w:rPr>
              <w:t>funciones académicas y</w:t>
            </w:r>
            <w:r>
              <w:rPr>
                <w:rFonts w:ascii="Arial" w:hAnsi="Arial"/>
                <w:spacing w:val="40"/>
                <w:sz w:val="13"/>
              </w:rPr>
              <w:t xml:space="preserve"> </w:t>
            </w:r>
            <w:r>
              <w:rPr>
                <w:rFonts w:ascii="Arial" w:hAnsi="Arial"/>
                <w:spacing w:val="-2"/>
                <w:sz w:val="13"/>
              </w:rPr>
              <w:t>administrativas.</w:t>
            </w:r>
          </w:p>
        </w:tc>
        <w:tc>
          <w:tcPr>
            <w:tcW w:w="1642" w:type="dxa"/>
            <w:shd w:val="clear" w:color="auto" w:fill="DAEDF3"/>
          </w:tcPr>
          <w:p w:rsidR="004B2863" w:rsidRDefault="004B2863" w:rsidP="009C16ED">
            <w:pPr>
              <w:pStyle w:val="TableParagraph"/>
              <w:rPr>
                <w:b/>
                <w:sz w:val="13"/>
              </w:rPr>
            </w:pPr>
          </w:p>
          <w:p w:rsidR="004B2863" w:rsidRDefault="004B2863" w:rsidP="009C16ED">
            <w:pPr>
              <w:pStyle w:val="TableParagraph"/>
              <w:spacing w:before="141"/>
              <w:rPr>
                <w:b/>
                <w:sz w:val="13"/>
              </w:rPr>
            </w:pPr>
          </w:p>
          <w:p w:rsidR="004B2863" w:rsidRDefault="004B2863" w:rsidP="009C16ED">
            <w:pPr>
              <w:pStyle w:val="TableParagraph"/>
              <w:ind w:left="10" w:right="1"/>
              <w:jc w:val="center"/>
              <w:rPr>
                <w:rFonts w:ascii="Arial"/>
                <w:sz w:val="13"/>
              </w:rPr>
            </w:pPr>
            <w:r>
              <w:rPr>
                <w:rFonts w:ascii="Arial"/>
                <w:spacing w:val="-5"/>
                <w:sz w:val="13"/>
              </w:rPr>
              <w:t>50%</w:t>
            </w:r>
          </w:p>
        </w:tc>
        <w:tc>
          <w:tcPr>
            <w:tcW w:w="1853" w:type="dxa"/>
            <w:shd w:val="clear" w:color="auto" w:fill="DAEDF3"/>
          </w:tcPr>
          <w:p w:rsidR="004B2863" w:rsidRDefault="004B2863" w:rsidP="009C16ED">
            <w:pPr>
              <w:pStyle w:val="TableParagraph"/>
              <w:spacing w:before="2" w:line="230" w:lineRule="auto"/>
              <w:ind w:left="73" w:right="58" w:firstLine="130"/>
              <w:rPr>
                <w:rFonts w:ascii="Arial" w:hAnsi="Arial"/>
                <w:sz w:val="13"/>
              </w:rPr>
            </w:pPr>
            <w:r>
              <w:rPr>
                <w:rFonts w:ascii="Arial" w:hAnsi="Arial"/>
                <w:sz w:val="13"/>
              </w:rPr>
              <w:t>Jefe</w:t>
            </w:r>
            <w:r>
              <w:rPr>
                <w:rFonts w:ascii="Arial" w:hAnsi="Arial"/>
                <w:spacing w:val="-8"/>
                <w:sz w:val="13"/>
              </w:rPr>
              <w:t xml:space="preserve"> </w:t>
            </w:r>
            <w:r>
              <w:rPr>
                <w:rFonts w:ascii="Arial" w:hAnsi="Arial"/>
                <w:sz w:val="13"/>
              </w:rPr>
              <w:t>de</w:t>
            </w:r>
            <w:r>
              <w:rPr>
                <w:rFonts w:ascii="Arial" w:hAnsi="Arial"/>
                <w:spacing w:val="-8"/>
                <w:sz w:val="13"/>
              </w:rPr>
              <w:t xml:space="preserve"> </w:t>
            </w:r>
            <w:r>
              <w:rPr>
                <w:rFonts w:ascii="Arial" w:hAnsi="Arial"/>
                <w:sz w:val="13"/>
              </w:rPr>
              <w:t>la</w:t>
            </w:r>
            <w:r>
              <w:rPr>
                <w:rFonts w:ascii="Arial" w:hAnsi="Arial"/>
                <w:spacing w:val="-8"/>
                <w:sz w:val="13"/>
              </w:rPr>
              <w:t xml:space="preserve"> </w:t>
            </w:r>
            <w:r>
              <w:rPr>
                <w:rFonts w:ascii="Arial" w:hAnsi="Arial"/>
                <w:sz w:val="13"/>
              </w:rPr>
              <w:t>Oficina</w:t>
            </w:r>
            <w:r>
              <w:rPr>
                <w:rFonts w:ascii="Arial" w:hAnsi="Arial"/>
                <w:spacing w:val="21"/>
                <w:sz w:val="13"/>
              </w:rPr>
              <w:t xml:space="preserve"> </w:t>
            </w:r>
            <w:r>
              <w:rPr>
                <w:rFonts w:ascii="Arial" w:hAnsi="Arial"/>
                <w:sz w:val="13"/>
              </w:rPr>
              <w:t>de</w:t>
            </w:r>
            <w:r>
              <w:rPr>
                <w:rFonts w:ascii="Arial" w:hAnsi="Arial"/>
                <w:spacing w:val="40"/>
                <w:sz w:val="13"/>
              </w:rPr>
              <w:t xml:space="preserve"> </w:t>
            </w:r>
            <w:r>
              <w:rPr>
                <w:rFonts w:ascii="Arial" w:hAnsi="Arial"/>
                <w:sz w:val="13"/>
              </w:rPr>
              <w:t>gestión tecnología e</w:t>
            </w:r>
            <w:r>
              <w:rPr>
                <w:rFonts w:ascii="Arial" w:hAnsi="Arial"/>
                <w:spacing w:val="40"/>
                <w:sz w:val="13"/>
              </w:rPr>
              <w:t xml:space="preserve"> </w:t>
            </w:r>
            <w:r>
              <w:rPr>
                <w:rFonts w:ascii="Arial" w:hAnsi="Arial"/>
                <w:spacing w:val="-2"/>
                <w:sz w:val="13"/>
              </w:rPr>
              <w:t>información</w:t>
            </w:r>
          </w:p>
        </w:tc>
      </w:tr>
    </w:tbl>
    <w:p w:rsidR="004B2863" w:rsidRDefault="004B2863" w:rsidP="004B2863">
      <w:pPr>
        <w:spacing w:before="150"/>
        <w:ind w:left="1341"/>
        <w:rPr>
          <w:sz w:val="13"/>
        </w:rPr>
      </w:pPr>
      <w:r>
        <w:rPr>
          <w:sz w:val="13"/>
        </w:rPr>
        <w:t>Fuente:</w:t>
      </w:r>
      <w:r>
        <w:rPr>
          <w:spacing w:val="-5"/>
          <w:sz w:val="13"/>
        </w:rPr>
        <w:t xml:space="preserve"> </w:t>
      </w:r>
      <w:r>
        <w:rPr>
          <w:sz w:val="13"/>
        </w:rPr>
        <w:t>FOR-DE-144</w:t>
      </w:r>
      <w:r>
        <w:rPr>
          <w:spacing w:val="-4"/>
          <w:sz w:val="13"/>
        </w:rPr>
        <w:t xml:space="preserve"> </w:t>
      </w:r>
      <w:r>
        <w:rPr>
          <w:sz w:val="13"/>
        </w:rPr>
        <w:t>Gestión</w:t>
      </w:r>
      <w:r>
        <w:rPr>
          <w:spacing w:val="-5"/>
          <w:sz w:val="13"/>
        </w:rPr>
        <w:t xml:space="preserve"> </w:t>
      </w:r>
      <w:r>
        <w:rPr>
          <w:sz w:val="13"/>
        </w:rPr>
        <w:t>tecnológica</w:t>
      </w:r>
      <w:r>
        <w:rPr>
          <w:spacing w:val="-4"/>
          <w:sz w:val="13"/>
        </w:rPr>
        <w:t xml:space="preserve"> </w:t>
      </w:r>
      <w:r>
        <w:rPr>
          <w:sz w:val="13"/>
        </w:rPr>
        <w:t>y</w:t>
      </w:r>
      <w:r>
        <w:rPr>
          <w:spacing w:val="-4"/>
          <w:sz w:val="13"/>
        </w:rPr>
        <w:t xml:space="preserve"> </w:t>
      </w:r>
      <w:r>
        <w:rPr>
          <w:spacing w:val="-2"/>
          <w:sz w:val="13"/>
        </w:rPr>
        <w:t>comunicaciones</w:t>
      </w:r>
    </w:p>
    <w:p w:rsidR="004B2863" w:rsidRDefault="004B2863" w:rsidP="004B2863">
      <w:pPr>
        <w:pStyle w:val="Textoindependiente"/>
        <w:rPr>
          <w:sz w:val="20"/>
        </w:rPr>
      </w:pPr>
    </w:p>
    <w:p w:rsidR="004B2863" w:rsidRDefault="004B2863" w:rsidP="004B2863">
      <w:pPr>
        <w:tabs>
          <w:tab w:val="left" w:pos="1950"/>
        </w:tabs>
      </w:pPr>
    </w:p>
    <w:p w:rsidR="004E0821" w:rsidRDefault="004B2863" w:rsidP="00D66D23">
      <w:pPr>
        <w:tabs>
          <w:tab w:val="left" w:pos="1950"/>
        </w:tabs>
        <w:rPr>
          <w:sz w:val="2"/>
        </w:rPr>
      </w:pPr>
      <w:r>
        <w:tab/>
      </w:r>
    </w:p>
    <w:p w:rsidR="004E0821" w:rsidRDefault="004E0821">
      <w:pPr>
        <w:pStyle w:val="Textoindependiente"/>
        <w:spacing w:before="1"/>
        <w:rPr>
          <w:sz w:val="2"/>
        </w:rPr>
      </w:pPr>
    </w:p>
    <w:p w:rsidR="004E0821" w:rsidRPr="00D66D23" w:rsidRDefault="00AD7BDD" w:rsidP="007D6660">
      <w:pPr>
        <w:pStyle w:val="Ttulo1"/>
        <w:numPr>
          <w:ilvl w:val="0"/>
          <w:numId w:val="7"/>
        </w:numPr>
        <w:tabs>
          <w:tab w:val="left" w:pos="1328"/>
        </w:tabs>
        <w:jc w:val="left"/>
        <w:rPr>
          <w:sz w:val="24"/>
          <w:szCs w:val="24"/>
        </w:rPr>
      </w:pPr>
      <w:bookmarkStart w:id="44" w:name="_Toc233877994"/>
      <w:r w:rsidRPr="00D66D23">
        <w:rPr>
          <w:sz w:val="24"/>
          <w:szCs w:val="24"/>
        </w:rPr>
        <w:t>PLAN</w:t>
      </w:r>
      <w:r w:rsidRPr="00D66D23">
        <w:rPr>
          <w:spacing w:val="-10"/>
          <w:sz w:val="24"/>
          <w:szCs w:val="24"/>
        </w:rPr>
        <w:t xml:space="preserve"> </w:t>
      </w:r>
      <w:r w:rsidRPr="00D66D23">
        <w:rPr>
          <w:sz w:val="24"/>
          <w:szCs w:val="24"/>
        </w:rPr>
        <w:t>DE</w:t>
      </w:r>
      <w:r w:rsidRPr="00D66D23">
        <w:rPr>
          <w:spacing w:val="-8"/>
          <w:sz w:val="24"/>
          <w:szCs w:val="24"/>
        </w:rPr>
        <w:t xml:space="preserve"> </w:t>
      </w:r>
      <w:r w:rsidRPr="00D66D23">
        <w:rPr>
          <w:sz w:val="24"/>
          <w:szCs w:val="24"/>
        </w:rPr>
        <w:t>COMUNICACIONES</w:t>
      </w:r>
      <w:r w:rsidRPr="00D66D23">
        <w:rPr>
          <w:spacing w:val="-8"/>
          <w:sz w:val="24"/>
          <w:szCs w:val="24"/>
        </w:rPr>
        <w:t xml:space="preserve"> </w:t>
      </w:r>
      <w:r w:rsidRPr="00D66D23">
        <w:rPr>
          <w:sz w:val="24"/>
          <w:szCs w:val="24"/>
        </w:rPr>
        <w:t>DEL</w:t>
      </w:r>
      <w:r w:rsidRPr="00D66D23">
        <w:rPr>
          <w:spacing w:val="-8"/>
          <w:sz w:val="24"/>
          <w:szCs w:val="24"/>
        </w:rPr>
        <w:t xml:space="preserve"> </w:t>
      </w:r>
      <w:r w:rsidRPr="00D66D23">
        <w:rPr>
          <w:spacing w:val="-2"/>
          <w:sz w:val="24"/>
          <w:szCs w:val="24"/>
        </w:rPr>
        <w:t>PETIC</w:t>
      </w:r>
      <w:bookmarkEnd w:id="44"/>
    </w:p>
    <w:p w:rsidR="00D66D23" w:rsidRDefault="00D66D23">
      <w:pPr>
        <w:pStyle w:val="Textoindependiente"/>
        <w:ind w:left="1341" w:right="1333"/>
        <w:jc w:val="both"/>
      </w:pPr>
    </w:p>
    <w:p w:rsidR="004E0821" w:rsidRDefault="00AD7BDD">
      <w:pPr>
        <w:pStyle w:val="Textoindependiente"/>
        <w:ind w:left="1341" w:right="1333"/>
        <w:jc w:val="both"/>
      </w:pPr>
      <w:r>
        <w:t>Para divulgar el PETIC de la Universidad del Atlántico, se cuenta con los mecanismos planificados en la DOC-GT-003 Matriz de comunicación del proceso de Gestión tecnológica y comunicaciones, que se encuentra publicado en la herramienta de apoyo del sistema de gestión de la calidad con acceso libre a toda la comunidad.</w:t>
      </w:r>
    </w:p>
    <w:p w:rsidR="004E0821" w:rsidRDefault="004E0821">
      <w:pPr>
        <w:pStyle w:val="Textoindependiente"/>
      </w:pPr>
    </w:p>
    <w:p w:rsidR="004E0821" w:rsidRPr="00D66D23" w:rsidRDefault="00AD7BDD">
      <w:pPr>
        <w:pStyle w:val="Ttulo1"/>
        <w:ind w:left="1341" w:firstLine="0"/>
        <w:jc w:val="both"/>
        <w:rPr>
          <w:sz w:val="24"/>
          <w:szCs w:val="24"/>
        </w:rPr>
      </w:pPr>
      <w:bookmarkStart w:id="45" w:name="_Toc233877995"/>
      <w:r w:rsidRPr="00D66D23">
        <w:rPr>
          <w:sz w:val="24"/>
          <w:szCs w:val="24"/>
        </w:rPr>
        <w:t>10</w:t>
      </w:r>
      <w:r w:rsidR="00D66D23">
        <w:rPr>
          <w:sz w:val="24"/>
          <w:szCs w:val="24"/>
        </w:rPr>
        <w:t xml:space="preserve">. </w:t>
      </w:r>
      <w:r w:rsidRPr="00D66D23">
        <w:rPr>
          <w:spacing w:val="57"/>
          <w:sz w:val="24"/>
          <w:szCs w:val="24"/>
        </w:rPr>
        <w:t xml:space="preserve"> </w:t>
      </w:r>
      <w:r w:rsidRPr="00D66D23">
        <w:rPr>
          <w:sz w:val="24"/>
          <w:szCs w:val="24"/>
        </w:rPr>
        <w:t>REFERENCIAS</w:t>
      </w:r>
      <w:r w:rsidRPr="00D66D23">
        <w:rPr>
          <w:spacing w:val="-5"/>
          <w:sz w:val="24"/>
          <w:szCs w:val="24"/>
        </w:rPr>
        <w:t xml:space="preserve"> </w:t>
      </w:r>
      <w:r w:rsidRPr="00D66D23">
        <w:rPr>
          <w:spacing w:val="-2"/>
          <w:sz w:val="24"/>
          <w:szCs w:val="24"/>
        </w:rPr>
        <w:t>BIBLIOGRÁFICAS</w:t>
      </w:r>
      <w:bookmarkEnd w:id="45"/>
    </w:p>
    <w:p w:rsidR="004E0821" w:rsidRPr="006240C6" w:rsidRDefault="00AD7BDD">
      <w:pPr>
        <w:pStyle w:val="Prrafodelista"/>
        <w:numPr>
          <w:ilvl w:val="0"/>
          <w:numId w:val="1"/>
        </w:numPr>
        <w:tabs>
          <w:tab w:val="left" w:pos="2062"/>
        </w:tabs>
        <w:spacing w:before="300"/>
        <w:ind w:right="1543" w:hanging="475"/>
        <w:jc w:val="left"/>
        <w:rPr>
          <w:sz w:val="24"/>
          <w:szCs w:val="24"/>
        </w:rPr>
      </w:pPr>
      <w:r w:rsidRPr="006240C6">
        <w:rPr>
          <w:sz w:val="24"/>
          <w:szCs w:val="24"/>
        </w:rPr>
        <w:t>G.ES.06</w:t>
      </w:r>
      <w:r w:rsidRPr="006240C6">
        <w:rPr>
          <w:spacing w:val="-5"/>
          <w:sz w:val="24"/>
          <w:szCs w:val="24"/>
        </w:rPr>
        <w:t xml:space="preserve"> </w:t>
      </w:r>
      <w:r w:rsidRPr="006240C6">
        <w:rPr>
          <w:sz w:val="24"/>
          <w:szCs w:val="24"/>
        </w:rPr>
        <w:t>GUÍA</w:t>
      </w:r>
      <w:r w:rsidRPr="006240C6">
        <w:rPr>
          <w:spacing w:val="-5"/>
          <w:sz w:val="24"/>
          <w:szCs w:val="24"/>
        </w:rPr>
        <w:t xml:space="preserve"> </w:t>
      </w:r>
      <w:r w:rsidRPr="006240C6">
        <w:rPr>
          <w:sz w:val="24"/>
          <w:szCs w:val="24"/>
        </w:rPr>
        <w:t>CÓMO</w:t>
      </w:r>
      <w:r w:rsidRPr="006240C6">
        <w:rPr>
          <w:spacing w:val="-6"/>
          <w:sz w:val="24"/>
          <w:szCs w:val="24"/>
        </w:rPr>
        <w:t xml:space="preserve"> </w:t>
      </w:r>
      <w:r w:rsidRPr="006240C6">
        <w:rPr>
          <w:sz w:val="24"/>
          <w:szCs w:val="24"/>
        </w:rPr>
        <w:t>ESTRUCTURAR</w:t>
      </w:r>
      <w:r w:rsidRPr="006240C6">
        <w:rPr>
          <w:spacing w:val="-5"/>
          <w:sz w:val="24"/>
          <w:szCs w:val="24"/>
        </w:rPr>
        <w:t xml:space="preserve"> </w:t>
      </w:r>
      <w:r w:rsidRPr="006240C6">
        <w:rPr>
          <w:sz w:val="24"/>
          <w:szCs w:val="24"/>
        </w:rPr>
        <w:t>EL</w:t>
      </w:r>
      <w:r w:rsidRPr="006240C6">
        <w:rPr>
          <w:spacing w:val="-6"/>
          <w:sz w:val="24"/>
          <w:szCs w:val="24"/>
        </w:rPr>
        <w:t xml:space="preserve"> </w:t>
      </w:r>
      <w:r w:rsidRPr="006240C6">
        <w:rPr>
          <w:sz w:val="24"/>
          <w:szCs w:val="24"/>
        </w:rPr>
        <w:t>PLAN</w:t>
      </w:r>
      <w:r w:rsidRPr="006240C6">
        <w:rPr>
          <w:spacing w:val="-5"/>
          <w:sz w:val="24"/>
          <w:szCs w:val="24"/>
        </w:rPr>
        <w:t xml:space="preserve"> </w:t>
      </w:r>
      <w:r w:rsidRPr="006240C6">
        <w:rPr>
          <w:sz w:val="24"/>
          <w:szCs w:val="24"/>
        </w:rPr>
        <w:t>ESTRATÉGICO</w:t>
      </w:r>
      <w:r w:rsidRPr="006240C6">
        <w:rPr>
          <w:spacing w:val="-6"/>
          <w:sz w:val="24"/>
          <w:szCs w:val="24"/>
        </w:rPr>
        <w:t xml:space="preserve"> </w:t>
      </w:r>
      <w:r w:rsidRPr="006240C6">
        <w:rPr>
          <w:sz w:val="24"/>
          <w:szCs w:val="24"/>
        </w:rPr>
        <w:t>DE</w:t>
      </w:r>
      <w:r w:rsidRPr="006240C6">
        <w:rPr>
          <w:spacing w:val="-5"/>
          <w:sz w:val="24"/>
          <w:szCs w:val="24"/>
        </w:rPr>
        <w:t xml:space="preserve"> </w:t>
      </w:r>
      <w:r w:rsidRPr="006240C6">
        <w:rPr>
          <w:sz w:val="24"/>
          <w:szCs w:val="24"/>
        </w:rPr>
        <w:t>TECNOLOGÍAS DE LA INFORMACIÓN - PETI. GUÍA TÉCNICA. VERSIÓN 1.1 de octubre de 2019</w:t>
      </w:r>
    </w:p>
    <w:p w:rsidR="004E0821" w:rsidRPr="006240C6" w:rsidRDefault="00533E45">
      <w:pPr>
        <w:pStyle w:val="Textoindependiente"/>
        <w:spacing w:line="293" w:lineRule="exact"/>
        <w:ind w:left="2062"/>
      </w:pPr>
      <w:hyperlink r:id="rId36">
        <w:r w:rsidR="00AD7BDD" w:rsidRPr="006240C6">
          <w:rPr>
            <w:spacing w:val="-2"/>
          </w:rPr>
          <w:t>https://www.mintic.gov.co/arquitecturati/630/articles-15031_recurso_pdf.pdf</w:t>
        </w:r>
      </w:hyperlink>
    </w:p>
    <w:p w:rsidR="004E0821" w:rsidRPr="006240C6" w:rsidRDefault="00AD7BDD">
      <w:pPr>
        <w:pStyle w:val="Prrafodelista"/>
        <w:numPr>
          <w:ilvl w:val="0"/>
          <w:numId w:val="1"/>
        </w:numPr>
        <w:tabs>
          <w:tab w:val="left" w:pos="2061"/>
        </w:tabs>
        <w:ind w:left="2061" w:hanging="524"/>
        <w:jc w:val="left"/>
        <w:rPr>
          <w:sz w:val="24"/>
          <w:szCs w:val="24"/>
        </w:rPr>
      </w:pPr>
      <w:r w:rsidRPr="006240C6">
        <w:rPr>
          <w:sz w:val="24"/>
          <w:szCs w:val="24"/>
        </w:rPr>
        <w:t>MARCO</w:t>
      </w:r>
      <w:r w:rsidRPr="006240C6">
        <w:rPr>
          <w:spacing w:val="-4"/>
          <w:sz w:val="24"/>
          <w:szCs w:val="24"/>
        </w:rPr>
        <w:t xml:space="preserve"> </w:t>
      </w:r>
      <w:r w:rsidRPr="006240C6">
        <w:rPr>
          <w:sz w:val="24"/>
          <w:szCs w:val="24"/>
        </w:rPr>
        <w:t>LEGAL</w:t>
      </w:r>
      <w:r w:rsidRPr="006240C6">
        <w:rPr>
          <w:spacing w:val="-2"/>
          <w:sz w:val="24"/>
          <w:szCs w:val="24"/>
        </w:rPr>
        <w:t xml:space="preserve"> </w:t>
      </w:r>
      <w:r w:rsidRPr="006240C6">
        <w:rPr>
          <w:sz w:val="24"/>
          <w:szCs w:val="24"/>
        </w:rPr>
        <w:t>DE</w:t>
      </w:r>
      <w:r w:rsidRPr="006240C6">
        <w:rPr>
          <w:spacing w:val="-2"/>
          <w:sz w:val="24"/>
          <w:szCs w:val="24"/>
        </w:rPr>
        <w:t xml:space="preserve"> </w:t>
      </w:r>
      <w:r w:rsidRPr="006240C6">
        <w:rPr>
          <w:sz w:val="24"/>
          <w:szCs w:val="24"/>
        </w:rPr>
        <w:t>LA</w:t>
      </w:r>
      <w:r w:rsidRPr="006240C6">
        <w:rPr>
          <w:spacing w:val="-1"/>
          <w:sz w:val="24"/>
          <w:szCs w:val="24"/>
        </w:rPr>
        <w:t xml:space="preserve"> </w:t>
      </w:r>
      <w:r w:rsidRPr="006240C6">
        <w:rPr>
          <w:sz w:val="24"/>
          <w:szCs w:val="24"/>
        </w:rPr>
        <w:t>TIC</w:t>
      </w:r>
      <w:r w:rsidRPr="006240C6">
        <w:rPr>
          <w:spacing w:val="-2"/>
          <w:sz w:val="24"/>
          <w:szCs w:val="24"/>
        </w:rPr>
        <w:t xml:space="preserve"> </w:t>
      </w:r>
      <w:r w:rsidRPr="006240C6">
        <w:rPr>
          <w:sz w:val="24"/>
          <w:szCs w:val="24"/>
        </w:rPr>
        <w:t>EN</w:t>
      </w:r>
      <w:r w:rsidRPr="006240C6">
        <w:rPr>
          <w:spacing w:val="-2"/>
          <w:sz w:val="24"/>
          <w:szCs w:val="24"/>
        </w:rPr>
        <w:t xml:space="preserve"> COLOMBIA.</w:t>
      </w:r>
    </w:p>
    <w:p w:rsidR="004E0821" w:rsidRPr="006240C6" w:rsidRDefault="00533E45">
      <w:pPr>
        <w:pStyle w:val="Textoindependiente"/>
        <w:ind w:left="2062" w:right="1830"/>
      </w:pPr>
      <w:hyperlink r:id="rId37">
        <w:r w:rsidR="00AD7BDD" w:rsidRPr="006240C6">
          <w:rPr>
            <w:color w:val="0000FF"/>
            <w:spacing w:val="-2"/>
            <w:u w:val="single" w:color="0000FF"/>
          </w:rPr>
          <w:t>http://ticcentroeducativosantateresa.blogspot.com.co/2012/04/marco-legal-</w:t>
        </w:r>
      </w:hyperlink>
      <w:r w:rsidR="00AD7BDD" w:rsidRPr="006240C6">
        <w:rPr>
          <w:color w:val="0000FF"/>
          <w:spacing w:val="-2"/>
          <w:u w:val="single" w:color="0000FF"/>
        </w:rPr>
        <w:t>quesustenta-las-tic-en.html</w:t>
      </w:r>
    </w:p>
    <w:p w:rsidR="004E0821" w:rsidRPr="006240C6" w:rsidRDefault="00AD7BDD">
      <w:pPr>
        <w:pStyle w:val="Prrafodelista"/>
        <w:numPr>
          <w:ilvl w:val="0"/>
          <w:numId w:val="1"/>
        </w:numPr>
        <w:tabs>
          <w:tab w:val="left" w:pos="2061"/>
        </w:tabs>
        <w:spacing w:line="293" w:lineRule="exact"/>
        <w:ind w:left="2061" w:hanging="574"/>
        <w:jc w:val="left"/>
        <w:rPr>
          <w:sz w:val="24"/>
          <w:szCs w:val="24"/>
        </w:rPr>
      </w:pPr>
      <w:r w:rsidRPr="006240C6">
        <w:rPr>
          <w:sz w:val="24"/>
          <w:szCs w:val="24"/>
        </w:rPr>
        <w:t>Formulario</w:t>
      </w:r>
      <w:r w:rsidRPr="006240C6">
        <w:rPr>
          <w:spacing w:val="-1"/>
          <w:sz w:val="24"/>
          <w:szCs w:val="24"/>
        </w:rPr>
        <w:t xml:space="preserve"> </w:t>
      </w:r>
      <w:r w:rsidRPr="006240C6">
        <w:rPr>
          <w:sz w:val="24"/>
          <w:szCs w:val="24"/>
        </w:rPr>
        <w:t>Único reporte</w:t>
      </w:r>
      <w:r w:rsidRPr="006240C6">
        <w:rPr>
          <w:spacing w:val="-1"/>
          <w:sz w:val="24"/>
          <w:szCs w:val="24"/>
        </w:rPr>
        <w:t xml:space="preserve"> </w:t>
      </w:r>
      <w:r w:rsidRPr="006240C6">
        <w:rPr>
          <w:sz w:val="24"/>
          <w:szCs w:val="24"/>
        </w:rPr>
        <w:t>de avances</w:t>
      </w:r>
      <w:r w:rsidRPr="006240C6">
        <w:rPr>
          <w:spacing w:val="-1"/>
          <w:sz w:val="24"/>
          <w:szCs w:val="24"/>
        </w:rPr>
        <w:t xml:space="preserve"> </w:t>
      </w:r>
      <w:r w:rsidRPr="006240C6">
        <w:rPr>
          <w:sz w:val="24"/>
          <w:szCs w:val="24"/>
        </w:rPr>
        <w:t>de</w:t>
      </w:r>
      <w:r w:rsidRPr="006240C6">
        <w:rPr>
          <w:spacing w:val="-1"/>
          <w:sz w:val="24"/>
          <w:szCs w:val="24"/>
        </w:rPr>
        <w:t xml:space="preserve"> </w:t>
      </w:r>
      <w:r w:rsidRPr="006240C6">
        <w:rPr>
          <w:sz w:val="24"/>
          <w:szCs w:val="24"/>
        </w:rPr>
        <w:t xml:space="preserve">la Gestión </w:t>
      </w:r>
      <w:r w:rsidRPr="006240C6">
        <w:rPr>
          <w:spacing w:val="-2"/>
          <w:sz w:val="24"/>
          <w:szCs w:val="24"/>
        </w:rPr>
        <w:t>FURAG</w:t>
      </w:r>
    </w:p>
    <w:p w:rsidR="004E0821" w:rsidRPr="006240C6" w:rsidRDefault="00AD7BDD">
      <w:pPr>
        <w:pStyle w:val="Prrafodelista"/>
        <w:numPr>
          <w:ilvl w:val="0"/>
          <w:numId w:val="1"/>
        </w:numPr>
        <w:tabs>
          <w:tab w:val="left" w:pos="2062"/>
        </w:tabs>
        <w:spacing w:before="67" w:line="235" w:lineRule="auto"/>
        <w:ind w:right="375" w:hanging="475"/>
        <w:jc w:val="left"/>
        <w:rPr>
          <w:sz w:val="24"/>
          <w:szCs w:val="24"/>
        </w:rPr>
      </w:pPr>
      <w:r w:rsidRPr="006240C6">
        <w:rPr>
          <w:sz w:val="24"/>
          <w:szCs w:val="24"/>
        </w:rPr>
        <w:t>Comisión</w:t>
      </w:r>
      <w:r w:rsidRPr="006240C6">
        <w:rPr>
          <w:spacing w:val="40"/>
          <w:sz w:val="24"/>
          <w:szCs w:val="24"/>
        </w:rPr>
        <w:t xml:space="preserve"> </w:t>
      </w:r>
      <w:r w:rsidRPr="006240C6">
        <w:rPr>
          <w:sz w:val="24"/>
          <w:szCs w:val="24"/>
        </w:rPr>
        <w:t>Económica</w:t>
      </w:r>
      <w:r w:rsidRPr="006240C6">
        <w:rPr>
          <w:spacing w:val="40"/>
          <w:sz w:val="24"/>
          <w:szCs w:val="24"/>
        </w:rPr>
        <w:t xml:space="preserve"> </w:t>
      </w:r>
      <w:r w:rsidRPr="006240C6">
        <w:rPr>
          <w:sz w:val="24"/>
          <w:szCs w:val="24"/>
        </w:rPr>
        <w:t>para</w:t>
      </w:r>
      <w:r w:rsidRPr="006240C6">
        <w:rPr>
          <w:spacing w:val="40"/>
          <w:sz w:val="24"/>
          <w:szCs w:val="24"/>
        </w:rPr>
        <w:t xml:space="preserve"> </w:t>
      </w:r>
      <w:r w:rsidRPr="006240C6">
        <w:rPr>
          <w:sz w:val="24"/>
          <w:szCs w:val="24"/>
        </w:rPr>
        <w:t>América</w:t>
      </w:r>
      <w:r w:rsidRPr="006240C6">
        <w:rPr>
          <w:spacing w:val="40"/>
          <w:sz w:val="24"/>
          <w:szCs w:val="24"/>
        </w:rPr>
        <w:t xml:space="preserve"> </w:t>
      </w:r>
      <w:r w:rsidRPr="006240C6">
        <w:rPr>
          <w:sz w:val="24"/>
          <w:szCs w:val="24"/>
        </w:rPr>
        <w:t>Latina</w:t>
      </w:r>
      <w:r w:rsidRPr="006240C6">
        <w:rPr>
          <w:spacing w:val="40"/>
          <w:sz w:val="24"/>
          <w:szCs w:val="24"/>
        </w:rPr>
        <w:t xml:space="preserve"> </w:t>
      </w:r>
      <w:r w:rsidRPr="006240C6">
        <w:rPr>
          <w:sz w:val="24"/>
          <w:szCs w:val="24"/>
        </w:rPr>
        <w:t>y</w:t>
      </w:r>
      <w:r w:rsidRPr="006240C6">
        <w:rPr>
          <w:spacing w:val="40"/>
          <w:sz w:val="24"/>
          <w:szCs w:val="24"/>
        </w:rPr>
        <w:t xml:space="preserve"> </w:t>
      </w:r>
      <w:r w:rsidRPr="006240C6">
        <w:rPr>
          <w:sz w:val="24"/>
          <w:szCs w:val="24"/>
        </w:rPr>
        <w:t>el</w:t>
      </w:r>
      <w:r w:rsidRPr="006240C6">
        <w:rPr>
          <w:spacing w:val="40"/>
          <w:sz w:val="24"/>
          <w:szCs w:val="24"/>
        </w:rPr>
        <w:t xml:space="preserve"> </w:t>
      </w:r>
      <w:r w:rsidRPr="006240C6">
        <w:rPr>
          <w:sz w:val="24"/>
          <w:szCs w:val="24"/>
        </w:rPr>
        <w:t>Caribe</w:t>
      </w:r>
      <w:r w:rsidRPr="006240C6">
        <w:rPr>
          <w:spacing w:val="40"/>
          <w:sz w:val="24"/>
          <w:szCs w:val="24"/>
        </w:rPr>
        <w:t xml:space="preserve"> </w:t>
      </w:r>
      <w:r w:rsidRPr="006240C6">
        <w:rPr>
          <w:sz w:val="24"/>
          <w:szCs w:val="24"/>
        </w:rPr>
        <w:t>-</w:t>
      </w:r>
      <w:r w:rsidRPr="006240C6">
        <w:rPr>
          <w:spacing w:val="40"/>
          <w:sz w:val="24"/>
          <w:szCs w:val="24"/>
        </w:rPr>
        <w:t xml:space="preserve"> </w:t>
      </w:r>
      <w:r w:rsidRPr="006240C6">
        <w:rPr>
          <w:sz w:val="24"/>
          <w:szCs w:val="24"/>
        </w:rPr>
        <w:t>CEPAL.</w:t>
      </w:r>
      <w:r w:rsidRPr="006240C6">
        <w:rPr>
          <w:spacing w:val="40"/>
          <w:sz w:val="24"/>
          <w:szCs w:val="24"/>
        </w:rPr>
        <w:t xml:space="preserve"> </w:t>
      </w:r>
      <w:r w:rsidRPr="006240C6">
        <w:rPr>
          <w:sz w:val="24"/>
          <w:szCs w:val="24"/>
        </w:rPr>
        <w:t>(2021).</w:t>
      </w:r>
      <w:r w:rsidRPr="006240C6">
        <w:rPr>
          <w:spacing w:val="40"/>
          <w:sz w:val="24"/>
          <w:szCs w:val="24"/>
        </w:rPr>
        <w:t xml:space="preserve"> </w:t>
      </w:r>
      <w:r w:rsidRPr="006240C6">
        <w:rPr>
          <w:i/>
          <w:sz w:val="24"/>
          <w:szCs w:val="24"/>
        </w:rPr>
        <w:t>Sobre</w:t>
      </w:r>
      <w:r w:rsidRPr="006240C6">
        <w:rPr>
          <w:i/>
          <w:spacing w:val="40"/>
          <w:sz w:val="24"/>
          <w:szCs w:val="24"/>
        </w:rPr>
        <w:t xml:space="preserve"> </w:t>
      </w:r>
      <w:r w:rsidRPr="006240C6">
        <w:rPr>
          <w:i/>
          <w:sz w:val="24"/>
          <w:szCs w:val="24"/>
        </w:rPr>
        <w:t>el</w:t>
      </w:r>
      <w:r w:rsidRPr="006240C6">
        <w:rPr>
          <w:i/>
          <w:spacing w:val="40"/>
          <w:sz w:val="24"/>
          <w:szCs w:val="24"/>
        </w:rPr>
        <w:t xml:space="preserve"> </w:t>
      </w:r>
      <w:r w:rsidRPr="006240C6">
        <w:rPr>
          <w:i/>
          <w:sz w:val="24"/>
          <w:szCs w:val="24"/>
        </w:rPr>
        <w:t>concepto</w:t>
      </w:r>
      <w:r w:rsidRPr="006240C6">
        <w:rPr>
          <w:i/>
          <w:spacing w:val="40"/>
          <w:sz w:val="24"/>
          <w:szCs w:val="24"/>
        </w:rPr>
        <w:t xml:space="preserve"> </w:t>
      </w:r>
      <w:r w:rsidRPr="006240C6">
        <w:rPr>
          <w:i/>
          <w:sz w:val="24"/>
          <w:szCs w:val="24"/>
        </w:rPr>
        <w:t>de</w:t>
      </w:r>
      <w:r w:rsidRPr="006240C6">
        <w:rPr>
          <w:i/>
          <w:spacing w:val="80"/>
          <w:sz w:val="24"/>
          <w:szCs w:val="24"/>
        </w:rPr>
        <w:t xml:space="preserve"> </w:t>
      </w:r>
      <w:r w:rsidRPr="006240C6">
        <w:rPr>
          <w:i/>
          <w:sz w:val="24"/>
          <w:szCs w:val="24"/>
        </w:rPr>
        <w:t>Gobernanza</w:t>
      </w:r>
      <w:r w:rsidRPr="006240C6">
        <w:rPr>
          <w:sz w:val="24"/>
          <w:szCs w:val="24"/>
        </w:rPr>
        <w:t xml:space="preserve">. Obtenido de </w:t>
      </w:r>
      <w:hyperlink r:id="rId38">
        <w:r w:rsidRPr="006240C6">
          <w:rPr>
            <w:sz w:val="24"/>
            <w:szCs w:val="24"/>
          </w:rPr>
          <w:t>https://biblioguias.cepal.org/gobierno-digital/concepto-gobernanza</w:t>
        </w:r>
      </w:hyperlink>
    </w:p>
    <w:p w:rsidR="004E0821" w:rsidRPr="006240C6" w:rsidRDefault="00AD7BDD">
      <w:pPr>
        <w:pStyle w:val="Prrafodelista"/>
        <w:numPr>
          <w:ilvl w:val="0"/>
          <w:numId w:val="1"/>
        </w:numPr>
        <w:tabs>
          <w:tab w:val="left" w:pos="2062"/>
        </w:tabs>
        <w:spacing w:before="2" w:line="290" w:lineRule="exact"/>
        <w:ind w:hanging="475"/>
        <w:jc w:val="left"/>
        <w:rPr>
          <w:sz w:val="24"/>
          <w:szCs w:val="24"/>
        </w:rPr>
      </w:pPr>
      <w:r w:rsidRPr="006240C6">
        <w:rPr>
          <w:sz w:val="24"/>
          <w:szCs w:val="24"/>
        </w:rPr>
        <w:t>Comisión</w:t>
      </w:r>
      <w:r w:rsidRPr="006240C6">
        <w:rPr>
          <w:spacing w:val="-14"/>
          <w:sz w:val="24"/>
          <w:szCs w:val="24"/>
        </w:rPr>
        <w:t xml:space="preserve"> </w:t>
      </w:r>
      <w:r w:rsidRPr="006240C6">
        <w:rPr>
          <w:sz w:val="24"/>
          <w:szCs w:val="24"/>
        </w:rPr>
        <w:t>Económica</w:t>
      </w:r>
      <w:r w:rsidRPr="006240C6">
        <w:rPr>
          <w:spacing w:val="-11"/>
          <w:sz w:val="24"/>
          <w:szCs w:val="24"/>
        </w:rPr>
        <w:t xml:space="preserve"> </w:t>
      </w:r>
      <w:r w:rsidRPr="006240C6">
        <w:rPr>
          <w:sz w:val="24"/>
          <w:szCs w:val="24"/>
        </w:rPr>
        <w:t>para</w:t>
      </w:r>
      <w:r w:rsidRPr="006240C6">
        <w:rPr>
          <w:spacing w:val="-12"/>
          <w:sz w:val="24"/>
          <w:szCs w:val="24"/>
        </w:rPr>
        <w:t xml:space="preserve"> </w:t>
      </w:r>
      <w:r w:rsidRPr="006240C6">
        <w:rPr>
          <w:sz w:val="24"/>
          <w:szCs w:val="24"/>
        </w:rPr>
        <w:t>América</w:t>
      </w:r>
      <w:r w:rsidRPr="006240C6">
        <w:rPr>
          <w:spacing w:val="-11"/>
          <w:sz w:val="24"/>
          <w:szCs w:val="24"/>
        </w:rPr>
        <w:t xml:space="preserve"> </w:t>
      </w:r>
      <w:r w:rsidRPr="006240C6">
        <w:rPr>
          <w:sz w:val="24"/>
          <w:szCs w:val="24"/>
        </w:rPr>
        <w:t>Latina</w:t>
      </w:r>
      <w:r w:rsidRPr="006240C6">
        <w:rPr>
          <w:spacing w:val="-12"/>
          <w:sz w:val="24"/>
          <w:szCs w:val="24"/>
        </w:rPr>
        <w:t xml:space="preserve"> </w:t>
      </w:r>
      <w:r w:rsidRPr="006240C6">
        <w:rPr>
          <w:sz w:val="24"/>
          <w:szCs w:val="24"/>
        </w:rPr>
        <w:t>y</w:t>
      </w:r>
      <w:r w:rsidRPr="006240C6">
        <w:rPr>
          <w:spacing w:val="-11"/>
          <w:sz w:val="24"/>
          <w:szCs w:val="24"/>
        </w:rPr>
        <w:t xml:space="preserve"> </w:t>
      </w:r>
      <w:r w:rsidRPr="006240C6">
        <w:rPr>
          <w:sz w:val="24"/>
          <w:szCs w:val="24"/>
        </w:rPr>
        <w:t>el</w:t>
      </w:r>
      <w:r w:rsidRPr="006240C6">
        <w:rPr>
          <w:spacing w:val="-12"/>
          <w:sz w:val="24"/>
          <w:szCs w:val="24"/>
        </w:rPr>
        <w:t xml:space="preserve"> </w:t>
      </w:r>
      <w:r w:rsidRPr="006240C6">
        <w:rPr>
          <w:sz w:val="24"/>
          <w:szCs w:val="24"/>
        </w:rPr>
        <w:t>Caribe</w:t>
      </w:r>
      <w:r w:rsidRPr="006240C6">
        <w:rPr>
          <w:spacing w:val="-11"/>
          <w:sz w:val="24"/>
          <w:szCs w:val="24"/>
        </w:rPr>
        <w:t xml:space="preserve"> </w:t>
      </w:r>
      <w:r w:rsidRPr="006240C6">
        <w:rPr>
          <w:sz w:val="24"/>
          <w:szCs w:val="24"/>
        </w:rPr>
        <w:t>-</w:t>
      </w:r>
      <w:r w:rsidRPr="006240C6">
        <w:rPr>
          <w:spacing w:val="-11"/>
          <w:sz w:val="24"/>
          <w:szCs w:val="24"/>
        </w:rPr>
        <w:t xml:space="preserve"> </w:t>
      </w:r>
      <w:r w:rsidRPr="006240C6">
        <w:rPr>
          <w:sz w:val="24"/>
          <w:szCs w:val="24"/>
        </w:rPr>
        <w:t>CEPAL.</w:t>
      </w:r>
      <w:r w:rsidRPr="006240C6">
        <w:rPr>
          <w:spacing w:val="-11"/>
          <w:sz w:val="24"/>
          <w:szCs w:val="24"/>
        </w:rPr>
        <w:t xml:space="preserve"> </w:t>
      </w:r>
      <w:r w:rsidRPr="006240C6">
        <w:rPr>
          <w:sz w:val="24"/>
          <w:szCs w:val="24"/>
        </w:rPr>
        <w:t>(2023).</w:t>
      </w:r>
      <w:r w:rsidRPr="006240C6">
        <w:rPr>
          <w:spacing w:val="-12"/>
          <w:sz w:val="24"/>
          <w:szCs w:val="24"/>
        </w:rPr>
        <w:t xml:space="preserve"> </w:t>
      </w:r>
      <w:r w:rsidRPr="006240C6">
        <w:rPr>
          <w:i/>
          <w:sz w:val="24"/>
          <w:szCs w:val="24"/>
        </w:rPr>
        <w:t>Modelos</w:t>
      </w:r>
      <w:r w:rsidRPr="006240C6">
        <w:rPr>
          <w:i/>
          <w:spacing w:val="-10"/>
          <w:sz w:val="24"/>
          <w:szCs w:val="24"/>
        </w:rPr>
        <w:t xml:space="preserve"> </w:t>
      </w:r>
      <w:r w:rsidRPr="006240C6">
        <w:rPr>
          <w:i/>
          <w:sz w:val="24"/>
          <w:szCs w:val="24"/>
        </w:rPr>
        <w:t>de</w:t>
      </w:r>
      <w:r w:rsidRPr="006240C6">
        <w:rPr>
          <w:i/>
          <w:spacing w:val="-10"/>
          <w:sz w:val="24"/>
          <w:szCs w:val="24"/>
        </w:rPr>
        <w:t xml:space="preserve"> </w:t>
      </w:r>
      <w:r w:rsidRPr="006240C6">
        <w:rPr>
          <w:i/>
          <w:sz w:val="24"/>
          <w:szCs w:val="24"/>
        </w:rPr>
        <w:t>gobernanza</w:t>
      </w:r>
      <w:r w:rsidRPr="006240C6">
        <w:rPr>
          <w:i/>
          <w:spacing w:val="-10"/>
          <w:sz w:val="24"/>
          <w:szCs w:val="24"/>
        </w:rPr>
        <w:t xml:space="preserve"> </w:t>
      </w:r>
      <w:r w:rsidRPr="006240C6">
        <w:rPr>
          <w:i/>
          <w:spacing w:val="-2"/>
          <w:sz w:val="24"/>
          <w:szCs w:val="24"/>
        </w:rPr>
        <w:t>digital</w:t>
      </w:r>
      <w:r w:rsidRPr="006240C6">
        <w:rPr>
          <w:spacing w:val="-2"/>
          <w:sz w:val="24"/>
          <w:szCs w:val="24"/>
        </w:rPr>
        <w:t>.</w:t>
      </w:r>
    </w:p>
    <w:p w:rsidR="004E0821" w:rsidRPr="006240C6" w:rsidRDefault="00AD7BDD">
      <w:pPr>
        <w:spacing w:line="266" w:lineRule="exact"/>
        <w:ind w:left="2062"/>
        <w:rPr>
          <w:sz w:val="24"/>
          <w:szCs w:val="24"/>
        </w:rPr>
      </w:pPr>
      <w:r w:rsidRPr="006240C6">
        <w:rPr>
          <w:spacing w:val="-2"/>
          <w:sz w:val="24"/>
          <w:szCs w:val="24"/>
        </w:rPr>
        <w:t>Obtenido</w:t>
      </w:r>
      <w:r w:rsidRPr="006240C6">
        <w:rPr>
          <w:spacing w:val="23"/>
          <w:sz w:val="24"/>
          <w:szCs w:val="24"/>
        </w:rPr>
        <w:t xml:space="preserve"> </w:t>
      </w:r>
      <w:r w:rsidRPr="006240C6">
        <w:rPr>
          <w:spacing w:val="-2"/>
          <w:sz w:val="24"/>
          <w:szCs w:val="24"/>
        </w:rPr>
        <w:t>de</w:t>
      </w:r>
      <w:r w:rsidRPr="006240C6">
        <w:rPr>
          <w:spacing w:val="25"/>
          <w:sz w:val="24"/>
          <w:szCs w:val="24"/>
        </w:rPr>
        <w:t xml:space="preserve"> </w:t>
      </w:r>
      <w:hyperlink r:id="rId39">
        <w:r w:rsidRPr="006240C6">
          <w:rPr>
            <w:spacing w:val="-2"/>
            <w:sz w:val="24"/>
            <w:szCs w:val="24"/>
          </w:rPr>
          <w:t>https://biblioguias.cepal.org/gobierno-digital/modelos</w:t>
        </w:r>
      </w:hyperlink>
    </w:p>
    <w:p w:rsidR="004E0821" w:rsidRPr="006240C6" w:rsidRDefault="00AD7BDD">
      <w:pPr>
        <w:pStyle w:val="Prrafodelista"/>
        <w:numPr>
          <w:ilvl w:val="0"/>
          <w:numId w:val="1"/>
        </w:numPr>
        <w:tabs>
          <w:tab w:val="left" w:pos="2062"/>
        </w:tabs>
        <w:spacing w:before="4" w:line="235" w:lineRule="auto"/>
        <w:ind w:right="378" w:hanging="475"/>
        <w:jc w:val="left"/>
        <w:rPr>
          <w:sz w:val="24"/>
          <w:szCs w:val="24"/>
        </w:rPr>
      </w:pPr>
      <w:proofErr w:type="spellStart"/>
      <w:r w:rsidRPr="006240C6">
        <w:rPr>
          <w:sz w:val="24"/>
          <w:szCs w:val="24"/>
        </w:rPr>
        <w:t>Naser</w:t>
      </w:r>
      <w:proofErr w:type="spellEnd"/>
      <w:r w:rsidRPr="006240C6">
        <w:rPr>
          <w:sz w:val="24"/>
          <w:szCs w:val="24"/>
        </w:rPr>
        <w:t>,</w:t>
      </w:r>
      <w:r w:rsidRPr="006240C6">
        <w:rPr>
          <w:spacing w:val="80"/>
          <w:sz w:val="24"/>
          <w:szCs w:val="24"/>
        </w:rPr>
        <w:t xml:space="preserve"> </w:t>
      </w:r>
      <w:r w:rsidRPr="006240C6">
        <w:rPr>
          <w:sz w:val="24"/>
          <w:szCs w:val="24"/>
        </w:rPr>
        <w:t>A.</w:t>
      </w:r>
      <w:r w:rsidRPr="006240C6">
        <w:rPr>
          <w:spacing w:val="80"/>
          <w:sz w:val="24"/>
          <w:szCs w:val="24"/>
        </w:rPr>
        <w:t xml:space="preserve"> </w:t>
      </w:r>
      <w:r w:rsidRPr="006240C6">
        <w:rPr>
          <w:sz w:val="24"/>
          <w:szCs w:val="24"/>
        </w:rPr>
        <w:t>(2021).</w:t>
      </w:r>
      <w:r w:rsidRPr="006240C6">
        <w:rPr>
          <w:spacing w:val="80"/>
          <w:sz w:val="24"/>
          <w:szCs w:val="24"/>
        </w:rPr>
        <w:t xml:space="preserve"> </w:t>
      </w:r>
      <w:r w:rsidRPr="006240C6">
        <w:rPr>
          <w:i/>
          <w:sz w:val="24"/>
          <w:szCs w:val="24"/>
        </w:rPr>
        <w:t>Gobernanza</w:t>
      </w:r>
      <w:r w:rsidRPr="006240C6">
        <w:rPr>
          <w:i/>
          <w:spacing w:val="80"/>
          <w:sz w:val="24"/>
          <w:szCs w:val="24"/>
        </w:rPr>
        <w:t xml:space="preserve"> </w:t>
      </w:r>
      <w:r w:rsidRPr="006240C6">
        <w:rPr>
          <w:i/>
          <w:sz w:val="24"/>
          <w:szCs w:val="24"/>
        </w:rPr>
        <w:t>digital</w:t>
      </w:r>
      <w:r w:rsidRPr="006240C6">
        <w:rPr>
          <w:i/>
          <w:spacing w:val="80"/>
          <w:sz w:val="24"/>
          <w:szCs w:val="24"/>
        </w:rPr>
        <w:t xml:space="preserve"> </w:t>
      </w:r>
      <w:r w:rsidRPr="006240C6">
        <w:rPr>
          <w:i/>
          <w:sz w:val="24"/>
          <w:szCs w:val="24"/>
        </w:rPr>
        <w:t>e</w:t>
      </w:r>
      <w:r w:rsidRPr="006240C6">
        <w:rPr>
          <w:i/>
          <w:spacing w:val="80"/>
          <w:sz w:val="24"/>
          <w:szCs w:val="24"/>
        </w:rPr>
        <w:t xml:space="preserve"> </w:t>
      </w:r>
      <w:r w:rsidRPr="006240C6">
        <w:rPr>
          <w:i/>
          <w:sz w:val="24"/>
          <w:szCs w:val="24"/>
        </w:rPr>
        <w:t>interoperabilidad</w:t>
      </w:r>
      <w:r w:rsidRPr="006240C6">
        <w:rPr>
          <w:i/>
          <w:spacing w:val="80"/>
          <w:sz w:val="24"/>
          <w:szCs w:val="24"/>
        </w:rPr>
        <w:t xml:space="preserve"> </w:t>
      </w:r>
      <w:r w:rsidRPr="006240C6">
        <w:rPr>
          <w:i/>
          <w:sz w:val="24"/>
          <w:szCs w:val="24"/>
        </w:rPr>
        <w:t>gubernamental:</w:t>
      </w:r>
      <w:r w:rsidRPr="006240C6">
        <w:rPr>
          <w:i/>
          <w:spacing w:val="80"/>
          <w:sz w:val="24"/>
          <w:szCs w:val="24"/>
        </w:rPr>
        <w:t xml:space="preserve"> </w:t>
      </w:r>
      <w:r w:rsidRPr="006240C6">
        <w:rPr>
          <w:i/>
          <w:sz w:val="24"/>
          <w:szCs w:val="24"/>
        </w:rPr>
        <w:t>una</w:t>
      </w:r>
      <w:r w:rsidRPr="006240C6">
        <w:rPr>
          <w:i/>
          <w:spacing w:val="80"/>
          <w:sz w:val="24"/>
          <w:szCs w:val="24"/>
        </w:rPr>
        <w:t xml:space="preserve"> </w:t>
      </w:r>
      <w:r w:rsidRPr="006240C6">
        <w:rPr>
          <w:i/>
          <w:sz w:val="24"/>
          <w:szCs w:val="24"/>
        </w:rPr>
        <w:t>guía</w:t>
      </w:r>
      <w:r w:rsidRPr="006240C6">
        <w:rPr>
          <w:i/>
          <w:spacing w:val="80"/>
          <w:sz w:val="24"/>
          <w:szCs w:val="24"/>
        </w:rPr>
        <w:t xml:space="preserve"> </w:t>
      </w:r>
      <w:r w:rsidRPr="006240C6">
        <w:rPr>
          <w:i/>
          <w:sz w:val="24"/>
          <w:szCs w:val="24"/>
        </w:rPr>
        <w:t>para</w:t>
      </w:r>
      <w:r w:rsidRPr="006240C6">
        <w:rPr>
          <w:i/>
          <w:spacing w:val="80"/>
          <w:sz w:val="24"/>
          <w:szCs w:val="24"/>
        </w:rPr>
        <w:t xml:space="preserve"> </w:t>
      </w:r>
      <w:r w:rsidRPr="006240C6">
        <w:rPr>
          <w:i/>
          <w:sz w:val="24"/>
          <w:szCs w:val="24"/>
        </w:rPr>
        <w:t xml:space="preserve">su implementación. </w:t>
      </w:r>
      <w:r w:rsidRPr="006240C6">
        <w:rPr>
          <w:sz w:val="24"/>
          <w:szCs w:val="24"/>
        </w:rPr>
        <w:t>Santiago: Naciones Unidas.</w:t>
      </w:r>
    </w:p>
    <w:p w:rsidR="004E0821" w:rsidRDefault="00AD7BDD">
      <w:pPr>
        <w:pStyle w:val="Prrafodelista"/>
        <w:numPr>
          <w:ilvl w:val="0"/>
          <w:numId w:val="1"/>
        </w:numPr>
        <w:tabs>
          <w:tab w:val="left" w:pos="2059"/>
          <w:tab w:val="left" w:pos="2062"/>
        </w:tabs>
        <w:spacing w:before="12" w:line="230" w:lineRule="auto"/>
        <w:ind w:right="376" w:hanging="475"/>
        <w:jc w:val="left"/>
        <w:rPr>
          <w:sz w:val="24"/>
          <w:szCs w:val="24"/>
        </w:rPr>
      </w:pPr>
      <w:r w:rsidRPr="006240C6">
        <w:rPr>
          <w:sz w:val="24"/>
          <w:szCs w:val="24"/>
        </w:rPr>
        <w:t xml:space="preserve">Redondo, A. (2022). </w:t>
      </w:r>
      <w:r w:rsidRPr="006240C6">
        <w:rPr>
          <w:i/>
          <w:sz w:val="24"/>
          <w:szCs w:val="24"/>
        </w:rPr>
        <w:t xml:space="preserve">Transformación digital y reactivación económica. </w:t>
      </w:r>
      <w:r w:rsidRPr="006240C6">
        <w:rPr>
          <w:sz w:val="24"/>
          <w:szCs w:val="24"/>
        </w:rPr>
        <w:t xml:space="preserve">Obtenido de La Esquina de la Gestión: </w:t>
      </w:r>
      <w:hyperlink r:id="rId40">
        <w:r w:rsidRPr="006240C6">
          <w:rPr>
            <w:sz w:val="24"/>
            <w:szCs w:val="24"/>
          </w:rPr>
          <w:t>http://alredsa.blogspot.com/2022/10/transformacion-digital-y-reactivacion.html</w:t>
        </w:r>
      </w:hyperlink>
      <w:r w:rsidR="00C6631F">
        <w:rPr>
          <w:sz w:val="24"/>
          <w:szCs w:val="24"/>
        </w:rPr>
        <w:t xml:space="preserve"> </w:t>
      </w:r>
    </w:p>
    <w:p w:rsidR="00B438D7" w:rsidRPr="008D7457" w:rsidRDefault="00B438D7">
      <w:pPr>
        <w:pStyle w:val="Prrafodelista"/>
        <w:numPr>
          <w:ilvl w:val="0"/>
          <w:numId w:val="1"/>
        </w:numPr>
        <w:tabs>
          <w:tab w:val="left" w:pos="2059"/>
          <w:tab w:val="left" w:pos="2062"/>
        </w:tabs>
        <w:spacing w:before="12" w:line="230" w:lineRule="auto"/>
        <w:ind w:right="376" w:hanging="475"/>
        <w:jc w:val="left"/>
        <w:rPr>
          <w:sz w:val="24"/>
          <w:szCs w:val="24"/>
        </w:rPr>
      </w:pPr>
      <w:r w:rsidRPr="008D7457">
        <w:rPr>
          <w:sz w:val="24"/>
          <w:szCs w:val="24"/>
        </w:rPr>
        <w:t xml:space="preserve">Ministerio de Tecnologías de la Información y las Comunicaciones (MinTIC). (2026). Lineamientos de Seguridad y Privacidad de la Información para Sistemas de Inteligencia Artificial. Versión 1.0. Dirección de Gobierno Digital. Recuperado de: </w:t>
      </w:r>
      <w:hyperlink r:id="rId41" w:history="1">
        <w:r w:rsidRPr="008D7457">
          <w:rPr>
            <w:rStyle w:val="Hipervnculo"/>
            <w:sz w:val="24"/>
            <w:szCs w:val="24"/>
          </w:rPr>
          <w:t>https://gobiernodigital.mintic.gov.co/seguridadyprivacidad/portal/Estrategias/MSPI/</w:t>
        </w:r>
      </w:hyperlink>
      <w:r w:rsidRPr="008D7457">
        <w:rPr>
          <w:sz w:val="24"/>
          <w:szCs w:val="24"/>
        </w:rPr>
        <w:t xml:space="preserve"> </w:t>
      </w:r>
    </w:p>
    <w:p w:rsidR="00B438D7" w:rsidRPr="008D7457" w:rsidRDefault="00917B36">
      <w:pPr>
        <w:pStyle w:val="Prrafodelista"/>
        <w:numPr>
          <w:ilvl w:val="0"/>
          <w:numId w:val="1"/>
        </w:numPr>
        <w:tabs>
          <w:tab w:val="left" w:pos="2059"/>
          <w:tab w:val="left" w:pos="2062"/>
        </w:tabs>
        <w:spacing w:before="12" w:line="230" w:lineRule="auto"/>
        <w:ind w:right="376" w:hanging="475"/>
        <w:jc w:val="left"/>
        <w:rPr>
          <w:sz w:val="24"/>
          <w:szCs w:val="24"/>
        </w:rPr>
      </w:pPr>
      <w:r w:rsidRPr="008D7457">
        <w:t xml:space="preserve">Departamento Nacional de Planeación (DNP). (2025). </w:t>
      </w:r>
      <w:r w:rsidRPr="008D7457">
        <w:rPr>
          <w:i/>
          <w:iCs/>
        </w:rPr>
        <w:t>Documento CONPES 4144: Política Nacional de Inteligencia Artificial</w:t>
      </w:r>
      <w:r w:rsidRPr="008D7457">
        <w:t xml:space="preserve">. Gobierno de Colombia. Recuperado de: </w:t>
      </w:r>
      <w:hyperlink r:id="rId42" w:tgtFrame="_blank" w:history="1">
        <w:r w:rsidRPr="008D7457">
          <w:rPr>
            <w:rStyle w:val="Hipervnculo"/>
          </w:rPr>
          <w:t>https://colaboracion.dnp.gov.co/CDT/Conpes/Econ%C3%B3micos/4144.pdf</w:t>
        </w:r>
      </w:hyperlink>
    </w:p>
    <w:p w:rsidR="00917B36" w:rsidRPr="008D7457" w:rsidRDefault="00917B36">
      <w:pPr>
        <w:pStyle w:val="Prrafodelista"/>
        <w:numPr>
          <w:ilvl w:val="0"/>
          <w:numId w:val="1"/>
        </w:numPr>
        <w:tabs>
          <w:tab w:val="left" w:pos="2059"/>
          <w:tab w:val="left" w:pos="2062"/>
        </w:tabs>
        <w:spacing w:before="12" w:line="230" w:lineRule="auto"/>
        <w:ind w:right="376" w:hanging="475"/>
        <w:jc w:val="left"/>
        <w:rPr>
          <w:sz w:val="24"/>
          <w:szCs w:val="24"/>
        </w:rPr>
      </w:pPr>
      <w:r w:rsidRPr="008D7457">
        <w:rPr>
          <w:sz w:val="24"/>
          <w:szCs w:val="24"/>
        </w:rPr>
        <w:t xml:space="preserve">Ministerio de Tecnologías de la Información y las Comunicaciones (MinTIC). (2025). Uso responsable de la inteligencia artificial. Guía Ética para la Implementación, Desarrollo y Uso de Sistemas de Inteligencia Artificial en Entidades Públicas de Colombia. Recuperado de: </w:t>
      </w:r>
      <w:hyperlink r:id="rId43" w:history="1">
        <w:r w:rsidRPr="008D7457">
          <w:rPr>
            <w:rStyle w:val="Hipervnculo"/>
            <w:sz w:val="24"/>
            <w:szCs w:val="24"/>
          </w:rPr>
          <w:t>https://www.mintic.gov.co/portal/715/articles-425888_recurso_1.pdf</w:t>
        </w:r>
      </w:hyperlink>
    </w:p>
    <w:p w:rsidR="00917B36" w:rsidRPr="008D7457" w:rsidRDefault="00917B36">
      <w:pPr>
        <w:pStyle w:val="Prrafodelista"/>
        <w:numPr>
          <w:ilvl w:val="0"/>
          <w:numId w:val="1"/>
        </w:numPr>
        <w:tabs>
          <w:tab w:val="left" w:pos="2059"/>
          <w:tab w:val="left" w:pos="2062"/>
        </w:tabs>
        <w:spacing w:before="12" w:line="230" w:lineRule="auto"/>
        <w:ind w:right="376" w:hanging="475"/>
        <w:jc w:val="left"/>
        <w:rPr>
          <w:sz w:val="24"/>
          <w:szCs w:val="24"/>
        </w:rPr>
      </w:pPr>
      <w:r w:rsidRPr="008050A5">
        <w:rPr>
          <w:lang w:val="en-US"/>
        </w:rPr>
        <w:t xml:space="preserve">OWASP (Open Worldwide Application Security Project). </w:t>
      </w:r>
      <w:r w:rsidRPr="008D7457">
        <w:t xml:space="preserve">(2025). </w:t>
      </w:r>
      <w:r w:rsidRPr="008D7457">
        <w:rPr>
          <w:i/>
          <w:iCs/>
        </w:rPr>
        <w:t xml:space="preserve">Top 10 OWASP de riesgos y mitigaciones para </w:t>
      </w:r>
      <w:proofErr w:type="spellStart"/>
      <w:r w:rsidRPr="008D7457">
        <w:rPr>
          <w:i/>
          <w:iCs/>
        </w:rPr>
        <w:t>LLMs</w:t>
      </w:r>
      <w:proofErr w:type="spellEnd"/>
      <w:r w:rsidRPr="008D7457">
        <w:rPr>
          <w:i/>
          <w:iCs/>
        </w:rPr>
        <w:t xml:space="preserve"> y aplicaciones de IA Generativa</w:t>
      </w:r>
      <w:r w:rsidRPr="008D7457">
        <w:t xml:space="preserve">. Gen AI Security Project. Recuperado de: </w:t>
      </w:r>
      <w:hyperlink r:id="rId44" w:tgtFrame="_blank" w:history="1">
        <w:r w:rsidRPr="008D7457">
          <w:rPr>
            <w:color w:val="0000FF"/>
            <w:u w:val="single"/>
          </w:rPr>
          <w:t>https://genai.owasp.org/resource/top-10-2025-de-riesgos-y-mitigaciones-para-llms-y-aplicaciones-de-ia-generativa/</w:t>
        </w:r>
      </w:hyperlink>
    </w:p>
    <w:p w:rsidR="00B438D7" w:rsidRPr="006240C6" w:rsidRDefault="00B438D7" w:rsidP="00B438D7">
      <w:pPr>
        <w:pStyle w:val="Prrafodelista"/>
        <w:tabs>
          <w:tab w:val="left" w:pos="2059"/>
          <w:tab w:val="left" w:pos="2062"/>
        </w:tabs>
        <w:spacing w:before="12" w:line="230" w:lineRule="auto"/>
        <w:ind w:left="2062" w:right="376" w:firstLine="0"/>
        <w:jc w:val="right"/>
        <w:rPr>
          <w:sz w:val="24"/>
          <w:szCs w:val="24"/>
        </w:rPr>
      </w:pPr>
    </w:p>
    <w:sectPr w:rsidR="00B438D7" w:rsidRPr="006240C6" w:rsidSect="008627B0">
      <w:pgSz w:w="12240" w:h="15840"/>
      <w:pgMar w:top="1020" w:right="360" w:bottom="0" w:left="3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E45" w:rsidRDefault="00533E45" w:rsidP="00AD7BDD">
      <w:r>
        <w:separator/>
      </w:r>
    </w:p>
  </w:endnote>
  <w:endnote w:type="continuationSeparator" w:id="0">
    <w:p w:rsidR="00533E45" w:rsidRDefault="00533E45" w:rsidP="00AD7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091" w:rsidRDefault="00DE0091">
    <w:pPr>
      <w:pStyle w:val="Piedepgina"/>
      <w:rPr>
        <w:noProof/>
        <w:sz w:val="20"/>
        <w:lang w:val="es-CO" w:eastAsia="es-CO"/>
      </w:rPr>
    </w:pPr>
  </w:p>
  <w:p w:rsidR="00DE0091" w:rsidRDefault="00DE0091">
    <w:pPr>
      <w:pStyle w:val="Piedepgina"/>
      <w:rPr>
        <w:noProof/>
        <w:sz w:val="20"/>
        <w:lang w:val="es-CO" w:eastAsia="es-CO"/>
      </w:rPr>
    </w:pPr>
  </w:p>
  <w:p w:rsidR="00DE0091" w:rsidRDefault="00DE0091">
    <w:pPr>
      <w:pStyle w:val="Piedepgina"/>
      <w:rPr>
        <w:noProof/>
        <w:sz w:val="20"/>
        <w:lang w:val="es-CO" w:eastAsia="es-CO"/>
      </w:rPr>
    </w:pPr>
  </w:p>
  <w:p w:rsidR="00DE0091" w:rsidRDefault="00DE009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E45" w:rsidRDefault="00533E45" w:rsidP="00AD7BDD">
      <w:r>
        <w:separator/>
      </w:r>
    </w:p>
  </w:footnote>
  <w:footnote w:type="continuationSeparator" w:id="0">
    <w:p w:rsidR="00533E45" w:rsidRDefault="00533E45" w:rsidP="00AD7B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22"/>
      <w:gridCol w:w="2347"/>
    </w:tblGrid>
    <w:tr w:rsidR="00DE0091" w:rsidTr="00AD7BDD">
      <w:trPr>
        <w:trHeight w:val="263"/>
      </w:trPr>
      <w:tc>
        <w:tcPr>
          <w:tcW w:w="8222" w:type="dxa"/>
          <w:vMerge w:val="restart"/>
        </w:tcPr>
        <w:p w:rsidR="00DE0091" w:rsidRDefault="00DE0091" w:rsidP="00AD7BDD">
          <w:pPr>
            <w:pStyle w:val="TableParagraph"/>
            <w:ind w:left="5"/>
            <w:rPr>
              <w:rFonts w:ascii="Times New Roman"/>
              <w:sz w:val="20"/>
            </w:rPr>
          </w:pPr>
          <w:r>
            <w:rPr>
              <w:rFonts w:ascii="Times New Roman"/>
              <w:noProof/>
              <w:sz w:val="20"/>
              <w:lang w:val="es-CO" w:eastAsia="es-CO"/>
            </w:rPr>
            <w:drawing>
              <wp:inline distT="0" distB="0" distL="0" distR="0">
                <wp:extent cx="1247775" cy="52626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UNIATLANTIC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7653" cy="534644"/>
                        </a:xfrm>
                        <a:prstGeom prst="rect">
                          <a:avLst/>
                        </a:prstGeom>
                      </pic:spPr>
                    </pic:pic>
                  </a:graphicData>
                </a:graphic>
              </wp:inline>
            </w:drawing>
          </w:r>
        </w:p>
      </w:tc>
      <w:tc>
        <w:tcPr>
          <w:tcW w:w="2347" w:type="dxa"/>
        </w:tcPr>
        <w:p w:rsidR="00DE0091" w:rsidRDefault="00DE0091" w:rsidP="00AD7BDD">
          <w:pPr>
            <w:pStyle w:val="TableParagraph"/>
            <w:spacing w:line="229" w:lineRule="exact"/>
            <w:ind w:left="119"/>
            <w:rPr>
              <w:rFonts w:ascii="Arial" w:hAnsi="Arial"/>
              <w:sz w:val="20"/>
            </w:rPr>
          </w:pPr>
          <w:r>
            <w:rPr>
              <w:rFonts w:ascii="Arial" w:hAnsi="Arial"/>
              <w:b/>
              <w:spacing w:val="-2"/>
              <w:sz w:val="20"/>
            </w:rPr>
            <w:t>CÓDIGO:</w:t>
          </w:r>
          <w:r>
            <w:rPr>
              <w:rFonts w:ascii="Arial" w:hAnsi="Arial"/>
              <w:b/>
              <w:spacing w:val="6"/>
              <w:sz w:val="20"/>
            </w:rPr>
            <w:t xml:space="preserve"> </w:t>
          </w:r>
          <w:r>
            <w:rPr>
              <w:rFonts w:ascii="Arial" w:hAnsi="Arial"/>
              <w:spacing w:val="-2"/>
              <w:sz w:val="20"/>
            </w:rPr>
            <w:t>PLA-GT-</w:t>
          </w:r>
          <w:r>
            <w:rPr>
              <w:rFonts w:ascii="Arial" w:hAnsi="Arial"/>
              <w:spacing w:val="-5"/>
              <w:sz w:val="20"/>
            </w:rPr>
            <w:t>006</w:t>
          </w:r>
        </w:p>
      </w:tc>
    </w:tr>
    <w:tr w:rsidR="00DE0091" w:rsidTr="00AD7BDD">
      <w:trPr>
        <w:trHeight w:val="263"/>
      </w:trPr>
      <w:tc>
        <w:tcPr>
          <w:tcW w:w="8222" w:type="dxa"/>
          <w:vMerge/>
          <w:tcBorders>
            <w:top w:val="nil"/>
          </w:tcBorders>
        </w:tcPr>
        <w:p w:rsidR="00DE0091" w:rsidRDefault="00DE0091" w:rsidP="00AD7BDD">
          <w:pPr>
            <w:rPr>
              <w:sz w:val="2"/>
              <w:szCs w:val="2"/>
            </w:rPr>
          </w:pPr>
        </w:p>
      </w:tc>
      <w:tc>
        <w:tcPr>
          <w:tcW w:w="2347" w:type="dxa"/>
        </w:tcPr>
        <w:p w:rsidR="00DE0091" w:rsidRDefault="00DE0091" w:rsidP="00AD7BDD">
          <w:pPr>
            <w:pStyle w:val="TableParagraph"/>
            <w:spacing w:line="229" w:lineRule="exact"/>
            <w:ind w:left="119"/>
            <w:rPr>
              <w:rFonts w:ascii="Arial" w:hAnsi="Arial"/>
              <w:sz w:val="20"/>
            </w:rPr>
          </w:pPr>
          <w:r>
            <w:rPr>
              <w:rFonts w:ascii="Arial" w:hAnsi="Arial"/>
              <w:b/>
              <w:spacing w:val="-2"/>
              <w:sz w:val="20"/>
            </w:rPr>
            <w:t>VERSIÓN:</w:t>
          </w:r>
          <w:r>
            <w:rPr>
              <w:rFonts w:ascii="Arial" w:hAnsi="Arial"/>
              <w:b/>
              <w:spacing w:val="2"/>
              <w:sz w:val="20"/>
            </w:rPr>
            <w:t xml:space="preserve"> </w:t>
          </w:r>
          <w:r>
            <w:rPr>
              <w:rFonts w:ascii="Arial" w:hAnsi="Arial"/>
              <w:spacing w:val="-10"/>
              <w:sz w:val="20"/>
            </w:rPr>
            <w:t>4</w:t>
          </w:r>
        </w:p>
      </w:tc>
    </w:tr>
    <w:tr w:rsidR="00DE0091" w:rsidTr="00AD7BDD">
      <w:trPr>
        <w:trHeight w:val="292"/>
      </w:trPr>
      <w:tc>
        <w:tcPr>
          <w:tcW w:w="8222" w:type="dxa"/>
          <w:vMerge/>
          <w:tcBorders>
            <w:top w:val="nil"/>
          </w:tcBorders>
        </w:tcPr>
        <w:p w:rsidR="00DE0091" w:rsidRDefault="00DE0091" w:rsidP="00AD7BDD">
          <w:pPr>
            <w:rPr>
              <w:sz w:val="2"/>
              <w:szCs w:val="2"/>
            </w:rPr>
          </w:pPr>
        </w:p>
      </w:tc>
      <w:tc>
        <w:tcPr>
          <w:tcW w:w="2347" w:type="dxa"/>
        </w:tcPr>
        <w:p w:rsidR="00DE0091" w:rsidRDefault="00DE0091" w:rsidP="00543DC4">
          <w:pPr>
            <w:pStyle w:val="TableParagraph"/>
            <w:spacing w:line="229" w:lineRule="exact"/>
            <w:ind w:left="119"/>
            <w:rPr>
              <w:rFonts w:ascii="Arial"/>
              <w:sz w:val="20"/>
            </w:rPr>
          </w:pPr>
          <w:r>
            <w:rPr>
              <w:rFonts w:ascii="Arial"/>
              <w:b/>
              <w:sz w:val="20"/>
            </w:rPr>
            <w:t>FECHA:</w:t>
          </w:r>
          <w:r>
            <w:rPr>
              <w:rFonts w:ascii="Arial"/>
              <w:sz w:val="20"/>
            </w:rPr>
            <w:t xml:space="preserve"> 04</w:t>
          </w:r>
          <w:r w:rsidR="00543DC4">
            <w:rPr>
              <w:rFonts w:ascii="Arial"/>
              <w:sz w:val="20"/>
            </w:rPr>
            <w:t>/</w:t>
          </w:r>
          <w:r w:rsidR="00543DC4">
            <w:rPr>
              <w:rFonts w:ascii="Arial"/>
              <w:spacing w:val="-2"/>
              <w:sz w:val="20"/>
            </w:rPr>
            <w:t>AGOS</w:t>
          </w:r>
          <w:r>
            <w:rPr>
              <w:rFonts w:ascii="Arial"/>
              <w:spacing w:val="-2"/>
              <w:sz w:val="20"/>
            </w:rPr>
            <w:t>/2026</w:t>
          </w:r>
        </w:p>
      </w:tc>
    </w:tr>
    <w:tr w:rsidR="00DE0091" w:rsidTr="008627B0">
      <w:trPr>
        <w:trHeight w:val="618"/>
      </w:trPr>
      <w:tc>
        <w:tcPr>
          <w:tcW w:w="10569" w:type="dxa"/>
          <w:gridSpan w:val="2"/>
        </w:tcPr>
        <w:p w:rsidR="00DE0091" w:rsidRPr="008627B0" w:rsidRDefault="00DE0091" w:rsidP="008627B0">
          <w:pPr>
            <w:pStyle w:val="TableParagraph"/>
            <w:spacing w:before="145"/>
            <w:ind w:left="234"/>
            <w:jc w:val="center"/>
            <w:rPr>
              <w:rFonts w:ascii="Arial" w:hAnsi="Arial" w:cs="Arial"/>
              <w:b/>
            </w:rPr>
          </w:pPr>
          <w:r w:rsidRPr="008627B0">
            <w:rPr>
              <w:rFonts w:ascii="Arial" w:hAnsi="Arial" w:cs="Arial"/>
              <w:b/>
            </w:rPr>
            <w:t>PLAN</w:t>
          </w:r>
          <w:r w:rsidRPr="008627B0">
            <w:rPr>
              <w:rFonts w:ascii="Arial" w:hAnsi="Arial" w:cs="Arial"/>
              <w:b/>
              <w:spacing w:val="-7"/>
            </w:rPr>
            <w:t xml:space="preserve"> </w:t>
          </w:r>
          <w:r w:rsidRPr="008627B0">
            <w:rPr>
              <w:rFonts w:ascii="Arial" w:hAnsi="Arial" w:cs="Arial"/>
              <w:b/>
            </w:rPr>
            <w:t>ESTRATÉGICO</w:t>
          </w:r>
          <w:r w:rsidRPr="008627B0">
            <w:rPr>
              <w:rFonts w:ascii="Arial" w:hAnsi="Arial" w:cs="Arial"/>
              <w:b/>
              <w:spacing w:val="-6"/>
            </w:rPr>
            <w:t xml:space="preserve"> </w:t>
          </w:r>
          <w:r w:rsidRPr="008627B0">
            <w:rPr>
              <w:rFonts w:ascii="Arial" w:hAnsi="Arial" w:cs="Arial"/>
              <w:b/>
            </w:rPr>
            <w:t>DE</w:t>
          </w:r>
          <w:r w:rsidRPr="008627B0">
            <w:rPr>
              <w:rFonts w:ascii="Arial" w:hAnsi="Arial" w:cs="Arial"/>
              <w:b/>
              <w:spacing w:val="-6"/>
            </w:rPr>
            <w:t xml:space="preserve"> </w:t>
          </w:r>
          <w:r w:rsidRPr="008627B0">
            <w:rPr>
              <w:rFonts w:ascii="Arial" w:hAnsi="Arial" w:cs="Arial"/>
              <w:b/>
            </w:rPr>
            <w:t>TECNOLOGÍAS</w:t>
          </w:r>
          <w:r w:rsidRPr="008627B0">
            <w:rPr>
              <w:rFonts w:ascii="Arial" w:hAnsi="Arial" w:cs="Arial"/>
              <w:b/>
              <w:spacing w:val="-7"/>
            </w:rPr>
            <w:t xml:space="preserve"> </w:t>
          </w:r>
          <w:r w:rsidRPr="008627B0">
            <w:rPr>
              <w:rFonts w:ascii="Arial" w:hAnsi="Arial" w:cs="Arial"/>
              <w:b/>
            </w:rPr>
            <w:t>DE</w:t>
          </w:r>
          <w:r w:rsidRPr="008627B0">
            <w:rPr>
              <w:rFonts w:ascii="Arial" w:hAnsi="Arial" w:cs="Arial"/>
              <w:b/>
              <w:spacing w:val="-6"/>
            </w:rPr>
            <w:t xml:space="preserve"> </w:t>
          </w:r>
          <w:r w:rsidRPr="008627B0">
            <w:rPr>
              <w:rFonts w:ascii="Arial" w:hAnsi="Arial" w:cs="Arial"/>
              <w:b/>
            </w:rPr>
            <w:t>INFORMACIÓN</w:t>
          </w:r>
          <w:r w:rsidRPr="008627B0">
            <w:rPr>
              <w:rFonts w:ascii="Arial" w:hAnsi="Arial" w:cs="Arial"/>
              <w:b/>
              <w:spacing w:val="-6"/>
            </w:rPr>
            <w:t xml:space="preserve"> </w:t>
          </w:r>
          <w:r w:rsidRPr="008627B0">
            <w:rPr>
              <w:rFonts w:ascii="Arial" w:hAnsi="Arial" w:cs="Arial"/>
              <w:b/>
            </w:rPr>
            <w:t>Y</w:t>
          </w:r>
          <w:r w:rsidRPr="008627B0">
            <w:rPr>
              <w:rFonts w:ascii="Arial" w:hAnsi="Arial" w:cs="Arial"/>
              <w:b/>
              <w:spacing w:val="-7"/>
            </w:rPr>
            <w:t xml:space="preserve"> </w:t>
          </w:r>
          <w:r w:rsidRPr="008627B0">
            <w:rPr>
              <w:rFonts w:ascii="Arial" w:hAnsi="Arial" w:cs="Arial"/>
              <w:b/>
            </w:rPr>
            <w:t>COMUNICACIONES</w:t>
          </w:r>
          <w:r w:rsidRPr="008627B0">
            <w:rPr>
              <w:rFonts w:ascii="Arial" w:hAnsi="Arial" w:cs="Arial"/>
              <w:b/>
              <w:spacing w:val="-6"/>
            </w:rPr>
            <w:t xml:space="preserve"> </w:t>
          </w:r>
          <w:r w:rsidRPr="008627B0">
            <w:rPr>
              <w:rFonts w:ascii="Arial" w:hAnsi="Arial" w:cs="Arial"/>
              <w:b/>
            </w:rPr>
            <w:t>Y</w:t>
          </w:r>
          <w:r w:rsidRPr="008627B0">
            <w:rPr>
              <w:rFonts w:ascii="Arial" w:hAnsi="Arial" w:cs="Arial"/>
              <w:b/>
              <w:spacing w:val="-6"/>
            </w:rPr>
            <w:t xml:space="preserve"> </w:t>
          </w:r>
          <w:r w:rsidRPr="008627B0">
            <w:rPr>
              <w:rFonts w:ascii="Arial" w:hAnsi="Arial" w:cs="Arial"/>
              <w:b/>
            </w:rPr>
            <w:t>LA</w:t>
          </w:r>
          <w:r w:rsidRPr="008627B0">
            <w:rPr>
              <w:rFonts w:ascii="Arial" w:hAnsi="Arial" w:cs="Arial"/>
              <w:b/>
              <w:spacing w:val="-7"/>
            </w:rPr>
            <w:t xml:space="preserve"> </w:t>
          </w:r>
          <w:r w:rsidRPr="008627B0">
            <w:rPr>
              <w:rFonts w:ascii="Arial" w:hAnsi="Arial" w:cs="Arial"/>
              <w:b/>
            </w:rPr>
            <w:t>ESTRATEGIA</w:t>
          </w:r>
          <w:r w:rsidRPr="008627B0">
            <w:rPr>
              <w:rFonts w:ascii="Arial" w:hAnsi="Arial" w:cs="Arial"/>
              <w:b/>
              <w:spacing w:val="-6"/>
            </w:rPr>
            <w:t xml:space="preserve"> </w:t>
          </w:r>
          <w:r w:rsidRPr="008627B0">
            <w:rPr>
              <w:rFonts w:ascii="Arial" w:hAnsi="Arial" w:cs="Arial"/>
              <w:b/>
            </w:rPr>
            <w:t>DE</w:t>
          </w:r>
          <w:r w:rsidRPr="008627B0">
            <w:rPr>
              <w:rFonts w:ascii="Arial" w:hAnsi="Arial" w:cs="Arial"/>
              <w:b/>
              <w:spacing w:val="-6"/>
            </w:rPr>
            <w:t xml:space="preserve"> </w:t>
          </w:r>
          <w:r w:rsidRPr="008627B0">
            <w:rPr>
              <w:rFonts w:ascii="Arial" w:hAnsi="Arial" w:cs="Arial"/>
              <w:b/>
            </w:rPr>
            <w:t>INFORMACIÓN</w:t>
          </w:r>
          <w:r w:rsidRPr="008627B0">
            <w:rPr>
              <w:rFonts w:ascii="Arial" w:hAnsi="Arial" w:cs="Arial"/>
              <w:b/>
              <w:spacing w:val="-6"/>
            </w:rPr>
            <w:t xml:space="preserve"> </w:t>
          </w:r>
          <w:r w:rsidRPr="008627B0">
            <w:rPr>
              <w:rFonts w:ascii="Arial" w:hAnsi="Arial" w:cs="Arial"/>
              <w:b/>
              <w:spacing w:val="-2"/>
            </w:rPr>
            <w:t>(PETIC)</w:t>
          </w:r>
        </w:p>
      </w:tc>
    </w:tr>
  </w:tbl>
  <w:p w:rsidR="00DE0091" w:rsidRDefault="00DE0091">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0pt;height:60pt" o:bullet="t">
        <v:imagedata r:id="rId1" o:title="image22"/>
      </v:shape>
    </w:pict>
  </w:numPicBullet>
  <w:abstractNum w:abstractNumId="0" w15:restartNumberingAfterBreak="0">
    <w:nsid w:val="076C62FE"/>
    <w:multiLevelType w:val="hybridMultilevel"/>
    <w:tmpl w:val="02D04356"/>
    <w:lvl w:ilvl="0" w:tplc="91D2B21E">
      <w:numFmt w:val="bullet"/>
      <w:lvlText w:val="●"/>
      <w:lvlJc w:val="left"/>
      <w:pPr>
        <w:ind w:left="2061" w:hanging="359"/>
      </w:pPr>
      <w:rPr>
        <w:rFonts w:ascii="Calibri" w:eastAsia="Calibri" w:hAnsi="Calibri" w:cs="Calibri" w:hint="default"/>
        <w:b w:val="0"/>
        <w:bCs w:val="0"/>
        <w:i w:val="0"/>
        <w:iCs w:val="0"/>
        <w:spacing w:val="0"/>
        <w:w w:val="100"/>
        <w:sz w:val="24"/>
        <w:szCs w:val="24"/>
        <w:lang w:val="es-ES" w:eastAsia="en-US" w:bidi="ar-SA"/>
      </w:rPr>
    </w:lvl>
    <w:lvl w:ilvl="1" w:tplc="9DAAFB54">
      <w:numFmt w:val="bullet"/>
      <w:lvlText w:val="•"/>
      <w:lvlJc w:val="left"/>
      <w:pPr>
        <w:ind w:left="3006" w:hanging="359"/>
      </w:pPr>
      <w:rPr>
        <w:rFonts w:hint="default"/>
        <w:lang w:val="es-ES" w:eastAsia="en-US" w:bidi="ar-SA"/>
      </w:rPr>
    </w:lvl>
    <w:lvl w:ilvl="2" w:tplc="5E207E50">
      <w:numFmt w:val="bullet"/>
      <w:lvlText w:val="•"/>
      <w:lvlJc w:val="left"/>
      <w:pPr>
        <w:ind w:left="3952" w:hanging="359"/>
      </w:pPr>
      <w:rPr>
        <w:rFonts w:hint="default"/>
        <w:lang w:val="es-ES" w:eastAsia="en-US" w:bidi="ar-SA"/>
      </w:rPr>
    </w:lvl>
    <w:lvl w:ilvl="3" w:tplc="301065CE">
      <w:numFmt w:val="bullet"/>
      <w:lvlText w:val="•"/>
      <w:lvlJc w:val="left"/>
      <w:pPr>
        <w:ind w:left="4898" w:hanging="359"/>
      </w:pPr>
      <w:rPr>
        <w:rFonts w:hint="default"/>
        <w:lang w:val="es-ES" w:eastAsia="en-US" w:bidi="ar-SA"/>
      </w:rPr>
    </w:lvl>
    <w:lvl w:ilvl="4" w:tplc="F788E7B8">
      <w:numFmt w:val="bullet"/>
      <w:lvlText w:val="•"/>
      <w:lvlJc w:val="left"/>
      <w:pPr>
        <w:ind w:left="5844" w:hanging="359"/>
      </w:pPr>
      <w:rPr>
        <w:rFonts w:hint="default"/>
        <w:lang w:val="es-ES" w:eastAsia="en-US" w:bidi="ar-SA"/>
      </w:rPr>
    </w:lvl>
    <w:lvl w:ilvl="5" w:tplc="01A8ECA8">
      <w:numFmt w:val="bullet"/>
      <w:lvlText w:val="•"/>
      <w:lvlJc w:val="left"/>
      <w:pPr>
        <w:ind w:left="6790" w:hanging="359"/>
      </w:pPr>
      <w:rPr>
        <w:rFonts w:hint="default"/>
        <w:lang w:val="es-ES" w:eastAsia="en-US" w:bidi="ar-SA"/>
      </w:rPr>
    </w:lvl>
    <w:lvl w:ilvl="6" w:tplc="764A610E">
      <w:numFmt w:val="bullet"/>
      <w:lvlText w:val="•"/>
      <w:lvlJc w:val="left"/>
      <w:pPr>
        <w:ind w:left="7736" w:hanging="359"/>
      </w:pPr>
      <w:rPr>
        <w:rFonts w:hint="default"/>
        <w:lang w:val="es-ES" w:eastAsia="en-US" w:bidi="ar-SA"/>
      </w:rPr>
    </w:lvl>
    <w:lvl w:ilvl="7" w:tplc="F4BA3810">
      <w:numFmt w:val="bullet"/>
      <w:lvlText w:val="•"/>
      <w:lvlJc w:val="left"/>
      <w:pPr>
        <w:ind w:left="8682" w:hanging="359"/>
      </w:pPr>
      <w:rPr>
        <w:rFonts w:hint="default"/>
        <w:lang w:val="es-ES" w:eastAsia="en-US" w:bidi="ar-SA"/>
      </w:rPr>
    </w:lvl>
    <w:lvl w:ilvl="8" w:tplc="3538145A">
      <w:numFmt w:val="bullet"/>
      <w:lvlText w:val="•"/>
      <w:lvlJc w:val="left"/>
      <w:pPr>
        <w:ind w:left="9628" w:hanging="359"/>
      </w:pPr>
      <w:rPr>
        <w:rFonts w:hint="default"/>
        <w:lang w:val="es-ES" w:eastAsia="en-US" w:bidi="ar-SA"/>
      </w:rPr>
    </w:lvl>
  </w:abstractNum>
  <w:abstractNum w:abstractNumId="1" w15:restartNumberingAfterBreak="0">
    <w:nsid w:val="07B00E04"/>
    <w:multiLevelType w:val="hybridMultilevel"/>
    <w:tmpl w:val="A0705E1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0C6B1FAE"/>
    <w:multiLevelType w:val="hybridMultilevel"/>
    <w:tmpl w:val="149299A8"/>
    <w:lvl w:ilvl="0" w:tplc="6E80A540">
      <w:numFmt w:val="bullet"/>
      <w:lvlText w:val=""/>
      <w:lvlJc w:val="left"/>
      <w:pPr>
        <w:ind w:left="2061" w:hanging="358"/>
      </w:pPr>
      <w:rPr>
        <w:rFonts w:ascii="Symbol" w:eastAsia="Symbol" w:hAnsi="Symbol" w:cs="Symbol" w:hint="default"/>
        <w:b w:val="0"/>
        <w:bCs w:val="0"/>
        <w:i w:val="0"/>
        <w:iCs w:val="0"/>
        <w:spacing w:val="0"/>
        <w:w w:val="100"/>
        <w:sz w:val="24"/>
        <w:szCs w:val="24"/>
        <w:lang w:val="es-ES" w:eastAsia="en-US" w:bidi="ar-SA"/>
      </w:rPr>
    </w:lvl>
    <w:lvl w:ilvl="1" w:tplc="F35E1298">
      <w:numFmt w:val="bullet"/>
      <w:lvlText w:val="•"/>
      <w:lvlJc w:val="left"/>
      <w:pPr>
        <w:ind w:left="3006" w:hanging="358"/>
      </w:pPr>
      <w:rPr>
        <w:rFonts w:hint="default"/>
        <w:lang w:val="es-ES" w:eastAsia="en-US" w:bidi="ar-SA"/>
      </w:rPr>
    </w:lvl>
    <w:lvl w:ilvl="2" w:tplc="A58A286C">
      <w:numFmt w:val="bullet"/>
      <w:lvlText w:val="•"/>
      <w:lvlJc w:val="left"/>
      <w:pPr>
        <w:ind w:left="3952" w:hanging="358"/>
      </w:pPr>
      <w:rPr>
        <w:rFonts w:hint="default"/>
        <w:lang w:val="es-ES" w:eastAsia="en-US" w:bidi="ar-SA"/>
      </w:rPr>
    </w:lvl>
    <w:lvl w:ilvl="3" w:tplc="1AB879C2">
      <w:numFmt w:val="bullet"/>
      <w:lvlText w:val="•"/>
      <w:lvlJc w:val="left"/>
      <w:pPr>
        <w:ind w:left="4898" w:hanging="358"/>
      </w:pPr>
      <w:rPr>
        <w:rFonts w:hint="default"/>
        <w:lang w:val="es-ES" w:eastAsia="en-US" w:bidi="ar-SA"/>
      </w:rPr>
    </w:lvl>
    <w:lvl w:ilvl="4" w:tplc="6EE83392">
      <w:numFmt w:val="bullet"/>
      <w:lvlText w:val="•"/>
      <w:lvlJc w:val="left"/>
      <w:pPr>
        <w:ind w:left="5844" w:hanging="358"/>
      </w:pPr>
      <w:rPr>
        <w:rFonts w:hint="default"/>
        <w:lang w:val="es-ES" w:eastAsia="en-US" w:bidi="ar-SA"/>
      </w:rPr>
    </w:lvl>
    <w:lvl w:ilvl="5" w:tplc="D14E223C">
      <w:numFmt w:val="bullet"/>
      <w:lvlText w:val="•"/>
      <w:lvlJc w:val="left"/>
      <w:pPr>
        <w:ind w:left="6790" w:hanging="358"/>
      </w:pPr>
      <w:rPr>
        <w:rFonts w:hint="default"/>
        <w:lang w:val="es-ES" w:eastAsia="en-US" w:bidi="ar-SA"/>
      </w:rPr>
    </w:lvl>
    <w:lvl w:ilvl="6" w:tplc="B7DAB4EC">
      <w:numFmt w:val="bullet"/>
      <w:lvlText w:val="•"/>
      <w:lvlJc w:val="left"/>
      <w:pPr>
        <w:ind w:left="7736" w:hanging="358"/>
      </w:pPr>
      <w:rPr>
        <w:rFonts w:hint="default"/>
        <w:lang w:val="es-ES" w:eastAsia="en-US" w:bidi="ar-SA"/>
      </w:rPr>
    </w:lvl>
    <w:lvl w:ilvl="7" w:tplc="466AC264">
      <w:numFmt w:val="bullet"/>
      <w:lvlText w:val="•"/>
      <w:lvlJc w:val="left"/>
      <w:pPr>
        <w:ind w:left="8682" w:hanging="358"/>
      </w:pPr>
      <w:rPr>
        <w:rFonts w:hint="default"/>
        <w:lang w:val="es-ES" w:eastAsia="en-US" w:bidi="ar-SA"/>
      </w:rPr>
    </w:lvl>
    <w:lvl w:ilvl="8" w:tplc="F5DA308C">
      <w:numFmt w:val="bullet"/>
      <w:lvlText w:val="•"/>
      <w:lvlJc w:val="left"/>
      <w:pPr>
        <w:ind w:left="9628" w:hanging="358"/>
      </w:pPr>
      <w:rPr>
        <w:rFonts w:hint="default"/>
        <w:lang w:val="es-ES" w:eastAsia="en-US" w:bidi="ar-SA"/>
      </w:rPr>
    </w:lvl>
  </w:abstractNum>
  <w:abstractNum w:abstractNumId="3" w15:restartNumberingAfterBreak="0">
    <w:nsid w:val="0C747526"/>
    <w:multiLevelType w:val="hybridMultilevel"/>
    <w:tmpl w:val="106A1B8E"/>
    <w:lvl w:ilvl="0" w:tplc="63A07E04">
      <w:start w:val="1"/>
      <w:numFmt w:val="lowerRoman"/>
      <w:lvlText w:val="%1."/>
      <w:lvlJc w:val="left"/>
      <w:pPr>
        <w:ind w:left="2062" w:hanging="475"/>
        <w:jc w:val="right"/>
      </w:pPr>
      <w:rPr>
        <w:rFonts w:ascii="Candara" w:eastAsia="Candara" w:hAnsi="Candara" w:cs="Candara" w:hint="default"/>
        <w:b w:val="0"/>
        <w:bCs w:val="0"/>
        <w:i w:val="0"/>
        <w:iCs w:val="0"/>
        <w:spacing w:val="-1"/>
        <w:w w:val="100"/>
        <w:sz w:val="24"/>
        <w:szCs w:val="24"/>
        <w:lang w:val="es-ES" w:eastAsia="en-US" w:bidi="ar-SA"/>
      </w:rPr>
    </w:lvl>
    <w:lvl w:ilvl="1" w:tplc="E346B346">
      <w:numFmt w:val="bullet"/>
      <w:lvlText w:val="•"/>
      <w:lvlJc w:val="left"/>
      <w:pPr>
        <w:ind w:left="3006" w:hanging="475"/>
      </w:pPr>
      <w:rPr>
        <w:rFonts w:hint="default"/>
        <w:lang w:val="es-ES" w:eastAsia="en-US" w:bidi="ar-SA"/>
      </w:rPr>
    </w:lvl>
    <w:lvl w:ilvl="2" w:tplc="0434A3C6">
      <w:numFmt w:val="bullet"/>
      <w:lvlText w:val="•"/>
      <w:lvlJc w:val="left"/>
      <w:pPr>
        <w:ind w:left="3952" w:hanging="475"/>
      </w:pPr>
      <w:rPr>
        <w:rFonts w:hint="default"/>
        <w:lang w:val="es-ES" w:eastAsia="en-US" w:bidi="ar-SA"/>
      </w:rPr>
    </w:lvl>
    <w:lvl w:ilvl="3" w:tplc="4CC81C5C">
      <w:numFmt w:val="bullet"/>
      <w:lvlText w:val="•"/>
      <w:lvlJc w:val="left"/>
      <w:pPr>
        <w:ind w:left="4898" w:hanging="475"/>
      </w:pPr>
      <w:rPr>
        <w:rFonts w:hint="default"/>
        <w:lang w:val="es-ES" w:eastAsia="en-US" w:bidi="ar-SA"/>
      </w:rPr>
    </w:lvl>
    <w:lvl w:ilvl="4" w:tplc="6E927370">
      <w:numFmt w:val="bullet"/>
      <w:lvlText w:val="•"/>
      <w:lvlJc w:val="left"/>
      <w:pPr>
        <w:ind w:left="5844" w:hanging="475"/>
      </w:pPr>
      <w:rPr>
        <w:rFonts w:hint="default"/>
        <w:lang w:val="es-ES" w:eastAsia="en-US" w:bidi="ar-SA"/>
      </w:rPr>
    </w:lvl>
    <w:lvl w:ilvl="5" w:tplc="FB160F8C">
      <w:numFmt w:val="bullet"/>
      <w:lvlText w:val="•"/>
      <w:lvlJc w:val="left"/>
      <w:pPr>
        <w:ind w:left="6790" w:hanging="475"/>
      </w:pPr>
      <w:rPr>
        <w:rFonts w:hint="default"/>
        <w:lang w:val="es-ES" w:eastAsia="en-US" w:bidi="ar-SA"/>
      </w:rPr>
    </w:lvl>
    <w:lvl w:ilvl="6" w:tplc="C0924550">
      <w:numFmt w:val="bullet"/>
      <w:lvlText w:val="•"/>
      <w:lvlJc w:val="left"/>
      <w:pPr>
        <w:ind w:left="7736" w:hanging="475"/>
      </w:pPr>
      <w:rPr>
        <w:rFonts w:hint="default"/>
        <w:lang w:val="es-ES" w:eastAsia="en-US" w:bidi="ar-SA"/>
      </w:rPr>
    </w:lvl>
    <w:lvl w:ilvl="7" w:tplc="80BC39CC">
      <w:numFmt w:val="bullet"/>
      <w:lvlText w:val="•"/>
      <w:lvlJc w:val="left"/>
      <w:pPr>
        <w:ind w:left="8682" w:hanging="475"/>
      </w:pPr>
      <w:rPr>
        <w:rFonts w:hint="default"/>
        <w:lang w:val="es-ES" w:eastAsia="en-US" w:bidi="ar-SA"/>
      </w:rPr>
    </w:lvl>
    <w:lvl w:ilvl="8" w:tplc="CA50D20E">
      <w:numFmt w:val="bullet"/>
      <w:lvlText w:val="•"/>
      <w:lvlJc w:val="left"/>
      <w:pPr>
        <w:ind w:left="9628" w:hanging="475"/>
      </w:pPr>
      <w:rPr>
        <w:rFonts w:hint="default"/>
        <w:lang w:val="es-ES" w:eastAsia="en-US" w:bidi="ar-SA"/>
      </w:rPr>
    </w:lvl>
  </w:abstractNum>
  <w:abstractNum w:abstractNumId="4" w15:restartNumberingAfterBreak="0">
    <w:nsid w:val="0E6F57DD"/>
    <w:multiLevelType w:val="multilevel"/>
    <w:tmpl w:val="FC12FDCA"/>
    <w:lvl w:ilvl="0">
      <w:start w:val="5"/>
      <w:numFmt w:val="decimal"/>
      <w:lvlText w:val="%1"/>
      <w:lvlJc w:val="left"/>
      <w:pPr>
        <w:ind w:left="1369" w:hanging="360"/>
      </w:pPr>
      <w:rPr>
        <w:rFonts w:hint="default"/>
        <w:lang w:val="es-ES" w:eastAsia="en-US" w:bidi="ar-SA"/>
      </w:rPr>
    </w:lvl>
    <w:lvl w:ilvl="1">
      <w:start w:val="1"/>
      <w:numFmt w:val="decimal"/>
      <w:lvlText w:val="%1.%2"/>
      <w:lvlJc w:val="left"/>
      <w:pPr>
        <w:ind w:left="1369" w:hanging="360"/>
        <w:jc w:val="right"/>
      </w:pPr>
      <w:rPr>
        <w:rFonts w:ascii="Candara" w:eastAsia="Candara" w:hAnsi="Candara" w:cs="Candara" w:hint="default"/>
        <w:b/>
        <w:bCs/>
        <w:i w:val="0"/>
        <w:iCs w:val="0"/>
        <w:spacing w:val="0"/>
        <w:w w:val="99"/>
        <w:sz w:val="24"/>
        <w:szCs w:val="24"/>
        <w:lang w:val="es-ES" w:eastAsia="en-US" w:bidi="ar-SA"/>
      </w:rPr>
    </w:lvl>
    <w:lvl w:ilvl="2">
      <w:start w:val="1"/>
      <w:numFmt w:val="decimal"/>
      <w:lvlText w:val="%1.%2.%3"/>
      <w:lvlJc w:val="left"/>
      <w:pPr>
        <w:ind w:left="982" w:hanging="541"/>
      </w:pPr>
      <w:rPr>
        <w:rFonts w:hint="default"/>
        <w:spacing w:val="0"/>
        <w:w w:val="99"/>
        <w:lang w:val="es-ES" w:eastAsia="en-US" w:bidi="ar-SA"/>
      </w:rPr>
    </w:lvl>
    <w:lvl w:ilvl="3">
      <w:numFmt w:val="bullet"/>
      <w:lvlText w:val="●"/>
      <w:lvlJc w:val="left"/>
      <w:pPr>
        <w:ind w:left="2062" w:hanging="541"/>
      </w:pPr>
      <w:rPr>
        <w:rFonts w:ascii="Calibri" w:eastAsia="Calibri" w:hAnsi="Calibri" w:cs="Calibri" w:hint="default"/>
        <w:b w:val="0"/>
        <w:bCs w:val="0"/>
        <w:i w:val="0"/>
        <w:iCs w:val="0"/>
        <w:spacing w:val="0"/>
        <w:w w:val="100"/>
        <w:sz w:val="24"/>
        <w:szCs w:val="24"/>
        <w:lang w:val="es-ES" w:eastAsia="en-US" w:bidi="ar-SA"/>
      </w:rPr>
    </w:lvl>
    <w:lvl w:ilvl="4">
      <w:numFmt w:val="bullet"/>
      <w:lvlText w:val="•"/>
      <w:lvlJc w:val="left"/>
      <w:pPr>
        <w:ind w:left="3411" w:hanging="541"/>
      </w:pPr>
      <w:rPr>
        <w:rFonts w:hint="default"/>
        <w:lang w:val="es-ES" w:eastAsia="en-US" w:bidi="ar-SA"/>
      </w:rPr>
    </w:lvl>
    <w:lvl w:ilvl="5">
      <w:numFmt w:val="bullet"/>
      <w:lvlText w:val="•"/>
      <w:lvlJc w:val="left"/>
      <w:pPr>
        <w:ind w:left="4762" w:hanging="541"/>
      </w:pPr>
      <w:rPr>
        <w:rFonts w:hint="default"/>
        <w:lang w:val="es-ES" w:eastAsia="en-US" w:bidi="ar-SA"/>
      </w:rPr>
    </w:lvl>
    <w:lvl w:ilvl="6">
      <w:numFmt w:val="bullet"/>
      <w:lvlText w:val="•"/>
      <w:lvlJc w:val="left"/>
      <w:pPr>
        <w:ind w:left="6114" w:hanging="541"/>
      </w:pPr>
      <w:rPr>
        <w:rFonts w:hint="default"/>
        <w:lang w:val="es-ES" w:eastAsia="en-US" w:bidi="ar-SA"/>
      </w:rPr>
    </w:lvl>
    <w:lvl w:ilvl="7">
      <w:numFmt w:val="bullet"/>
      <w:lvlText w:val="•"/>
      <w:lvlJc w:val="left"/>
      <w:pPr>
        <w:ind w:left="7465" w:hanging="541"/>
      </w:pPr>
      <w:rPr>
        <w:rFonts w:hint="default"/>
        <w:lang w:val="es-ES" w:eastAsia="en-US" w:bidi="ar-SA"/>
      </w:rPr>
    </w:lvl>
    <w:lvl w:ilvl="8">
      <w:numFmt w:val="bullet"/>
      <w:lvlText w:val="•"/>
      <w:lvlJc w:val="left"/>
      <w:pPr>
        <w:ind w:left="8817" w:hanging="541"/>
      </w:pPr>
      <w:rPr>
        <w:rFonts w:hint="default"/>
        <w:lang w:val="es-ES" w:eastAsia="en-US" w:bidi="ar-SA"/>
      </w:rPr>
    </w:lvl>
  </w:abstractNum>
  <w:abstractNum w:abstractNumId="5" w15:restartNumberingAfterBreak="0">
    <w:nsid w:val="0F3A629F"/>
    <w:multiLevelType w:val="hybridMultilevel"/>
    <w:tmpl w:val="7B96A362"/>
    <w:lvl w:ilvl="0" w:tplc="240A000F">
      <w:start w:val="1"/>
      <w:numFmt w:val="decimal"/>
      <w:lvlText w:val="%1."/>
      <w:lvlJc w:val="left"/>
      <w:pPr>
        <w:ind w:left="1702" w:hanging="360"/>
      </w:pPr>
    </w:lvl>
    <w:lvl w:ilvl="1" w:tplc="240A0019" w:tentative="1">
      <w:start w:val="1"/>
      <w:numFmt w:val="lowerLetter"/>
      <w:lvlText w:val="%2."/>
      <w:lvlJc w:val="left"/>
      <w:pPr>
        <w:ind w:left="2422" w:hanging="360"/>
      </w:pPr>
    </w:lvl>
    <w:lvl w:ilvl="2" w:tplc="240A001B" w:tentative="1">
      <w:start w:val="1"/>
      <w:numFmt w:val="lowerRoman"/>
      <w:lvlText w:val="%3."/>
      <w:lvlJc w:val="right"/>
      <w:pPr>
        <w:ind w:left="3142" w:hanging="180"/>
      </w:pPr>
    </w:lvl>
    <w:lvl w:ilvl="3" w:tplc="240A000F" w:tentative="1">
      <w:start w:val="1"/>
      <w:numFmt w:val="decimal"/>
      <w:lvlText w:val="%4."/>
      <w:lvlJc w:val="left"/>
      <w:pPr>
        <w:ind w:left="3862" w:hanging="360"/>
      </w:pPr>
    </w:lvl>
    <w:lvl w:ilvl="4" w:tplc="240A0019" w:tentative="1">
      <w:start w:val="1"/>
      <w:numFmt w:val="lowerLetter"/>
      <w:lvlText w:val="%5."/>
      <w:lvlJc w:val="left"/>
      <w:pPr>
        <w:ind w:left="4582" w:hanging="360"/>
      </w:pPr>
    </w:lvl>
    <w:lvl w:ilvl="5" w:tplc="240A001B" w:tentative="1">
      <w:start w:val="1"/>
      <w:numFmt w:val="lowerRoman"/>
      <w:lvlText w:val="%6."/>
      <w:lvlJc w:val="right"/>
      <w:pPr>
        <w:ind w:left="5302" w:hanging="180"/>
      </w:pPr>
    </w:lvl>
    <w:lvl w:ilvl="6" w:tplc="240A000F" w:tentative="1">
      <w:start w:val="1"/>
      <w:numFmt w:val="decimal"/>
      <w:lvlText w:val="%7."/>
      <w:lvlJc w:val="left"/>
      <w:pPr>
        <w:ind w:left="6022" w:hanging="360"/>
      </w:pPr>
    </w:lvl>
    <w:lvl w:ilvl="7" w:tplc="240A0019" w:tentative="1">
      <w:start w:val="1"/>
      <w:numFmt w:val="lowerLetter"/>
      <w:lvlText w:val="%8."/>
      <w:lvlJc w:val="left"/>
      <w:pPr>
        <w:ind w:left="6742" w:hanging="360"/>
      </w:pPr>
    </w:lvl>
    <w:lvl w:ilvl="8" w:tplc="240A001B" w:tentative="1">
      <w:start w:val="1"/>
      <w:numFmt w:val="lowerRoman"/>
      <w:lvlText w:val="%9."/>
      <w:lvlJc w:val="right"/>
      <w:pPr>
        <w:ind w:left="7462" w:hanging="180"/>
      </w:pPr>
    </w:lvl>
  </w:abstractNum>
  <w:abstractNum w:abstractNumId="6" w15:restartNumberingAfterBreak="0">
    <w:nsid w:val="149B4469"/>
    <w:multiLevelType w:val="multilevel"/>
    <w:tmpl w:val="49441592"/>
    <w:lvl w:ilvl="0">
      <w:start w:val="2"/>
      <w:numFmt w:val="decimal"/>
      <w:lvlText w:val="%1"/>
      <w:lvlJc w:val="left"/>
      <w:pPr>
        <w:ind w:left="881" w:hanging="440"/>
      </w:pPr>
      <w:rPr>
        <w:rFonts w:ascii="Calibri" w:eastAsia="Calibri" w:hAnsi="Calibri" w:cs="Calibri" w:hint="default"/>
        <w:b/>
        <w:bCs/>
        <w:i/>
        <w:iCs/>
        <w:spacing w:val="0"/>
        <w:w w:val="100"/>
        <w:sz w:val="24"/>
        <w:szCs w:val="24"/>
        <w:lang w:val="es-ES" w:eastAsia="en-US" w:bidi="ar-SA"/>
      </w:rPr>
    </w:lvl>
    <w:lvl w:ilvl="1">
      <w:start w:val="1"/>
      <w:numFmt w:val="decimal"/>
      <w:lvlText w:val="%1.%2"/>
      <w:lvlJc w:val="left"/>
      <w:pPr>
        <w:ind w:left="1321" w:hanging="660"/>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1337" w:hanging="457"/>
      </w:pPr>
      <w:rPr>
        <w:rFonts w:hint="default"/>
        <w:spacing w:val="-1"/>
        <w:w w:val="100"/>
        <w:lang w:val="es-ES" w:eastAsia="en-US" w:bidi="ar-SA"/>
      </w:rPr>
    </w:lvl>
    <w:lvl w:ilvl="3">
      <w:numFmt w:val="bullet"/>
      <w:lvlText w:val="•"/>
      <w:lvlJc w:val="left"/>
      <w:pPr>
        <w:ind w:left="1760" w:hanging="457"/>
      </w:pPr>
      <w:rPr>
        <w:rFonts w:hint="default"/>
        <w:lang w:val="es-ES" w:eastAsia="en-US" w:bidi="ar-SA"/>
      </w:rPr>
    </w:lvl>
    <w:lvl w:ilvl="4">
      <w:numFmt w:val="bullet"/>
      <w:lvlText w:val="•"/>
      <w:lvlJc w:val="left"/>
      <w:pPr>
        <w:ind w:left="3154" w:hanging="457"/>
      </w:pPr>
      <w:rPr>
        <w:rFonts w:hint="default"/>
        <w:lang w:val="es-ES" w:eastAsia="en-US" w:bidi="ar-SA"/>
      </w:rPr>
    </w:lvl>
    <w:lvl w:ilvl="5">
      <w:numFmt w:val="bullet"/>
      <w:lvlText w:val="•"/>
      <w:lvlJc w:val="left"/>
      <w:pPr>
        <w:ind w:left="4548" w:hanging="457"/>
      </w:pPr>
      <w:rPr>
        <w:rFonts w:hint="default"/>
        <w:lang w:val="es-ES" w:eastAsia="en-US" w:bidi="ar-SA"/>
      </w:rPr>
    </w:lvl>
    <w:lvl w:ilvl="6">
      <w:numFmt w:val="bullet"/>
      <w:lvlText w:val="•"/>
      <w:lvlJc w:val="left"/>
      <w:pPr>
        <w:ind w:left="5942" w:hanging="457"/>
      </w:pPr>
      <w:rPr>
        <w:rFonts w:hint="default"/>
        <w:lang w:val="es-ES" w:eastAsia="en-US" w:bidi="ar-SA"/>
      </w:rPr>
    </w:lvl>
    <w:lvl w:ilvl="7">
      <w:numFmt w:val="bullet"/>
      <w:lvlText w:val="•"/>
      <w:lvlJc w:val="left"/>
      <w:pPr>
        <w:ind w:left="7337" w:hanging="457"/>
      </w:pPr>
      <w:rPr>
        <w:rFonts w:hint="default"/>
        <w:lang w:val="es-ES" w:eastAsia="en-US" w:bidi="ar-SA"/>
      </w:rPr>
    </w:lvl>
    <w:lvl w:ilvl="8">
      <w:numFmt w:val="bullet"/>
      <w:lvlText w:val="•"/>
      <w:lvlJc w:val="left"/>
      <w:pPr>
        <w:ind w:left="8731" w:hanging="457"/>
      </w:pPr>
      <w:rPr>
        <w:rFonts w:hint="default"/>
        <w:lang w:val="es-ES" w:eastAsia="en-US" w:bidi="ar-SA"/>
      </w:rPr>
    </w:lvl>
  </w:abstractNum>
  <w:abstractNum w:abstractNumId="7" w15:restartNumberingAfterBreak="0">
    <w:nsid w:val="160323BB"/>
    <w:multiLevelType w:val="multilevel"/>
    <w:tmpl w:val="CAAA6080"/>
    <w:lvl w:ilvl="0">
      <w:start w:val="1"/>
      <w:numFmt w:val="decimal"/>
      <w:lvlText w:val="%1."/>
      <w:lvlJc w:val="left"/>
      <w:pPr>
        <w:ind w:left="1101" w:hanging="660"/>
      </w:pPr>
      <w:rPr>
        <w:rFonts w:ascii="Calibri" w:eastAsia="Calibri" w:hAnsi="Calibri" w:cs="Calibri" w:hint="default"/>
        <w:b/>
        <w:bCs/>
        <w:i/>
        <w:iCs/>
        <w:spacing w:val="-1"/>
        <w:w w:val="100"/>
        <w:sz w:val="24"/>
        <w:szCs w:val="24"/>
        <w:lang w:val="es-ES" w:eastAsia="en-US" w:bidi="ar-SA"/>
      </w:rPr>
    </w:lvl>
    <w:lvl w:ilvl="1">
      <w:start w:val="1"/>
      <w:numFmt w:val="decimal"/>
      <w:lvlText w:val="%1.%2"/>
      <w:lvlJc w:val="left"/>
      <w:pPr>
        <w:ind w:left="1321" w:hanging="660"/>
      </w:pPr>
      <w:rPr>
        <w:rFonts w:ascii="Calibri" w:eastAsia="Calibri" w:hAnsi="Calibri" w:cs="Calibri" w:hint="default"/>
        <w:b/>
        <w:bCs/>
        <w:i w:val="0"/>
        <w:iCs w:val="0"/>
        <w:spacing w:val="-1"/>
        <w:w w:val="100"/>
        <w:sz w:val="22"/>
        <w:szCs w:val="22"/>
        <w:lang w:val="es-ES" w:eastAsia="en-US" w:bidi="ar-SA"/>
      </w:rPr>
    </w:lvl>
    <w:lvl w:ilvl="2">
      <w:numFmt w:val="bullet"/>
      <w:lvlText w:val="•"/>
      <w:lvlJc w:val="left"/>
      <w:pPr>
        <w:ind w:left="2453" w:hanging="660"/>
      </w:pPr>
      <w:rPr>
        <w:rFonts w:hint="default"/>
        <w:lang w:val="es-ES" w:eastAsia="en-US" w:bidi="ar-SA"/>
      </w:rPr>
    </w:lvl>
    <w:lvl w:ilvl="3">
      <w:numFmt w:val="bullet"/>
      <w:lvlText w:val="•"/>
      <w:lvlJc w:val="left"/>
      <w:pPr>
        <w:ind w:left="3586" w:hanging="660"/>
      </w:pPr>
      <w:rPr>
        <w:rFonts w:hint="default"/>
        <w:lang w:val="es-ES" w:eastAsia="en-US" w:bidi="ar-SA"/>
      </w:rPr>
    </w:lvl>
    <w:lvl w:ilvl="4">
      <w:numFmt w:val="bullet"/>
      <w:lvlText w:val="•"/>
      <w:lvlJc w:val="left"/>
      <w:pPr>
        <w:ind w:left="4720" w:hanging="660"/>
      </w:pPr>
      <w:rPr>
        <w:rFonts w:hint="default"/>
        <w:lang w:val="es-ES" w:eastAsia="en-US" w:bidi="ar-SA"/>
      </w:rPr>
    </w:lvl>
    <w:lvl w:ilvl="5">
      <w:numFmt w:val="bullet"/>
      <w:lvlText w:val="•"/>
      <w:lvlJc w:val="left"/>
      <w:pPr>
        <w:ind w:left="5853" w:hanging="660"/>
      </w:pPr>
      <w:rPr>
        <w:rFonts w:hint="default"/>
        <w:lang w:val="es-ES" w:eastAsia="en-US" w:bidi="ar-SA"/>
      </w:rPr>
    </w:lvl>
    <w:lvl w:ilvl="6">
      <w:numFmt w:val="bullet"/>
      <w:lvlText w:val="•"/>
      <w:lvlJc w:val="left"/>
      <w:pPr>
        <w:ind w:left="6986" w:hanging="660"/>
      </w:pPr>
      <w:rPr>
        <w:rFonts w:hint="default"/>
        <w:lang w:val="es-ES" w:eastAsia="en-US" w:bidi="ar-SA"/>
      </w:rPr>
    </w:lvl>
    <w:lvl w:ilvl="7">
      <w:numFmt w:val="bullet"/>
      <w:lvlText w:val="•"/>
      <w:lvlJc w:val="left"/>
      <w:pPr>
        <w:ind w:left="8120" w:hanging="660"/>
      </w:pPr>
      <w:rPr>
        <w:rFonts w:hint="default"/>
        <w:lang w:val="es-ES" w:eastAsia="en-US" w:bidi="ar-SA"/>
      </w:rPr>
    </w:lvl>
    <w:lvl w:ilvl="8">
      <w:numFmt w:val="bullet"/>
      <w:lvlText w:val="•"/>
      <w:lvlJc w:val="left"/>
      <w:pPr>
        <w:ind w:left="9253" w:hanging="660"/>
      </w:pPr>
      <w:rPr>
        <w:rFonts w:hint="default"/>
        <w:lang w:val="es-ES" w:eastAsia="en-US" w:bidi="ar-SA"/>
      </w:rPr>
    </w:lvl>
  </w:abstractNum>
  <w:abstractNum w:abstractNumId="8" w15:restartNumberingAfterBreak="0">
    <w:nsid w:val="175E2D80"/>
    <w:multiLevelType w:val="hybridMultilevel"/>
    <w:tmpl w:val="6652F7CA"/>
    <w:lvl w:ilvl="0" w:tplc="86EA59C2">
      <w:numFmt w:val="bullet"/>
      <w:lvlText w:val=""/>
      <w:lvlJc w:val="left"/>
      <w:pPr>
        <w:ind w:left="1981" w:hanging="360"/>
      </w:pPr>
      <w:rPr>
        <w:rFonts w:ascii="Symbol" w:eastAsia="Symbol" w:hAnsi="Symbol" w:cs="Symbol" w:hint="default"/>
        <w:b w:val="0"/>
        <w:bCs w:val="0"/>
        <w:i w:val="0"/>
        <w:iCs w:val="0"/>
        <w:spacing w:val="0"/>
        <w:w w:val="100"/>
        <w:sz w:val="10"/>
        <w:szCs w:val="10"/>
        <w:lang w:val="es-ES" w:eastAsia="en-US" w:bidi="ar-SA"/>
      </w:rPr>
    </w:lvl>
    <w:lvl w:ilvl="1" w:tplc="D55CC8E0">
      <w:numFmt w:val="bullet"/>
      <w:lvlText w:val="•"/>
      <w:lvlJc w:val="left"/>
      <w:pPr>
        <w:ind w:left="2934" w:hanging="360"/>
      </w:pPr>
      <w:rPr>
        <w:rFonts w:hint="default"/>
        <w:lang w:val="es-ES" w:eastAsia="en-US" w:bidi="ar-SA"/>
      </w:rPr>
    </w:lvl>
    <w:lvl w:ilvl="2" w:tplc="D1F64F54">
      <w:numFmt w:val="bullet"/>
      <w:lvlText w:val="•"/>
      <w:lvlJc w:val="left"/>
      <w:pPr>
        <w:ind w:left="3888" w:hanging="360"/>
      </w:pPr>
      <w:rPr>
        <w:rFonts w:hint="default"/>
        <w:lang w:val="es-ES" w:eastAsia="en-US" w:bidi="ar-SA"/>
      </w:rPr>
    </w:lvl>
    <w:lvl w:ilvl="3" w:tplc="97ECD7E0">
      <w:numFmt w:val="bullet"/>
      <w:lvlText w:val="•"/>
      <w:lvlJc w:val="left"/>
      <w:pPr>
        <w:ind w:left="4842" w:hanging="360"/>
      </w:pPr>
      <w:rPr>
        <w:rFonts w:hint="default"/>
        <w:lang w:val="es-ES" w:eastAsia="en-US" w:bidi="ar-SA"/>
      </w:rPr>
    </w:lvl>
    <w:lvl w:ilvl="4" w:tplc="6CD47028">
      <w:numFmt w:val="bullet"/>
      <w:lvlText w:val="•"/>
      <w:lvlJc w:val="left"/>
      <w:pPr>
        <w:ind w:left="5796" w:hanging="360"/>
      </w:pPr>
      <w:rPr>
        <w:rFonts w:hint="default"/>
        <w:lang w:val="es-ES" w:eastAsia="en-US" w:bidi="ar-SA"/>
      </w:rPr>
    </w:lvl>
    <w:lvl w:ilvl="5" w:tplc="0F1CE7F6">
      <w:numFmt w:val="bullet"/>
      <w:lvlText w:val="•"/>
      <w:lvlJc w:val="left"/>
      <w:pPr>
        <w:ind w:left="6750" w:hanging="360"/>
      </w:pPr>
      <w:rPr>
        <w:rFonts w:hint="default"/>
        <w:lang w:val="es-ES" w:eastAsia="en-US" w:bidi="ar-SA"/>
      </w:rPr>
    </w:lvl>
    <w:lvl w:ilvl="6" w:tplc="8218731A">
      <w:numFmt w:val="bullet"/>
      <w:lvlText w:val="•"/>
      <w:lvlJc w:val="left"/>
      <w:pPr>
        <w:ind w:left="7704" w:hanging="360"/>
      </w:pPr>
      <w:rPr>
        <w:rFonts w:hint="default"/>
        <w:lang w:val="es-ES" w:eastAsia="en-US" w:bidi="ar-SA"/>
      </w:rPr>
    </w:lvl>
    <w:lvl w:ilvl="7" w:tplc="3166911A">
      <w:numFmt w:val="bullet"/>
      <w:lvlText w:val="•"/>
      <w:lvlJc w:val="left"/>
      <w:pPr>
        <w:ind w:left="8658" w:hanging="360"/>
      </w:pPr>
      <w:rPr>
        <w:rFonts w:hint="default"/>
        <w:lang w:val="es-ES" w:eastAsia="en-US" w:bidi="ar-SA"/>
      </w:rPr>
    </w:lvl>
    <w:lvl w:ilvl="8" w:tplc="FF7AA540">
      <w:numFmt w:val="bullet"/>
      <w:lvlText w:val="•"/>
      <w:lvlJc w:val="left"/>
      <w:pPr>
        <w:ind w:left="9612" w:hanging="360"/>
      </w:pPr>
      <w:rPr>
        <w:rFonts w:hint="default"/>
        <w:lang w:val="es-ES" w:eastAsia="en-US" w:bidi="ar-SA"/>
      </w:rPr>
    </w:lvl>
  </w:abstractNum>
  <w:abstractNum w:abstractNumId="9" w15:restartNumberingAfterBreak="0">
    <w:nsid w:val="17694AEE"/>
    <w:multiLevelType w:val="hybridMultilevel"/>
    <w:tmpl w:val="86B2BF6A"/>
    <w:lvl w:ilvl="0" w:tplc="C8002900">
      <w:numFmt w:val="bullet"/>
      <w:lvlText w:val=""/>
      <w:lvlJc w:val="left"/>
      <w:pPr>
        <w:ind w:left="1161" w:hanging="360"/>
      </w:pPr>
      <w:rPr>
        <w:rFonts w:ascii="Symbol" w:eastAsia="Symbol" w:hAnsi="Symbol" w:cs="Symbol" w:hint="default"/>
        <w:b w:val="0"/>
        <w:bCs w:val="0"/>
        <w:i w:val="0"/>
        <w:iCs w:val="0"/>
        <w:spacing w:val="0"/>
        <w:w w:val="100"/>
        <w:sz w:val="20"/>
        <w:szCs w:val="20"/>
        <w:lang w:val="es-ES" w:eastAsia="en-US" w:bidi="ar-SA"/>
      </w:rPr>
    </w:lvl>
    <w:lvl w:ilvl="1" w:tplc="563A6B6A">
      <w:numFmt w:val="bullet"/>
      <w:lvlText w:val="•"/>
      <w:lvlJc w:val="left"/>
      <w:pPr>
        <w:ind w:left="2196" w:hanging="360"/>
      </w:pPr>
      <w:rPr>
        <w:rFonts w:hint="default"/>
        <w:lang w:val="es-ES" w:eastAsia="en-US" w:bidi="ar-SA"/>
      </w:rPr>
    </w:lvl>
    <w:lvl w:ilvl="2" w:tplc="4A16A40A">
      <w:numFmt w:val="bullet"/>
      <w:lvlText w:val="•"/>
      <w:lvlJc w:val="left"/>
      <w:pPr>
        <w:ind w:left="3232" w:hanging="360"/>
      </w:pPr>
      <w:rPr>
        <w:rFonts w:hint="default"/>
        <w:lang w:val="es-ES" w:eastAsia="en-US" w:bidi="ar-SA"/>
      </w:rPr>
    </w:lvl>
    <w:lvl w:ilvl="3" w:tplc="93E65B72">
      <w:numFmt w:val="bullet"/>
      <w:lvlText w:val="•"/>
      <w:lvlJc w:val="left"/>
      <w:pPr>
        <w:ind w:left="4268" w:hanging="360"/>
      </w:pPr>
      <w:rPr>
        <w:rFonts w:hint="default"/>
        <w:lang w:val="es-ES" w:eastAsia="en-US" w:bidi="ar-SA"/>
      </w:rPr>
    </w:lvl>
    <w:lvl w:ilvl="4" w:tplc="A8E630DC">
      <w:numFmt w:val="bullet"/>
      <w:lvlText w:val="•"/>
      <w:lvlJc w:val="left"/>
      <w:pPr>
        <w:ind w:left="5304" w:hanging="360"/>
      </w:pPr>
      <w:rPr>
        <w:rFonts w:hint="default"/>
        <w:lang w:val="es-ES" w:eastAsia="en-US" w:bidi="ar-SA"/>
      </w:rPr>
    </w:lvl>
    <w:lvl w:ilvl="5" w:tplc="C89EFB62">
      <w:numFmt w:val="bullet"/>
      <w:lvlText w:val="•"/>
      <w:lvlJc w:val="left"/>
      <w:pPr>
        <w:ind w:left="6340" w:hanging="360"/>
      </w:pPr>
      <w:rPr>
        <w:rFonts w:hint="default"/>
        <w:lang w:val="es-ES" w:eastAsia="en-US" w:bidi="ar-SA"/>
      </w:rPr>
    </w:lvl>
    <w:lvl w:ilvl="6" w:tplc="7BD881FE">
      <w:numFmt w:val="bullet"/>
      <w:lvlText w:val="•"/>
      <w:lvlJc w:val="left"/>
      <w:pPr>
        <w:ind w:left="7376" w:hanging="360"/>
      </w:pPr>
      <w:rPr>
        <w:rFonts w:hint="default"/>
        <w:lang w:val="es-ES" w:eastAsia="en-US" w:bidi="ar-SA"/>
      </w:rPr>
    </w:lvl>
    <w:lvl w:ilvl="7" w:tplc="5C743448">
      <w:numFmt w:val="bullet"/>
      <w:lvlText w:val="•"/>
      <w:lvlJc w:val="left"/>
      <w:pPr>
        <w:ind w:left="8412" w:hanging="360"/>
      </w:pPr>
      <w:rPr>
        <w:rFonts w:hint="default"/>
        <w:lang w:val="es-ES" w:eastAsia="en-US" w:bidi="ar-SA"/>
      </w:rPr>
    </w:lvl>
    <w:lvl w:ilvl="8" w:tplc="33B03E16">
      <w:numFmt w:val="bullet"/>
      <w:lvlText w:val="•"/>
      <w:lvlJc w:val="left"/>
      <w:pPr>
        <w:ind w:left="9448" w:hanging="360"/>
      </w:pPr>
      <w:rPr>
        <w:rFonts w:hint="default"/>
        <w:lang w:val="es-ES" w:eastAsia="en-US" w:bidi="ar-SA"/>
      </w:rPr>
    </w:lvl>
  </w:abstractNum>
  <w:abstractNum w:abstractNumId="10" w15:restartNumberingAfterBreak="0">
    <w:nsid w:val="1AF8596D"/>
    <w:multiLevelType w:val="hybridMultilevel"/>
    <w:tmpl w:val="C608D9EE"/>
    <w:lvl w:ilvl="0" w:tplc="030AD780">
      <w:numFmt w:val="bullet"/>
      <w:lvlText w:val=""/>
      <w:lvlJc w:val="left"/>
      <w:pPr>
        <w:ind w:left="1161" w:hanging="360"/>
      </w:pPr>
      <w:rPr>
        <w:rFonts w:ascii="Symbol" w:eastAsia="Symbol" w:hAnsi="Symbol" w:cs="Symbol" w:hint="default"/>
        <w:b w:val="0"/>
        <w:bCs w:val="0"/>
        <w:i w:val="0"/>
        <w:iCs w:val="0"/>
        <w:spacing w:val="0"/>
        <w:w w:val="100"/>
        <w:sz w:val="20"/>
        <w:szCs w:val="20"/>
        <w:lang w:val="es-ES" w:eastAsia="en-US" w:bidi="ar-SA"/>
      </w:rPr>
    </w:lvl>
    <w:lvl w:ilvl="1" w:tplc="09BEFA8C">
      <w:numFmt w:val="bullet"/>
      <w:lvlText w:val="•"/>
      <w:lvlJc w:val="left"/>
      <w:pPr>
        <w:ind w:left="2196" w:hanging="360"/>
      </w:pPr>
      <w:rPr>
        <w:rFonts w:hint="default"/>
        <w:lang w:val="es-ES" w:eastAsia="en-US" w:bidi="ar-SA"/>
      </w:rPr>
    </w:lvl>
    <w:lvl w:ilvl="2" w:tplc="5686AC72">
      <w:numFmt w:val="bullet"/>
      <w:lvlText w:val="•"/>
      <w:lvlJc w:val="left"/>
      <w:pPr>
        <w:ind w:left="3232" w:hanging="360"/>
      </w:pPr>
      <w:rPr>
        <w:rFonts w:hint="default"/>
        <w:lang w:val="es-ES" w:eastAsia="en-US" w:bidi="ar-SA"/>
      </w:rPr>
    </w:lvl>
    <w:lvl w:ilvl="3" w:tplc="FC76D11A">
      <w:numFmt w:val="bullet"/>
      <w:lvlText w:val="•"/>
      <w:lvlJc w:val="left"/>
      <w:pPr>
        <w:ind w:left="4268" w:hanging="360"/>
      </w:pPr>
      <w:rPr>
        <w:rFonts w:hint="default"/>
        <w:lang w:val="es-ES" w:eastAsia="en-US" w:bidi="ar-SA"/>
      </w:rPr>
    </w:lvl>
    <w:lvl w:ilvl="4" w:tplc="55A40B12">
      <w:numFmt w:val="bullet"/>
      <w:lvlText w:val="•"/>
      <w:lvlJc w:val="left"/>
      <w:pPr>
        <w:ind w:left="5304" w:hanging="360"/>
      </w:pPr>
      <w:rPr>
        <w:rFonts w:hint="default"/>
        <w:lang w:val="es-ES" w:eastAsia="en-US" w:bidi="ar-SA"/>
      </w:rPr>
    </w:lvl>
    <w:lvl w:ilvl="5" w:tplc="139457D8">
      <w:numFmt w:val="bullet"/>
      <w:lvlText w:val="•"/>
      <w:lvlJc w:val="left"/>
      <w:pPr>
        <w:ind w:left="6340" w:hanging="360"/>
      </w:pPr>
      <w:rPr>
        <w:rFonts w:hint="default"/>
        <w:lang w:val="es-ES" w:eastAsia="en-US" w:bidi="ar-SA"/>
      </w:rPr>
    </w:lvl>
    <w:lvl w:ilvl="6" w:tplc="9514A8EA">
      <w:numFmt w:val="bullet"/>
      <w:lvlText w:val="•"/>
      <w:lvlJc w:val="left"/>
      <w:pPr>
        <w:ind w:left="7376" w:hanging="360"/>
      </w:pPr>
      <w:rPr>
        <w:rFonts w:hint="default"/>
        <w:lang w:val="es-ES" w:eastAsia="en-US" w:bidi="ar-SA"/>
      </w:rPr>
    </w:lvl>
    <w:lvl w:ilvl="7" w:tplc="CD968B7E">
      <w:numFmt w:val="bullet"/>
      <w:lvlText w:val="•"/>
      <w:lvlJc w:val="left"/>
      <w:pPr>
        <w:ind w:left="8412" w:hanging="360"/>
      </w:pPr>
      <w:rPr>
        <w:rFonts w:hint="default"/>
        <w:lang w:val="es-ES" w:eastAsia="en-US" w:bidi="ar-SA"/>
      </w:rPr>
    </w:lvl>
    <w:lvl w:ilvl="8" w:tplc="D2209530">
      <w:numFmt w:val="bullet"/>
      <w:lvlText w:val="•"/>
      <w:lvlJc w:val="left"/>
      <w:pPr>
        <w:ind w:left="9448" w:hanging="360"/>
      </w:pPr>
      <w:rPr>
        <w:rFonts w:hint="default"/>
        <w:lang w:val="es-ES" w:eastAsia="en-US" w:bidi="ar-SA"/>
      </w:rPr>
    </w:lvl>
  </w:abstractNum>
  <w:abstractNum w:abstractNumId="11" w15:restartNumberingAfterBreak="0">
    <w:nsid w:val="214A4738"/>
    <w:multiLevelType w:val="hybridMultilevel"/>
    <w:tmpl w:val="FD8C82EE"/>
    <w:lvl w:ilvl="0" w:tplc="7146EBCE">
      <w:numFmt w:val="bullet"/>
      <w:lvlText w:val=""/>
      <w:lvlJc w:val="left"/>
      <w:pPr>
        <w:ind w:left="1161" w:hanging="360"/>
      </w:pPr>
      <w:rPr>
        <w:rFonts w:ascii="Symbol" w:eastAsia="Symbol" w:hAnsi="Symbol" w:cs="Symbol" w:hint="default"/>
        <w:b w:val="0"/>
        <w:bCs w:val="0"/>
        <w:i w:val="0"/>
        <w:iCs w:val="0"/>
        <w:spacing w:val="0"/>
        <w:w w:val="100"/>
        <w:sz w:val="20"/>
        <w:szCs w:val="20"/>
        <w:lang w:val="es-ES" w:eastAsia="en-US" w:bidi="ar-SA"/>
      </w:rPr>
    </w:lvl>
    <w:lvl w:ilvl="1" w:tplc="D8FE18A0">
      <w:numFmt w:val="bullet"/>
      <w:lvlText w:val="•"/>
      <w:lvlJc w:val="left"/>
      <w:pPr>
        <w:ind w:left="2196" w:hanging="360"/>
      </w:pPr>
      <w:rPr>
        <w:rFonts w:hint="default"/>
        <w:lang w:val="es-ES" w:eastAsia="en-US" w:bidi="ar-SA"/>
      </w:rPr>
    </w:lvl>
    <w:lvl w:ilvl="2" w:tplc="3B581218">
      <w:numFmt w:val="bullet"/>
      <w:lvlText w:val="•"/>
      <w:lvlJc w:val="left"/>
      <w:pPr>
        <w:ind w:left="3232" w:hanging="360"/>
      </w:pPr>
      <w:rPr>
        <w:rFonts w:hint="default"/>
        <w:lang w:val="es-ES" w:eastAsia="en-US" w:bidi="ar-SA"/>
      </w:rPr>
    </w:lvl>
    <w:lvl w:ilvl="3" w:tplc="88D6E256">
      <w:numFmt w:val="bullet"/>
      <w:lvlText w:val="•"/>
      <w:lvlJc w:val="left"/>
      <w:pPr>
        <w:ind w:left="4268" w:hanging="360"/>
      </w:pPr>
      <w:rPr>
        <w:rFonts w:hint="default"/>
        <w:lang w:val="es-ES" w:eastAsia="en-US" w:bidi="ar-SA"/>
      </w:rPr>
    </w:lvl>
    <w:lvl w:ilvl="4" w:tplc="A728549C">
      <w:numFmt w:val="bullet"/>
      <w:lvlText w:val="•"/>
      <w:lvlJc w:val="left"/>
      <w:pPr>
        <w:ind w:left="5304" w:hanging="360"/>
      </w:pPr>
      <w:rPr>
        <w:rFonts w:hint="default"/>
        <w:lang w:val="es-ES" w:eastAsia="en-US" w:bidi="ar-SA"/>
      </w:rPr>
    </w:lvl>
    <w:lvl w:ilvl="5" w:tplc="470CF6CE">
      <w:numFmt w:val="bullet"/>
      <w:lvlText w:val="•"/>
      <w:lvlJc w:val="left"/>
      <w:pPr>
        <w:ind w:left="6340" w:hanging="360"/>
      </w:pPr>
      <w:rPr>
        <w:rFonts w:hint="default"/>
        <w:lang w:val="es-ES" w:eastAsia="en-US" w:bidi="ar-SA"/>
      </w:rPr>
    </w:lvl>
    <w:lvl w:ilvl="6" w:tplc="D9E8355C">
      <w:numFmt w:val="bullet"/>
      <w:lvlText w:val="•"/>
      <w:lvlJc w:val="left"/>
      <w:pPr>
        <w:ind w:left="7376" w:hanging="360"/>
      </w:pPr>
      <w:rPr>
        <w:rFonts w:hint="default"/>
        <w:lang w:val="es-ES" w:eastAsia="en-US" w:bidi="ar-SA"/>
      </w:rPr>
    </w:lvl>
    <w:lvl w:ilvl="7" w:tplc="598A9030">
      <w:numFmt w:val="bullet"/>
      <w:lvlText w:val="•"/>
      <w:lvlJc w:val="left"/>
      <w:pPr>
        <w:ind w:left="8412" w:hanging="360"/>
      </w:pPr>
      <w:rPr>
        <w:rFonts w:hint="default"/>
        <w:lang w:val="es-ES" w:eastAsia="en-US" w:bidi="ar-SA"/>
      </w:rPr>
    </w:lvl>
    <w:lvl w:ilvl="8" w:tplc="05C6BE8A">
      <w:numFmt w:val="bullet"/>
      <w:lvlText w:val="•"/>
      <w:lvlJc w:val="left"/>
      <w:pPr>
        <w:ind w:left="9448" w:hanging="360"/>
      </w:pPr>
      <w:rPr>
        <w:rFonts w:hint="default"/>
        <w:lang w:val="es-ES" w:eastAsia="en-US" w:bidi="ar-SA"/>
      </w:rPr>
    </w:lvl>
  </w:abstractNum>
  <w:abstractNum w:abstractNumId="12" w15:restartNumberingAfterBreak="0">
    <w:nsid w:val="28D23881"/>
    <w:multiLevelType w:val="multilevel"/>
    <w:tmpl w:val="9B9428CE"/>
    <w:lvl w:ilvl="0">
      <w:start w:val="6"/>
      <w:numFmt w:val="decimal"/>
      <w:lvlText w:val="%1."/>
      <w:lvlJc w:val="left"/>
      <w:pPr>
        <w:ind w:left="1101" w:hanging="660"/>
      </w:pPr>
      <w:rPr>
        <w:rFonts w:ascii="Calibri" w:eastAsia="Calibri" w:hAnsi="Calibri" w:cs="Calibri" w:hint="default"/>
        <w:b/>
        <w:bCs/>
        <w:i/>
        <w:iCs/>
        <w:spacing w:val="-1"/>
        <w:w w:val="100"/>
        <w:sz w:val="24"/>
        <w:szCs w:val="24"/>
        <w:lang w:val="es-ES" w:eastAsia="en-US" w:bidi="ar-SA"/>
      </w:rPr>
    </w:lvl>
    <w:lvl w:ilvl="1">
      <w:start w:val="1"/>
      <w:numFmt w:val="decimal"/>
      <w:lvlText w:val="%1.%2"/>
      <w:lvlJc w:val="left"/>
      <w:pPr>
        <w:ind w:left="1321" w:hanging="660"/>
      </w:pPr>
      <w:rPr>
        <w:rFonts w:ascii="Calibri" w:eastAsia="Calibri" w:hAnsi="Calibri" w:cs="Calibri" w:hint="default"/>
        <w:b/>
        <w:bCs/>
        <w:i w:val="0"/>
        <w:iCs w:val="0"/>
        <w:spacing w:val="-1"/>
        <w:w w:val="100"/>
        <w:sz w:val="22"/>
        <w:szCs w:val="22"/>
        <w:lang w:val="es-ES" w:eastAsia="en-US" w:bidi="ar-SA"/>
      </w:rPr>
    </w:lvl>
    <w:lvl w:ilvl="2">
      <w:numFmt w:val="bullet"/>
      <w:lvlText w:val="•"/>
      <w:lvlJc w:val="left"/>
      <w:pPr>
        <w:ind w:left="2453" w:hanging="660"/>
      </w:pPr>
      <w:rPr>
        <w:rFonts w:hint="default"/>
        <w:lang w:val="es-ES" w:eastAsia="en-US" w:bidi="ar-SA"/>
      </w:rPr>
    </w:lvl>
    <w:lvl w:ilvl="3">
      <w:numFmt w:val="bullet"/>
      <w:lvlText w:val="•"/>
      <w:lvlJc w:val="left"/>
      <w:pPr>
        <w:ind w:left="3586" w:hanging="660"/>
      </w:pPr>
      <w:rPr>
        <w:rFonts w:hint="default"/>
        <w:lang w:val="es-ES" w:eastAsia="en-US" w:bidi="ar-SA"/>
      </w:rPr>
    </w:lvl>
    <w:lvl w:ilvl="4">
      <w:numFmt w:val="bullet"/>
      <w:lvlText w:val="•"/>
      <w:lvlJc w:val="left"/>
      <w:pPr>
        <w:ind w:left="4720" w:hanging="660"/>
      </w:pPr>
      <w:rPr>
        <w:rFonts w:hint="default"/>
        <w:lang w:val="es-ES" w:eastAsia="en-US" w:bidi="ar-SA"/>
      </w:rPr>
    </w:lvl>
    <w:lvl w:ilvl="5">
      <w:numFmt w:val="bullet"/>
      <w:lvlText w:val="•"/>
      <w:lvlJc w:val="left"/>
      <w:pPr>
        <w:ind w:left="5853" w:hanging="660"/>
      </w:pPr>
      <w:rPr>
        <w:rFonts w:hint="default"/>
        <w:lang w:val="es-ES" w:eastAsia="en-US" w:bidi="ar-SA"/>
      </w:rPr>
    </w:lvl>
    <w:lvl w:ilvl="6">
      <w:numFmt w:val="bullet"/>
      <w:lvlText w:val="•"/>
      <w:lvlJc w:val="left"/>
      <w:pPr>
        <w:ind w:left="6986" w:hanging="660"/>
      </w:pPr>
      <w:rPr>
        <w:rFonts w:hint="default"/>
        <w:lang w:val="es-ES" w:eastAsia="en-US" w:bidi="ar-SA"/>
      </w:rPr>
    </w:lvl>
    <w:lvl w:ilvl="7">
      <w:numFmt w:val="bullet"/>
      <w:lvlText w:val="•"/>
      <w:lvlJc w:val="left"/>
      <w:pPr>
        <w:ind w:left="8120" w:hanging="660"/>
      </w:pPr>
      <w:rPr>
        <w:rFonts w:hint="default"/>
        <w:lang w:val="es-ES" w:eastAsia="en-US" w:bidi="ar-SA"/>
      </w:rPr>
    </w:lvl>
    <w:lvl w:ilvl="8">
      <w:numFmt w:val="bullet"/>
      <w:lvlText w:val="•"/>
      <w:lvlJc w:val="left"/>
      <w:pPr>
        <w:ind w:left="9253" w:hanging="660"/>
      </w:pPr>
      <w:rPr>
        <w:rFonts w:hint="default"/>
        <w:lang w:val="es-ES" w:eastAsia="en-US" w:bidi="ar-SA"/>
      </w:rPr>
    </w:lvl>
  </w:abstractNum>
  <w:abstractNum w:abstractNumId="13" w15:restartNumberingAfterBreak="0">
    <w:nsid w:val="2A136842"/>
    <w:multiLevelType w:val="multilevel"/>
    <w:tmpl w:val="D5942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521444"/>
    <w:multiLevelType w:val="hybridMultilevel"/>
    <w:tmpl w:val="3F26EB54"/>
    <w:lvl w:ilvl="0" w:tplc="9CF4CD78">
      <w:numFmt w:val="bullet"/>
      <w:lvlText w:val=""/>
      <w:lvlJc w:val="left"/>
      <w:pPr>
        <w:ind w:left="1161" w:hanging="360"/>
      </w:pPr>
      <w:rPr>
        <w:rFonts w:ascii="Symbol" w:eastAsia="Symbol" w:hAnsi="Symbol" w:cs="Symbol" w:hint="default"/>
        <w:b w:val="0"/>
        <w:bCs w:val="0"/>
        <w:i w:val="0"/>
        <w:iCs w:val="0"/>
        <w:spacing w:val="0"/>
        <w:w w:val="100"/>
        <w:sz w:val="20"/>
        <w:szCs w:val="20"/>
        <w:lang w:val="es-ES" w:eastAsia="en-US" w:bidi="ar-SA"/>
      </w:rPr>
    </w:lvl>
    <w:lvl w:ilvl="1" w:tplc="057CA2D0">
      <w:numFmt w:val="bullet"/>
      <w:lvlText w:val="•"/>
      <w:lvlJc w:val="left"/>
      <w:pPr>
        <w:ind w:left="2196" w:hanging="360"/>
      </w:pPr>
      <w:rPr>
        <w:rFonts w:hint="default"/>
        <w:lang w:val="es-ES" w:eastAsia="en-US" w:bidi="ar-SA"/>
      </w:rPr>
    </w:lvl>
    <w:lvl w:ilvl="2" w:tplc="78C0F106">
      <w:numFmt w:val="bullet"/>
      <w:lvlText w:val="•"/>
      <w:lvlJc w:val="left"/>
      <w:pPr>
        <w:ind w:left="3232" w:hanging="360"/>
      </w:pPr>
      <w:rPr>
        <w:rFonts w:hint="default"/>
        <w:lang w:val="es-ES" w:eastAsia="en-US" w:bidi="ar-SA"/>
      </w:rPr>
    </w:lvl>
    <w:lvl w:ilvl="3" w:tplc="3CE8FBD4">
      <w:numFmt w:val="bullet"/>
      <w:lvlText w:val="•"/>
      <w:lvlJc w:val="left"/>
      <w:pPr>
        <w:ind w:left="4268" w:hanging="360"/>
      </w:pPr>
      <w:rPr>
        <w:rFonts w:hint="default"/>
        <w:lang w:val="es-ES" w:eastAsia="en-US" w:bidi="ar-SA"/>
      </w:rPr>
    </w:lvl>
    <w:lvl w:ilvl="4" w:tplc="B09E377A">
      <w:numFmt w:val="bullet"/>
      <w:lvlText w:val="•"/>
      <w:lvlJc w:val="left"/>
      <w:pPr>
        <w:ind w:left="5304" w:hanging="360"/>
      </w:pPr>
      <w:rPr>
        <w:rFonts w:hint="default"/>
        <w:lang w:val="es-ES" w:eastAsia="en-US" w:bidi="ar-SA"/>
      </w:rPr>
    </w:lvl>
    <w:lvl w:ilvl="5" w:tplc="A00A306A">
      <w:numFmt w:val="bullet"/>
      <w:lvlText w:val="•"/>
      <w:lvlJc w:val="left"/>
      <w:pPr>
        <w:ind w:left="6340" w:hanging="360"/>
      </w:pPr>
      <w:rPr>
        <w:rFonts w:hint="default"/>
        <w:lang w:val="es-ES" w:eastAsia="en-US" w:bidi="ar-SA"/>
      </w:rPr>
    </w:lvl>
    <w:lvl w:ilvl="6" w:tplc="B6DE1AC0">
      <w:numFmt w:val="bullet"/>
      <w:lvlText w:val="•"/>
      <w:lvlJc w:val="left"/>
      <w:pPr>
        <w:ind w:left="7376" w:hanging="360"/>
      </w:pPr>
      <w:rPr>
        <w:rFonts w:hint="default"/>
        <w:lang w:val="es-ES" w:eastAsia="en-US" w:bidi="ar-SA"/>
      </w:rPr>
    </w:lvl>
    <w:lvl w:ilvl="7" w:tplc="9000C222">
      <w:numFmt w:val="bullet"/>
      <w:lvlText w:val="•"/>
      <w:lvlJc w:val="left"/>
      <w:pPr>
        <w:ind w:left="8412" w:hanging="360"/>
      </w:pPr>
      <w:rPr>
        <w:rFonts w:hint="default"/>
        <w:lang w:val="es-ES" w:eastAsia="en-US" w:bidi="ar-SA"/>
      </w:rPr>
    </w:lvl>
    <w:lvl w:ilvl="8" w:tplc="19EA811C">
      <w:numFmt w:val="bullet"/>
      <w:lvlText w:val="•"/>
      <w:lvlJc w:val="left"/>
      <w:pPr>
        <w:ind w:left="9448" w:hanging="360"/>
      </w:pPr>
      <w:rPr>
        <w:rFonts w:hint="default"/>
        <w:lang w:val="es-ES" w:eastAsia="en-US" w:bidi="ar-SA"/>
      </w:rPr>
    </w:lvl>
  </w:abstractNum>
  <w:abstractNum w:abstractNumId="15" w15:restartNumberingAfterBreak="0">
    <w:nsid w:val="2CE87301"/>
    <w:multiLevelType w:val="multilevel"/>
    <w:tmpl w:val="C0DE98F6"/>
    <w:lvl w:ilvl="0">
      <w:start w:val="6"/>
      <w:numFmt w:val="decimal"/>
      <w:lvlText w:val="%1."/>
      <w:lvlJc w:val="left"/>
      <w:pPr>
        <w:ind w:left="1329" w:hanging="320"/>
        <w:jc w:val="right"/>
      </w:pPr>
      <w:rPr>
        <w:rFonts w:ascii="Candara" w:eastAsia="Candara" w:hAnsi="Candara" w:cs="Candara" w:hint="default"/>
        <w:b/>
        <w:bCs/>
        <w:i w:val="0"/>
        <w:iCs w:val="0"/>
        <w:spacing w:val="-1"/>
        <w:w w:val="100"/>
        <w:sz w:val="24"/>
        <w:szCs w:val="24"/>
        <w:lang w:val="es-ES" w:eastAsia="en-US" w:bidi="ar-SA"/>
      </w:rPr>
    </w:lvl>
    <w:lvl w:ilvl="1">
      <w:start w:val="1"/>
      <w:numFmt w:val="decimal"/>
      <w:lvlText w:val="%1.%2"/>
      <w:lvlJc w:val="left"/>
      <w:pPr>
        <w:ind w:left="1728" w:hanging="435"/>
      </w:pPr>
      <w:rPr>
        <w:rFonts w:ascii="Candara" w:eastAsia="Candara" w:hAnsi="Candara" w:cs="Candara" w:hint="default"/>
        <w:b/>
        <w:bCs/>
        <w:i w:val="0"/>
        <w:iCs w:val="0"/>
        <w:spacing w:val="0"/>
        <w:w w:val="99"/>
        <w:sz w:val="24"/>
        <w:szCs w:val="24"/>
        <w:lang w:val="es-ES" w:eastAsia="en-US" w:bidi="ar-SA"/>
      </w:rPr>
    </w:lvl>
    <w:lvl w:ilvl="2">
      <w:numFmt w:val="bullet"/>
      <w:lvlText w:val=""/>
      <w:lvlJc w:val="left"/>
      <w:pPr>
        <w:ind w:left="2422" w:hanging="359"/>
      </w:pPr>
      <w:rPr>
        <w:rFonts w:ascii="Symbol" w:eastAsia="Symbol" w:hAnsi="Symbol" w:cs="Symbol" w:hint="default"/>
        <w:b w:val="0"/>
        <w:bCs w:val="0"/>
        <w:i w:val="0"/>
        <w:iCs w:val="0"/>
        <w:spacing w:val="0"/>
        <w:w w:val="100"/>
        <w:sz w:val="24"/>
        <w:szCs w:val="24"/>
        <w:lang w:val="es-ES" w:eastAsia="en-US" w:bidi="ar-SA"/>
      </w:rPr>
    </w:lvl>
    <w:lvl w:ilvl="3">
      <w:numFmt w:val="bullet"/>
      <w:lvlText w:val="•"/>
      <w:lvlJc w:val="left"/>
      <w:pPr>
        <w:ind w:left="1760" w:hanging="359"/>
      </w:pPr>
      <w:rPr>
        <w:rFonts w:hint="default"/>
        <w:lang w:val="es-ES" w:eastAsia="en-US" w:bidi="ar-SA"/>
      </w:rPr>
    </w:lvl>
    <w:lvl w:ilvl="4">
      <w:numFmt w:val="bullet"/>
      <w:lvlText w:val="•"/>
      <w:lvlJc w:val="left"/>
      <w:pPr>
        <w:ind w:left="2120" w:hanging="359"/>
      </w:pPr>
      <w:rPr>
        <w:rFonts w:hint="default"/>
        <w:lang w:val="es-ES" w:eastAsia="en-US" w:bidi="ar-SA"/>
      </w:rPr>
    </w:lvl>
    <w:lvl w:ilvl="5">
      <w:numFmt w:val="bullet"/>
      <w:lvlText w:val="•"/>
      <w:lvlJc w:val="left"/>
      <w:pPr>
        <w:ind w:left="2420" w:hanging="359"/>
      </w:pPr>
      <w:rPr>
        <w:rFonts w:hint="default"/>
        <w:lang w:val="es-ES" w:eastAsia="en-US" w:bidi="ar-SA"/>
      </w:rPr>
    </w:lvl>
    <w:lvl w:ilvl="6">
      <w:numFmt w:val="bullet"/>
      <w:lvlText w:val="•"/>
      <w:lvlJc w:val="left"/>
      <w:pPr>
        <w:ind w:left="4240" w:hanging="359"/>
      </w:pPr>
      <w:rPr>
        <w:rFonts w:hint="default"/>
        <w:lang w:val="es-ES" w:eastAsia="en-US" w:bidi="ar-SA"/>
      </w:rPr>
    </w:lvl>
    <w:lvl w:ilvl="7">
      <w:numFmt w:val="bullet"/>
      <w:lvlText w:val="•"/>
      <w:lvlJc w:val="left"/>
      <w:pPr>
        <w:ind w:left="6060" w:hanging="359"/>
      </w:pPr>
      <w:rPr>
        <w:rFonts w:hint="default"/>
        <w:lang w:val="es-ES" w:eastAsia="en-US" w:bidi="ar-SA"/>
      </w:rPr>
    </w:lvl>
    <w:lvl w:ilvl="8">
      <w:numFmt w:val="bullet"/>
      <w:lvlText w:val="•"/>
      <w:lvlJc w:val="left"/>
      <w:pPr>
        <w:ind w:left="7880" w:hanging="359"/>
      </w:pPr>
      <w:rPr>
        <w:rFonts w:hint="default"/>
        <w:lang w:val="es-ES" w:eastAsia="en-US" w:bidi="ar-SA"/>
      </w:rPr>
    </w:lvl>
  </w:abstractNum>
  <w:abstractNum w:abstractNumId="16" w15:restartNumberingAfterBreak="0">
    <w:nsid w:val="2F8F3315"/>
    <w:multiLevelType w:val="hybridMultilevel"/>
    <w:tmpl w:val="B5167B50"/>
    <w:lvl w:ilvl="0" w:tplc="09D0AD14">
      <w:numFmt w:val="bullet"/>
      <w:lvlText w:val="&amp;"/>
      <w:lvlPicBulletId w:val="0"/>
      <w:lvlJc w:val="left"/>
      <w:pPr>
        <w:ind w:left="1342" w:hanging="215"/>
      </w:pPr>
      <w:rPr>
        <w:rFonts w:ascii="Times New Roman" w:eastAsia="Times New Roman" w:hAnsi="Times New Roman" w:cs="Times New Roman" w:hint="default"/>
        <w:b w:val="0"/>
        <w:bCs w:val="0"/>
        <w:i w:val="0"/>
        <w:iCs w:val="0"/>
        <w:w w:val="100"/>
        <w:position w:val="6"/>
        <w:sz w:val="15"/>
        <w:szCs w:val="15"/>
        <w:lang w:val="es-ES" w:eastAsia="en-US" w:bidi="ar-SA"/>
      </w:rPr>
    </w:lvl>
    <w:lvl w:ilvl="1" w:tplc="4B265346">
      <w:numFmt w:val="bullet"/>
      <w:lvlText w:val="•"/>
      <w:lvlJc w:val="left"/>
      <w:pPr>
        <w:ind w:left="2358" w:hanging="215"/>
      </w:pPr>
      <w:rPr>
        <w:rFonts w:hint="default"/>
        <w:lang w:val="es-ES" w:eastAsia="en-US" w:bidi="ar-SA"/>
      </w:rPr>
    </w:lvl>
    <w:lvl w:ilvl="2" w:tplc="1D5EECCA">
      <w:numFmt w:val="bullet"/>
      <w:lvlText w:val="•"/>
      <w:lvlJc w:val="left"/>
      <w:pPr>
        <w:ind w:left="3376" w:hanging="215"/>
      </w:pPr>
      <w:rPr>
        <w:rFonts w:hint="default"/>
        <w:lang w:val="es-ES" w:eastAsia="en-US" w:bidi="ar-SA"/>
      </w:rPr>
    </w:lvl>
    <w:lvl w:ilvl="3" w:tplc="A634C7AE">
      <w:numFmt w:val="bullet"/>
      <w:lvlText w:val="•"/>
      <w:lvlJc w:val="left"/>
      <w:pPr>
        <w:ind w:left="4394" w:hanging="215"/>
      </w:pPr>
      <w:rPr>
        <w:rFonts w:hint="default"/>
        <w:lang w:val="es-ES" w:eastAsia="en-US" w:bidi="ar-SA"/>
      </w:rPr>
    </w:lvl>
    <w:lvl w:ilvl="4" w:tplc="E8209A68">
      <w:numFmt w:val="bullet"/>
      <w:lvlText w:val="•"/>
      <w:lvlJc w:val="left"/>
      <w:pPr>
        <w:ind w:left="5412" w:hanging="215"/>
      </w:pPr>
      <w:rPr>
        <w:rFonts w:hint="default"/>
        <w:lang w:val="es-ES" w:eastAsia="en-US" w:bidi="ar-SA"/>
      </w:rPr>
    </w:lvl>
    <w:lvl w:ilvl="5" w:tplc="2CBEF908">
      <w:numFmt w:val="bullet"/>
      <w:lvlText w:val="•"/>
      <w:lvlJc w:val="left"/>
      <w:pPr>
        <w:ind w:left="6430" w:hanging="215"/>
      </w:pPr>
      <w:rPr>
        <w:rFonts w:hint="default"/>
        <w:lang w:val="es-ES" w:eastAsia="en-US" w:bidi="ar-SA"/>
      </w:rPr>
    </w:lvl>
    <w:lvl w:ilvl="6" w:tplc="633C93A6">
      <w:numFmt w:val="bullet"/>
      <w:lvlText w:val="•"/>
      <w:lvlJc w:val="left"/>
      <w:pPr>
        <w:ind w:left="7448" w:hanging="215"/>
      </w:pPr>
      <w:rPr>
        <w:rFonts w:hint="default"/>
        <w:lang w:val="es-ES" w:eastAsia="en-US" w:bidi="ar-SA"/>
      </w:rPr>
    </w:lvl>
    <w:lvl w:ilvl="7" w:tplc="E5A0B762">
      <w:numFmt w:val="bullet"/>
      <w:lvlText w:val="•"/>
      <w:lvlJc w:val="left"/>
      <w:pPr>
        <w:ind w:left="8466" w:hanging="215"/>
      </w:pPr>
      <w:rPr>
        <w:rFonts w:hint="default"/>
        <w:lang w:val="es-ES" w:eastAsia="en-US" w:bidi="ar-SA"/>
      </w:rPr>
    </w:lvl>
    <w:lvl w:ilvl="8" w:tplc="D57802B4">
      <w:numFmt w:val="bullet"/>
      <w:lvlText w:val="•"/>
      <w:lvlJc w:val="left"/>
      <w:pPr>
        <w:ind w:left="9484" w:hanging="215"/>
      </w:pPr>
      <w:rPr>
        <w:rFonts w:hint="default"/>
        <w:lang w:val="es-ES" w:eastAsia="en-US" w:bidi="ar-SA"/>
      </w:rPr>
    </w:lvl>
  </w:abstractNum>
  <w:abstractNum w:abstractNumId="17" w15:restartNumberingAfterBreak="0">
    <w:nsid w:val="300C7CE2"/>
    <w:multiLevelType w:val="hybridMultilevel"/>
    <w:tmpl w:val="754C4958"/>
    <w:lvl w:ilvl="0" w:tplc="3C40D84C">
      <w:start w:val="1"/>
      <w:numFmt w:val="lowerRoman"/>
      <w:lvlText w:val="%1."/>
      <w:lvlJc w:val="left"/>
      <w:pPr>
        <w:ind w:left="2062" w:hanging="474"/>
        <w:jc w:val="right"/>
      </w:pPr>
      <w:rPr>
        <w:rFonts w:ascii="Candara" w:eastAsia="Candara" w:hAnsi="Candara" w:cs="Candara" w:hint="default"/>
        <w:b w:val="0"/>
        <w:bCs w:val="0"/>
        <w:i w:val="0"/>
        <w:iCs w:val="0"/>
        <w:spacing w:val="-1"/>
        <w:w w:val="100"/>
        <w:sz w:val="24"/>
        <w:szCs w:val="24"/>
        <w:lang w:val="es-ES" w:eastAsia="en-US" w:bidi="ar-SA"/>
      </w:rPr>
    </w:lvl>
    <w:lvl w:ilvl="1" w:tplc="8520997A">
      <w:numFmt w:val="bullet"/>
      <w:lvlText w:val="•"/>
      <w:lvlJc w:val="left"/>
      <w:pPr>
        <w:ind w:left="3006" w:hanging="474"/>
      </w:pPr>
      <w:rPr>
        <w:rFonts w:hint="default"/>
        <w:lang w:val="es-ES" w:eastAsia="en-US" w:bidi="ar-SA"/>
      </w:rPr>
    </w:lvl>
    <w:lvl w:ilvl="2" w:tplc="4E4C237A">
      <w:numFmt w:val="bullet"/>
      <w:lvlText w:val="•"/>
      <w:lvlJc w:val="left"/>
      <w:pPr>
        <w:ind w:left="3952" w:hanging="474"/>
      </w:pPr>
      <w:rPr>
        <w:rFonts w:hint="default"/>
        <w:lang w:val="es-ES" w:eastAsia="en-US" w:bidi="ar-SA"/>
      </w:rPr>
    </w:lvl>
    <w:lvl w:ilvl="3" w:tplc="80084818">
      <w:numFmt w:val="bullet"/>
      <w:lvlText w:val="•"/>
      <w:lvlJc w:val="left"/>
      <w:pPr>
        <w:ind w:left="4898" w:hanging="474"/>
      </w:pPr>
      <w:rPr>
        <w:rFonts w:hint="default"/>
        <w:lang w:val="es-ES" w:eastAsia="en-US" w:bidi="ar-SA"/>
      </w:rPr>
    </w:lvl>
    <w:lvl w:ilvl="4" w:tplc="245A137A">
      <w:numFmt w:val="bullet"/>
      <w:lvlText w:val="•"/>
      <w:lvlJc w:val="left"/>
      <w:pPr>
        <w:ind w:left="5844" w:hanging="474"/>
      </w:pPr>
      <w:rPr>
        <w:rFonts w:hint="default"/>
        <w:lang w:val="es-ES" w:eastAsia="en-US" w:bidi="ar-SA"/>
      </w:rPr>
    </w:lvl>
    <w:lvl w:ilvl="5" w:tplc="AB64CF9A">
      <w:numFmt w:val="bullet"/>
      <w:lvlText w:val="•"/>
      <w:lvlJc w:val="left"/>
      <w:pPr>
        <w:ind w:left="6790" w:hanging="474"/>
      </w:pPr>
      <w:rPr>
        <w:rFonts w:hint="default"/>
        <w:lang w:val="es-ES" w:eastAsia="en-US" w:bidi="ar-SA"/>
      </w:rPr>
    </w:lvl>
    <w:lvl w:ilvl="6" w:tplc="FA80CD72">
      <w:numFmt w:val="bullet"/>
      <w:lvlText w:val="•"/>
      <w:lvlJc w:val="left"/>
      <w:pPr>
        <w:ind w:left="7736" w:hanging="474"/>
      </w:pPr>
      <w:rPr>
        <w:rFonts w:hint="default"/>
        <w:lang w:val="es-ES" w:eastAsia="en-US" w:bidi="ar-SA"/>
      </w:rPr>
    </w:lvl>
    <w:lvl w:ilvl="7" w:tplc="02CA5798">
      <w:numFmt w:val="bullet"/>
      <w:lvlText w:val="•"/>
      <w:lvlJc w:val="left"/>
      <w:pPr>
        <w:ind w:left="8682" w:hanging="474"/>
      </w:pPr>
      <w:rPr>
        <w:rFonts w:hint="default"/>
        <w:lang w:val="es-ES" w:eastAsia="en-US" w:bidi="ar-SA"/>
      </w:rPr>
    </w:lvl>
    <w:lvl w:ilvl="8" w:tplc="F35CCC54">
      <w:numFmt w:val="bullet"/>
      <w:lvlText w:val="•"/>
      <w:lvlJc w:val="left"/>
      <w:pPr>
        <w:ind w:left="9628" w:hanging="474"/>
      </w:pPr>
      <w:rPr>
        <w:rFonts w:hint="default"/>
        <w:lang w:val="es-ES" w:eastAsia="en-US" w:bidi="ar-SA"/>
      </w:rPr>
    </w:lvl>
  </w:abstractNum>
  <w:abstractNum w:abstractNumId="18" w15:restartNumberingAfterBreak="0">
    <w:nsid w:val="329D6414"/>
    <w:multiLevelType w:val="hybridMultilevel"/>
    <w:tmpl w:val="357AE018"/>
    <w:lvl w:ilvl="0" w:tplc="BD70EE24">
      <w:start w:val="1"/>
      <w:numFmt w:val="decimal"/>
      <w:lvlText w:val="%1."/>
      <w:lvlJc w:val="left"/>
      <w:pPr>
        <w:ind w:left="1161" w:hanging="360"/>
      </w:pPr>
      <w:rPr>
        <w:rFonts w:ascii="Candara" w:eastAsia="Candara" w:hAnsi="Candara" w:cs="Candara" w:hint="default"/>
        <w:b w:val="0"/>
        <w:bCs w:val="0"/>
        <w:i w:val="0"/>
        <w:iCs w:val="0"/>
        <w:spacing w:val="-1"/>
        <w:w w:val="100"/>
        <w:sz w:val="24"/>
        <w:szCs w:val="24"/>
        <w:lang w:val="es-ES" w:eastAsia="en-US" w:bidi="ar-SA"/>
      </w:rPr>
    </w:lvl>
    <w:lvl w:ilvl="1" w:tplc="965A92EE">
      <w:numFmt w:val="bullet"/>
      <w:lvlText w:val="•"/>
      <w:lvlJc w:val="left"/>
      <w:pPr>
        <w:ind w:left="2196" w:hanging="360"/>
      </w:pPr>
      <w:rPr>
        <w:rFonts w:hint="default"/>
        <w:lang w:val="es-ES" w:eastAsia="en-US" w:bidi="ar-SA"/>
      </w:rPr>
    </w:lvl>
    <w:lvl w:ilvl="2" w:tplc="34866628">
      <w:numFmt w:val="bullet"/>
      <w:lvlText w:val="•"/>
      <w:lvlJc w:val="left"/>
      <w:pPr>
        <w:ind w:left="3232" w:hanging="360"/>
      </w:pPr>
      <w:rPr>
        <w:rFonts w:hint="default"/>
        <w:lang w:val="es-ES" w:eastAsia="en-US" w:bidi="ar-SA"/>
      </w:rPr>
    </w:lvl>
    <w:lvl w:ilvl="3" w:tplc="8EEC6694">
      <w:numFmt w:val="bullet"/>
      <w:lvlText w:val="•"/>
      <w:lvlJc w:val="left"/>
      <w:pPr>
        <w:ind w:left="4268" w:hanging="360"/>
      </w:pPr>
      <w:rPr>
        <w:rFonts w:hint="default"/>
        <w:lang w:val="es-ES" w:eastAsia="en-US" w:bidi="ar-SA"/>
      </w:rPr>
    </w:lvl>
    <w:lvl w:ilvl="4" w:tplc="D3D65238">
      <w:numFmt w:val="bullet"/>
      <w:lvlText w:val="•"/>
      <w:lvlJc w:val="left"/>
      <w:pPr>
        <w:ind w:left="5304" w:hanging="360"/>
      </w:pPr>
      <w:rPr>
        <w:rFonts w:hint="default"/>
        <w:lang w:val="es-ES" w:eastAsia="en-US" w:bidi="ar-SA"/>
      </w:rPr>
    </w:lvl>
    <w:lvl w:ilvl="5" w:tplc="8C6A5896">
      <w:numFmt w:val="bullet"/>
      <w:lvlText w:val="•"/>
      <w:lvlJc w:val="left"/>
      <w:pPr>
        <w:ind w:left="6340" w:hanging="360"/>
      </w:pPr>
      <w:rPr>
        <w:rFonts w:hint="default"/>
        <w:lang w:val="es-ES" w:eastAsia="en-US" w:bidi="ar-SA"/>
      </w:rPr>
    </w:lvl>
    <w:lvl w:ilvl="6" w:tplc="F8E4D864">
      <w:numFmt w:val="bullet"/>
      <w:lvlText w:val="•"/>
      <w:lvlJc w:val="left"/>
      <w:pPr>
        <w:ind w:left="7376" w:hanging="360"/>
      </w:pPr>
      <w:rPr>
        <w:rFonts w:hint="default"/>
        <w:lang w:val="es-ES" w:eastAsia="en-US" w:bidi="ar-SA"/>
      </w:rPr>
    </w:lvl>
    <w:lvl w:ilvl="7" w:tplc="0EF882D4">
      <w:numFmt w:val="bullet"/>
      <w:lvlText w:val="•"/>
      <w:lvlJc w:val="left"/>
      <w:pPr>
        <w:ind w:left="8412" w:hanging="360"/>
      </w:pPr>
      <w:rPr>
        <w:rFonts w:hint="default"/>
        <w:lang w:val="es-ES" w:eastAsia="en-US" w:bidi="ar-SA"/>
      </w:rPr>
    </w:lvl>
    <w:lvl w:ilvl="8" w:tplc="6E484DE6">
      <w:numFmt w:val="bullet"/>
      <w:lvlText w:val="•"/>
      <w:lvlJc w:val="left"/>
      <w:pPr>
        <w:ind w:left="9448" w:hanging="360"/>
      </w:pPr>
      <w:rPr>
        <w:rFonts w:hint="default"/>
        <w:lang w:val="es-ES" w:eastAsia="en-US" w:bidi="ar-SA"/>
      </w:rPr>
    </w:lvl>
  </w:abstractNum>
  <w:abstractNum w:abstractNumId="19" w15:restartNumberingAfterBreak="0">
    <w:nsid w:val="35AE0730"/>
    <w:multiLevelType w:val="hybridMultilevel"/>
    <w:tmpl w:val="F794A5C0"/>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20" w15:restartNumberingAfterBreak="0">
    <w:nsid w:val="38FE2974"/>
    <w:multiLevelType w:val="multilevel"/>
    <w:tmpl w:val="FC12FDCA"/>
    <w:lvl w:ilvl="0">
      <w:start w:val="5"/>
      <w:numFmt w:val="decimal"/>
      <w:lvlText w:val="%1"/>
      <w:lvlJc w:val="left"/>
      <w:pPr>
        <w:ind w:left="1369" w:hanging="360"/>
      </w:pPr>
      <w:rPr>
        <w:rFonts w:hint="default"/>
        <w:lang w:val="es-ES" w:eastAsia="en-US" w:bidi="ar-SA"/>
      </w:rPr>
    </w:lvl>
    <w:lvl w:ilvl="1">
      <w:start w:val="1"/>
      <w:numFmt w:val="decimal"/>
      <w:lvlText w:val="%1.%2"/>
      <w:lvlJc w:val="left"/>
      <w:pPr>
        <w:ind w:left="1369" w:hanging="360"/>
        <w:jc w:val="right"/>
      </w:pPr>
      <w:rPr>
        <w:rFonts w:ascii="Candara" w:eastAsia="Candara" w:hAnsi="Candara" w:cs="Candara" w:hint="default"/>
        <w:b/>
        <w:bCs/>
        <w:i w:val="0"/>
        <w:iCs w:val="0"/>
        <w:spacing w:val="0"/>
        <w:w w:val="99"/>
        <w:sz w:val="24"/>
        <w:szCs w:val="24"/>
        <w:lang w:val="es-ES" w:eastAsia="en-US" w:bidi="ar-SA"/>
      </w:rPr>
    </w:lvl>
    <w:lvl w:ilvl="2">
      <w:start w:val="1"/>
      <w:numFmt w:val="decimal"/>
      <w:lvlText w:val="%1.%2.%3"/>
      <w:lvlJc w:val="left"/>
      <w:pPr>
        <w:ind w:left="982" w:hanging="541"/>
      </w:pPr>
      <w:rPr>
        <w:rFonts w:hint="default"/>
        <w:spacing w:val="0"/>
        <w:w w:val="99"/>
        <w:lang w:val="es-ES" w:eastAsia="en-US" w:bidi="ar-SA"/>
      </w:rPr>
    </w:lvl>
    <w:lvl w:ilvl="3">
      <w:numFmt w:val="bullet"/>
      <w:lvlText w:val="●"/>
      <w:lvlJc w:val="left"/>
      <w:pPr>
        <w:ind w:left="2062" w:hanging="541"/>
      </w:pPr>
      <w:rPr>
        <w:rFonts w:ascii="Calibri" w:eastAsia="Calibri" w:hAnsi="Calibri" w:cs="Calibri" w:hint="default"/>
        <w:b w:val="0"/>
        <w:bCs w:val="0"/>
        <w:i w:val="0"/>
        <w:iCs w:val="0"/>
        <w:spacing w:val="0"/>
        <w:w w:val="100"/>
        <w:sz w:val="24"/>
        <w:szCs w:val="24"/>
        <w:lang w:val="es-ES" w:eastAsia="en-US" w:bidi="ar-SA"/>
      </w:rPr>
    </w:lvl>
    <w:lvl w:ilvl="4">
      <w:numFmt w:val="bullet"/>
      <w:lvlText w:val="•"/>
      <w:lvlJc w:val="left"/>
      <w:pPr>
        <w:ind w:left="3411" w:hanging="541"/>
      </w:pPr>
      <w:rPr>
        <w:rFonts w:hint="default"/>
        <w:lang w:val="es-ES" w:eastAsia="en-US" w:bidi="ar-SA"/>
      </w:rPr>
    </w:lvl>
    <w:lvl w:ilvl="5">
      <w:numFmt w:val="bullet"/>
      <w:lvlText w:val="•"/>
      <w:lvlJc w:val="left"/>
      <w:pPr>
        <w:ind w:left="4762" w:hanging="541"/>
      </w:pPr>
      <w:rPr>
        <w:rFonts w:hint="default"/>
        <w:lang w:val="es-ES" w:eastAsia="en-US" w:bidi="ar-SA"/>
      </w:rPr>
    </w:lvl>
    <w:lvl w:ilvl="6">
      <w:numFmt w:val="bullet"/>
      <w:lvlText w:val="•"/>
      <w:lvlJc w:val="left"/>
      <w:pPr>
        <w:ind w:left="6114" w:hanging="541"/>
      </w:pPr>
      <w:rPr>
        <w:rFonts w:hint="default"/>
        <w:lang w:val="es-ES" w:eastAsia="en-US" w:bidi="ar-SA"/>
      </w:rPr>
    </w:lvl>
    <w:lvl w:ilvl="7">
      <w:numFmt w:val="bullet"/>
      <w:lvlText w:val="•"/>
      <w:lvlJc w:val="left"/>
      <w:pPr>
        <w:ind w:left="7465" w:hanging="541"/>
      </w:pPr>
      <w:rPr>
        <w:rFonts w:hint="default"/>
        <w:lang w:val="es-ES" w:eastAsia="en-US" w:bidi="ar-SA"/>
      </w:rPr>
    </w:lvl>
    <w:lvl w:ilvl="8">
      <w:numFmt w:val="bullet"/>
      <w:lvlText w:val="•"/>
      <w:lvlJc w:val="left"/>
      <w:pPr>
        <w:ind w:left="8817" w:hanging="541"/>
      </w:pPr>
      <w:rPr>
        <w:rFonts w:hint="default"/>
        <w:lang w:val="es-ES" w:eastAsia="en-US" w:bidi="ar-SA"/>
      </w:rPr>
    </w:lvl>
  </w:abstractNum>
  <w:abstractNum w:abstractNumId="21" w15:restartNumberingAfterBreak="0">
    <w:nsid w:val="3D937525"/>
    <w:multiLevelType w:val="hybridMultilevel"/>
    <w:tmpl w:val="E09C6CD4"/>
    <w:lvl w:ilvl="0" w:tplc="72E8C47E">
      <w:numFmt w:val="bullet"/>
      <w:lvlText w:val=""/>
      <w:lvlJc w:val="left"/>
      <w:pPr>
        <w:ind w:left="1161" w:hanging="360"/>
      </w:pPr>
      <w:rPr>
        <w:rFonts w:ascii="Symbol" w:eastAsia="Symbol" w:hAnsi="Symbol" w:cs="Symbol" w:hint="default"/>
        <w:b w:val="0"/>
        <w:bCs w:val="0"/>
        <w:i w:val="0"/>
        <w:iCs w:val="0"/>
        <w:spacing w:val="0"/>
        <w:w w:val="100"/>
        <w:sz w:val="20"/>
        <w:szCs w:val="20"/>
        <w:lang w:val="es-ES" w:eastAsia="en-US" w:bidi="ar-SA"/>
      </w:rPr>
    </w:lvl>
    <w:lvl w:ilvl="1" w:tplc="B7EED746">
      <w:numFmt w:val="bullet"/>
      <w:lvlText w:val="•"/>
      <w:lvlJc w:val="left"/>
      <w:pPr>
        <w:ind w:left="2196" w:hanging="360"/>
      </w:pPr>
      <w:rPr>
        <w:rFonts w:hint="default"/>
        <w:lang w:val="es-ES" w:eastAsia="en-US" w:bidi="ar-SA"/>
      </w:rPr>
    </w:lvl>
    <w:lvl w:ilvl="2" w:tplc="353A51BC">
      <w:numFmt w:val="bullet"/>
      <w:lvlText w:val="•"/>
      <w:lvlJc w:val="left"/>
      <w:pPr>
        <w:ind w:left="3232" w:hanging="360"/>
      </w:pPr>
      <w:rPr>
        <w:rFonts w:hint="default"/>
        <w:lang w:val="es-ES" w:eastAsia="en-US" w:bidi="ar-SA"/>
      </w:rPr>
    </w:lvl>
    <w:lvl w:ilvl="3" w:tplc="19CAC1E8">
      <w:numFmt w:val="bullet"/>
      <w:lvlText w:val="•"/>
      <w:lvlJc w:val="left"/>
      <w:pPr>
        <w:ind w:left="4268" w:hanging="360"/>
      </w:pPr>
      <w:rPr>
        <w:rFonts w:hint="default"/>
        <w:lang w:val="es-ES" w:eastAsia="en-US" w:bidi="ar-SA"/>
      </w:rPr>
    </w:lvl>
    <w:lvl w:ilvl="4" w:tplc="7356120C">
      <w:numFmt w:val="bullet"/>
      <w:lvlText w:val="•"/>
      <w:lvlJc w:val="left"/>
      <w:pPr>
        <w:ind w:left="5304" w:hanging="360"/>
      </w:pPr>
      <w:rPr>
        <w:rFonts w:hint="default"/>
        <w:lang w:val="es-ES" w:eastAsia="en-US" w:bidi="ar-SA"/>
      </w:rPr>
    </w:lvl>
    <w:lvl w:ilvl="5" w:tplc="D1DEEF7A">
      <w:numFmt w:val="bullet"/>
      <w:lvlText w:val="•"/>
      <w:lvlJc w:val="left"/>
      <w:pPr>
        <w:ind w:left="6340" w:hanging="360"/>
      </w:pPr>
      <w:rPr>
        <w:rFonts w:hint="default"/>
        <w:lang w:val="es-ES" w:eastAsia="en-US" w:bidi="ar-SA"/>
      </w:rPr>
    </w:lvl>
    <w:lvl w:ilvl="6" w:tplc="99B2EC64">
      <w:numFmt w:val="bullet"/>
      <w:lvlText w:val="•"/>
      <w:lvlJc w:val="left"/>
      <w:pPr>
        <w:ind w:left="7376" w:hanging="360"/>
      </w:pPr>
      <w:rPr>
        <w:rFonts w:hint="default"/>
        <w:lang w:val="es-ES" w:eastAsia="en-US" w:bidi="ar-SA"/>
      </w:rPr>
    </w:lvl>
    <w:lvl w:ilvl="7" w:tplc="6F6E55D4">
      <w:numFmt w:val="bullet"/>
      <w:lvlText w:val="•"/>
      <w:lvlJc w:val="left"/>
      <w:pPr>
        <w:ind w:left="8412" w:hanging="360"/>
      </w:pPr>
      <w:rPr>
        <w:rFonts w:hint="default"/>
        <w:lang w:val="es-ES" w:eastAsia="en-US" w:bidi="ar-SA"/>
      </w:rPr>
    </w:lvl>
    <w:lvl w:ilvl="8" w:tplc="187CA300">
      <w:numFmt w:val="bullet"/>
      <w:lvlText w:val="•"/>
      <w:lvlJc w:val="left"/>
      <w:pPr>
        <w:ind w:left="9448" w:hanging="360"/>
      </w:pPr>
      <w:rPr>
        <w:rFonts w:hint="default"/>
        <w:lang w:val="es-ES" w:eastAsia="en-US" w:bidi="ar-SA"/>
      </w:rPr>
    </w:lvl>
  </w:abstractNum>
  <w:abstractNum w:abstractNumId="22" w15:restartNumberingAfterBreak="0">
    <w:nsid w:val="3E476575"/>
    <w:multiLevelType w:val="hybridMultilevel"/>
    <w:tmpl w:val="258CD044"/>
    <w:lvl w:ilvl="0" w:tplc="506468A8">
      <w:numFmt w:val="bullet"/>
      <w:lvlText w:val="●"/>
      <w:lvlJc w:val="left"/>
      <w:pPr>
        <w:ind w:left="2061" w:hanging="359"/>
      </w:pPr>
      <w:rPr>
        <w:rFonts w:ascii="Calibri" w:eastAsia="Calibri" w:hAnsi="Calibri" w:cs="Calibri" w:hint="default"/>
        <w:b w:val="0"/>
        <w:bCs w:val="0"/>
        <w:i w:val="0"/>
        <w:iCs w:val="0"/>
        <w:spacing w:val="0"/>
        <w:w w:val="100"/>
        <w:sz w:val="24"/>
        <w:szCs w:val="24"/>
        <w:lang w:val="es-ES" w:eastAsia="en-US" w:bidi="ar-SA"/>
      </w:rPr>
    </w:lvl>
    <w:lvl w:ilvl="1" w:tplc="65CA5C4C">
      <w:numFmt w:val="bullet"/>
      <w:lvlText w:val="•"/>
      <w:lvlJc w:val="left"/>
      <w:pPr>
        <w:ind w:left="3006" w:hanging="359"/>
      </w:pPr>
      <w:rPr>
        <w:rFonts w:hint="default"/>
        <w:lang w:val="es-ES" w:eastAsia="en-US" w:bidi="ar-SA"/>
      </w:rPr>
    </w:lvl>
    <w:lvl w:ilvl="2" w:tplc="2D2C7478">
      <w:numFmt w:val="bullet"/>
      <w:lvlText w:val="•"/>
      <w:lvlJc w:val="left"/>
      <w:pPr>
        <w:ind w:left="3952" w:hanging="359"/>
      </w:pPr>
      <w:rPr>
        <w:rFonts w:hint="default"/>
        <w:lang w:val="es-ES" w:eastAsia="en-US" w:bidi="ar-SA"/>
      </w:rPr>
    </w:lvl>
    <w:lvl w:ilvl="3" w:tplc="BEC405FC">
      <w:numFmt w:val="bullet"/>
      <w:lvlText w:val="•"/>
      <w:lvlJc w:val="left"/>
      <w:pPr>
        <w:ind w:left="4898" w:hanging="359"/>
      </w:pPr>
      <w:rPr>
        <w:rFonts w:hint="default"/>
        <w:lang w:val="es-ES" w:eastAsia="en-US" w:bidi="ar-SA"/>
      </w:rPr>
    </w:lvl>
    <w:lvl w:ilvl="4" w:tplc="F4FE3C66">
      <w:numFmt w:val="bullet"/>
      <w:lvlText w:val="•"/>
      <w:lvlJc w:val="left"/>
      <w:pPr>
        <w:ind w:left="5844" w:hanging="359"/>
      </w:pPr>
      <w:rPr>
        <w:rFonts w:hint="default"/>
        <w:lang w:val="es-ES" w:eastAsia="en-US" w:bidi="ar-SA"/>
      </w:rPr>
    </w:lvl>
    <w:lvl w:ilvl="5" w:tplc="8E221236">
      <w:numFmt w:val="bullet"/>
      <w:lvlText w:val="•"/>
      <w:lvlJc w:val="left"/>
      <w:pPr>
        <w:ind w:left="6790" w:hanging="359"/>
      </w:pPr>
      <w:rPr>
        <w:rFonts w:hint="default"/>
        <w:lang w:val="es-ES" w:eastAsia="en-US" w:bidi="ar-SA"/>
      </w:rPr>
    </w:lvl>
    <w:lvl w:ilvl="6" w:tplc="1AE41202">
      <w:numFmt w:val="bullet"/>
      <w:lvlText w:val="•"/>
      <w:lvlJc w:val="left"/>
      <w:pPr>
        <w:ind w:left="7736" w:hanging="359"/>
      </w:pPr>
      <w:rPr>
        <w:rFonts w:hint="default"/>
        <w:lang w:val="es-ES" w:eastAsia="en-US" w:bidi="ar-SA"/>
      </w:rPr>
    </w:lvl>
    <w:lvl w:ilvl="7" w:tplc="137004B4">
      <w:numFmt w:val="bullet"/>
      <w:lvlText w:val="•"/>
      <w:lvlJc w:val="left"/>
      <w:pPr>
        <w:ind w:left="8682" w:hanging="359"/>
      </w:pPr>
      <w:rPr>
        <w:rFonts w:hint="default"/>
        <w:lang w:val="es-ES" w:eastAsia="en-US" w:bidi="ar-SA"/>
      </w:rPr>
    </w:lvl>
    <w:lvl w:ilvl="8" w:tplc="C7F47D74">
      <w:numFmt w:val="bullet"/>
      <w:lvlText w:val="•"/>
      <w:lvlJc w:val="left"/>
      <w:pPr>
        <w:ind w:left="9628" w:hanging="359"/>
      </w:pPr>
      <w:rPr>
        <w:rFonts w:hint="default"/>
        <w:lang w:val="es-ES" w:eastAsia="en-US" w:bidi="ar-SA"/>
      </w:rPr>
    </w:lvl>
  </w:abstractNum>
  <w:abstractNum w:abstractNumId="23" w15:restartNumberingAfterBreak="0">
    <w:nsid w:val="42A6150D"/>
    <w:multiLevelType w:val="multilevel"/>
    <w:tmpl w:val="D72090CE"/>
    <w:lvl w:ilvl="0">
      <w:start w:val="6"/>
      <w:numFmt w:val="decimal"/>
      <w:lvlText w:val="%1."/>
      <w:lvlJc w:val="left"/>
      <w:pPr>
        <w:ind w:left="1329" w:hanging="320"/>
        <w:jc w:val="right"/>
      </w:pPr>
      <w:rPr>
        <w:rFonts w:ascii="Candara" w:eastAsia="Candara" w:hAnsi="Candara" w:cs="Candara" w:hint="default"/>
        <w:b/>
        <w:bCs/>
        <w:i w:val="0"/>
        <w:iCs w:val="0"/>
        <w:spacing w:val="-1"/>
        <w:w w:val="100"/>
        <w:sz w:val="32"/>
        <w:szCs w:val="32"/>
        <w:lang w:val="es-ES" w:eastAsia="en-US" w:bidi="ar-SA"/>
      </w:rPr>
    </w:lvl>
    <w:lvl w:ilvl="1">
      <w:start w:val="1"/>
      <w:numFmt w:val="decimal"/>
      <w:lvlText w:val="%1.%2"/>
      <w:lvlJc w:val="left"/>
      <w:pPr>
        <w:ind w:left="1728" w:hanging="435"/>
      </w:pPr>
      <w:rPr>
        <w:rFonts w:ascii="Candara" w:eastAsia="Candara" w:hAnsi="Candara" w:cs="Candara" w:hint="default"/>
        <w:b/>
        <w:bCs/>
        <w:i w:val="0"/>
        <w:iCs w:val="0"/>
        <w:spacing w:val="0"/>
        <w:w w:val="99"/>
        <w:sz w:val="24"/>
        <w:szCs w:val="24"/>
        <w:lang w:val="es-ES" w:eastAsia="en-US" w:bidi="ar-SA"/>
      </w:rPr>
    </w:lvl>
    <w:lvl w:ilvl="2">
      <w:numFmt w:val="bullet"/>
      <w:lvlText w:val=""/>
      <w:lvlJc w:val="left"/>
      <w:pPr>
        <w:ind w:left="2422" w:hanging="359"/>
      </w:pPr>
      <w:rPr>
        <w:rFonts w:ascii="Symbol" w:eastAsia="Symbol" w:hAnsi="Symbol" w:cs="Symbol" w:hint="default"/>
        <w:b w:val="0"/>
        <w:bCs w:val="0"/>
        <w:i w:val="0"/>
        <w:iCs w:val="0"/>
        <w:spacing w:val="0"/>
        <w:w w:val="100"/>
        <w:sz w:val="24"/>
        <w:szCs w:val="24"/>
        <w:lang w:val="es-ES" w:eastAsia="en-US" w:bidi="ar-SA"/>
      </w:rPr>
    </w:lvl>
    <w:lvl w:ilvl="3">
      <w:numFmt w:val="bullet"/>
      <w:lvlText w:val="•"/>
      <w:lvlJc w:val="left"/>
      <w:pPr>
        <w:ind w:left="1760" w:hanging="359"/>
      </w:pPr>
      <w:rPr>
        <w:rFonts w:hint="default"/>
        <w:lang w:val="es-ES" w:eastAsia="en-US" w:bidi="ar-SA"/>
      </w:rPr>
    </w:lvl>
    <w:lvl w:ilvl="4">
      <w:numFmt w:val="bullet"/>
      <w:lvlText w:val="•"/>
      <w:lvlJc w:val="left"/>
      <w:pPr>
        <w:ind w:left="2120" w:hanging="359"/>
      </w:pPr>
      <w:rPr>
        <w:rFonts w:hint="default"/>
        <w:lang w:val="es-ES" w:eastAsia="en-US" w:bidi="ar-SA"/>
      </w:rPr>
    </w:lvl>
    <w:lvl w:ilvl="5">
      <w:numFmt w:val="bullet"/>
      <w:lvlText w:val="•"/>
      <w:lvlJc w:val="left"/>
      <w:pPr>
        <w:ind w:left="2420" w:hanging="359"/>
      </w:pPr>
      <w:rPr>
        <w:rFonts w:hint="default"/>
        <w:lang w:val="es-ES" w:eastAsia="en-US" w:bidi="ar-SA"/>
      </w:rPr>
    </w:lvl>
    <w:lvl w:ilvl="6">
      <w:numFmt w:val="bullet"/>
      <w:lvlText w:val="•"/>
      <w:lvlJc w:val="left"/>
      <w:pPr>
        <w:ind w:left="4240" w:hanging="359"/>
      </w:pPr>
      <w:rPr>
        <w:rFonts w:hint="default"/>
        <w:lang w:val="es-ES" w:eastAsia="en-US" w:bidi="ar-SA"/>
      </w:rPr>
    </w:lvl>
    <w:lvl w:ilvl="7">
      <w:numFmt w:val="bullet"/>
      <w:lvlText w:val="•"/>
      <w:lvlJc w:val="left"/>
      <w:pPr>
        <w:ind w:left="6060" w:hanging="359"/>
      </w:pPr>
      <w:rPr>
        <w:rFonts w:hint="default"/>
        <w:lang w:val="es-ES" w:eastAsia="en-US" w:bidi="ar-SA"/>
      </w:rPr>
    </w:lvl>
    <w:lvl w:ilvl="8">
      <w:numFmt w:val="bullet"/>
      <w:lvlText w:val="•"/>
      <w:lvlJc w:val="left"/>
      <w:pPr>
        <w:ind w:left="7880" w:hanging="359"/>
      </w:pPr>
      <w:rPr>
        <w:rFonts w:hint="default"/>
        <w:lang w:val="es-ES" w:eastAsia="en-US" w:bidi="ar-SA"/>
      </w:rPr>
    </w:lvl>
  </w:abstractNum>
  <w:abstractNum w:abstractNumId="24" w15:restartNumberingAfterBreak="0">
    <w:nsid w:val="52C648A6"/>
    <w:multiLevelType w:val="hybridMultilevel"/>
    <w:tmpl w:val="B61C0882"/>
    <w:lvl w:ilvl="0" w:tplc="A04C358A">
      <w:numFmt w:val="bullet"/>
      <w:lvlText w:val="o"/>
      <w:lvlJc w:val="left"/>
      <w:pPr>
        <w:ind w:left="1981" w:hanging="360"/>
      </w:pPr>
      <w:rPr>
        <w:rFonts w:ascii="Courier New" w:eastAsia="Courier New" w:hAnsi="Courier New" w:cs="Courier New" w:hint="default"/>
        <w:b w:val="0"/>
        <w:bCs w:val="0"/>
        <w:i w:val="0"/>
        <w:iCs w:val="0"/>
        <w:spacing w:val="0"/>
        <w:w w:val="100"/>
        <w:sz w:val="24"/>
        <w:szCs w:val="24"/>
        <w:lang w:val="es-ES" w:eastAsia="en-US" w:bidi="ar-SA"/>
      </w:rPr>
    </w:lvl>
    <w:lvl w:ilvl="1" w:tplc="4130613A">
      <w:numFmt w:val="bullet"/>
      <w:lvlText w:val=""/>
      <w:lvlJc w:val="left"/>
      <w:pPr>
        <w:ind w:left="2422" w:hanging="359"/>
      </w:pPr>
      <w:rPr>
        <w:rFonts w:ascii="Symbol" w:eastAsia="Symbol" w:hAnsi="Symbol" w:cs="Symbol" w:hint="default"/>
        <w:b w:val="0"/>
        <w:bCs w:val="0"/>
        <w:i w:val="0"/>
        <w:iCs w:val="0"/>
        <w:spacing w:val="0"/>
        <w:w w:val="100"/>
        <w:sz w:val="24"/>
        <w:szCs w:val="24"/>
        <w:lang w:val="es-ES" w:eastAsia="en-US" w:bidi="ar-SA"/>
      </w:rPr>
    </w:lvl>
    <w:lvl w:ilvl="2" w:tplc="60E49098">
      <w:numFmt w:val="bullet"/>
      <w:lvlText w:val="•"/>
      <w:lvlJc w:val="left"/>
      <w:pPr>
        <w:ind w:left="3431" w:hanging="359"/>
      </w:pPr>
      <w:rPr>
        <w:rFonts w:hint="default"/>
        <w:lang w:val="es-ES" w:eastAsia="en-US" w:bidi="ar-SA"/>
      </w:rPr>
    </w:lvl>
    <w:lvl w:ilvl="3" w:tplc="9AD0852C">
      <w:numFmt w:val="bullet"/>
      <w:lvlText w:val="•"/>
      <w:lvlJc w:val="left"/>
      <w:pPr>
        <w:ind w:left="4442" w:hanging="359"/>
      </w:pPr>
      <w:rPr>
        <w:rFonts w:hint="default"/>
        <w:lang w:val="es-ES" w:eastAsia="en-US" w:bidi="ar-SA"/>
      </w:rPr>
    </w:lvl>
    <w:lvl w:ilvl="4" w:tplc="56D24A80">
      <w:numFmt w:val="bullet"/>
      <w:lvlText w:val="•"/>
      <w:lvlJc w:val="left"/>
      <w:pPr>
        <w:ind w:left="5453" w:hanging="359"/>
      </w:pPr>
      <w:rPr>
        <w:rFonts w:hint="default"/>
        <w:lang w:val="es-ES" w:eastAsia="en-US" w:bidi="ar-SA"/>
      </w:rPr>
    </w:lvl>
    <w:lvl w:ilvl="5" w:tplc="630070F2">
      <w:numFmt w:val="bullet"/>
      <w:lvlText w:val="•"/>
      <w:lvlJc w:val="left"/>
      <w:pPr>
        <w:ind w:left="6464" w:hanging="359"/>
      </w:pPr>
      <w:rPr>
        <w:rFonts w:hint="default"/>
        <w:lang w:val="es-ES" w:eastAsia="en-US" w:bidi="ar-SA"/>
      </w:rPr>
    </w:lvl>
    <w:lvl w:ilvl="6" w:tplc="74520F22">
      <w:numFmt w:val="bullet"/>
      <w:lvlText w:val="•"/>
      <w:lvlJc w:val="left"/>
      <w:pPr>
        <w:ind w:left="7475" w:hanging="359"/>
      </w:pPr>
      <w:rPr>
        <w:rFonts w:hint="default"/>
        <w:lang w:val="es-ES" w:eastAsia="en-US" w:bidi="ar-SA"/>
      </w:rPr>
    </w:lvl>
    <w:lvl w:ilvl="7" w:tplc="05443F72">
      <w:numFmt w:val="bullet"/>
      <w:lvlText w:val="•"/>
      <w:lvlJc w:val="left"/>
      <w:pPr>
        <w:ind w:left="8486" w:hanging="359"/>
      </w:pPr>
      <w:rPr>
        <w:rFonts w:hint="default"/>
        <w:lang w:val="es-ES" w:eastAsia="en-US" w:bidi="ar-SA"/>
      </w:rPr>
    </w:lvl>
    <w:lvl w:ilvl="8" w:tplc="88C69B44">
      <w:numFmt w:val="bullet"/>
      <w:lvlText w:val="•"/>
      <w:lvlJc w:val="left"/>
      <w:pPr>
        <w:ind w:left="9497" w:hanging="359"/>
      </w:pPr>
      <w:rPr>
        <w:rFonts w:hint="default"/>
        <w:lang w:val="es-ES" w:eastAsia="en-US" w:bidi="ar-SA"/>
      </w:rPr>
    </w:lvl>
  </w:abstractNum>
  <w:abstractNum w:abstractNumId="25" w15:restartNumberingAfterBreak="0">
    <w:nsid w:val="61AF4725"/>
    <w:multiLevelType w:val="hybridMultilevel"/>
    <w:tmpl w:val="29AE6A96"/>
    <w:lvl w:ilvl="0" w:tplc="570E3FA0">
      <w:numFmt w:val="bullet"/>
      <w:lvlText w:val="●"/>
      <w:lvlJc w:val="left"/>
      <w:pPr>
        <w:ind w:left="2061" w:hanging="359"/>
      </w:pPr>
      <w:rPr>
        <w:rFonts w:ascii="Calibri" w:eastAsia="Calibri" w:hAnsi="Calibri" w:cs="Calibri" w:hint="default"/>
        <w:b w:val="0"/>
        <w:bCs w:val="0"/>
        <w:i w:val="0"/>
        <w:iCs w:val="0"/>
        <w:spacing w:val="0"/>
        <w:w w:val="100"/>
        <w:sz w:val="24"/>
        <w:szCs w:val="24"/>
        <w:lang w:val="es-ES" w:eastAsia="en-US" w:bidi="ar-SA"/>
      </w:rPr>
    </w:lvl>
    <w:lvl w:ilvl="1" w:tplc="5DB2D816">
      <w:numFmt w:val="bullet"/>
      <w:lvlText w:val="•"/>
      <w:lvlJc w:val="left"/>
      <w:pPr>
        <w:ind w:left="3006" w:hanging="359"/>
      </w:pPr>
      <w:rPr>
        <w:rFonts w:hint="default"/>
        <w:lang w:val="es-ES" w:eastAsia="en-US" w:bidi="ar-SA"/>
      </w:rPr>
    </w:lvl>
    <w:lvl w:ilvl="2" w:tplc="7ADA818A">
      <w:numFmt w:val="bullet"/>
      <w:lvlText w:val="•"/>
      <w:lvlJc w:val="left"/>
      <w:pPr>
        <w:ind w:left="3952" w:hanging="359"/>
      </w:pPr>
      <w:rPr>
        <w:rFonts w:hint="default"/>
        <w:lang w:val="es-ES" w:eastAsia="en-US" w:bidi="ar-SA"/>
      </w:rPr>
    </w:lvl>
    <w:lvl w:ilvl="3" w:tplc="F8CAE1BA">
      <w:numFmt w:val="bullet"/>
      <w:lvlText w:val="•"/>
      <w:lvlJc w:val="left"/>
      <w:pPr>
        <w:ind w:left="4898" w:hanging="359"/>
      </w:pPr>
      <w:rPr>
        <w:rFonts w:hint="default"/>
        <w:lang w:val="es-ES" w:eastAsia="en-US" w:bidi="ar-SA"/>
      </w:rPr>
    </w:lvl>
    <w:lvl w:ilvl="4" w:tplc="3FFE5466">
      <w:numFmt w:val="bullet"/>
      <w:lvlText w:val="•"/>
      <w:lvlJc w:val="left"/>
      <w:pPr>
        <w:ind w:left="5844" w:hanging="359"/>
      </w:pPr>
      <w:rPr>
        <w:rFonts w:hint="default"/>
        <w:lang w:val="es-ES" w:eastAsia="en-US" w:bidi="ar-SA"/>
      </w:rPr>
    </w:lvl>
    <w:lvl w:ilvl="5" w:tplc="2CCC06F2">
      <w:numFmt w:val="bullet"/>
      <w:lvlText w:val="•"/>
      <w:lvlJc w:val="left"/>
      <w:pPr>
        <w:ind w:left="6790" w:hanging="359"/>
      </w:pPr>
      <w:rPr>
        <w:rFonts w:hint="default"/>
        <w:lang w:val="es-ES" w:eastAsia="en-US" w:bidi="ar-SA"/>
      </w:rPr>
    </w:lvl>
    <w:lvl w:ilvl="6" w:tplc="C91E26A4">
      <w:numFmt w:val="bullet"/>
      <w:lvlText w:val="•"/>
      <w:lvlJc w:val="left"/>
      <w:pPr>
        <w:ind w:left="7736" w:hanging="359"/>
      </w:pPr>
      <w:rPr>
        <w:rFonts w:hint="default"/>
        <w:lang w:val="es-ES" w:eastAsia="en-US" w:bidi="ar-SA"/>
      </w:rPr>
    </w:lvl>
    <w:lvl w:ilvl="7" w:tplc="D158BC88">
      <w:numFmt w:val="bullet"/>
      <w:lvlText w:val="•"/>
      <w:lvlJc w:val="left"/>
      <w:pPr>
        <w:ind w:left="8682" w:hanging="359"/>
      </w:pPr>
      <w:rPr>
        <w:rFonts w:hint="default"/>
        <w:lang w:val="es-ES" w:eastAsia="en-US" w:bidi="ar-SA"/>
      </w:rPr>
    </w:lvl>
    <w:lvl w:ilvl="8" w:tplc="3398D8BC">
      <w:numFmt w:val="bullet"/>
      <w:lvlText w:val="•"/>
      <w:lvlJc w:val="left"/>
      <w:pPr>
        <w:ind w:left="9628" w:hanging="359"/>
      </w:pPr>
      <w:rPr>
        <w:rFonts w:hint="default"/>
        <w:lang w:val="es-ES" w:eastAsia="en-US" w:bidi="ar-SA"/>
      </w:rPr>
    </w:lvl>
  </w:abstractNum>
  <w:abstractNum w:abstractNumId="26" w15:restartNumberingAfterBreak="0">
    <w:nsid w:val="654D069F"/>
    <w:multiLevelType w:val="hybridMultilevel"/>
    <w:tmpl w:val="817A8C6C"/>
    <w:lvl w:ilvl="0" w:tplc="86E21706">
      <w:numFmt w:val="bullet"/>
      <w:lvlText w:val=""/>
      <w:lvlJc w:val="left"/>
      <w:pPr>
        <w:ind w:left="1981" w:hanging="360"/>
      </w:pPr>
      <w:rPr>
        <w:rFonts w:ascii="Symbol" w:eastAsia="Symbol" w:hAnsi="Symbol" w:cs="Symbol" w:hint="default"/>
        <w:b w:val="0"/>
        <w:bCs w:val="0"/>
        <w:i w:val="0"/>
        <w:iCs w:val="0"/>
        <w:spacing w:val="0"/>
        <w:w w:val="100"/>
        <w:sz w:val="24"/>
        <w:szCs w:val="24"/>
        <w:lang w:val="es-ES" w:eastAsia="en-US" w:bidi="ar-SA"/>
      </w:rPr>
    </w:lvl>
    <w:lvl w:ilvl="1" w:tplc="C57CA6BE">
      <w:numFmt w:val="bullet"/>
      <w:lvlText w:val="•"/>
      <w:lvlJc w:val="left"/>
      <w:pPr>
        <w:ind w:left="2934" w:hanging="360"/>
      </w:pPr>
      <w:rPr>
        <w:rFonts w:hint="default"/>
        <w:lang w:val="es-ES" w:eastAsia="en-US" w:bidi="ar-SA"/>
      </w:rPr>
    </w:lvl>
    <w:lvl w:ilvl="2" w:tplc="779C22A6">
      <w:numFmt w:val="bullet"/>
      <w:lvlText w:val="•"/>
      <w:lvlJc w:val="left"/>
      <w:pPr>
        <w:ind w:left="3888" w:hanging="360"/>
      </w:pPr>
      <w:rPr>
        <w:rFonts w:hint="default"/>
        <w:lang w:val="es-ES" w:eastAsia="en-US" w:bidi="ar-SA"/>
      </w:rPr>
    </w:lvl>
    <w:lvl w:ilvl="3" w:tplc="84A6761C">
      <w:numFmt w:val="bullet"/>
      <w:lvlText w:val="•"/>
      <w:lvlJc w:val="left"/>
      <w:pPr>
        <w:ind w:left="4842" w:hanging="360"/>
      </w:pPr>
      <w:rPr>
        <w:rFonts w:hint="default"/>
        <w:lang w:val="es-ES" w:eastAsia="en-US" w:bidi="ar-SA"/>
      </w:rPr>
    </w:lvl>
    <w:lvl w:ilvl="4" w:tplc="6D7C96BA">
      <w:numFmt w:val="bullet"/>
      <w:lvlText w:val="•"/>
      <w:lvlJc w:val="left"/>
      <w:pPr>
        <w:ind w:left="5796" w:hanging="360"/>
      </w:pPr>
      <w:rPr>
        <w:rFonts w:hint="default"/>
        <w:lang w:val="es-ES" w:eastAsia="en-US" w:bidi="ar-SA"/>
      </w:rPr>
    </w:lvl>
    <w:lvl w:ilvl="5" w:tplc="D34EF40C">
      <w:numFmt w:val="bullet"/>
      <w:lvlText w:val="•"/>
      <w:lvlJc w:val="left"/>
      <w:pPr>
        <w:ind w:left="6750" w:hanging="360"/>
      </w:pPr>
      <w:rPr>
        <w:rFonts w:hint="default"/>
        <w:lang w:val="es-ES" w:eastAsia="en-US" w:bidi="ar-SA"/>
      </w:rPr>
    </w:lvl>
    <w:lvl w:ilvl="6" w:tplc="3BE0856E">
      <w:numFmt w:val="bullet"/>
      <w:lvlText w:val="•"/>
      <w:lvlJc w:val="left"/>
      <w:pPr>
        <w:ind w:left="7704" w:hanging="360"/>
      </w:pPr>
      <w:rPr>
        <w:rFonts w:hint="default"/>
        <w:lang w:val="es-ES" w:eastAsia="en-US" w:bidi="ar-SA"/>
      </w:rPr>
    </w:lvl>
    <w:lvl w:ilvl="7" w:tplc="4094E2CA">
      <w:numFmt w:val="bullet"/>
      <w:lvlText w:val="•"/>
      <w:lvlJc w:val="left"/>
      <w:pPr>
        <w:ind w:left="8658" w:hanging="360"/>
      </w:pPr>
      <w:rPr>
        <w:rFonts w:hint="default"/>
        <w:lang w:val="es-ES" w:eastAsia="en-US" w:bidi="ar-SA"/>
      </w:rPr>
    </w:lvl>
    <w:lvl w:ilvl="8" w:tplc="22463626">
      <w:numFmt w:val="bullet"/>
      <w:lvlText w:val="•"/>
      <w:lvlJc w:val="left"/>
      <w:pPr>
        <w:ind w:left="9612" w:hanging="360"/>
      </w:pPr>
      <w:rPr>
        <w:rFonts w:hint="default"/>
        <w:lang w:val="es-ES" w:eastAsia="en-US" w:bidi="ar-SA"/>
      </w:rPr>
    </w:lvl>
  </w:abstractNum>
  <w:abstractNum w:abstractNumId="27" w15:restartNumberingAfterBreak="0">
    <w:nsid w:val="66B56800"/>
    <w:multiLevelType w:val="hybridMultilevel"/>
    <w:tmpl w:val="13E49994"/>
    <w:lvl w:ilvl="0" w:tplc="2BF00C7E">
      <w:numFmt w:val="bullet"/>
      <w:lvlText w:val="•"/>
      <w:lvlJc w:val="left"/>
      <w:pPr>
        <w:ind w:left="2062" w:hanging="359"/>
      </w:pPr>
      <w:rPr>
        <w:rFonts w:ascii="Arial" w:eastAsia="Arial" w:hAnsi="Arial" w:cs="Arial" w:hint="default"/>
        <w:b w:val="0"/>
        <w:bCs w:val="0"/>
        <w:i w:val="0"/>
        <w:iCs w:val="0"/>
        <w:spacing w:val="0"/>
        <w:w w:val="100"/>
        <w:sz w:val="24"/>
        <w:szCs w:val="24"/>
        <w:lang w:val="es-ES" w:eastAsia="en-US" w:bidi="ar-SA"/>
      </w:rPr>
    </w:lvl>
    <w:lvl w:ilvl="1" w:tplc="AA80A586">
      <w:numFmt w:val="bullet"/>
      <w:lvlText w:val="•"/>
      <w:lvlJc w:val="left"/>
      <w:pPr>
        <w:ind w:left="3006" w:hanging="359"/>
      </w:pPr>
      <w:rPr>
        <w:rFonts w:hint="default"/>
        <w:lang w:val="es-ES" w:eastAsia="en-US" w:bidi="ar-SA"/>
      </w:rPr>
    </w:lvl>
    <w:lvl w:ilvl="2" w:tplc="7346CE80">
      <w:numFmt w:val="bullet"/>
      <w:lvlText w:val="•"/>
      <w:lvlJc w:val="left"/>
      <w:pPr>
        <w:ind w:left="3952" w:hanging="359"/>
      </w:pPr>
      <w:rPr>
        <w:rFonts w:hint="default"/>
        <w:lang w:val="es-ES" w:eastAsia="en-US" w:bidi="ar-SA"/>
      </w:rPr>
    </w:lvl>
    <w:lvl w:ilvl="3" w:tplc="7C206544">
      <w:numFmt w:val="bullet"/>
      <w:lvlText w:val="•"/>
      <w:lvlJc w:val="left"/>
      <w:pPr>
        <w:ind w:left="4898" w:hanging="359"/>
      </w:pPr>
      <w:rPr>
        <w:rFonts w:hint="default"/>
        <w:lang w:val="es-ES" w:eastAsia="en-US" w:bidi="ar-SA"/>
      </w:rPr>
    </w:lvl>
    <w:lvl w:ilvl="4" w:tplc="7F0C8656">
      <w:numFmt w:val="bullet"/>
      <w:lvlText w:val="•"/>
      <w:lvlJc w:val="left"/>
      <w:pPr>
        <w:ind w:left="5844" w:hanging="359"/>
      </w:pPr>
      <w:rPr>
        <w:rFonts w:hint="default"/>
        <w:lang w:val="es-ES" w:eastAsia="en-US" w:bidi="ar-SA"/>
      </w:rPr>
    </w:lvl>
    <w:lvl w:ilvl="5" w:tplc="0338D1F8">
      <w:numFmt w:val="bullet"/>
      <w:lvlText w:val="•"/>
      <w:lvlJc w:val="left"/>
      <w:pPr>
        <w:ind w:left="6790" w:hanging="359"/>
      </w:pPr>
      <w:rPr>
        <w:rFonts w:hint="default"/>
        <w:lang w:val="es-ES" w:eastAsia="en-US" w:bidi="ar-SA"/>
      </w:rPr>
    </w:lvl>
    <w:lvl w:ilvl="6" w:tplc="983A60E0">
      <w:numFmt w:val="bullet"/>
      <w:lvlText w:val="•"/>
      <w:lvlJc w:val="left"/>
      <w:pPr>
        <w:ind w:left="7736" w:hanging="359"/>
      </w:pPr>
      <w:rPr>
        <w:rFonts w:hint="default"/>
        <w:lang w:val="es-ES" w:eastAsia="en-US" w:bidi="ar-SA"/>
      </w:rPr>
    </w:lvl>
    <w:lvl w:ilvl="7" w:tplc="D52A22C2">
      <w:numFmt w:val="bullet"/>
      <w:lvlText w:val="•"/>
      <w:lvlJc w:val="left"/>
      <w:pPr>
        <w:ind w:left="8682" w:hanging="359"/>
      </w:pPr>
      <w:rPr>
        <w:rFonts w:hint="default"/>
        <w:lang w:val="es-ES" w:eastAsia="en-US" w:bidi="ar-SA"/>
      </w:rPr>
    </w:lvl>
    <w:lvl w:ilvl="8" w:tplc="CC461626">
      <w:numFmt w:val="bullet"/>
      <w:lvlText w:val="•"/>
      <w:lvlJc w:val="left"/>
      <w:pPr>
        <w:ind w:left="9628" w:hanging="359"/>
      </w:pPr>
      <w:rPr>
        <w:rFonts w:hint="default"/>
        <w:lang w:val="es-ES" w:eastAsia="en-US" w:bidi="ar-SA"/>
      </w:rPr>
    </w:lvl>
  </w:abstractNum>
  <w:abstractNum w:abstractNumId="28" w15:restartNumberingAfterBreak="0">
    <w:nsid w:val="6F5B4F32"/>
    <w:multiLevelType w:val="hybridMultilevel"/>
    <w:tmpl w:val="E576955E"/>
    <w:lvl w:ilvl="0" w:tplc="240A0001">
      <w:start w:val="1"/>
      <w:numFmt w:val="bullet"/>
      <w:lvlText w:val=""/>
      <w:lvlJc w:val="left"/>
      <w:pPr>
        <w:ind w:left="1503" w:hanging="360"/>
      </w:pPr>
      <w:rPr>
        <w:rFonts w:ascii="Symbol" w:hAnsi="Symbol" w:hint="default"/>
      </w:rPr>
    </w:lvl>
    <w:lvl w:ilvl="1" w:tplc="240A0003" w:tentative="1">
      <w:start w:val="1"/>
      <w:numFmt w:val="bullet"/>
      <w:lvlText w:val="o"/>
      <w:lvlJc w:val="left"/>
      <w:pPr>
        <w:ind w:left="2223" w:hanging="360"/>
      </w:pPr>
      <w:rPr>
        <w:rFonts w:ascii="Courier New" w:hAnsi="Courier New" w:cs="Courier New" w:hint="default"/>
      </w:rPr>
    </w:lvl>
    <w:lvl w:ilvl="2" w:tplc="240A0005" w:tentative="1">
      <w:start w:val="1"/>
      <w:numFmt w:val="bullet"/>
      <w:lvlText w:val=""/>
      <w:lvlJc w:val="left"/>
      <w:pPr>
        <w:ind w:left="2943" w:hanging="360"/>
      </w:pPr>
      <w:rPr>
        <w:rFonts w:ascii="Wingdings" w:hAnsi="Wingdings" w:hint="default"/>
      </w:rPr>
    </w:lvl>
    <w:lvl w:ilvl="3" w:tplc="240A0001" w:tentative="1">
      <w:start w:val="1"/>
      <w:numFmt w:val="bullet"/>
      <w:lvlText w:val=""/>
      <w:lvlJc w:val="left"/>
      <w:pPr>
        <w:ind w:left="3663" w:hanging="360"/>
      </w:pPr>
      <w:rPr>
        <w:rFonts w:ascii="Symbol" w:hAnsi="Symbol" w:hint="default"/>
      </w:rPr>
    </w:lvl>
    <w:lvl w:ilvl="4" w:tplc="240A0003" w:tentative="1">
      <w:start w:val="1"/>
      <w:numFmt w:val="bullet"/>
      <w:lvlText w:val="o"/>
      <w:lvlJc w:val="left"/>
      <w:pPr>
        <w:ind w:left="4383" w:hanging="360"/>
      </w:pPr>
      <w:rPr>
        <w:rFonts w:ascii="Courier New" w:hAnsi="Courier New" w:cs="Courier New" w:hint="default"/>
      </w:rPr>
    </w:lvl>
    <w:lvl w:ilvl="5" w:tplc="240A0005" w:tentative="1">
      <w:start w:val="1"/>
      <w:numFmt w:val="bullet"/>
      <w:lvlText w:val=""/>
      <w:lvlJc w:val="left"/>
      <w:pPr>
        <w:ind w:left="5103" w:hanging="360"/>
      </w:pPr>
      <w:rPr>
        <w:rFonts w:ascii="Wingdings" w:hAnsi="Wingdings" w:hint="default"/>
      </w:rPr>
    </w:lvl>
    <w:lvl w:ilvl="6" w:tplc="240A0001" w:tentative="1">
      <w:start w:val="1"/>
      <w:numFmt w:val="bullet"/>
      <w:lvlText w:val=""/>
      <w:lvlJc w:val="left"/>
      <w:pPr>
        <w:ind w:left="5823" w:hanging="360"/>
      </w:pPr>
      <w:rPr>
        <w:rFonts w:ascii="Symbol" w:hAnsi="Symbol" w:hint="default"/>
      </w:rPr>
    </w:lvl>
    <w:lvl w:ilvl="7" w:tplc="240A0003" w:tentative="1">
      <w:start w:val="1"/>
      <w:numFmt w:val="bullet"/>
      <w:lvlText w:val="o"/>
      <w:lvlJc w:val="left"/>
      <w:pPr>
        <w:ind w:left="6543" w:hanging="360"/>
      </w:pPr>
      <w:rPr>
        <w:rFonts w:ascii="Courier New" w:hAnsi="Courier New" w:cs="Courier New" w:hint="default"/>
      </w:rPr>
    </w:lvl>
    <w:lvl w:ilvl="8" w:tplc="240A0005" w:tentative="1">
      <w:start w:val="1"/>
      <w:numFmt w:val="bullet"/>
      <w:lvlText w:val=""/>
      <w:lvlJc w:val="left"/>
      <w:pPr>
        <w:ind w:left="7263" w:hanging="360"/>
      </w:pPr>
      <w:rPr>
        <w:rFonts w:ascii="Wingdings" w:hAnsi="Wingdings" w:hint="default"/>
      </w:rPr>
    </w:lvl>
  </w:abstractNum>
  <w:abstractNum w:abstractNumId="29" w15:restartNumberingAfterBreak="0">
    <w:nsid w:val="702911D8"/>
    <w:multiLevelType w:val="hybridMultilevel"/>
    <w:tmpl w:val="88686AC6"/>
    <w:lvl w:ilvl="0" w:tplc="B3C88A32">
      <w:numFmt w:val="bullet"/>
      <w:lvlText w:val=""/>
      <w:lvlJc w:val="left"/>
      <w:pPr>
        <w:ind w:left="1161" w:hanging="360"/>
      </w:pPr>
      <w:rPr>
        <w:rFonts w:ascii="Symbol" w:eastAsia="Symbol" w:hAnsi="Symbol" w:cs="Symbol" w:hint="default"/>
        <w:b w:val="0"/>
        <w:bCs w:val="0"/>
        <w:i w:val="0"/>
        <w:iCs w:val="0"/>
        <w:spacing w:val="0"/>
        <w:w w:val="100"/>
        <w:sz w:val="20"/>
        <w:szCs w:val="20"/>
        <w:lang w:val="es-ES" w:eastAsia="en-US" w:bidi="ar-SA"/>
      </w:rPr>
    </w:lvl>
    <w:lvl w:ilvl="1" w:tplc="233AAD72">
      <w:numFmt w:val="bullet"/>
      <w:lvlText w:val="•"/>
      <w:lvlJc w:val="left"/>
      <w:pPr>
        <w:ind w:left="2196" w:hanging="360"/>
      </w:pPr>
      <w:rPr>
        <w:rFonts w:hint="default"/>
        <w:lang w:val="es-ES" w:eastAsia="en-US" w:bidi="ar-SA"/>
      </w:rPr>
    </w:lvl>
    <w:lvl w:ilvl="2" w:tplc="96C47AA0">
      <w:numFmt w:val="bullet"/>
      <w:lvlText w:val="•"/>
      <w:lvlJc w:val="left"/>
      <w:pPr>
        <w:ind w:left="3232" w:hanging="360"/>
      </w:pPr>
      <w:rPr>
        <w:rFonts w:hint="default"/>
        <w:lang w:val="es-ES" w:eastAsia="en-US" w:bidi="ar-SA"/>
      </w:rPr>
    </w:lvl>
    <w:lvl w:ilvl="3" w:tplc="D54ED3E2">
      <w:numFmt w:val="bullet"/>
      <w:lvlText w:val="•"/>
      <w:lvlJc w:val="left"/>
      <w:pPr>
        <w:ind w:left="4268" w:hanging="360"/>
      </w:pPr>
      <w:rPr>
        <w:rFonts w:hint="default"/>
        <w:lang w:val="es-ES" w:eastAsia="en-US" w:bidi="ar-SA"/>
      </w:rPr>
    </w:lvl>
    <w:lvl w:ilvl="4" w:tplc="3F18DC3E">
      <w:numFmt w:val="bullet"/>
      <w:lvlText w:val="•"/>
      <w:lvlJc w:val="left"/>
      <w:pPr>
        <w:ind w:left="5304" w:hanging="360"/>
      </w:pPr>
      <w:rPr>
        <w:rFonts w:hint="default"/>
        <w:lang w:val="es-ES" w:eastAsia="en-US" w:bidi="ar-SA"/>
      </w:rPr>
    </w:lvl>
    <w:lvl w:ilvl="5" w:tplc="EBA0007C">
      <w:numFmt w:val="bullet"/>
      <w:lvlText w:val="•"/>
      <w:lvlJc w:val="left"/>
      <w:pPr>
        <w:ind w:left="6340" w:hanging="360"/>
      </w:pPr>
      <w:rPr>
        <w:rFonts w:hint="default"/>
        <w:lang w:val="es-ES" w:eastAsia="en-US" w:bidi="ar-SA"/>
      </w:rPr>
    </w:lvl>
    <w:lvl w:ilvl="6" w:tplc="E10A01EE">
      <w:numFmt w:val="bullet"/>
      <w:lvlText w:val="•"/>
      <w:lvlJc w:val="left"/>
      <w:pPr>
        <w:ind w:left="7376" w:hanging="360"/>
      </w:pPr>
      <w:rPr>
        <w:rFonts w:hint="default"/>
        <w:lang w:val="es-ES" w:eastAsia="en-US" w:bidi="ar-SA"/>
      </w:rPr>
    </w:lvl>
    <w:lvl w:ilvl="7" w:tplc="49469960">
      <w:numFmt w:val="bullet"/>
      <w:lvlText w:val="•"/>
      <w:lvlJc w:val="left"/>
      <w:pPr>
        <w:ind w:left="8412" w:hanging="360"/>
      </w:pPr>
      <w:rPr>
        <w:rFonts w:hint="default"/>
        <w:lang w:val="es-ES" w:eastAsia="en-US" w:bidi="ar-SA"/>
      </w:rPr>
    </w:lvl>
    <w:lvl w:ilvl="8" w:tplc="7458D7B0">
      <w:numFmt w:val="bullet"/>
      <w:lvlText w:val="•"/>
      <w:lvlJc w:val="left"/>
      <w:pPr>
        <w:ind w:left="9448" w:hanging="360"/>
      </w:pPr>
      <w:rPr>
        <w:rFonts w:hint="default"/>
        <w:lang w:val="es-ES" w:eastAsia="en-US" w:bidi="ar-SA"/>
      </w:rPr>
    </w:lvl>
  </w:abstractNum>
  <w:abstractNum w:abstractNumId="30" w15:restartNumberingAfterBreak="0">
    <w:nsid w:val="70B9276A"/>
    <w:multiLevelType w:val="hybridMultilevel"/>
    <w:tmpl w:val="6E6228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1" w15:restartNumberingAfterBreak="0">
    <w:nsid w:val="74AA7CF3"/>
    <w:multiLevelType w:val="hybridMultilevel"/>
    <w:tmpl w:val="7E0875A0"/>
    <w:lvl w:ilvl="0" w:tplc="13AE3A02">
      <w:numFmt w:val="bullet"/>
      <w:lvlText w:val=""/>
      <w:lvlJc w:val="left"/>
      <w:pPr>
        <w:ind w:left="1161" w:hanging="360"/>
      </w:pPr>
      <w:rPr>
        <w:rFonts w:ascii="Symbol" w:eastAsia="Symbol" w:hAnsi="Symbol" w:cs="Symbol" w:hint="default"/>
        <w:b w:val="0"/>
        <w:bCs w:val="0"/>
        <w:i w:val="0"/>
        <w:iCs w:val="0"/>
        <w:spacing w:val="0"/>
        <w:w w:val="100"/>
        <w:sz w:val="20"/>
        <w:szCs w:val="20"/>
        <w:lang w:val="es-ES" w:eastAsia="en-US" w:bidi="ar-SA"/>
      </w:rPr>
    </w:lvl>
    <w:lvl w:ilvl="1" w:tplc="E396A4B4">
      <w:numFmt w:val="bullet"/>
      <w:lvlText w:val="•"/>
      <w:lvlJc w:val="left"/>
      <w:pPr>
        <w:ind w:left="2196" w:hanging="360"/>
      </w:pPr>
      <w:rPr>
        <w:rFonts w:hint="default"/>
        <w:lang w:val="es-ES" w:eastAsia="en-US" w:bidi="ar-SA"/>
      </w:rPr>
    </w:lvl>
    <w:lvl w:ilvl="2" w:tplc="30046C44">
      <w:numFmt w:val="bullet"/>
      <w:lvlText w:val="•"/>
      <w:lvlJc w:val="left"/>
      <w:pPr>
        <w:ind w:left="3232" w:hanging="360"/>
      </w:pPr>
      <w:rPr>
        <w:rFonts w:hint="default"/>
        <w:lang w:val="es-ES" w:eastAsia="en-US" w:bidi="ar-SA"/>
      </w:rPr>
    </w:lvl>
    <w:lvl w:ilvl="3" w:tplc="E0A47484">
      <w:numFmt w:val="bullet"/>
      <w:lvlText w:val="•"/>
      <w:lvlJc w:val="left"/>
      <w:pPr>
        <w:ind w:left="4268" w:hanging="360"/>
      </w:pPr>
      <w:rPr>
        <w:rFonts w:hint="default"/>
        <w:lang w:val="es-ES" w:eastAsia="en-US" w:bidi="ar-SA"/>
      </w:rPr>
    </w:lvl>
    <w:lvl w:ilvl="4" w:tplc="8F7ACECA">
      <w:numFmt w:val="bullet"/>
      <w:lvlText w:val="•"/>
      <w:lvlJc w:val="left"/>
      <w:pPr>
        <w:ind w:left="5304" w:hanging="360"/>
      </w:pPr>
      <w:rPr>
        <w:rFonts w:hint="default"/>
        <w:lang w:val="es-ES" w:eastAsia="en-US" w:bidi="ar-SA"/>
      </w:rPr>
    </w:lvl>
    <w:lvl w:ilvl="5" w:tplc="D5967CB2">
      <w:numFmt w:val="bullet"/>
      <w:lvlText w:val="•"/>
      <w:lvlJc w:val="left"/>
      <w:pPr>
        <w:ind w:left="6340" w:hanging="360"/>
      </w:pPr>
      <w:rPr>
        <w:rFonts w:hint="default"/>
        <w:lang w:val="es-ES" w:eastAsia="en-US" w:bidi="ar-SA"/>
      </w:rPr>
    </w:lvl>
    <w:lvl w:ilvl="6" w:tplc="1CB24AF8">
      <w:numFmt w:val="bullet"/>
      <w:lvlText w:val="•"/>
      <w:lvlJc w:val="left"/>
      <w:pPr>
        <w:ind w:left="7376" w:hanging="360"/>
      </w:pPr>
      <w:rPr>
        <w:rFonts w:hint="default"/>
        <w:lang w:val="es-ES" w:eastAsia="en-US" w:bidi="ar-SA"/>
      </w:rPr>
    </w:lvl>
    <w:lvl w:ilvl="7" w:tplc="990A855E">
      <w:numFmt w:val="bullet"/>
      <w:lvlText w:val="•"/>
      <w:lvlJc w:val="left"/>
      <w:pPr>
        <w:ind w:left="8412" w:hanging="360"/>
      </w:pPr>
      <w:rPr>
        <w:rFonts w:hint="default"/>
        <w:lang w:val="es-ES" w:eastAsia="en-US" w:bidi="ar-SA"/>
      </w:rPr>
    </w:lvl>
    <w:lvl w:ilvl="8" w:tplc="E0BE9EF0">
      <w:numFmt w:val="bullet"/>
      <w:lvlText w:val="•"/>
      <w:lvlJc w:val="left"/>
      <w:pPr>
        <w:ind w:left="9448" w:hanging="360"/>
      </w:pPr>
      <w:rPr>
        <w:rFonts w:hint="default"/>
        <w:lang w:val="es-ES" w:eastAsia="en-US" w:bidi="ar-SA"/>
      </w:rPr>
    </w:lvl>
  </w:abstractNum>
  <w:abstractNum w:abstractNumId="32" w15:restartNumberingAfterBreak="0">
    <w:nsid w:val="762D6A65"/>
    <w:multiLevelType w:val="multilevel"/>
    <w:tmpl w:val="9438D386"/>
    <w:lvl w:ilvl="0">
      <w:start w:val="1"/>
      <w:numFmt w:val="decimal"/>
      <w:lvlText w:val="%1."/>
      <w:lvlJc w:val="left"/>
      <w:pPr>
        <w:ind w:left="3687" w:hanging="361"/>
      </w:pPr>
      <w:rPr>
        <w:rFonts w:ascii="Candara" w:eastAsia="Candara" w:hAnsi="Candara" w:cs="Candara" w:hint="default"/>
        <w:b/>
        <w:bCs/>
        <w:i w:val="0"/>
        <w:iCs w:val="0"/>
        <w:spacing w:val="-1"/>
        <w:w w:val="100"/>
        <w:sz w:val="24"/>
        <w:szCs w:val="24"/>
        <w:lang w:val="es-ES" w:eastAsia="en-US" w:bidi="ar-SA"/>
      </w:rPr>
    </w:lvl>
    <w:lvl w:ilvl="1">
      <w:start w:val="1"/>
      <w:numFmt w:val="decimal"/>
      <w:lvlText w:val="%1.%2"/>
      <w:lvlJc w:val="left"/>
      <w:pPr>
        <w:ind w:left="2201" w:hanging="574"/>
      </w:pPr>
      <w:rPr>
        <w:rFonts w:ascii="Candara" w:eastAsia="Candara" w:hAnsi="Candara" w:cs="Candara" w:hint="default"/>
        <w:b/>
        <w:bCs/>
        <w:i w:val="0"/>
        <w:iCs w:val="0"/>
        <w:spacing w:val="0"/>
        <w:w w:val="99"/>
        <w:sz w:val="24"/>
        <w:szCs w:val="24"/>
        <w:lang w:val="es-ES" w:eastAsia="en-US" w:bidi="ar-SA"/>
      </w:rPr>
    </w:lvl>
    <w:lvl w:ilvl="2">
      <w:numFmt w:val="bullet"/>
      <w:lvlText w:val="●"/>
      <w:lvlJc w:val="left"/>
      <w:pPr>
        <w:ind w:left="2417" w:hanging="354"/>
      </w:pPr>
      <w:rPr>
        <w:rFonts w:ascii="Calibri" w:eastAsia="Calibri" w:hAnsi="Calibri" w:cs="Calibri" w:hint="default"/>
        <w:b w:val="0"/>
        <w:bCs w:val="0"/>
        <w:i w:val="0"/>
        <w:iCs w:val="0"/>
        <w:spacing w:val="0"/>
        <w:w w:val="100"/>
        <w:sz w:val="24"/>
        <w:szCs w:val="24"/>
        <w:lang w:val="es-ES" w:eastAsia="en-US" w:bidi="ar-SA"/>
      </w:rPr>
    </w:lvl>
    <w:lvl w:ilvl="3">
      <w:numFmt w:val="bullet"/>
      <w:lvlText w:val="•"/>
      <w:lvlJc w:val="left"/>
      <w:pPr>
        <w:ind w:left="4660" w:hanging="354"/>
      </w:pPr>
      <w:rPr>
        <w:rFonts w:hint="default"/>
        <w:lang w:val="es-ES" w:eastAsia="en-US" w:bidi="ar-SA"/>
      </w:rPr>
    </w:lvl>
    <w:lvl w:ilvl="4">
      <w:numFmt w:val="bullet"/>
      <w:lvlText w:val="•"/>
      <w:lvlJc w:val="left"/>
      <w:pPr>
        <w:ind w:left="5640" w:hanging="354"/>
      </w:pPr>
      <w:rPr>
        <w:rFonts w:hint="default"/>
        <w:lang w:val="es-ES" w:eastAsia="en-US" w:bidi="ar-SA"/>
      </w:rPr>
    </w:lvl>
    <w:lvl w:ilvl="5">
      <w:numFmt w:val="bullet"/>
      <w:lvlText w:val="•"/>
      <w:lvlJc w:val="left"/>
      <w:pPr>
        <w:ind w:left="6620" w:hanging="354"/>
      </w:pPr>
      <w:rPr>
        <w:rFonts w:hint="default"/>
        <w:lang w:val="es-ES" w:eastAsia="en-US" w:bidi="ar-SA"/>
      </w:rPr>
    </w:lvl>
    <w:lvl w:ilvl="6">
      <w:numFmt w:val="bullet"/>
      <w:lvlText w:val="•"/>
      <w:lvlJc w:val="left"/>
      <w:pPr>
        <w:ind w:left="7600" w:hanging="354"/>
      </w:pPr>
      <w:rPr>
        <w:rFonts w:hint="default"/>
        <w:lang w:val="es-ES" w:eastAsia="en-US" w:bidi="ar-SA"/>
      </w:rPr>
    </w:lvl>
    <w:lvl w:ilvl="7">
      <w:numFmt w:val="bullet"/>
      <w:lvlText w:val="•"/>
      <w:lvlJc w:val="left"/>
      <w:pPr>
        <w:ind w:left="8580" w:hanging="354"/>
      </w:pPr>
      <w:rPr>
        <w:rFonts w:hint="default"/>
        <w:lang w:val="es-ES" w:eastAsia="en-US" w:bidi="ar-SA"/>
      </w:rPr>
    </w:lvl>
    <w:lvl w:ilvl="8">
      <w:numFmt w:val="bullet"/>
      <w:lvlText w:val="•"/>
      <w:lvlJc w:val="left"/>
      <w:pPr>
        <w:ind w:left="9560" w:hanging="354"/>
      </w:pPr>
      <w:rPr>
        <w:rFonts w:hint="default"/>
        <w:lang w:val="es-ES" w:eastAsia="en-US" w:bidi="ar-SA"/>
      </w:rPr>
    </w:lvl>
  </w:abstractNum>
  <w:abstractNum w:abstractNumId="33" w15:restartNumberingAfterBreak="0">
    <w:nsid w:val="783729C7"/>
    <w:multiLevelType w:val="hybridMultilevel"/>
    <w:tmpl w:val="D618E0AA"/>
    <w:lvl w:ilvl="0" w:tplc="856879E4">
      <w:numFmt w:val="bullet"/>
      <w:lvlText w:val="■"/>
      <w:lvlJc w:val="left"/>
      <w:pPr>
        <w:ind w:left="2601" w:hanging="360"/>
      </w:pPr>
      <w:rPr>
        <w:rFonts w:ascii="Arial" w:eastAsia="Arial" w:hAnsi="Arial" w:cs="Arial" w:hint="default"/>
        <w:b w:val="0"/>
        <w:bCs w:val="0"/>
        <w:i w:val="0"/>
        <w:iCs w:val="0"/>
        <w:spacing w:val="0"/>
        <w:w w:val="75"/>
        <w:sz w:val="24"/>
        <w:szCs w:val="24"/>
        <w:lang w:val="es-ES" w:eastAsia="en-US" w:bidi="ar-SA"/>
      </w:rPr>
    </w:lvl>
    <w:lvl w:ilvl="1" w:tplc="8B44542E">
      <w:numFmt w:val="bullet"/>
      <w:lvlText w:val="•"/>
      <w:lvlJc w:val="left"/>
      <w:pPr>
        <w:ind w:left="3492" w:hanging="360"/>
      </w:pPr>
      <w:rPr>
        <w:rFonts w:hint="default"/>
        <w:lang w:val="es-ES" w:eastAsia="en-US" w:bidi="ar-SA"/>
      </w:rPr>
    </w:lvl>
    <w:lvl w:ilvl="2" w:tplc="BC56A58A">
      <w:numFmt w:val="bullet"/>
      <w:lvlText w:val="•"/>
      <w:lvlJc w:val="left"/>
      <w:pPr>
        <w:ind w:left="4384" w:hanging="360"/>
      </w:pPr>
      <w:rPr>
        <w:rFonts w:hint="default"/>
        <w:lang w:val="es-ES" w:eastAsia="en-US" w:bidi="ar-SA"/>
      </w:rPr>
    </w:lvl>
    <w:lvl w:ilvl="3" w:tplc="22849ADC">
      <w:numFmt w:val="bullet"/>
      <w:lvlText w:val="•"/>
      <w:lvlJc w:val="left"/>
      <w:pPr>
        <w:ind w:left="5276" w:hanging="360"/>
      </w:pPr>
      <w:rPr>
        <w:rFonts w:hint="default"/>
        <w:lang w:val="es-ES" w:eastAsia="en-US" w:bidi="ar-SA"/>
      </w:rPr>
    </w:lvl>
    <w:lvl w:ilvl="4" w:tplc="54E8B31A">
      <w:numFmt w:val="bullet"/>
      <w:lvlText w:val="•"/>
      <w:lvlJc w:val="left"/>
      <w:pPr>
        <w:ind w:left="6168" w:hanging="360"/>
      </w:pPr>
      <w:rPr>
        <w:rFonts w:hint="default"/>
        <w:lang w:val="es-ES" w:eastAsia="en-US" w:bidi="ar-SA"/>
      </w:rPr>
    </w:lvl>
    <w:lvl w:ilvl="5" w:tplc="724C4144">
      <w:numFmt w:val="bullet"/>
      <w:lvlText w:val="•"/>
      <w:lvlJc w:val="left"/>
      <w:pPr>
        <w:ind w:left="7060" w:hanging="360"/>
      </w:pPr>
      <w:rPr>
        <w:rFonts w:hint="default"/>
        <w:lang w:val="es-ES" w:eastAsia="en-US" w:bidi="ar-SA"/>
      </w:rPr>
    </w:lvl>
    <w:lvl w:ilvl="6" w:tplc="484E4480">
      <w:numFmt w:val="bullet"/>
      <w:lvlText w:val="•"/>
      <w:lvlJc w:val="left"/>
      <w:pPr>
        <w:ind w:left="7952" w:hanging="360"/>
      </w:pPr>
      <w:rPr>
        <w:rFonts w:hint="default"/>
        <w:lang w:val="es-ES" w:eastAsia="en-US" w:bidi="ar-SA"/>
      </w:rPr>
    </w:lvl>
    <w:lvl w:ilvl="7" w:tplc="78166CBC">
      <w:numFmt w:val="bullet"/>
      <w:lvlText w:val="•"/>
      <w:lvlJc w:val="left"/>
      <w:pPr>
        <w:ind w:left="8844" w:hanging="360"/>
      </w:pPr>
      <w:rPr>
        <w:rFonts w:hint="default"/>
        <w:lang w:val="es-ES" w:eastAsia="en-US" w:bidi="ar-SA"/>
      </w:rPr>
    </w:lvl>
    <w:lvl w:ilvl="8" w:tplc="D902A1EC">
      <w:numFmt w:val="bullet"/>
      <w:lvlText w:val="•"/>
      <w:lvlJc w:val="left"/>
      <w:pPr>
        <w:ind w:left="9736" w:hanging="360"/>
      </w:pPr>
      <w:rPr>
        <w:rFonts w:hint="default"/>
        <w:lang w:val="es-ES" w:eastAsia="en-US" w:bidi="ar-SA"/>
      </w:rPr>
    </w:lvl>
  </w:abstractNum>
  <w:abstractNum w:abstractNumId="34" w15:restartNumberingAfterBreak="0">
    <w:nsid w:val="78855EE4"/>
    <w:multiLevelType w:val="hybridMultilevel"/>
    <w:tmpl w:val="5E1A9A8E"/>
    <w:lvl w:ilvl="0" w:tplc="C10A20D8">
      <w:start w:val="2"/>
      <w:numFmt w:val="decimal"/>
      <w:lvlText w:val="%1"/>
      <w:lvlJc w:val="left"/>
      <w:pPr>
        <w:ind w:left="1771" w:hanging="429"/>
      </w:pPr>
      <w:rPr>
        <w:rFonts w:ascii="Candara" w:eastAsia="Candara" w:hAnsi="Candara" w:cs="Candara" w:hint="default"/>
        <w:b/>
        <w:bCs/>
        <w:i w:val="0"/>
        <w:iCs w:val="0"/>
        <w:spacing w:val="0"/>
        <w:w w:val="100"/>
        <w:sz w:val="24"/>
        <w:szCs w:val="24"/>
        <w:lang w:val="es-ES" w:eastAsia="en-US" w:bidi="ar-SA"/>
      </w:rPr>
    </w:lvl>
    <w:lvl w:ilvl="1" w:tplc="3014D314">
      <w:numFmt w:val="bullet"/>
      <w:lvlText w:val="●"/>
      <w:lvlJc w:val="left"/>
      <w:pPr>
        <w:ind w:left="2061" w:hanging="359"/>
      </w:pPr>
      <w:rPr>
        <w:rFonts w:ascii="Calibri" w:eastAsia="Calibri" w:hAnsi="Calibri" w:cs="Calibri" w:hint="default"/>
        <w:b w:val="0"/>
        <w:bCs w:val="0"/>
        <w:i w:val="0"/>
        <w:iCs w:val="0"/>
        <w:spacing w:val="0"/>
        <w:w w:val="100"/>
        <w:sz w:val="24"/>
        <w:szCs w:val="24"/>
        <w:lang w:val="es-ES" w:eastAsia="en-US" w:bidi="ar-SA"/>
      </w:rPr>
    </w:lvl>
    <w:lvl w:ilvl="2" w:tplc="5C801816">
      <w:numFmt w:val="bullet"/>
      <w:lvlText w:val="•"/>
      <w:lvlJc w:val="left"/>
      <w:pPr>
        <w:ind w:left="3111" w:hanging="359"/>
      </w:pPr>
      <w:rPr>
        <w:rFonts w:hint="default"/>
        <w:lang w:val="es-ES" w:eastAsia="en-US" w:bidi="ar-SA"/>
      </w:rPr>
    </w:lvl>
    <w:lvl w:ilvl="3" w:tplc="66A2B198">
      <w:numFmt w:val="bullet"/>
      <w:lvlText w:val="•"/>
      <w:lvlJc w:val="left"/>
      <w:pPr>
        <w:ind w:left="4162" w:hanging="359"/>
      </w:pPr>
      <w:rPr>
        <w:rFonts w:hint="default"/>
        <w:lang w:val="es-ES" w:eastAsia="en-US" w:bidi="ar-SA"/>
      </w:rPr>
    </w:lvl>
    <w:lvl w:ilvl="4" w:tplc="A7DAEB1C">
      <w:numFmt w:val="bullet"/>
      <w:lvlText w:val="•"/>
      <w:lvlJc w:val="left"/>
      <w:pPr>
        <w:ind w:left="5213" w:hanging="359"/>
      </w:pPr>
      <w:rPr>
        <w:rFonts w:hint="default"/>
        <w:lang w:val="es-ES" w:eastAsia="en-US" w:bidi="ar-SA"/>
      </w:rPr>
    </w:lvl>
    <w:lvl w:ilvl="5" w:tplc="1326F37A">
      <w:numFmt w:val="bullet"/>
      <w:lvlText w:val="•"/>
      <w:lvlJc w:val="left"/>
      <w:pPr>
        <w:ind w:left="6264" w:hanging="359"/>
      </w:pPr>
      <w:rPr>
        <w:rFonts w:hint="default"/>
        <w:lang w:val="es-ES" w:eastAsia="en-US" w:bidi="ar-SA"/>
      </w:rPr>
    </w:lvl>
    <w:lvl w:ilvl="6" w:tplc="4F668872">
      <w:numFmt w:val="bullet"/>
      <w:lvlText w:val="•"/>
      <w:lvlJc w:val="left"/>
      <w:pPr>
        <w:ind w:left="7315" w:hanging="359"/>
      </w:pPr>
      <w:rPr>
        <w:rFonts w:hint="default"/>
        <w:lang w:val="es-ES" w:eastAsia="en-US" w:bidi="ar-SA"/>
      </w:rPr>
    </w:lvl>
    <w:lvl w:ilvl="7" w:tplc="26201606">
      <w:numFmt w:val="bullet"/>
      <w:lvlText w:val="•"/>
      <w:lvlJc w:val="left"/>
      <w:pPr>
        <w:ind w:left="8366" w:hanging="359"/>
      </w:pPr>
      <w:rPr>
        <w:rFonts w:hint="default"/>
        <w:lang w:val="es-ES" w:eastAsia="en-US" w:bidi="ar-SA"/>
      </w:rPr>
    </w:lvl>
    <w:lvl w:ilvl="8" w:tplc="580C44AE">
      <w:numFmt w:val="bullet"/>
      <w:lvlText w:val="•"/>
      <w:lvlJc w:val="left"/>
      <w:pPr>
        <w:ind w:left="9417" w:hanging="359"/>
      </w:pPr>
      <w:rPr>
        <w:rFonts w:hint="default"/>
        <w:lang w:val="es-ES" w:eastAsia="en-US" w:bidi="ar-SA"/>
      </w:rPr>
    </w:lvl>
  </w:abstractNum>
  <w:num w:numId="1">
    <w:abstractNumId w:val="17"/>
  </w:num>
  <w:num w:numId="2">
    <w:abstractNumId w:val="18"/>
  </w:num>
  <w:num w:numId="3">
    <w:abstractNumId w:val="32"/>
  </w:num>
  <w:num w:numId="4">
    <w:abstractNumId w:val="16"/>
  </w:num>
  <w:num w:numId="5">
    <w:abstractNumId w:val="2"/>
  </w:num>
  <w:num w:numId="6">
    <w:abstractNumId w:val="25"/>
  </w:num>
  <w:num w:numId="7">
    <w:abstractNumId w:val="15"/>
  </w:num>
  <w:num w:numId="8">
    <w:abstractNumId w:val="26"/>
  </w:num>
  <w:num w:numId="9">
    <w:abstractNumId w:val="24"/>
  </w:num>
  <w:num w:numId="10">
    <w:abstractNumId w:val="8"/>
  </w:num>
  <w:num w:numId="11">
    <w:abstractNumId w:val="0"/>
  </w:num>
  <w:num w:numId="12">
    <w:abstractNumId w:val="11"/>
  </w:num>
  <w:num w:numId="13">
    <w:abstractNumId w:val="10"/>
  </w:num>
  <w:num w:numId="14">
    <w:abstractNumId w:val="31"/>
  </w:num>
  <w:num w:numId="15">
    <w:abstractNumId w:val="29"/>
  </w:num>
  <w:num w:numId="16">
    <w:abstractNumId w:val="9"/>
  </w:num>
  <w:num w:numId="17">
    <w:abstractNumId w:val="14"/>
  </w:num>
  <w:num w:numId="18">
    <w:abstractNumId w:val="21"/>
  </w:num>
  <w:num w:numId="19">
    <w:abstractNumId w:val="27"/>
  </w:num>
  <w:num w:numId="20">
    <w:abstractNumId w:val="33"/>
  </w:num>
  <w:num w:numId="21">
    <w:abstractNumId w:val="22"/>
  </w:num>
  <w:num w:numId="22">
    <w:abstractNumId w:val="20"/>
  </w:num>
  <w:num w:numId="23">
    <w:abstractNumId w:val="3"/>
  </w:num>
  <w:num w:numId="24">
    <w:abstractNumId w:val="34"/>
  </w:num>
  <w:num w:numId="25">
    <w:abstractNumId w:val="12"/>
  </w:num>
  <w:num w:numId="26">
    <w:abstractNumId w:val="6"/>
  </w:num>
  <w:num w:numId="27">
    <w:abstractNumId w:val="7"/>
  </w:num>
  <w:num w:numId="28">
    <w:abstractNumId w:val="19"/>
  </w:num>
  <w:num w:numId="29">
    <w:abstractNumId w:val="1"/>
  </w:num>
  <w:num w:numId="30">
    <w:abstractNumId w:val="30"/>
  </w:num>
  <w:num w:numId="31">
    <w:abstractNumId w:val="28"/>
  </w:num>
  <w:num w:numId="32">
    <w:abstractNumId w:val="13"/>
  </w:num>
  <w:num w:numId="33">
    <w:abstractNumId w:val="5"/>
  </w:num>
  <w:num w:numId="34">
    <w:abstractNumId w:val="23"/>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821"/>
    <w:rsid w:val="00052F1F"/>
    <w:rsid w:val="00054AA1"/>
    <w:rsid w:val="00111DB8"/>
    <w:rsid w:val="0012772C"/>
    <w:rsid w:val="00140DE7"/>
    <w:rsid w:val="00161B48"/>
    <w:rsid w:val="00173059"/>
    <w:rsid w:val="001B0E6F"/>
    <w:rsid w:val="001D599D"/>
    <w:rsid w:val="00212778"/>
    <w:rsid w:val="00232D75"/>
    <w:rsid w:val="00254893"/>
    <w:rsid w:val="002B46BB"/>
    <w:rsid w:val="002B579E"/>
    <w:rsid w:val="003031BA"/>
    <w:rsid w:val="00345D93"/>
    <w:rsid w:val="003603DC"/>
    <w:rsid w:val="003964F5"/>
    <w:rsid w:val="003A6108"/>
    <w:rsid w:val="003C07BB"/>
    <w:rsid w:val="003C2588"/>
    <w:rsid w:val="003D1684"/>
    <w:rsid w:val="003D5C26"/>
    <w:rsid w:val="003E5CD9"/>
    <w:rsid w:val="003F6E74"/>
    <w:rsid w:val="0040300C"/>
    <w:rsid w:val="00404AC8"/>
    <w:rsid w:val="0041089E"/>
    <w:rsid w:val="00413D9B"/>
    <w:rsid w:val="00434DDC"/>
    <w:rsid w:val="004477D3"/>
    <w:rsid w:val="004B2863"/>
    <w:rsid w:val="004B76C6"/>
    <w:rsid w:val="004D15BB"/>
    <w:rsid w:val="004E0821"/>
    <w:rsid w:val="005121C8"/>
    <w:rsid w:val="00533E45"/>
    <w:rsid w:val="0053741D"/>
    <w:rsid w:val="00543DC4"/>
    <w:rsid w:val="0054618F"/>
    <w:rsid w:val="00580241"/>
    <w:rsid w:val="00580DBD"/>
    <w:rsid w:val="005824A4"/>
    <w:rsid w:val="005B17D4"/>
    <w:rsid w:val="005B19EB"/>
    <w:rsid w:val="005B19F2"/>
    <w:rsid w:val="005C3344"/>
    <w:rsid w:val="006240C6"/>
    <w:rsid w:val="00651812"/>
    <w:rsid w:val="0065369E"/>
    <w:rsid w:val="00683785"/>
    <w:rsid w:val="00691310"/>
    <w:rsid w:val="006D6963"/>
    <w:rsid w:val="006E6484"/>
    <w:rsid w:val="00715907"/>
    <w:rsid w:val="007800D3"/>
    <w:rsid w:val="007A0558"/>
    <w:rsid w:val="007B34B3"/>
    <w:rsid w:val="007C0630"/>
    <w:rsid w:val="007D6660"/>
    <w:rsid w:val="007E038E"/>
    <w:rsid w:val="008050A5"/>
    <w:rsid w:val="008343FE"/>
    <w:rsid w:val="008627B0"/>
    <w:rsid w:val="008739FB"/>
    <w:rsid w:val="008809FC"/>
    <w:rsid w:val="008970CF"/>
    <w:rsid w:val="008B0B7F"/>
    <w:rsid w:val="008D36A0"/>
    <w:rsid w:val="008D7457"/>
    <w:rsid w:val="008F2A76"/>
    <w:rsid w:val="00917B36"/>
    <w:rsid w:val="0093711F"/>
    <w:rsid w:val="009506D3"/>
    <w:rsid w:val="0095504A"/>
    <w:rsid w:val="00956DF4"/>
    <w:rsid w:val="0098323B"/>
    <w:rsid w:val="009978F9"/>
    <w:rsid w:val="009C16ED"/>
    <w:rsid w:val="009C20FA"/>
    <w:rsid w:val="009E408A"/>
    <w:rsid w:val="009F7A72"/>
    <w:rsid w:val="00A03EA6"/>
    <w:rsid w:val="00A100BF"/>
    <w:rsid w:val="00A460EE"/>
    <w:rsid w:val="00A51C12"/>
    <w:rsid w:val="00A55C18"/>
    <w:rsid w:val="00AA3166"/>
    <w:rsid w:val="00AB745D"/>
    <w:rsid w:val="00AC74BB"/>
    <w:rsid w:val="00AD7BDD"/>
    <w:rsid w:val="00B1352E"/>
    <w:rsid w:val="00B23540"/>
    <w:rsid w:val="00B258B3"/>
    <w:rsid w:val="00B33FAC"/>
    <w:rsid w:val="00B3592F"/>
    <w:rsid w:val="00B438D7"/>
    <w:rsid w:val="00B44712"/>
    <w:rsid w:val="00BA08A1"/>
    <w:rsid w:val="00BA65DF"/>
    <w:rsid w:val="00BA6637"/>
    <w:rsid w:val="00BC4A56"/>
    <w:rsid w:val="00BD7D1D"/>
    <w:rsid w:val="00BF5050"/>
    <w:rsid w:val="00C51161"/>
    <w:rsid w:val="00C6631F"/>
    <w:rsid w:val="00C819EE"/>
    <w:rsid w:val="00C90D1E"/>
    <w:rsid w:val="00C91864"/>
    <w:rsid w:val="00CB7761"/>
    <w:rsid w:val="00CD3F2E"/>
    <w:rsid w:val="00D0544B"/>
    <w:rsid w:val="00D0705F"/>
    <w:rsid w:val="00D14DCF"/>
    <w:rsid w:val="00D66823"/>
    <w:rsid w:val="00D66D23"/>
    <w:rsid w:val="00D673DC"/>
    <w:rsid w:val="00D83F83"/>
    <w:rsid w:val="00D957C1"/>
    <w:rsid w:val="00DD5BE9"/>
    <w:rsid w:val="00DE0091"/>
    <w:rsid w:val="00DE337F"/>
    <w:rsid w:val="00E046FF"/>
    <w:rsid w:val="00E126AE"/>
    <w:rsid w:val="00E13A93"/>
    <w:rsid w:val="00E15C5C"/>
    <w:rsid w:val="00E8566A"/>
    <w:rsid w:val="00EC7D43"/>
    <w:rsid w:val="00EE5ACB"/>
    <w:rsid w:val="00F06C85"/>
    <w:rsid w:val="00F579E2"/>
    <w:rsid w:val="00F74C13"/>
    <w:rsid w:val="00FA4750"/>
    <w:rsid w:val="00FC0A31"/>
    <w:rsid w:val="00FD2726"/>
    <w:rsid w:val="00FF4D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87EAA"/>
  <w15:docId w15:val="{2A3C75EC-CC8D-4C16-BDD4-2374CEF6D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750"/>
    <w:rPr>
      <w:rFonts w:ascii="Candara" w:eastAsia="Candara" w:hAnsi="Candara" w:cs="Candara"/>
      <w:lang w:val="es-ES"/>
    </w:rPr>
  </w:style>
  <w:style w:type="paragraph" w:styleId="Ttulo1">
    <w:name w:val="heading 1"/>
    <w:basedOn w:val="Normal"/>
    <w:uiPriority w:val="9"/>
    <w:qFormat/>
    <w:pPr>
      <w:ind w:left="1771" w:hanging="429"/>
      <w:outlineLvl w:val="0"/>
    </w:pPr>
    <w:rPr>
      <w:b/>
      <w:bCs/>
      <w:sz w:val="32"/>
      <w:szCs w:val="32"/>
    </w:rPr>
  </w:style>
  <w:style w:type="paragraph" w:styleId="Ttulo2">
    <w:name w:val="heading 2"/>
    <w:basedOn w:val="Normal"/>
    <w:uiPriority w:val="9"/>
    <w:unhideWhenUsed/>
    <w:qFormat/>
    <w:pPr>
      <w:ind w:left="1341"/>
      <w:outlineLvl w:val="1"/>
    </w:pPr>
    <w:rPr>
      <w:b/>
      <w:bCs/>
      <w:sz w:val="28"/>
      <w:szCs w:val="28"/>
    </w:rPr>
  </w:style>
  <w:style w:type="paragraph" w:styleId="Ttulo3">
    <w:name w:val="heading 3"/>
    <w:basedOn w:val="Normal"/>
    <w:uiPriority w:val="9"/>
    <w:unhideWhenUsed/>
    <w:qFormat/>
    <w:pPr>
      <w:ind w:left="979" w:hanging="592"/>
      <w:outlineLvl w:val="2"/>
    </w:pPr>
    <w:rPr>
      <w:b/>
      <w:bCs/>
      <w:sz w:val="27"/>
      <w:szCs w:val="27"/>
    </w:rPr>
  </w:style>
  <w:style w:type="paragraph" w:styleId="Ttulo4">
    <w:name w:val="heading 4"/>
    <w:basedOn w:val="Normal"/>
    <w:uiPriority w:val="9"/>
    <w:unhideWhenUsed/>
    <w:qFormat/>
    <w:pPr>
      <w:spacing w:before="1"/>
      <w:ind w:left="1341" w:hanging="492"/>
      <w:jc w:val="both"/>
      <w:outlineLvl w:val="3"/>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20"/>
      <w:ind w:left="1101" w:hanging="660"/>
    </w:pPr>
    <w:rPr>
      <w:rFonts w:ascii="Calibri" w:eastAsia="Calibri" w:hAnsi="Calibri" w:cs="Calibri"/>
      <w:b/>
      <w:bCs/>
      <w:i/>
      <w:iCs/>
      <w:sz w:val="24"/>
      <w:szCs w:val="24"/>
    </w:rPr>
  </w:style>
  <w:style w:type="paragraph" w:styleId="TDC2">
    <w:name w:val="toc 2"/>
    <w:basedOn w:val="Normal"/>
    <w:uiPriority w:val="39"/>
    <w:qFormat/>
    <w:pPr>
      <w:spacing w:before="120"/>
      <w:ind w:left="1321" w:hanging="660"/>
    </w:pPr>
    <w:rPr>
      <w:rFonts w:ascii="Calibri" w:eastAsia="Calibri" w:hAnsi="Calibri" w:cs="Calibri"/>
      <w:b/>
      <w:bCs/>
    </w:rPr>
  </w:style>
  <w:style w:type="paragraph" w:styleId="TDC3">
    <w:name w:val="toc 3"/>
    <w:basedOn w:val="Normal"/>
    <w:uiPriority w:val="39"/>
    <w:qFormat/>
    <w:pPr>
      <w:ind w:left="1335" w:hanging="454"/>
    </w:pPr>
    <w:rPr>
      <w:rFonts w:ascii="Calibri" w:eastAsia="Calibri" w:hAnsi="Calibri" w:cs="Calibri"/>
      <w:b/>
      <w:bCs/>
      <w:sz w:val="20"/>
      <w:szCs w:val="20"/>
    </w:rPr>
  </w:style>
  <w:style w:type="paragraph" w:styleId="TDC4">
    <w:name w:val="toc 4"/>
    <w:basedOn w:val="Normal"/>
    <w:uiPriority w:val="1"/>
    <w:qFormat/>
    <w:pPr>
      <w:ind w:left="1761" w:hanging="880"/>
    </w:pPr>
    <w:rPr>
      <w:rFonts w:ascii="Calibri" w:eastAsia="Calibri" w:hAnsi="Calibri" w:cs="Calibri"/>
      <w:sz w:val="20"/>
      <w:szCs w:val="20"/>
    </w:rPr>
  </w:style>
  <w:style w:type="paragraph" w:styleId="Textoindependiente">
    <w:name w:val="Body Text"/>
    <w:basedOn w:val="Normal"/>
    <w:link w:val="TextoindependienteCar"/>
    <w:uiPriority w:val="1"/>
    <w:qFormat/>
    <w:rPr>
      <w:sz w:val="24"/>
      <w:szCs w:val="24"/>
    </w:rPr>
  </w:style>
  <w:style w:type="paragraph" w:styleId="Ttulo">
    <w:name w:val="Title"/>
    <w:basedOn w:val="Normal"/>
    <w:uiPriority w:val="10"/>
    <w:qFormat/>
    <w:pPr>
      <w:ind w:left="1773" w:right="1406" w:hanging="3"/>
      <w:jc w:val="center"/>
    </w:pPr>
    <w:rPr>
      <w:b/>
      <w:bCs/>
      <w:sz w:val="36"/>
      <w:szCs w:val="36"/>
    </w:rPr>
  </w:style>
  <w:style w:type="paragraph" w:styleId="Prrafodelista">
    <w:name w:val="List Paragraph"/>
    <w:basedOn w:val="Normal"/>
    <w:uiPriority w:val="1"/>
    <w:qFormat/>
    <w:pPr>
      <w:ind w:left="1981" w:hanging="36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AD7BDD"/>
    <w:pPr>
      <w:tabs>
        <w:tab w:val="center" w:pos="4419"/>
        <w:tab w:val="right" w:pos="8838"/>
      </w:tabs>
    </w:pPr>
  </w:style>
  <w:style w:type="character" w:customStyle="1" w:styleId="EncabezadoCar">
    <w:name w:val="Encabezado Car"/>
    <w:basedOn w:val="Fuentedeprrafopredeter"/>
    <w:link w:val="Encabezado"/>
    <w:uiPriority w:val="99"/>
    <w:rsid w:val="00AD7BDD"/>
    <w:rPr>
      <w:rFonts w:ascii="Candara" w:eastAsia="Candara" w:hAnsi="Candara" w:cs="Candara"/>
      <w:lang w:val="es-ES"/>
    </w:rPr>
  </w:style>
  <w:style w:type="paragraph" w:styleId="Piedepgina">
    <w:name w:val="footer"/>
    <w:basedOn w:val="Normal"/>
    <w:link w:val="PiedepginaCar"/>
    <w:uiPriority w:val="99"/>
    <w:unhideWhenUsed/>
    <w:rsid w:val="00AD7BDD"/>
    <w:pPr>
      <w:tabs>
        <w:tab w:val="center" w:pos="4419"/>
        <w:tab w:val="right" w:pos="8838"/>
      </w:tabs>
    </w:pPr>
  </w:style>
  <w:style w:type="character" w:customStyle="1" w:styleId="PiedepginaCar">
    <w:name w:val="Pie de página Car"/>
    <w:basedOn w:val="Fuentedeprrafopredeter"/>
    <w:link w:val="Piedepgina"/>
    <w:uiPriority w:val="99"/>
    <w:rsid w:val="00AD7BDD"/>
    <w:rPr>
      <w:rFonts w:ascii="Candara" w:eastAsia="Candara" w:hAnsi="Candara" w:cs="Candara"/>
      <w:lang w:val="es-ES"/>
    </w:rPr>
  </w:style>
  <w:style w:type="paragraph" w:customStyle="1" w:styleId="Default">
    <w:name w:val="Default"/>
    <w:rsid w:val="00E126AE"/>
    <w:pPr>
      <w:widowControl/>
      <w:adjustRightInd w:val="0"/>
    </w:pPr>
    <w:rPr>
      <w:rFonts w:ascii="Segoe UI" w:hAnsi="Segoe UI" w:cs="Segoe UI"/>
      <w:color w:val="000000"/>
      <w:sz w:val="24"/>
      <w:szCs w:val="24"/>
      <w:lang w:val="es-CO"/>
    </w:rPr>
  </w:style>
  <w:style w:type="table" w:styleId="Tablaconcuadrcula">
    <w:name w:val="Table Grid"/>
    <w:basedOn w:val="Tablanormal"/>
    <w:uiPriority w:val="39"/>
    <w:rsid w:val="00950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140DE7"/>
    <w:rPr>
      <w:rFonts w:ascii="Candara" w:eastAsia="Candara" w:hAnsi="Candara" w:cs="Candara"/>
      <w:sz w:val="24"/>
      <w:szCs w:val="24"/>
      <w:lang w:val="es-ES"/>
    </w:rPr>
  </w:style>
  <w:style w:type="paragraph" w:styleId="NormalWeb">
    <w:name w:val="Normal (Web)"/>
    <w:basedOn w:val="Normal"/>
    <w:uiPriority w:val="99"/>
    <w:semiHidden/>
    <w:unhideWhenUsed/>
    <w:rsid w:val="00EC7D43"/>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styleId="Hipervnculo">
    <w:name w:val="Hyperlink"/>
    <w:basedOn w:val="Fuentedeprrafopredeter"/>
    <w:uiPriority w:val="99"/>
    <w:unhideWhenUsed/>
    <w:rsid w:val="00B438D7"/>
    <w:rPr>
      <w:color w:val="0000FF" w:themeColor="hyperlink"/>
      <w:u w:val="single"/>
    </w:rPr>
  </w:style>
  <w:style w:type="character" w:customStyle="1" w:styleId="UnresolvedMention">
    <w:name w:val="Unresolved Mention"/>
    <w:basedOn w:val="Fuentedeprrafopredeter"/>
    <w:uiPriority w:val="99"/>
    <w:semiHidden/>
    <w:unhideWhenUsed/>
    <w:rsid w:val="00B438D7"/>
    <w:rPr>
      <w:color w:val="605E5C"/>
      <w:shd w:val="clear" w:color="auto" w:fill="E1DFDD"/>
    </w:rPr>
  </w:style>
  <w:style w:type="paragraph" w:styleId="TtuloTDC">
    <w:name w:val="TOC Heading"/>
    <w:basedOn w:val="Ttulo1"/>
    <w:next w:val="Normal"/>
    <w:uiPriority w:val="39"/>
    <w:unhideWhenUsed/>
    <w:qFormat/>
    <w:rsid w:val="009C16ED"/>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133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image" Target="media/image7.png"/><Relationship Id="rId26" Type="http://schemas.openxmlformats.org/officeDocument/2006/relationships/hyperlink" Target="mailto:mesadeayuda@mail.uniatlantico.edu.co" TargetMode="External"/><Relationship Id="rId39" Type="http://schemas.openxmlformats.org/officeDocument/2006/relationships/hyperlink" Target="https://biblioguias.cepal.org/gobierno-digital/modelos" TargetMode="External"/><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hyperlink" Target="https://colaboracion.dnp.gov.co/CDT/Conpes/Econ%C3%B3micos/4144.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hyperlink" Target="http://ticcentroeducativosantateresa.blogspot.com.co/2012/04/marco-legal-" TargetMode="External"/><Relationship Id="rId40" Type="http://schemas.openxmlformats.org/officeDocument/2006/relationships/hyperlink" Target="http://alredsa.blogspot.com/2022/10/transformacion-digital-y-reactivacion.htm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image" Target="media/image18.jpeg"/><Relationship Id="rId36" Type="http://schemas.openxmlformats.org/officeDocument/2006/relationships/hyperlink" Target="https://www.mintic.gov.co/arquitecturati/630/articles-15031_recurso_pdf.pdf" TargetMode="External"/><Relationship Id="rId10" Type="http://schemas.openxmlformats.org/officeDocument/2006/relationships/image" Target="media/image3.png"/><Relationship Id="rId19" Type="http://schemas.openxmlformats.org/officeDocument/2006/relationships/image" Target="media/image13.png"/><Relationship Id="rId31" Type="http://schemas.openxmlformats.org/officeDocument/2006/relationships/image" Target="media/image21.png"/><Relationship Id="rId44" Type="http://schemas.openxmlformats.org/officeDocument/2006/relationships/hyperlink" Target="https://genai.owasp.org/resource/top-10-2025-de-riesgos-y-mitigaciones-para-llms-y-aplicaciones-de-ia-generativ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8.png"/><Relationship Id="rId22" Type="http://schemas.openxmlformats.org/officeDocument/2006/relationships/image" Target="media/image12.jpeg"/><Relationship Id="rId27" Type="http://schemas.openxmlformats.org/officeDocument/2006/relationships/hyperlink" Target="mailto:soportesalas@mail.uniatlantico.edu.co" TargetMode="External"/><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yperlink" Target="https://www.mintic.gov.co/portal/715/articles-425888_recurso_1.pdf"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image" Target="media/image17.jpeg"/><Relationship Id="rId33" Type="http://schemas.openxmlformats.org/officeDocument/2006/relationships/image" Target="media/image23.jpeg"/><Relationship Id="rId38" Type="http://schemas.openxmlformats.org/officeDocument/2006/relationships/hyperlink" Target="https://biblioguias.cepal.org/gobierno-digital/concepto-gobernanza" TargetMode="External"/><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hyperlink" Target="https://gobiernodigital.mintic.gov.co/seguridadyprivacidad/portal/Estrategias/MSP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C389D-9009-4F3D-BC9A-CB4C1EE87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62</Pages>
  <Words>16286</Words>
  <Characters>89576</Characters>
  <Application>Microsoft Office Word</Application>
  <DocSecurity>0</DocSecurity>
  <Lines>746</Lines>
  <Paragraphs>211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Serafin Motta Rueda</dc:creator>
  <cp:lastModifiedBy>Angie Landinez</cp:lastModifiedBy>
  <cp:revision>12</cp:revision>
  <dcterms:created xsi:type="dcterms:W3CDTF">2026-07-06T19:57:00Z</dcterms:created>
  <dcterms:modified xsi:type="dcterms:W3CDTF">2026-08-05T19:44:00Z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2025-06-09T00:00:00Z</vt:filetime>
  </property>
  <property fmtid="{D5CDD505-2E9C-101B-9397-08002B2CF9AE}" pid="3" name="LastSaved">
    <vt:filetime>2026-06-26T00:00:00Z</vt:filetime>
  </property>
  <property fmtid="{D5CDD505-2E9C-101B-9397-08002B2CF9AE}" pid="4" name="Producer">
    <vt:lpwstr>macOS Versión 12.6.5 (Compilación 21G531) Quartz PDFContext</vt:lpwstr>
  </property>
</Properties>
</file>